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Ind w:w="0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856B7E" w14:paraId="2FA09CA5" w14:textId="77777777" w:rsidTr="00856B7E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C5A22C" w14:textId="77777777" w:rsidR="00856B7E" w:rsidRDefault="00856B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EB441A" w14:textId="591E7F61" w:rsidR="00856B7E" w:rsidRDefault="00856B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UC008 – (</w:t>
            </w:r>
            <w:r w:rsidRPr="00856B7E">
              <w:rPr>
                <w:rFonts w:ascii="Arial" w:hAnsi="Arial" w:cs="Arial"/>
                <w:b/>
                <w:bCs/>
                <w:sz w:val="24"/>
                <w:szCs w:val="24"/>
              </w:rPr>
              <w:t>Manter Agendamento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856B7E" w14:paraId="1A5EDDD9" w14:textId="77777777" w:rsidTr="00856B7E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41E1" w14:textId="77777777" w:rsidR="00856B7E" w:rsidRDefault="00856B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29B4" w14:textId="77777777" w:rsidR="00856B7E" w:rsidRDefault="00856B7E">
            <w:pPr>
              <w:spacing w:line="25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856B7E" w14:paraId="6E3B328A" w14:textId="77777777" w:rsidTr="00856B7E">
        <w:trPr>
          <w:trHeight w:val="280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802F" w14:textId="77777777" w:rsidR="00856B7E" w:rsidRDefault="00856B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674F" w14:textId="3D73CA55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Funcionária e Cliente.</w:t>
            </w:r>
          </w:p>
        </w:tc>
      </w:tr>
      <w:tr w:rsidR="00856B7E" w14:paraId="4A1DA37D" w14:textId="77777777" w:rsidTr="00856B7E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C719" w14:textId="77777777" w:rsidR="00856B7E" w:rsidRDefault="00856B7E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0ABD" w14:textId="51FC7E54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Administradora e Gerente.</w:t>
            </w:r>
          </w:p>
        </w:tc>
      </w:tr>
      <w:tr w:rsidR="00856B7E" w14:paraId="63ECE828" w14:textId="77777777" w:rsidTr="00856B7E">
        <w:trPr>
          <w:trHeight w:val="764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E068" w14:textId="77777777" w:rsidR="00856B7E" w:rsidRDefault="00856B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D923" w14:textId="3D0E6D35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UC permite que a funcionária e a cliente tenham acesso ao agendamento para manter o agendamento, alterar ou cancelar se necessário.</w:t>
            </w:r>
          </w:p>
        </w:tc>
      </w:tr>
      <w:tr w:rsidR="00856B7E" w14:paraId="69F840C6" w14:textId="77777777" w:rsidTr="00856B7E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3B93" w14:textId="77777777" w:rsidR="00856B7E" w:rsidRDefault="00856B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1F3D" w14:textId="7E61EAF4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agendamento.</w:t>
            </w:r>
          </w:p>
        </w:tc>
      </w:tr>
      <w:tr w:rsidR="00856B7E" w14:paraId="63E99024" w14:textId="77777777" w:rsidTr="00856B7E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CF0F" w14:textId="77777777" w:rsidR="00856B7E" w:rsidRDefault="00856B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5835" w14:textId="20942140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Alterar ou cancelar agendamento. </w:t>
            </w:r>
          </w:p>
        </w:tc>
      </w:tr>
      <w:tr w:rsidR="00856B7E" w14:paraId="79462D10" w14:textId="77777777" w:rsidTr="00856B7E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4B9956" w14:textId="77777777" w:rsidR="00856B7E" w:rsidRDefault="00856B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856B7E" w14:paraId="6AB979D7" w14:textId="77777777" w:rsidTr="00856B7E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43BC131" w14:textId="77777777" w:rsidR="00856B7E" w:rsidRDefault="00856B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36F2A60" w14:textId="77777777" w:rsidR="00856B7E" w:rsidRDefault="00856B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856B7E" w14:paraId="05405000" w14:textId="77777777" w:rsidTr="00856B7E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2C8E" w14:textId="5422593D" w:rsidR="00856B7E" w:rsidRDefault="000015C7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fará seu agendamento pelo sistema.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42AA" w14:textId="1AA1B435" w:rsidR="00856B7E" w:rsidRDefault="000015C7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vai validar se está disponível e encaminhar solicitação a Funcionária.</w:t>
            </w:r>
          </w:p>
        </w:tc>
      </w:tr>
      <w:tr w:rsidR="00856B7E" w14:paraId="37B34E14" w14:textId="77777777" w:rsidTr="00856B7E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B41E" w14:textId="04168DFF" w:rsidR="00856B7E" w:rsidRPr="00AF2AC4" w:rsidRDefault="00AF2AC4" w:rsidP="00AF2A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Funcionária aprovando solicitação ficará registrado em sistema</w:t>
            </w:r>
            <w:r w:rsidR="004C1174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AB82" w14:textId="2F53E08F" w:rsidR="00856B7E" w:rsidRPr="004C1174" w:rsidRDefault="000015C7" w:rsidP="004C117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permitirá realizar alteração ou cancelamento de reserva solicitando a justificativa.</w:t>
            </w:r>
          </w:p>
        </w:tc>
      </w:tr>
      <w:tr w:rsidR="00856B7E" w14:paraId="0D3BF148" w14:textId="77777777" w:rsidTr="00856B7E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236A" w14:textId="2354FC38" w:rsidR="00856B7E" w:rsidRPr="004C1174" w:rsidRDefault="004C1174" w:rsidP="004C1174">
            <w:pPr>
              <w:pStyle w:val="PargrafodaLista"/>
              <w:numPr>
                <w:ilvl w:val="0"/>
                <w:numId w:val="1"/>
              </w:numPr>
              <w:tabs>
                <w:tab w:val="left" w:pos="33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 e Gerente terá acesso para acompanhar andamento dos agendamentos.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84A8" w14:textId="6BF4A3A4" w:rsidR="00856B7E" w:rsidRPr="000015C7" w:rsidRDefault="000015C7" w:rsidP="000015C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015C7">
              <w:rPr>
                <w:rFonts w:ascii="Arial" w:hAnsi="Arial" w:cs="Arial"/>
                <w:sz w:val="24"/>
                <w:szCs w:val="24"/>
              </w:rPr>
              <w:t>A alteração ou cancelamento também terá para a profissional, em caso de alteração será solicitado uma aprovação para a cliente e de cancelamento informação a cliente com o motivo do cancelamento por parte da profissional.</w:t>
            </w:r>
          </w:p>
        </w:tc>
      </w:tr>
      <w:tr w:rsidR="00856B7E" w14:paraId="664F36F5" w14:textId="77777777" w:rsidTr="00856B7E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A41F3D" w14:textId="77777777" w:rsidR="00856B7E" w:rsidRDefault="00856B7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856B7E" w14:paraId="73302886" w14:textId="77777777" w:rsidTr="00856B7E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4001" w14:textId="25F59C61" w:rsidR="00856B7E" w:rsidRDefault="004C1174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validará se funcionária não tem agendamento no dia e horário, apresentando apenas os horários livres.</w:t>
            </w:r>
          </w:p>
        </w:tc>
      </w:tr>
      <w:tr w:rsidR="00856B7E" w14:paraId="31FEA467" w14:textId="77777777" w:rsidTr="00856B7E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856F" w14:textId="77777777" w:rsidR="00856B7E" w:rsidRDefault="00856B7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B7E" w14:paraId="4310A054" w14:textId="77777777" w:rsidTr="00856B7E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DC49" w14:textId="77777777" w:rsidR="00856B7E" w:rsidRDefault="00856B7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B7E" w14:paraId="0A5C0B42" w14:textId="77777777" w:rsidTr="00856B7E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E39F1D" w14:textId="77777777" w:rsidR="00856B7E" w:rsidRDefault="00856B7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856B7E" w14:paraId="511DEB93" w14:textId="77777777" w:rsidTr="00856B7E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8288FDD" w14:textId="77777777" w:rsidR="00856B7E" w:rsidRDefault="00856B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723BD32" w14:textId="77777777" w:rsidR="00856B7E" w:rsidRDefault="00856B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856B7E" w14:paraId="0D1D6EA2" w14:textId="77777777" w:rsidTr="00856B7E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3A07" w14:textId="77777777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C6EE" w14:textId="77777777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B7E" w14:paraId="48E8452B" w14:textId="77777777" w:rsidTr="00856B7E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EBFB" w14:textId="77777777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FB1" w14:textId="77777777" w:rsidR="00856B7E" w:rsidRDefault="00856B7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B7E" w14:paraId="035283E1" w14:textId="77777777" w:rsidTr="00856B7E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B2617C" w14:textId="2F26647E" w:rsidR="00856B7E" w:rsidRDefault="00856B7E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de Exceção</w:t>
            </w:r>
            <w:r w:rsidR="000015C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015C7">
              <w:rPr>
                <w:rFonts w:ascii="Arial" w:hAnsi="Arial" w:cs="Arial"/>
                <w:b/>
                <w:sz w:val="24"/>
                <w:szCs w:val="24"/>
              </w:rPr>
              <w:t>(não há)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856B7E" w14:paraId="6BFDB9C2" w14:textId="77777777" w:rsidTr="00856B7E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F99FA33" w14:textId="77777777" w:rsidR="00856B7E" w:rsidRDefault="00856B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120377F" w14:textId="77777777" w:rsidR="00856B7E" w:rsidRDefault="00856B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856B7E" w14:paraId="12B89D43" w14:textId="77777777" w:rsidTr="00856B7E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3146" w14:textId="040F02BD" w:rsidR="00856B7E" w:rsidRPr="000015C7" w:rsidRDefault="00856B7E" w:rsidP="000015C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68D" w14:textId="2149E6DE" w:rsidR="00856B7E" w:rsidRPr="004C1174" w:rsidRDefault="00856B7E" w:rsidP="000015C7">
            <w:pPr>
              <w:pStyle w:val="PargrafodaLista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B7E" w14:paraId="0C3E4445" w14:textId="77777777" w:rsidTr="00856B7E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C53E" w14:textId="1502904C" w:rsidR="00856B7E" w:rsidRPr="000015C7" w:rsidRDefault="00856B7E" w:rsidP="000015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B450" w14:textId="4D7E2EC9" w:rsidR="00856B7E" w:rsidRPr="000015C7" w:rsidRDefault="00856B7E" w:rsidP="000015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B7E" w14:paraId="2E110376" w14:textId="77777777" w:rsidTr="00856B7E">
        <w:trPr>
          <w:trHeight w:val="233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D16C" w14:textId="77777777" w:rsidR="00856B7E" w:rsidRDefault="00856B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0B94" w14:textId="1F8C7F19" w:rsidR="00856B7E" w:rsidRPr="000015C7" w:rsidRDefault="00856B7E" w:rsidP="000015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B7E" w14:paraId="702ACC2A" w14:textId="77777777" w:rsidTr="00856B7E">
        <w:trPr>
          <w:trHeight w:val="2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BE7F69" w14:textId="77777777" w:rsidR="00856B7E" w:rsidRDefault="00856B7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Observações</w:t>
            </w:r>
          </w:p>
        </w:tc>
      </w:tr>
      <w:tr w:rsidR="00856B7E" w14:paraId="7B91AC2B" w14:textId="77777777" w:rsidTr="00856B7E">
        <w:trPr>
          <w:trHeight w:val="557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4C1D" w14:textId="77777777" w:rsidR="00856B7E" w:rsidRDefault="00856B7E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85FBAE5" w14:textId="77777777" w:rsidR="00856B7E" w:rsidRDefault="00856B7E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21D6B694" w14:textId="77777777" w:rsidR="003B71D4" w:rsidRDefault="003B71D4"/>
    <w:sectPr w:rsidR="003B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0A8"/>
    <w:multiLevelType w:val="hybridMultilevel"/>
    <w:tmpl w:val="466C0F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C0967"/>
    <w:multiLevelType w:val="hybridMultilevel"/>
    <w:tmpl w:val="54CC8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7E"/>
    <w:rsid w:val="000015C7"/>
    <w:rsid w:val="003B71D4"/>
    <w:rsid w:val="004C1174"/>
    <w:rsid w:val="00856B7E"/>
    <w:rsid w:val="00AF2AC4"/>
    <w:rsid w:val="00BD51BF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C9A8"/>
  <w15:chartTrackingRefBased/>
  <w15:docId w15:val="{3EEAF84D-19B9-4577-8DFD-A7E264A8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B7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B7E"/>
    <w:pPr>
      <w:ind w:left="720"/>
      <w:contextualSpacing/>
    </w:pPr>
  </w:style>
  <w:style w:type="table" w:styleId="Tabelacomgrade">
    <w:name w:val="Table Grid"/>
    <w:basedOn w:val="Tabelanormal"/>
    <w:uiPriority w:val="59"/>
    <w:rsid w:val="00856B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2</cp:revision>
  <dcterms:created xsi:type="dcterms:W3CDTF">2022-03-23T00:28:00Z</dcterms:created>
  <dcterms:modified xsi:type="dcterms:W3CDTF">2022-03-23T01:20:00Z</dcterms:modified>
</cp:coreProperties>
</file>