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4257" w14:textId="6CD38E94" w:rsidR="00CB7418" w:rsidRDefault="00CB7418" w:rsidP="00CB7418">
      <w:pPr>
        <w:rPr>
          <w:sz w:val="24"/>
          <w:szCs w:val="24"/>
        </w:rPr>
      </w:pPr>
      <w:r w:rsidRPr="00CB7418">
        <w:rPr>
          <w:rFonts w:hint="eastAsia"/>
          <w:sz w:val="24"/>
          <w:szCs w:val="24"/>
        </w:rPr>
        <w:t>本次主要对上周注塑机注塑过程监控系统部分做出总结</w:t>
      </w:r>
    </w:p>
    <w:sdt>
      <w:sdtPr>
        <w:rPr>
          <w:lang w:val="zh-CN"/>
        </w:rPr>
        <w:id w:val="-20733361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B4DC0D" w14:textId="4A2F596D" w:rsidR="000D2E2E" w:rsidRDefault="000D2E2E">
          <w:pPr>
            <w:pStyle w:val="TOC"/>
          </w:pPr>
          <w:r>
            <w:rPr>
              <w:lang w:val="zh-CN"/>
            </w:rPr>
            <w:t>目录</w:t>
          </w:r>
        </w:p>
        <w:p w14:paraId="4F9ADD26" w14:textId="1CDC4AAF" w:rsidR="00432846" w:rsidRDefault="000D2E2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72796" w:history="1">
            <w:r w:rsidR="00432846" w:rsidRPr="00E86AE6">
              <w:rPr>
                <w:rStyle w:val="a4"/>
                <w:noProof/>
              </w:rPr>
              <w:t>一、上周总结</w:t>
            </w:r>
            <w:r w:rsidR="00432846">
              <w:rPr>
                <w:noProof/>
                <w:webHidden/>
              </w:rPr>
              <w:tab/>
            </w:r>
            <w:r w:rsidR="00432846">
              <w:rPr>
                <w:noProof/>
                <w:webHidden/>
              </w:rPr>
              <w:fldChar w:fldCharType="begin"/>
            </w:r>
            <w:r w:rsidR="00432846">
              <w:rPr>
                <w:noProof/>
                <w:webHidden/>
              </w:rPr>
              <w:instrText xml:space="preserve"> PAGEREF _Toc33272796 \h </w:instrText>
            </w:r>
            <w:r w:rsidR="00432846">
              <w:rPr>
                <w:noProof/>
                <w:webHidden/>
              </w:rPr>
            </w:r>
            <w:r w:rsidR="00432846">
              <w:rPr>
                <w:noProof/>
                <w:webHidden/>
              </w:rPr>
              <w:fldChar w:fldCharType="separate"/>
            </w:r>
            <w:r w:rsidR="00432846">
              <w:rPr>
                <w:noProof/>
                <w:webHidden/>
              </w:rPr>
              <w:t>1</w:t>
            </w:r>
            <w:r w:rsidR="00432846">
              <w:rPr>
                <w:noProof/>
                <w:webHidden/>
              </w:rPr>
              <w:fldChar w:fldCharType="end"/>
            </w:r>
          </w:hyperlink>
        </w:p>
        <w:p w14:paraId="0322CD61" w14:textId="327A430A" w:rsidR="00432846" w:rsidRDefault="004328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272797" w:history="1">
            <w:r w:rsidRPr="00E86AE6">
              <w:rPr>
                <w:rStyle w:val="a4"/>
                <w:noProof/>
              </w:rPr>
              <w:t>二、问题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BC28" w14:textId="667FBE04" w:rsidR="00432846" w:rsidRDefault="004328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272798" w:history="1">
            <w:r w:rsidRPr="00E86AE6">
              <w:rPr>
                <w:rStyle w:val="a4"/>
                <w:noProof/>
              </w:rPr>
              <w:t>三、下周初步安排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B74F" w14:textId="1A983409" w:rsidR="000D2E2E" w:rsidRPr="000D2E2E" w:rsidRDefault="000D2E2E" w:rsidP="00CB741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222B60E" w14:textId="2FC559DB" w:rsidR="00CB7418" w:rsidRPr="00CB7418" w:rsidRDefault="000D2E2E" w:rsidP="000D2E2E">
      <w:pPr>
        <w:pStyle w:val="1"/>
      </w:pPr>
      <w:bookmarkStart w:id="0" w:name="_Toc33272796"/>
      <w:r>
        <w:rPr>
          <w:rFonts w:hint="eastAsia"/>
        </w:rPr>
        <w:t>一、</w:t>
      </w:r>
      <w:r w:rsidR="00CB7418" w:rsidRPr="00CB7418">
        <w:rPr>
          <w:rFonts w:hint="eastAsia"/>
        </w:rPr>
        <w:t>上周总结</w:t>
      </w:r>
      <w:bookmarkStart w:id="1" w:name="_GoBack"/>
      <w:bookmarkEnd w:id="0"/>
      <w:bookmarkEnd w:id="1"/>
    </w:p>
    <w:p w14:paraId="6AD626BD" w14:textId="3ECD3794" w:rsidR="00CB7418" w:rsidRPr="00CB7418" w:rsidRDefault="00CB7418" w:rsidP="00CB741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B7418">
        <w:rPr>
          <w:rFonts w:hint="eastAsia"/>
          <w:sz w:val="24"/>
          <w:szCs w:val="24"/>
        </w:rPr>
        <w:t>模腔残留物检测</w:t>
      </w:r>
    </w:p>
    <w:p w14:paraId="4662290A" w14:textId="52527522" w:rsidR="00CB7418" w:rsidRDefault="00550AF3" w:rsidP="00550A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在上周的基础上，将</w:t>
      </w:r>
      <w:proofErr w:type="gramStart"/>
      <w:r>
        <w:rPr>
          <w:rFonts w:hint="eastAsia"/>
          <w:sz w:val="24"/>
          <w:szCs w:val="24"/>
        </w:rPr>
        <w:t>开操作</w:t>
      </w:r>
      <w:proofErr w:type="gramEnd"/>
      <w:r>
        <w:rPr>
          <w:rFonts w:hint="eastAsia"/>
          <w:sz w:val="24"/>
          <w:szCs w:val="24"/>
        </w:rPr>
        <w:t>后的图像进行标签分类，标记残留物区域，并进行测量，将残留物检测规划为工具</w:t>
      </w:r>
      <w:proofErr w:type="gramStart"/>
      <w:r>
        <w:rPr>
          <w:rFonts w:hint="eastAsia"/>
          <w:sz w:val="24"/>
          <w:szCs w:val="24"/>
        </w:rPr>
        <w:t>框功能</w:t>
      </w:r>
      <w:proofErr w:type="gramEnd"/>
      <w:r>
        <w:rPr>
          <w:rFonts w:hint="eastAsia"/>
          <w:sz w:val="24"/>
          <w:szCs w:val="24"/>
        </w:rPr>
        <w:t>的一种，用户指定区域进行残留物检测，不合格会在结果的指定区域进行标记，规划为不合格的一种情况。</w:t>
      </w:r>
    </w:p>
    <w:p w14:paraId="6B17FA24" w14:textId="55C31C77" w:rsidR="00550AF3" w:rsidRDefault="00550AF3" w:rsidP="00550AF3">
      <w:pPr>
        <w:ind w:firstLineChars="200" w:firstLine="420"/>
        <w:jc w:val="center"/>
        <w:rPr>
          <w:sz w:val="24"/>
          <w:szCs w:val="24"/>
        </w:rPr>
      </w:pPr>
      <w:r w:rsidRPr="00550AF3">
        <w:rPr>
          <w:noProof/>
        </w:rPr>
        <w:drawing>
          <wp:inline distT="0" distB="0" distL="0" distR="0" wp14:anchorId="0BBAF88B" wp14:editId="1458515C">
            <wp:extent cx="2160911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9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D7D9" w14:textId="558960AF" w:rsidR="00550AF3" w:rsidRDefault="00550AF3" w:rsidP="00550AF3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残留区域标记</w:t>
      </w:r>
    </w:p>
    <w:p w14:paraId="7F916041" w14:textId="124EF6CA" w:rsidR="00550AF3" w:rsidRDefault="00550AF3" w:rsidP="00550AF3">
      <w:pPr>
        <w:ind w:firstLineChars="200" w:firstLine="420"/>
        <w:jc w:val="center"/>
        <w:rPr>
          <w:sz w:val="24"/>
          <w:szCs w:val="24"/>
        </w:rPr>
      </w:pPr>
      <w:r w:rsidRPr="00550AF3">
        <w:rPr>
          <w:noProof/>
        </w:rPr>
        <w:drawing>
          <wp:inline distT="0" distB="0" distL="0" distR="0" wp14:anchorId="64838DD0" wp14:editId="076200BE">
            <wp:extent cx="2880000" cy="4536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555B" w14:textId="5D973218" w:rsidR="00550AF3" w:rsidRDefault="00550AF3" w:rsidP="00550AF3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残留区域测量</w:t>
      </w:r>
    </w:p>
    <w:p w14:paraId="0C699990" w14:textId="5E66824A" w:rsidR="00550AF3" w:rsidRDefault="007C78C8" w:rsidP="00550A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上面对于图像阴影部分检测存在误判，尝试部分光照补偿算法，不过暂时没有起到比较好的效果。</w:t>
      </w:r>
    </w:p>
    <w:p w14:paraId="38DA769E" w14:textId="53EB10D7" w:rsidR="00CB7418" w:rsidRPr="00CB7418" w:rsidRDefault="00CB7418" w:rsidP="00CB7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E30E5">
        <w:rPr>
          <w:rFonts w:hint="eastAsia"/>
          <w:sz w:val="24"/>
          <w:szCs w:val="24"/>
        </w:rPr>
        <w:t>上周后面在</w:t>
      </w:r>
      <w:r w:rsidR="004E3C14">
        <w:rPr>
          <w:rFonts w:hint="eastAsia"/>
          <w:sz w:val="24"/>
          <w:szCs w:val="24"/>
        </w:rPr>
        <w:t>看</w:t>
      </w:r>
      <w:r w:rsidR="001E00CF">
        <w:rPr>
          <w:rFonts w:hint="eastAsia"/>
          <w:sz w:val="24"/>
          <w:szCs w:val="24"/>
        </w:rPr>
        <w:t>之前发的那几篇参考文献</w:t>
      </w:r>
      <w:r w:rsidR="004E3C14">
        <w:rPr>
          <w:rFonts w:hint="eastAsia"/>
          <w:sz w:val="24"/>
          <w:szCs w:val="24"/>
        </w:rPr>
        <w:t>，然后上网找了些资料，后面打算尝试一下上面介绍的部分算法</w:t>
      </w:r>
      <w:r w:rsidR="00326702">
        <w:rPr>
          <w:rFonts w:hint="eastAsia"/>
          <w:sz w:val="24"/>
          <w:szCs w:val="24"/>
        </w:rPr>
        <w:t>,主要是需要首先将模板匹配那部分的算法需要改进一下</w:t>
      </w:r>
      <w:r w:rsidR="00AB2A2E">
        <w:rPr>
          <w:rFonts w:hint="eastAsia"/>
          <w:sz w:val="24"/>
          <w:szCs w:val="24"/>
        </w:rPr>
        <w:t>，时效性看能不能提高；残留物检测部分，处理方法有跟目前使用的方法差不多的，</w:t>
      </w:r>
      <w:r w:rsidR="001979EF">
        <w:rPr>
          <w:rFonts w:hint="eastAsia"/>
          <w:sz w:val="24"/>
          <w:szCs w:val="24"/>
        </w:rPr>
        <w:t>需要解决的部分目前的话</w:t>
      </w:r>
      <w:r w:rsidR="00FE15F5">
        <w:rPr>
          <w:rFonts w:hint="eastAsia"/>
          <w:sz w:val="24"/>
          <w:szCs w:val="24"/>
        </w:rPr>
        <w:t>预处理部分应该还有提升空间</w:t>
      </w:r>
      <w:r w:rsidR="001979EF">
        <w:rPr>
          <w:rFonts w:hint="eastAsia"/>
          <w:sz w:val="24"/>
          <w:szCs w:val="24"/>
        </w:rPr>
        <w:t>，除了外部光线的影响，</w:t>
      </w:r>
      <w:r w:rsidR="00FE15F5">
        <w:rPr>
          <w:rFonts w:hint="eastAsia"/>
          <w:sz w:val="24"/>
          <w:szCs w:val="24"/>
        </w:rPr>
        <w:t>本身对图像阴影部分还没解决，对于残留物实时检测，有文章上面介绍灰度共生矩阵</w:t>
      </w:r>
      <w:r w:rsidR="00275222">
        <w:rPr>
          <w:rFonts w:hint="eastAsia"/>
          <w:sz w:val="24"/>
          <w:szCs w:val="24"/>
        </w:rPr>
        <w:t>统计特征</w:t>
      </w:r>
      <w:r w:rsidR="00FE15F5">
        <w:rPr>
          <w:rFonts w:hint="eastAsia"/>
          <w:sz w:val="24"/>
          <w:szCs w:val="24"/>
        </w:rPr>
        <w:t>的检测方法，下阶段打算研究一下看看效果。</w:t>
      </w:r>
    </w:p>
    <w:p w14:paraId="65670C71" w14:textId="540B2D98" w:rsidR="00CB7418" w:rsidRPr="00CB7418" w:rsidRDefault="000D2E2E" w:rsidP="000D2E2E">
      <w:pPr>
        <w:pStyle w:val="1"/>
      </w:pPr>
      <w:bookmarkStart w:id="2" w:name="_Toc33272797"/>
      <w:r>
        <w:rPr>
          <w:rFonts w:hint="eastAsia"/>
        </w:rPr>
        <w:t>二、</w:t>
      </w:r>
      <w:r w:rsidR="00CB7418" w:rsidRPr="00CB7418">
        <w:rPr>
          <w:rFonts w:hint="eastAsia"/>
        </w:rPr>
        <w:t>问题</w:t>
      </w:r>
      <w:bookmarkEnd w:id="2"/>
    </w:p>
    <w:p w14:paraId="337E2E46" w14:textId="7399EC9A" w:rsidR="00CB7418" w:rsidRPr="00CB7418" w:rsidRDefault="003E49FC" w:rsidP="000D2E2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暂时无问题</w:t>
      </w:r>
    </w:p>
    <w:p w14:paraId="08E6B3C9" w14:textId="37551E09" w:rsidR="00CB7418" w:rsidRPr="00CB7418" w:rsidRDefault="000D2E2E" w:rsidP="000D2E2E">
      <w:pPr>
        <w:pStyle w:val="1"/>
      </w:pPr>
      <w:bookmarkStart w:id="3" w:name="_Toc33272798"/>
      <w:r>
        <w:rPr>
          <w:rFonts w:hint="eastAsia"/>
        </w:rPr>
        <w:t>三、</w:t>
      </w:r>
      <w:r w:rsidR="00CB7418" w:rsidRPr="00CB7418">
        <w:rPr>
          <w:rFonts w:hint="eastAsia"/>
        </w:rPr>
        <w:t>下周初步安排</w:t>
      </w:r>
      <w:bookmarkEnd w:id="3"/>
    </w:p>
    <w:p w14:paraId="71BE5B94" w14:textId="0447D82A" w:rsidR="00CB7418" w:rsidRPr="00CD7FD1" w:rsidRDefault="00CD7FD1" w:rsidP="00CD7F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D7FD1">
        <w:rPr>
          <w:rFonts w:hint="eastAsia"/>
          <w:sz w:val="24"/>
          <w:szCs w:val="24"/>
        </w:rPr>
        <w:t>参考文献对目前残留物检测算法进行测试改进</w:t>
      </w:r>
    </w:p>
    <w:p w14:paraId="0DA23E9A" w14:textId="0F195EA8" w:rsidR="00CD7FD1" w:rsidRPr="00CD7FD1" w:rsidRDefault="00CD7FD1" w:rsidP="00CD7F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参考文献对</w:t>
      </w:r>
      <w:r w:rsidR="00EA61BD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监控部分</w:t>
      </w:r>
      <w:r w:rsidR="00424AC6">
        <w:rPr>
          <w:rFonts w:hint="eastAsia"/>
          <w:sz w:val="24"/>
          <w:szCs w:val="24"/>
        </w:rPr>
        <w:t>匹配</w:t>
      </w:r>
      <w:r>
        <w:rPr>
          <w:rFonts w:hint="eastAsia"/>
          <w:sz w:val="24"/>
          <w:szCs w:val="24"/>
        </w:rPr>
        <w:t>算法进行</w:t>
      </w:r>
      <w:r w:rsidR="004E30E5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改进</w:t>
      </w:r>
    </w:p>
    <w:sectPr w:rsidR="00CD7FD1" w:rsidRPr="00CD7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484"/>
    <w:multiLevelType w:val="hybridMultilevel"/>
    <w:tmpl w:val="5CBE60C0"/>
    <w:lvl w:ilvl="0" w:tplc="FE887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D90412"/>
    <w:multiLevelType w:val="hybridMultilevel"/>
    <w:tmpl w:val="F5E02820"/>
    <w:lvl w:ilvl="0" w:tplc="CB786C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32B6E"/>
    <w:multiLevelType w:val="hybridMultilevel"/>
    <w:tmpl w:val="A38EF818"/>
    <w:lvl w:ilvl="0" w:tplc="A0322D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2E"/>
    <w:rsid w:val="000D2E2E"/>
    <w:rsid w:val="001979EF"/>
    <w:rsid w:val="001E00CF"/>
    <w:rsid w:val="00275222"/>
    <w:rsid w:val="00296C2E"/>
    <w:rsid w:val="00326702"/>
    <w:rsid w:val="003E49FC"/>
    <w:rsid w:val="00424AC6"/>
    <w:rsid w:val="00432846"/>
    <w:rsid w:val="004E30E5"/>
    <w:rsid w:val="004E3C14"/>
    <w:rsid w:val="00550AF3"/>
    <w:rsid w:val="00695664"/>
    <w:rsid w:val="007C78C8"/>
    <w:rsid w:val="00AB2A2E"/>
    <w:rsid w:val="00CB7418"/>
    <w:rsid w:val="00CD7FD1"/>
    <w:rsid w:val="00EA61BD"/>
    <w:rsid w:val="00F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193"/>
  <w15:chartTrackingRefBased/>
  <w15:docId w15:val="{0AA24C7C-6BE6-472E-AB01-000848FD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4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D2E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E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32846"/>
  </w:style>
  <w:style w:type="character" w:styleId="a4">
    <w:name w:val="Hyperlink"/>
    <w:basedOn w:val="a0"/>
    <w:uiPriority w:val="99"/>
    <w:unhideWhenUsed/>
    <w:rsid w:val="00432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1D08-5FF0-4614-9B9B-0045DB14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15</cp:revision>
  <dcterms:created xsi:type="dcterms:W3CDTF">2020-02-21T06:17:00Z</dcterms:created>
  <dcterms:modified xsi:type="dcterms:W3CDTF">2020-02-22T06:06:00Z</dcterms:modified>
</cp:coreProperties>
</file>