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36328" w14:textId="5C15060B" w:rsidR="00274A21" w:rsidRPr="008558A9" w:rsidRDefault="006F0E9B" w:rsidP="00444B3E">
      <w:pPr>
        <w:snapToGrid w:val="0"/>
        <w:spacing w:line="360" w:lineRule="auto"/>
        <w:rPr>
          <w:b/>
          <w:bCs/>
        </w:rPr>
      </w:pPr>
      <w:r w:rsidRPr="008558A9">
        <w:rPr>
          <w:rFonts w:hint="eastAsia"/>
          <w:b/>
          <w:bCs/>
        </w:rPr>
        <w:t>一、注塑机监控</w:t>
      </w:r>
    </w:p>
    <w:p w14:paraId="3F9179B2" w14:textId="4435C6FB" w:rsidR="006F0E9B" w:rsidRPr="00E12990" w:rsidRDefault="006F0E9B" w:rsidP="00444B3E">
      <w:pPr>
        <w:snapToGrid w:val="0"/>
        <w:spacing w:line="360" w:lineRule="auto"/>
        <w:rPr>
          <w:sz w:val="24"/>
          <w:szCs w:val="21"/>
        </w:rPr>
      </w:pPr>
      <w:r w:rsidRPr="00E12990">
        <w:rPr>
          <w:rFonts w:hint="eastAsia"/>
          <w:sz w:val="24"/>
          <w:szCs w:val="21"/>
        </w:rPr>
        <w:t>1</w:t>
      </w:r>
      <w:r w:rsidRPr="00E12990">
        <w:rPr>
          <w:rFonts w:hint="eastAsia"/>
          <w:sz w:val="24"/>
          <w:szCs w:val="21"/>
        </w:rPr>
        <w:t>、报警处理：</w:t>
      </w:r>
    </w:p>
    <w:p w14:paraId="2B1FF901" w14:textId="3D855819" w:rsidR="006F0E9B" w:rsidRPr="006F0E9B" w:rsidRDefault="006F0E9B" w:rsidP="00444B3E">
      <w:pPr>
        <w:pStyle w:val="a5"/>
        <w:numPr>
          <w:ilvl w:val="0"/>
          <w:numId w:val="10"/>
        </w:numPr>
        <w:snapToGrid w:val="0"/>
        <w:spacing w:line="360" w:lineRule="auto"/>
        <w:ind w:firstLineChars="0"/>
        <w:rPr>
          <w:sz w:val="24"/>
          <w:szCs w:val="21"/>
        </w:rPr>
      </w:pPr>
      <w:r w:rsidRPr="006F0E9B">
        <w:rPr>
          <w:rFonts w:hint="eastAsia"/>
          <w:sz w:val="24"/>
          <w:szCs w:val="21"/>
        </w:rPr>
        <w:t>界面放大弹出</w:t>
      </w:r>
    </w:p>
    <w:p w14:paraId="4463A387" w14:textId="71882F30" w:rsidR="006F0E9B" w:rsidRDefault="006F0E9B" w:rsidP="00444B3E">
      <w:pPr>
        <w:pStyle w:val="a5"/>
        <w:numPr>
          <w:ilvl w:val="0"/>
          <w:numId w:val="10"/>
        </w:numPr>
        <w:snapToGrid w:val="0"/>
        <w:spacing w:line="360" w:lineRule="auto"/>
        <w:ind w:firstLineChars="0"/>
        <w:rPr>
          <w:sz w:val="24"/>
          <w:szCs w:val="21"/>
        </w:rPr>
      </w:pPr>
      <w:r w:rsidRPr="006F0E9B">
        <w:rPr>
          <w:rFonts w:hint="eastAsia"/>
          <w:sz w:val="24"/>
          <w:szCs w:val="21"/>
        </w:rPr>
        <w:t>超时停机</w:t>
      </w:r>
      <w:r>
        <w:rPr>
          <w:rFonts w:hint="eastAsia"/>
          <w:sz w:val="24"/>
          <w:szCs w:val="21"/>
        </w:rPr>
        <w:t>，</w:t>
      </w:r>
      <w:r>
        <w:rPr>
          <w:rFonts w:hint="eastAsia"/>
          <w:sz w:val="24"/>
          <w:szCs w:val="21"/>
        </w:rPr>
        <w:t>2</w:t>
      </w:r>
      <w:r>
        <w:rPr>
          <w:rFonts w:hint="eastAsia"/>
          <w:sz w:val="24"/>
          <w:szCs w:val="21"/>
        </w:rPr>
        <w:t>分钟后</w:t>
      </w:r>
    </w:p>
    <w:p w14:paraId="731F518C" w14:textId="04152F7F" w:rsidR="006F0E9B" w:rsidRDefault="00E12990" w:rsidP="00444B3E">
      <w:pPr>
        <w:snapToGrid w:val="0"/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2</w:t>
      </w:r>
      <w:r w:rsidR="006F0E9B">
        <w:rPr>
          <w:rFonts w:hint="eastAsia"/>
          <w:sz w:val="24"/>
          <w:szCs w:val="21"/>
        </w:rPr>
        <w:t>、</w:t>
      </w:r>
      <w:r w:rsidR="007F27F9">
        <w:rPr>
          <w:rFonts w:hint="eastAsia"/>
          <w:sz w:val="24"/>
          <w:szCs w:val="21"/>
        </w:rPr>
        <w:t>循环方式设置，牛尾方式，</w:t>
      </w:r>
      <w:r w:rsidR="007F27F9">
        <w:rPr>
          <w:rFonts w:hint="eastAsia"/>
          <w:sz w:val="24"/>
          <w:szCs w:val="21"/>
        </w:rPr>
        <w:t>Avalon</w:t>
      </w:r>
      <w:r w:rsidR="007F27F9">
        <w:rPr>
          <w:rFonts w:hint="eastAsia"/>
          <w:sz w:val="24"/>
          <w:szCs w:val="21"/>
        </w:rPr>
        <w:t>方式，牛尾比较灵活，可以自己设置</w:t>
      </w:r>
    </w:p>
    <w:p w14:paraId="62AAAAC2" w14:textId="0E00847D" w:rsidR="007F27F9" w:rsidRDefault="00E12990" w:rsidP="00444B3E">
      <w:pPr>
        <w:snapToGrid w:val="0"/>
        <w:spacing w:line="360" w:lineRule="auto"/>
        <w:rPr>
          <w:sz w:val="24"/>
          <w:szCs w:val="21"/>
        </w:rPr>
      </w:pPr>
      <w:r>
        <w:rPr>
          <w:sz w:val="24"/>
          <w:szCs w:val="21"/>
        </w:rPr>
        <w:t>3</w:t>
      </w:r>
      <w:r>
        <w:rPr>
          <w:rFonts w:hint="eastAsia"/>
          <w:sz w:val="24"/>
          <w:szCs w:val="21"/>
        </w:rPr>
        <w:t>、操作员（人脸指纹验证）输入原料</w:t>
      </w:r>
      <w:r>
        <w:rPr>
          <w:rFonts w:hint="eastAsia"/>
          <w:sz w:val="24"/>
          <w:szCs w:val="21"/>
        </w:rPr>
        <w:t>ID</w:t>
      </w:r>
      <w:r>
        <w:rPr>
          <w:rFonts w:hint="eastAsia"/>
          <w:sz w:val="24"/>
          <w:szCs w:val="21"/>
        </w:rPr>
        <w:t>、注塑机</w:t>
      </w:r>
      <w:r>
        <w:rPr>
          <w:rFonts w:hint="eastAsia"/>
          <w:sz w:val="24"/>
          <w:szCs w:val="21"/>
        </w:rPr>
        <w:t>ID</w:t>
      </w:r>
      <w:r>
        <w:rPr>
          <w:rFonts w:hint="eastAsia"/>
          <w:sz w:val="24"/>
          <w:szCs w:val="21"/>
        </w:rPr>
        <w:t>、模具</w:t>
      </w:r>
      <w:r>
        <w:rPr>
          <w:rFonts w:hint="eastAsia"/>
          <w:sz w:val="24"/>
          <w:szCs w:val="21"/>
        </w:rPr>
        <w:t>ID</w:t>
      </w:r>
      <w:r>
        <w:rPr>
          <w:rFonts w:hint="eastAsia"/>
          <w:sz w:val="24"/>
          <w:szCs w:val="21"/>
        </w:rPr>
        <w:t>（通过条码、人工）</w:t>
      </w:r>
    </w:p>
    <w:p w14:paraId="7979146D" w14:textId="1C7086D1" w:rsidR="00E12990" w:rsidRDefault="00800C7B" w:rsidP="00444B3E">
      <w:pPr>
        <w:snapToGrid w:val="0"/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4</w:t>
      </w:r>
      <w:r>
        <w:rPr>
          <w:rFonts w:hint="eastAsia"/>
          <w:sz w:val="24"/>
          <w:szCs w:val="21"/>
        </w:rPr>
        <w:t>、机器震动，图像配准</w:t>
      </w:r>
    </w:p>
    <w:p w14:paraId="23F0C5D6" w14:textId="17055DE7" w:rsidR="00800C7B" w:rsidRDefault="00800C7B" w:rsidP="00444B3E">
      <w:pPr>
        <w:snapToGrid w:val="0"/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5</w:t>
      </w:r>
      <w:r>
        <w:rPr>
          <w:rFonts w:hint="eastAsia"/>
          <w:sz w:val="24"/>
          <w:szCs w:val="21"/>
        </w:rPr>
        <w:t>、按时间设置标准图像，</w:t>
      </w:r>
      <w:r w:rsidR="00456CD3">
        <w:rPr>
          <w:rFonts w:hint="eastAsia"/>
          <w:sz w:val="24"/>
          <w:szCs w:val="21"/>
        </w:rPr>
        <w:t>或</w:t>
      </w:r>
      <w:r>
        <w:rPr>
          <w:rFonts w:hint="eastAsia"/>
          <w:sz w:val="24"/>
          <w:szCs w:val="21"/>
        </w:rPr>
        <w:t>动态更新</w:t>
      </w:r>
    </w:p>
    <w:p w14:paraId="55FBBA7E" w14:textId="77AC0A82" w:rsidR="00800C7B" w:rsidRDefault="00456CD3" w:rsidP="00444B3E">
      <w:pPr>
        <w:snapToGrid w:val="0"/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6</w:t>
      </w:r>
      <w:r>
        <w:rPr>
          <w:rFonts w:hint="eastAsia"/>
          <w:sz w:val="24"/>
          <w:szCs w:val="21"/>
        </w:rPr>
        <w:t>、产品质量初步判别，给出信号</w:t>
      </w:r>
      <w:r w:rsidR="00950E5F">
        <w:rPr>
          <w:rFonts w:hint="eastAsia"/>
          <w:sz w:val="24"/>
          <w:szCs w:val="21"/>
        </w:rPr>
        <w:t>，有两种顶出，一种带钩子，产品不掉出，由机械手取出。</w:t>
      </w:r>
    </w:p>
    <w:p w14:paraId="1E1C1317" w14:textId="409F2CAF" w:rsidR="00950E5F" w:rsidRDefault="00950E5F" w:rsidP="00444B3E">
      <w:pPr>
        <w:snapToGrid w:val="0"/>
        <w:spacing w:line="360" w:lineRule="auto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7</w:t>
      </w:r>
      <w:r>
        <w:rPr>
          <w:rFonts w:hint="eastAsia"/>
          <w:sz w:val="24"/>
          <w:szCs w:val="21"/>
        </w:rPr>
        <w:t>、检测区域包括多种，方形、圆型、三角形、菱形</w:t>
      </w:r>
      <w:r w:rsidR="00E5214A">
        <w:rPr>
          <w:rFonts w:hint="eastAsia"/>
          <w:sz w:val="24"/>
          <w:szCs w:val="21"/>
        </w:rPr>
        <w:t>等</w:t>
      </w:r>
    </w:p>
    <w:p w14:paraId="64C1A933" w14:textId="4F5B0B57" w:rsidR="00950E5F" w:rsidRDefault="00652BFE" w:rsidP="00444B3E">
      <w:pPr>
        <w:snapToGrid w:val="0"/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8</w:t>
      </w:r>
      <w:r>
        <w:rPr>
          <w:rFonts w:hint="eastAsia"/>
          <w:sz w:val="24"/>
          <w:szCs w:val="21"/>
        </w:rPr>
        <w:t>、模具</w:t>
      </w:r>
      <w:r w:rsidR="00E36019">
        <w:rPr>
          <w:rFonts w:hint="eastAsia"/>
          <w:sz w:val="24"/>
          <w:szCs w:val="21"/>
        </w:rPr>
        <w:t>内</w:t>
      </w:r>
      <w:r>
        <w:rPr>
          <w:rFonts w:hint="eastAsia"/>
          <w:sz w:val="24"/>
          <w:szCs w:val="21"/>
        </w:rPr>
        <w:t>残留</w:t>
      </w:r>
      <w:r w:rsidR="00E36019">
        <w:rPr>
          <w:rFonts w:hint="eastAsia"/>
          <w:sz w:val="24"/>
          <w:szCs w:val="21"/>
        </w:rPr>
        <w:t>，用黄色表示，超过一定程度，要求保养</w:t>
      </w:r>
    </w:p>
    <w:p w14:paraId="72CED913" w14:textId="74448148" w:rsidR="00E36019" w:rsidRDefault="00E36019" w:rsidP="00444B3E">
      <w:pPr>
        <w:snapToGrid w:val="0"/>
        <w:spacing w:line="360" w:lineRule="auto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9</w:t>
      </w:r>
      <w:r>
        <w:rPr>
          <w:rFonts w:hint="eastAsia"/>
          <w:sz w:val="24"/>
          <w:szCs w:val="21"/>
        </w:rPr>
        <w:t>、产品统计表，保养统计表、产品缺角分析表</w:t>
      </w:r>
    </w:p>
    <w:p w14:paraId="247A70A0" w14:textId="5137897F" w:rsidR="00950E5F" w:rsidRDefault="00950E5F" w:rsidP="00444B3E">
      <w:pPr>
        <w:snapToGrid w:val="0"/>
        <w:spacing w:line="360" w:lineRule="auto"/>
        <w:rPr>
          <w:sz w:val="24"/>
          <w:szCs w:val="21"/>
        </w:rPr>
      </w:pPr>
    </w:p>
    <w:p w14:paraId="5AA2ACD2" w14:textId="259502B6" w:rsidR="006D3AC8" w:rsidRPr="008558A9" w:rsidRDefault="006D3AC8" w:rsidP="00444B3E">
      <w:pPr>
        <w:snapToGrid w:val="0"/>
        <w:spacing w:line="360" w:lineRule="auto"/>
        <w:rPr>
          <w:b/>
          <w:bCs/>
        </w:rPr>
      </w:pPr>
      <w:r w:rsidRPr="008558A9">
        <w:rPr>
          <w:rFonts w:hint="eastAsia"/>
          <w:b/>
          <w:bCs/>
        </w:rPr>
        <w:t>二、质量检测</w:t>
      </w:r>
    </w:p>
    <w:p w14:paraId="6095B5EA" w14:textId="50D61311" w:rsidR="006D3AC8" w:rsidRDefault="006D3AC8" w:rsidP="00444B3E">
      <w:pPr>
        <w:snapToGrid w:val="0"/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1</w:t>
      </w:r>
      <w:r>
        <w:rPr>
          <w:rFonts w:hint="eastAsia"/>
          <w:sz w:val="24"/>
          <w:szCs w:val="21"/>
        </w:rPr>
        <w:t>、给出原料数量、成品数量，损耗量</w:t>
      </w:r>
      <w:r w:rsidR="00782771">
        <w:rPr>
          <w:rFonts w:hint="eastAsia"/>
          <w:sz w:val="24"/>
          <w:szCs w:val="21"/>
        </w:rPr>
        <w:t>。</w:t>
      </w:r>
    </w:p>
    <w:p w14:paraId="0D389627" w14:textId="2E4912E9" w:rsidR="006D3AC8" w:rsidRDefault="006D3AC8" w:rsidP="00444B3E">
      <w:pPr>
        <w:snapToGrid w:val="0"/>
        <w:spacing w:line="360" w:lineRule="auto"/>
        <w:rPr>
          <w:sz w:val="24"/>
          <w:szCs w:val="21"/>
        </w:rPr>
      </w:pPr>
      <w:r>
        <w:rPr>
          <w:sz w:val="24"/>
          <w:szCs w:val="21"/>
        </w:rPr>
        <w:t>2</w:t>
      </w:r>
      <w:r>
        <w:rPr>
          <w:rFonts w:hint="eastAsia"/>
          <w:sz w:val="24"/>
          <w:szCs w:val="21"/>
        </w:rPr>
        <w:t>、</w:t>
      </w:r>
      <w:r w:rsidR="007A79C9">
        <w:rPr>
          <w:rFonts w:hint="eastAsia"/>
          <w:sz w:val="24"/>
          <w:szCs w:val="21"/>
        </w:rPr>
        <w:t>图像</w:t>
      </w:r>
      <w:r>
        <w:rPr>
          <w:rFonts w:hint="eastAsia"/>
          <w:sz w:val="24"/>
          <w:szCs w:val="21"/>
        </w:rPr>
        <w:t>三种拍摄状态，有胎盘</w:t>
      </w:r>
      <w:r w:rsidR="007A79C9">
        <w:rPr>
          <w:rFonts w:hint="eastAsia"/>
          <w:sz w:val="24"/>
          <w:szCs w:val="21"/>
        </w:rPr>
        <w:t>（位置精确）</w:t>
      </w:r>
      <w:r>
        <w:rPr>
          <w:rFonts w:hint="eastAsia"/>
          <w:sz w:val="24"/>
          <w:szCs w:val="21"/>
        </w:rPr>
        <w:t>、平面</w:t>
      </w:r>
      <w:r w:rsidR="007A79C9">
        <w:rPr>
          <w:rFonts w:hint="eastAsia"/>
          <w:sz w:val="24"/>
          <w:szCs w:val="21"/>
        </w:rPr>
        <w:t>（需要配准）</w:t>
      </w:r>
      <w:r>
        <w:rPr>
          <w:rFonts w:hint="eastAsia"/>
          <w:sz w:val="24"/>
          <w:szCs w:val="21"/>
        </w:rPr>
        <w:t>、机械手运动（</w:t>
      </w:r>
      <w:r w:rsidR="007A79C9">
        <w:rPr>
          <w:rFonts w:hint="eastAsia"/>
          <w:sz w:val="24"/>
          <w:szCs w:val="21"/>
        </w:rPr>
        <w:t>基准</w:t>
      </w:r>
      <w:r>
        <w:rPr>
          <w:rFonts w:hint="eastAsia"/>
          <w:sz w:val="24"/>
          <w:szCs w:val="21"/>
        </w:rPr>
        <w:t>点</w:t>
      </w:r>
      <w:r w:rsidR="007A79C9">
        <w:rPr>
          <w:rFonts w:hint="eastAsia"/>
          <w:sz w:val="24"/>
          <w:szCs w:val="21"/>
        </w:rPr>
        <w:t>定位</w:t>
      </w:r>
      <w:r>
        <w:rPr>
          <w:rFonts w:hint="eastAsia"/>
          <w:sz w:val="24"/>
          <w:szCs w:val="21"/>
        </w:rPr>
        <w:t>）</w:t>
      </w:r>
      <w:r w:rsidR="00782771">
        <w:rPr>
          <w:rFonts w:hint="eastAsia"/>
          <w:sz w:val="24"/>
          <w:szCs w:val="21"/>
        </w:rPr>
        <w:t>。</w:t>
      </w:r>
    </w:p>
    <w:p w14:paraId="0337ED9F" w14:textId="3A77E018" w:rsidR="007A79C9" w:rsidRDefault="007A79C9" w:rsidP="00444B3E">
      <w:pPr>
        <w:snapToGrid w:val="0"/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3</w:t>
      </w:r>
      <w:r>
        <w:rPr>
          <w:rFonts w:hint="eastAsia"/>
          <w:sz w:val="24"/>
          <w:szCs w:val="21"/>
        </w:rPr>
        <w:t>、</w:t>
      </w:r>
      <w:r w:rsidR="00782771">
        <w:rPr>
          <w:rFonts w:hint="eastAsia"/>
          <w:sz w:val="24"/>
          <w:szCs w:val="21"/>
        </w:rPr>
        <w:t>工作模式设置，程序启动选择模式后按</w:t>
      </w:r>
      <w:r w:rsidR="00782771">
        <w:rPr>
          <w:rFonts w:hint="eastAsia"/>
          <w:sz w:val="24"/>
          <w:szCs w:val="21"/>
        </w:rPr>
        <w:t>动作</w:t>
      </w:r>
      <w:r w:rsidR="00782771">
        <w:rPr>
          <w:rFonts w:hint="eastAsia"/>
          <w:sz w:val="24"/>
          <w:szCs w:val="21"/>
        </w:rPr>
        <w:t>菜单即可工作，新的工作模式可以在老的模式上进行修改并保存。</w:t>
      </w:r>
    </w:p>
    <w:p w14:paraId="23DCD99A" w14:textId="167CD2B1" w:rsidR="00782771" w:rsidRDefault="00782771" w:rsidP="00444B3E">
      <w:pPr>
        <w:snapToGrid w:val="0"/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4</w:t>
      </w:r>
      <w:r>
        <w:rPr>
          <w:rFonts w:hint="eastAsia"/>
          <w:sz w:val="24"/>
          <w:szCs w:val="21"/>
        </w:rPr>
        <w:t>、</w:t>
      </w:r>
      <w:r w:rsidR="00444B3E">
        <w:rPr>
          <w:rFonts w:hint="eastAsia"/>
          <w:sz w:val="24"/>
          <w:szCs w:val="21"/>
        </w:rPr>
        <w:t>检测框设置，加复制、移动、拉拽等功能</w:t>
      </w:r>
    </w:p>
    <w:p w14:paraId="4DAB9A08" w14:textId="4273E690" w:rsidR="00444B3E" w:rsidRDefault="00444B3E" w:rsidP="00444B3E">
      <w:pPr>
        <w:snapToGrid w:val="0"/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5</w:t>
      </w:r>
      <w:r>
        <w:rPr>
          <w:rFonts w:hint="eastAsia"/>
          <w:sz w:val="24"/>
          <w:szCs w:val="21"/>
        </w:rPr>
        <w:t>、设置界面尽量简单，放在一个界面上</w:t>
      </w:r>
    </w:p>
    <w:p w14:paraId="736105BD" w14:textId="2255B1CA" w:rsidR="00444B3E" w:rsidRDefault="00444B3E" w:rsidP="00444B3E">
      <w:pPr>
        <w:snapToGrid w:val="0"/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6</w:t>
      </w:r>
      <w:r>
        <w:rPr>
          <w:rFonts w:hint="eastAsia"/>
          <w:sz w:val="24"/>
          <w:szCs w:val="21"/>
        </w:rPr>
        <w:t>、划痕可以采用两种方式检测，一种是</w:t>
      </w:r>
      <w:r w:rsidR="008B16DF">
        <w:rPr>
          <w:rFonts w:hint="eastAsia"/>
          <w:sz w:val="24"/>
          <w:szCs w:val="21"/>
        </w:rPr>
        <w:t>单</w:t>
      </w:r>
      <w:r>
        <w:rPr>
          <w:rFonts w:hint="eastAsia"/>
          <w:sz w:val="24"/>
          <w:szCs w:val="21"/>
        </w:rPr>
        <w:t>图像</w:t>
      </w:r>
      <w:r w:rsidR="008B16DF">
        <w:rPr>
          <w:rFonts w:hint="eastAsia"/>
          <w:sz w:val="24"/>
          <w:szCs w:val="21"/>
        </w:rPr>
        <w:t>上的</w:t>
      </w:r>
      <w:r>
        <w:rPr>
          <w:rFonts w:hint="eastAsia"/>
          <w:sz w:val="24"/>
          <w:szCs w:val="21"/>
        </w:rPr>
        <w:t>检测，一种是图像匹配（有标准的划痕图像）</w:t>
      </w:r>
    </w:p>
    <w:p w14:paraId="3775CB86" w14:textId="55BD7750" w:rsidR="00444B3E" w:rsidRDefault="00444B3E" w:rsidP="00444B3E">
      <w:pPr>
        <w:snapToGrid w:val="0"/>
        <w:spacing w:line="360" w:lineRule="auto"/>
        <w:rPr>
          <w:sz w:val="24"/>
          <w:szCs w:val="21"/>
        </w:rPr>
      </w:pPr>
      <w:r>
        <w:rPr>
          <w:sz w:val="24"/>
          <w:szCs w:val="21"/>
        </w:rPr>
        <w:t>7</w:t>
      </w:r>
      <w:r>
        <w:rPr>
          <w:rFonts w:hint="eastAsia"/>
          <w:sz w:val="24"/>
          <w:szCs w:val="21"/>
        </w:rPr>
        <w:t>、</w:t>
      </w:r>
      <w:r w:rsidR="00067F24">
        <w:rPr>
          <w:rFonts w:hint="eastAsia"/>
          <w:sz w:val="24"/>
          <w:szCs w:val="21"/>
        </w:rPr>
        <w:t>镜片表面</w:t>
      </w:r>
      <w:r w:rsidR="00067F24">
        <w:rPr>
          <w:rFonts w:hint="eastAsia"/>
          <w:sz w:val="24"/>
          <w:szCs w:val="21"/>
        </w:rPr>
        <w:t>3D</w:t>
      </w:r>
      <w:r w:rsidR="00067F24">
        <w:rPr>
          <w:rFonts w:hint="eastAsia"/>
          <w:sz w:val="24"/>
          <w:szCs w:val="21"/>
        </w:rPr>
        <w:t>成像可能有问题，不反射</w:t>
      </w:r>
    </w:p>
    <w:p w14:paraId="6097199E" w14:textId="0DF5D1A4" w:rsidR="00067F24" w:rsidRDefault="00067F24" w:rsidP="00444B3E">
      <w:pPr>
        <w:snapToGrid w:val="0"/>
        <w:spacing w:line="360" w:lineRule="auto"/>
        <w:rPr>
          <w:sz w:val="24"/>
          <w:szCs w:val="21"/>
        </w:rPr>
      </w:pPr>
    </w:p>
    <w:p w14:paraId="2A783B40" w14:textId="546321ED" w:rsidR="00067F24" w:rsidRDefault="00067F24" w:rsidP="00444B3E">
      <w:pPr>
        <w:snapToGrid w:val="0"/>
        <w:spacing w:line="360" w:lineRule="auto"/>
        <w:rPr>
          <w:b/>
          <w:bCs/>
        </w:rPr>
      </w:pPr>
      <w:r w:rsidRPr="00067F24">
        <w:rPr>
          <w:rFonts w:hint="eastAsia"/>
          <w:b/>
          <w:bCs/>
        </w:rPr>
        <w:t>三、管理系统</w:t>
      </w:r>
    </w:p>
    <w:p w14:paraId="7A19626D" w14:textId="2F5D9224" w:rsidR="0079438F" w:rsidRPr="0079438F" w:rsidRDefault="0079438F" w:rsidP="00444B3E">
      <w:pPr>
        <w:snapToGrid w:val="0"/>
        <w:spacing w:line="360" w:lineRule="auto"/>
        <w:rPr>
          <w:rFonts w:hint="eastAsia"/>
          <w:sz w:val="24"/>
          <w:szCs w:val="21"/>
        </w:rPr>
      </w:pPr>
      <w:r w:rsidRPr="0079438F">
        <w:rPr>
          <w:rFonts w:hint="eastAsia"/>
          <w:sz w:val="24"/>
          <w:szCs w:val="21"/>
        </w:rPr>
        <w:t>1</w:t>
      </w:r>
      <w:r w:rsidRPr="0079438F">
        <w:rPr>
          <w:rFonts w:hint="eastAsia"/>
          <w:sz w:val="24"/>
          <w:szCs w:val="21"/>
        </w:rPr>
        <w:t>、</w:t>
      </w:r>
      <w:r>
        <w:rPr>
          <w:rFonts w:hint="eastAsia"/>
          <w:sz w:val="24"/>
          <w:szCs w:val="21"/>
        </w:rPr>
        <w:t>产品</w:t>
      </w:r>
      <w:r>
        <w:rPr>
          <w:rFonts w:hint="eastAsia"/>
          <w:sz w:val="24"/>
          <w:szCs w:val="21"/>
        </w:rPr>
        <w:t>ID</w:t>
      </w:r>
      <w:r>
        <w:rPr>
          <w:rFonts w:hint="eastAsia"/>
          <w:sz w:val="24"/>
          <w:szCs w:val="21"/>
        </w:rPr>
        <w:t>用时间标记，有时也有激光条码（如汽车行业），可以根据</w:t>
      </w:r>
      <w:r>
        <w:rPr>
          <w:rFonts w:hint="eastAsia"/>
          <w:sz w:val="24"/>
          <w:szCs w:val="21"/>
        </w:rPr>
        <w:t>ID</w:t>
      </w:r>
      <w:r>
        <w:rPr>
          <w:rFonts w:hint="eastAsia"/>
          <w:sz w:val="24"/>
          <w:szCs w:val="21"/>
        </w:rPr>
        <w:t>进行下</w:t>
      </w:r>
      <w:r>
        <w:rPr>
          <w:rFonts w:hint="eastAsia"/>
          <w:sz w:val="24"/>
          <w:szCs w:val="21"/>
        </w:rPr>
        <w:lastRenderedPageBreak/>
        <w:t>面的分析</w:t>
      </w:r>
    </w:p>
    <w:p w14:paraId="5F594356" w14:textId="13C9ECE8" w:rsidR="00067F24" w:rsidRDefault="006E06D2" w:rsidP="00444B3E">
      <w:pPr>
        <w:snapToGrid w:val="0"/>
        <w:spacing w:line="360" w:lineRule="auto"/>
        <w:rPr>
          <w:sz w:val="24"/>
          <w:szCs w:val="21"/>
        </w:rPr>
      </w:pPr>
      <w:r>
        <w:rPr>
          <w:sz w:val="24"/>
          <w:szCs w:val="21"/>
        </w:rPr>
        <w:t>2</w:t>
      </w:r>
      <w:r w:rsidR="00067F24">
        <w:rPr>
          <w:rFonts w:hint="eastAsia"/>
          <w:sz w:val="24"/>
          <w:szCs w:val="21"/>
        </w:rPr>
        <w:t>、数据分析</w:t>
      </w:r>
    </w:p>
    <w:p w14:paraId="1ACC48A1" w14:textId="3953DA14" w:rsidR="00067F24" w:rsidRDefault="006E06D2" w:rsidP="00444B3E">
      <w:pPr>
        <w:snapToGrid w:val="0"/>
        <w:spacing w:line="360" w:lineRule="auto"/>
        <w:rPr>
          <w:sz w:val="24"/>
          <w:szCs w:val="21"/>
        </w:rPr>
      </w:pPr>
      <w:r>
        <w:rPr>
          <w:sz w:val="24"/>
          <w:szCs w:val="21"/>
        </w:rPr>
        <w:t>3</w:t>
      </w:r>
      <w:r w:rsidR="00067F24">
        <w:rPr>
          <w:rFonts w:hint="eastAsia"/>
          <w:sz w:val="24"/>
          <w:szCs w:val="21"/>
        </w:rPr>
        <w:t>、统计报表</w:t>
      </w:r>
    </w:p>
    <w:p w14:paraId="1D62AB5B" w14:textId="59B72927" w:rsidR="00067F24" w:rsidRDefault="006E06D2" w:rsidP="00444B3E">
      <w:pPr>
        <w:snapToGrid w:val="0"/>
        <w:spacing w:line="360" w:lineRule="auto"/>
        <w:rPr>
          <w:sz w:val="24"/>
          <w:szCs w:val="21"/>
        </w:rPr>
      </w:pPr>
      <w:r>
        <w:rPr>
          <w:sz w:val="24"/>
          <w:szCs w:val="21"/>
        </w:rPr>
        <w:t>4</w:t>
      </w:r>
      <w:r w:rsidR="00067F24">
        <w:rPr>
          <w:rFonts w:hint="eastAsia"/>
          <w:sz w:val="24"/>
          <w:szCs w:val="21"/>
        </w:rPr>
        <w:t>、质量分析</w:t>
      </w:r>
      <w:r w:rsidR="0079438F">
        <w:rPr>
          <w:rFonts w:hint="eastAsia"/>
          <w:sz w:val="24"/>
          <w:szCs w:val="21"/>
        </w:rPr>
        <w:t>，</w:t>
      </w:r>
    </w:p>
    <w:p w14:paraId="07BB14F8" w14:textId="7B4ED741" w:rsidR="00067F24" w:rsidRPr="00444B3E" w:rsidRDefault="006E06D2" w:rsidP="00444B3E">
      <w:pPr>
        <w:snapToGrid w:val="0"/>
        <w:spacing w:line="360" w:lineRule="auto"/>
        <w:rPr>
          <w:rFonts w:hint="eastAsia"/>
          <w:sz w:val="24"/>
          <w:szCs w:val="21"/>
        </w:rPr>
      </w:pPr>
      <w:r>
        <w:rPr>
          <w:sz w:val="24"/>
          <w:szCs w:val="21"/>
        </w:rPr>
        <w:t>5</w:t>
      </w:r>
      <w:r w:rsidR="0079438F">
        <w:rPr>
          <w:rFonts w:hint="eastAsia"/>
          <w:sz w:val="24"/>
          <w:szCs w:val="21"/>
        </w:rPr>
        <w:t>、质量主管员可以看到质量报告，</w:t>
      </w:r>
      <w:r w:rsidR="00031428">
        <w:rPr>
          <w:rFonts w:hint="eastAsia"/>
          <w:sz w:val="24"/>
          <w:szCs w:val="21"/>
        </w:rPr>
        <w:t>其他的看不到</w:t>
      </w:r>
    </w:p>
    <w:p w14:paraId="2C94D6B3" w14:textId="3EFC743F" w:rsidR="00782771" w:rsidRDefault="006E06D2" w:rsidP="00444B3E">
      <w:pPr>
        <w:snapToGrid w:val="0"/>
        <w:spacing w:line="360" w:lineRule="auto"/>
        <w:rPr>
          <w:sz w:val="24"/>
          <w:szCs w:val="21"/>
        </w:rPr>
      </w:pPr>
      <w:r>
        <w:rPr>
          <w:sz w:val="24"/>
          <w:szCs w:val="21"/>
        </w:rPr>
        <w:t>6</w:t>
      </w:r>
      <w:r w:rsidR="00031428">
        <w:rPr>
          <w:rFonts w:hint="eastAsia"/>
          <w:sz w:val="24"/>
          <w:szCs w:val="21"/>
        </w:rPr>
        <w:t>、每个产品对应有质量员、原料员、工艺员等</w:t>
      </w:r>
    </w:p>
    <w:p w14:paraId="14708D0A" w14:textId="20AEA30D" w:rsidR="00031428" w:rsidRDefault="006E06D2" w:rsidP="00444B3E">
      <w:pPr>
        <w:snapToGrid w:val="0"/>
        <w:spacing w:line="360" w:lineRule="auto"/>
        <w:rPr>
          <w:sz w:val="24"/>
          <w:szCs w:val="21"/>
        </w:rPr>
      </w:pPr>
      <w:r>
        <w:rPr>
          <w:sz w:val="24"/>
          <w:szCs w:val="21"/>
        </w:rPr>
        <w:t>7</w:t>
      </w:r>
      <w:r w:rsidR="00031428">
        <w:rPr>
          <w:rFonts w:hint="eastAsia"/>
          <w:sz w:val="24"/>
          <w:szCs w:val="21"/>
        </w:rPr>
        <w:t>、工艺员把工艺信息输入存储，模温机温度、除湿干燥机温湿度、混料机的混料比（色母、回料、原料组合，如</w:t>
      </w:r>
      <w:r w:rsidR="00031428">
        <w:rPr>
          <w:rFonts w:hint="eastAsia"/>
          <w:sz w:val="24"/>
          <w:szCs w:val="21"/>
        </w:rPr>
        <w:t>1:</w:t>
      </w:r>
      <w:r w:rsidR="00031428">
        <w:rPr>
          <w:sz w:val="24"/>
          <w:szCs w:val="21"/>
        </w:rPr>
        <w:t>2</w:t>
      </w:r>
      <w:r w:rsidR="00031428">
        <w:rPr>
          <w:rFonts w:hint="eastAsia"/>
          <w:sz w:val="24"/>
          <w:szCs w:val="21"/>
        </w:rPr>
        <w:t>:</w:t>
      </w:r>
      <w:r w:rsidR="00031428">
        <w:rPr>
          <w:sz w:val="24"/>
          <w:szCs w:val="21"/>
        </w:rPr>
        <w:t>3</w:t>
      </w:r>
      <w:r w:rsidR="00031428">
        <w:rPr>
          <w:rFonts w:hint="eastAsia"/>
          <w:sz w:val="24"/>
          <w:szCs w:val="21"/>
        </w:rPr>
        <w:t>）</w:t>
      </w:r>
      <w:r w:rsidR="00031428">
        <w:rPr>
          <w:rFonts w:hint="eastAsia"/>
          <w:sz w:val="24"/>
          <w:szCs w:val="21"/>
        </w:rPr>
        <w:t>、热流道加热</w:t>
      </w:r>
      <w:r w:rsidR="00031428">
        <w:rPr>
          <w:rFonts w:hint="eastAsia"/>
          <w:sz w:val="24"/>
          <w:szCs w:val="21"/>
        </w:rPr>
        <w:t>（最多</w:t>
      </w:r>
      <w:r w:rsidR="00031428">
        <w:rPr>
          <w:rFonts w:hint="eastAsia"/>
          <w:sz w:val="24"/>
          <w:szCs w:val="21"/>
        </w:rPr>
        <w:t>2</w:t>
      </w:r>
      <w:r w:rsidR="00031428">
        <w:rPr>
          <w:sz w:val="24"/>
          <w:szCs w:val="21"/>
        </w:rPr>
        <w:t>4</w:t>
      </w:r>
      <w:r w:rsidR="00031428">
        <w:rPr>
          <w:rFonts w:hint="eastAsia"/>
          <w:sz w:val="24"/>
          <w:szCs w:val="21"/>
        </w:rPr>
        <w:t>段温度，一般</w:t>
      </w:r>
      <w:r w:rsidR="00031428">
        <w:rPr>
          <w:rFonts w:hint="eastAsia"/>
          <w:sz w:val="24"/>
          <w:szCs w:val="21"/>
        </w:rPr>
        <w:t>8-</w:t>
      </w:r>
      <w:r w:rsidR="00031428">
        <w:rPr>
          <w:sz w:val="24"/>
          <w:szCs w:val="21"/>
        </w:rPr>
        <w:t>12</w:t>
      </w:r>
      <w:r w:rsidR="00031428">
        <w:rPr>
          <w:rFonts w:hint="eastAsia"/>
          <w:sz w:val="24"/>
          <w:szCs w:val="21"/>
        </w:rPr>
        <w:t>个）</w:t>
      </w:r>
      <w:r w:rsidR="00031428">
        <w:rPr>
          <w:rFonts w:hint="eastAsia"/>
          <w:sz w:val="24"/>
          <w:szCs w:val="21"/>
        </w:rPr>
        <w:t>、</w:t>
      </w:r>
      <w:r w:rsidR="00C073D9">
        <w:rPr>
          <w:rFonts w:hint="eastAsia"/>
          <w:sz w:val="24"/>
          <w:szCs w:val="21"/>
        </w:rPr>
        <w:t>注塑机射胶速度、融模量（螺杆里存储量）、保压时间、冷却时间、合模力</w:t>
      </w:r>
    </w:p>
    <w:p w14:paraId="5B241B70" w14:textId="50FE3982" w:rsidR="00C073D9" w:rsidRDefault="006E06D2" w:rsidP="00444B3E">
      <w:pPr>
        <w:snapToGrid w:val="0"/>
        <w:spacing w:line="360" w:lineRule="auto"/>
        <w:rPr>
          <w:sz w:val="24"/>
          <w:szCs w:val="21"/>
        </w:rPr>
      </w:pPr>
      <w:r>
        <w:rPr>
          <w:sz w:val="24"/>
          <w:szCs w:val="21"/>
        </w:rPr>
        <w:t>8</w:t>
      </w:r>
      <w:r w:rsidR="00C073D9">
        <w:rPr>
          <w:rFonts w:hint="eastAsia"/>
          <w:sz w:val="24"/>
          <w:szCs w:val="21"/>
        </w:rPr>
        <w:t>、辅机信息，指的</w:t>
      </w:r>
      <w:r w:rsidR="00C073D9">
        <w:rPr>
          <w:rFonts w:hint="eastAsia"/>
          <w:sz w:val="24"/>
          <w:szCs w:val="21"/>
        </w:rPr>
        <w:t>模温机</w:t>
      </w:r>
      <w:r w:rsidR="00C073D9">
        <w:rPr>
          <w:rFonts w:hint="eastAsia"/>
          <w:sz w:val="24"/>
          <w:szCs w:val="21"/>
        </w:rPr>
        <w:t>、</w:t>
      </w:r>
      <w:r w:rsidR="00C073D9">
        <w:rPr>
          <w:rFonts w:hint="eastAsia"/>
          <w:sz w:val="24"/>
          <w:szCs w:val="21"/>
        </w:rPr>
        <w:t>除湿干燥机</w:t>
      </w:r>
      <w:r w:rsidR="00C073D9">
        <w:rPr>
          <w:rFonts w:hint="eastAsia"/>
          <w:sz w:val="24"/>
          <w:szCs w:val="21"/>
        </w:rPr>
        <w:t>、</w:t>
      </w:r>
      <w:r w:rsidR="00C073D9">
        <w:rPr>
          <w:rFonts w:hint="eastAsia"/>
          <w:sz w:val="24"/>
          <w:szCs w:val="21"/>
        </w:rPr>
        <w:t>热流道</w:t>
      </w:r>
      <w:r w:rsidR="00C073D9">
        <w:rPr>
          <w:rFonts w:hint="eastAsia"/>
          <w:sz w:val="24"/>
          <w:szCs w:val="21"/>
        </w:rPr>
        <w:t>、</w:t>
      </w:r>
      <w:r w:rsidR="00C073D9">
        <w:rPr>
          <w:rFonts w:hint="eastAsia"/>
          <w:sz w:val="24"/>
          <w:szCs w:val="21"/>
        </w:rPr>
        <w:t>注塑机</w:t>
      </w:r>
    </w:p>
    <w:p w14:paraId="6E0A151F" w14:textId="129D2E85" w:rsidR="006878E1" w:rsidRDefault="006E06D2" w:rsidP="00444B3E">
      <w:pPr>
        <w:snapToGrid w:val="0"/>
        <w:spacing w:line="360" w:lineRule="auto"/>
        <w:rPr>
          <w:sz w:val="24"/>
          <w:szCs w:val="21"/>
        </w:rPr>
      </w:pPr>
      <w:r>
        <w:rPr>
          <w:sz w:val="24"/>
          <w:szCs w:val="21"/>
        </w:rPr>
        <w:t>9</w:t>
      </w:r>
      <w:r w:rsidR="00C073D9">
        <w:rPr>
          <w:rFonts w:hint="eastAsia"/>
          <w:sz w:val="24"/>
          <w:szCs w:val="21"/>
        </w:rPr>
        <w:t>、磨具信息，模具</w:t>
      </w:r>
      <w:r w:rsidR="00C073D9">
        <w:rPr>
          <w:rFonts w:hint="eastAsia"/>
          <w:sz w:val="24"/>
          <w:szCs w:val="21"/>
        </w:rPr>
        <w:t>ID</w:t>
      </w:r>
      <w:r w:rsidR="00C073D9">
        <w:rPr>
          <w:rFonts w:hint="eastAsia"/>
          <w:sz w:val="24"/>
          <w:szCs w:val="21"/>
        </w:rPr>
        <w:t>、</w:t>
      </w:r>
      <w:r w:rsidR="006878E1">
        <w:rPr>
          <w:rFonts w:hint="eastAsia"/>
          <w:sz w:val="24"/>
          <w:szCs w:val="21"/>
        </w:rPr>
        <w:t>头数、产品名称、产品信息（数量、重量、料头</w:t>
      </w:r>
      <w:r w:rsidR="006878E1">
        <w:rPr>
          <w:rFonts w:hint="eastAsia"/>
          <w:sz w:val="24"/>
          <w:szCs w:val="21"/>
        </w:rPr>
        <w:t>）</w:t>
      </w:r>
    </w:p>
    <w:p w14:paraId="1627144B" w14:textId="6336C8A5" w:rsidR="006878E1" w:rsidRDefault="006E06D2" w:rsidP="00444B3E">
      <w:pPr>
        <w:snapToGrid w:val="0"/>
        <w:spacing w:line="360" w:lineRule="auto"/>
        <w:rPr>
          <w:sz w:val="24"/>
          <w:szCs w:val="21"/>
        </w:rPr>
      </w:pPr>
      <w:r>
        <w:rPr>
          <w:sz w:val="24"/>
          <w:szCs w:val="21"/>
        </w:rPr>
        <w:t>10</w:t>
      </w:r>
      <w:r w:rsidR="006878E1">
        <w:rPr>
          <w:rFonts w:hint="eastAsia"/>
          <w:sz w:val="24"/>
          <w:szCs w:val="21"/>
        </w:rPr>
        <w:t>、原料信息，</w:t>
      </w:r>
      <w:r w:rsidR="006878E1">
        <w:rPr>
          <w:rFonts w:hint="eastAsia"/>
          <w:sz w:val="24"/>
          <w:szCs w:val="21"/>
        </w:rPr>
        <w:t>ABS-</w:t>
      </w:r>
      <w:r w:rsidR="006878E1">
        <w:rPr>
          <w:rFonts w:hint="eastAsia"/>
          <w:sz w:val="24"/>
          <w:szCs w:val="21"/>
        </w:rPr>
        <w:t>（</w:t>
      </w:r>
      <w:r w:rsidR="006878E1">
        <w:rPr>
          <w:rFonts w:hint="eastAsia"/>
          <w:sz w:val="24"/>
          <w:szCs w:val="21"/>
        </w:rPr>
        <w:t>GF</w:t>
      </w:r>
      <w:r w:rsidR="006878E1">
        <w:rPr>
          <w:sz w:val="24"/>
          <w:szCs w:val="21"/>
        </w:rPr>
        <w:t>20</w:t>
      </w:r>
      <w:r w:rsidR="006878E1">
        <w:rPr>
          <w:rFonts w:hint="eastAsia"/>
          <w:sz w:val="24"/>
          <w:szCs w:val="21"/>
        </w:rPr>
        <w:t>，</w:t>
      </w:r>
      <w:r w:rsidR="006878E1">
        <w:rPr>
          <w:rFonts w:hint="eastAsia"/>
          <w:sz w:val="24"/>
          <w:szCs w:val="21"/>
        </w:rPr>
        <w:t>GF</w:t>
      </w:r>
      <w:r w:rsidR="006878E1">
        <w:rPr>
          <w:sz w:val="24"/>
          <w:szCs w:val="21"/>
        </w:rPr>
        <w:t>30</w:t>
      </w:r>
      <w:r w:rsidR="006878E1">
        <w:rPr>
          <w:rFonts w:hint="eastAsia"/>
          <w:sz w:val="24"/>
          <w:szCs w:val="21"/>
        </w:rPr>
        <w:t>，</w:t>
      </w:r>
      <w:r w:rsidR="006878E1">
        <w:rPr>
          <w:rFonts w:hint="eastAsia"/>
          <w:sz w:val="24"/>
          <w:szCs w:val="21"/>
        </w:rPr>
        <w:t>GF4</w:t>
      </w:r>
      <w:r w:rsidR="006878E1">
        <w:rPr>
          <w:sz w:val="24"/>
          <w:szCs w:val="21"/>
        </w:rPr>
        <w:t>5</w:t>
      </w:r>
      <w:r w:rsidR="006878E1">
        <w:rPr>
          <w:rFonts w:hint="eastAsia"/>
          <w:sz w:val="24"/>
          <w:szCs w:val="21"/>
        </w:rPr>
        <w:t>等</w:t>
      </w:r>
      <w:r w:rsidR="006878E1">
        <w:rPr>
          <w:rFonts w:hint="eastAsia"/>
          <w:sz w:val="24"/>
          <w:szCs w:val="21"/>
        </w:rPr>
        <w:t>）</w:t>
      </w:r>
      <w:r w:rsidR="006878E1">
        <w:rPr>
          <w:rFonts w:hint="eastAsia"/>
          <w:sz w:val="24"/>
          <w:szCs w:val="21"/>
        </w:rPr>
        <w:t>，国产版、日本版、欧洲版等</w:t>
      </w:r>
      <w:r w:rsidR="003B355C">
        <w:rPr>
          <w:rFonts w:hint="eastAsia"/>
          <w:sz w:val="24"/>
          <w:szCs w:val="21"/>
        </w:rPr>
        <w:t>，大类分成很多小类</w:t>
      </w:r>
    </w:p>
    <w:p w14:paraId="47BC4320" w14:textId="301674CF" w:rsidR="00EC5F40" w:rsidRDefault="00314F11" w:rsidP="00444B3E">
      <w:pPr>
        <w:snapToGrid w:val="0"/>
        <w:spacing w:line="360" w:lineRule="auto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1</w:t>
      </w:r>
      <w:r>
        <w:rPr>
          <w:sz w:val="24"/>
          <w:szCs w:val="21"/>
        </w:rPr>
        <w:t>1</w:t>
      </w:r>
      <w:r>
        <w:rPr>
          <w:rFonts w:hint="eastAsia"/>
          <w:sz w:val="24"/>
          <w:szCs w:val="21"/>
        </w:rPr>
        <w:t>、</w:t>
      </w:r>
      <w:r w:rsidR="00EC5F40">
        <w:rPr>
          <w:rFonts w:hint="eastAsia"/>
          <w:sz w:val="24"/>
          <w:szCs w:val="21"/>
        </w:rPr>
        <w:t>融模</w:t>
      </w:r>
      <w:bookmarkStart w:id="0" w:name="_GoBack"/>
      <w:bookmarkEnd w:id="0"/>
      <w:r w:rsidR="00EC5F40">
        <w:rPr>
          <w:rFonts w:hint="eastAsia"/>
          <w:sz w:val="24"/>
          <w:szCs w:val="21"/>
        </w:rPr>
        <w:t>量、料头数量重量、合格率，开模次数等之间的关系</w:t>
      </w:r>
      <w:r w:rsidR="000E0437">
        <w:rPr>
          <w:rFonts w:hint="eastAsia"/>
          <w:sz w:val="24"/>
          <w:szCs w:val="21"/>
        </w:rPr>
        <w:t>，融模量理论上应该与</w:t>
      </w:r>
      <w:r w:rsidR="004B5C32">
        <w:rPr>
          <w:rFonts w:hint="eastAsia"/>
          <w:sz w:val="24"/>
          <w:szCs w:val="21"/>
        </w:rPr>
        <w:t>所有</w:t>
      </w:r>
      <w:r w:rsidR="000E0437">
        <w:rPr>
          <w:rFonts w:hint="eastAsia"/>
          <w:sz w:val="24"/>
          <w:szCs w:val="21"/>
        </w:rPr>
        <w:t>产品的总重量相等。</w:t>
      </w:r>
    </w:p>
    <w:sectPr w:rsidR="00EC5F40" w:rsidSect="001A3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82B9A"/>
    <w:multiLevelType w:val="hybridMultilevel"/>
    <w:tmpl w:val="EDCC29F4"/>
    <w:lvl w:ilvl="0" w:tplc="DCB226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D85255"/>
    <w:multiLevelType w:val="hybridMultilevel"/>
    <w:tmpl w:val="6FEE57CA"/>
    <w:lvl w:ilvl="0" w:tplc="76A2C41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697965"/>
    <w:multiLevelType w:val="hybridMultilevel"/>
    <w:tmpl w:val="D20C9B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824C8F"/>
    <w:multiLevelType w:val="hybridMultilevel"/>
    <w:tmpl w:val="6BF2B22E"/>
    <w:lvl w:ilvl="0" w:tplc="3AFAF8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C662DE"/>
    <w:multiLevelType w:val="hybridMultilevel"/>
    <w:tmpl w:val="E138B7B8"/>
    <w:lvl w:ilvl="0" w:tplc="04FA4F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EC5030"/>
    <w:multiLevelType w:val="hybridMultilevel"/>
    <w:tmpl w:val="28C0BA4E"/>
    <w:lvl w:ilvl="0" w:tplc="E76CAA8C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51782761"/>
    <w:multiLevelType w:val="hybridMultilevel"/>
    <w:tmpl w:val="92600AAA"/>
    <w:lvl w:ilvl="0" w:tplc="6D9A24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3C465D"/>
    <w:multiLevelType w:val="hybridMultilevel"/>
    <w:tmpl w:val="278EC9EC"/>
    <w:lvl w:ilvl="0" w:tplc="742ADE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C61811"/>
    <w:multiLevelType w:val="hybridMultilevel"/>
    <w:tmpl w:val="C48CE732"/>
    <w:lvl w:ilvl="0" w:tplc="A9DC12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D30D20"/>
    <w:multiLevelType w:val="hybridMultilevel"/>
    <w:tmpl w:val="B7781EEE"/>
    <w:lvl w:ilvl="0" w:tplc="A024ED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938FAA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AA"/>
    <w:rsid w:val="00031428"/>
    <w:rsid w:val="00067F24"/>
    <w:rsid w:val="000B620C"/>
    <w:rsid w:val="000E0437"/>
    <w:rsid w:val="000E33EA"/>
    <w:rsid w:val="0011326C"/>
    <w:rsid w:val="001A395B"/>
    <w:rsid w:val="002077DE"/>
    <w:rsid w:val="00274A21"/>
    <w:rsid w:val="002D7F25"/>
    <w:rsid w:val="00314F11"/>
    <w:rsid w:val="00317C78"/>
    <w:rsid w:val="003B355C"/>
    <w:rsid w:val="00440368"/>
    <w:rsid w:val="00444B3E"/>
    <w:rsid w:val="00456CD3"/>
    <w:rsid w:val="00484A07"/>
    <w:rsid w:val="004B5C32"/>
    <w:rsid w:val="005D3130"/>
    <w:rsid w:val="005D4D1E"/>
    <w:rsid w:val="00601944"/>
    <w:rsid w:val="006138F2"/>
    <w:rsid w:val="00652BFE"/>
    <w:rsid w:val="00671EAA"/>
    <w:rsid w:val="006878E1"/>
    <w:rsid w:val="006B76F6"/>
    <w:rsid w:val="006D3AC8"/>
    <w:rsid w:val="006D47DA"/>
    <w:rsid w:val="006E06D2"/>
    <w:rsid w:val="006F0E9B"/>
    <w:rsid w:val="007150C0"/>
    <w:rsid w:val="00732303"/>
    <w:rsid w:val="00747F51"/>
    <w:rsid w:val="00782771"/>
    <w:rsid w:val="0079438F"/>
    <w:rsid w:val="007A79C9"/>
    <w:rsid w:val="007F27F9"/>
    <w:rsid w:val="007F435C"/>
    <w:rsid w:val="00800C7B"/>
    <w:rsid w:val="0081553D"/>
    <w:rsid w:val="008558A9"/>
    <w:rsid w:val="008B16DF"/>
    <w:rsid w:val="00950E5F"/>
    <w:rsid w:val="00982617"/>
    <w:rsid w:val="00A26D37"/>
    <w:rsid w:val="00B175F0"/>
    <w:rsid w:val="00B576BB"/>
    <w:rsid w:val="00C073D9"/>
    <w:rsid w:val="00C552D2"/>
    <w:rsid w:val="00CB06AF"/>
    <w:rsid w:val="00CB78E8"/>
    <w:rsid w:val="00D67B26"/>
    <w:rsid w:val="00DE5C87"/>
    <w:rsid w:val="00E12990"/>
    <w:rsid w:val="00E36019"/>
    <w:rsid w:val="00E5214A"/>
    <w:rsid w:val="00EC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EE11"/>
  <w15:chartTrackingRefBased/>
  <w15:docId w15:val="{7E73326B-D90B-47DD-A64E-E0CDCF579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3EA"/>
    <w:rPr>
      <w:rFonts w:ascii="等线" w:eastAsia="宋体" w:hAnsi="等线" w:cs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9826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4A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E33E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E33EA"/>
    <w:rPr>
      <w:rFonts w:ascii="等线" w:eastAsia="宋体" w:hAnsi="等线" w:cs="宋体"/>
      <w:sz w:val="28"/>
    </w:rPr>
  </w:style>
  <w:style w:type="paragraph" w:styleId="a5">
    <w:name w:val="List Paragraph"/>
    <w:basedOn w:val="a"/>
    <w:uiPriority w:val="34"/>
    <w:qFormat/>
    <w:rsid w:val="000E33E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82617"/>
    <w:rPr>
      <w:rFonts w:ascii="等线" w:eastAsia="宋体" w:hAnsi="等线" w:cs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8261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82617"/>
  </w:style>
  <w:style w:type="character" w:styleId="a6">
    <w:name w:val="Hyperlink"/>
    <w:basedOn w:val="a0"/>
    <w:uiPriority w:val="99"/>
    <w:unhideWhenUsed/>
    <w:rsid w:val="0098261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84A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576BB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199A5-5588-44FA-99A2-E0EDCF708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Luanjianbing</dc:creator>
  <cp:keywords/>
  <dc:description/>
  <cp:lastModifiedBy>QY ZHU</cp:lastModifiedBy>
  <cp:revision>10</cp:revision>
  <dcterms:created xsi:type="dcterms:W3CDTF">2020-01-07T06:00:00Z</dcterms:created>
  <dcterms:modified xsi:type="dcterms:W3CDTF">2020-01-07T09:15:00Z</dcterms:modified>
</cp:coreProperties>
</file>