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9CFC6" w14:textId="3F545B5E" w:rsidR="00A0761D" w:rsidRPr="00A0761D" w:rsidRDefault="00A0761D" w:rsidP="00A0761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HỆ THỐNG QUẢN TRỊ KHO</w:t>
      </w:r>
    </w:p>
    <w:p w14:paraId="7F64EA38" w14:textId="77777777" w:rsidR="00A0761D" w:rsidRPr="00A0761D" w:rsidRDefault="00A0761D" w:rsidP="00A0761D">
      <w:pPr>
        <w:spacing w:after="0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pict w14:anchorId="59522475">
          <v:rect id="_x0000_i1025" style="width:0;height:1.5pt" o:hralign="center" o:hrstd="t" o:hr="t" fillcolor="#a0a0a0" stroked="f"/>
        </w:pict>
      </w:r>
    </w:p>
    <w:p w14:paraId="5D7A59F5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Mô tả quy trình kho hiện tại</w:t>
      </w:r>
    </w:p>
    <w:p w14:paraId="39D9F055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Nhập kho lần 1:</w:t>
      </w:r>
    </w:p>
    <w:p w14:paraId="78E5CF08" w14:textId="77777777" w:rsidR="00A0761D" w:rsidRPr="00A0761D" w:rsidRDefault="00A0761D" w:rsidP="00A0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Loại hàng hóa: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Bán thành phẩm (BTP), bao gồm đầu bơm, motor, động cơ xăng, động cơ diesel.</w:t>
      </w:r>
    </w:p>
    <w:p w14:paraId="2344642A" w14:textId="77777777" w:rsidR="00A0761D" w:rsidRPr="00A0761D" w:rsidRDefault="00A0761D" w:rsidP="00A0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Quy trình:</w:t>
      </w:r>
    </w:p>
    <w:p w14:paraId="11C35549" w14:textId="77777777" w:rsidR="00A0761D" w:rsidRPr="00A0761D" w:rsidRDefault="00A0761D" w:rsidP="00A07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Mỗi BTP được dán mã QR khi nhập vào kho.</w:t>
      </w:r>
    </w:p>
    <w:p w14:paraId="0DAB8393" w14:textId="77777777" w:rsidR="00A0761D" w:rsidRPr="00A0761D" w:rsidRDefault="00A0761D" w:rsidP="00A07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Mã QR chứa các thông tin: mã sản phẩm, số lượng, vị trí lưu trữ, ngày nhập kho.</w:t>
      </w:r>
    </w:p>
    <w:p w14:paraId="07E35EC5" w14:textId="77777777" w:rsidR="00A0761D" w:rsidRPr="00A0761D" w:rsidRDefault="00A0761D" w:rsidP="00A07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Lưu trữ vào các khu vực được phân loại theo từng loại BTP.</w:t>
      </w:r>
    </w:p>
    <w:p w14:paraId="38B7602B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Xuất kho lần 1:</w:t>
      </w:r>
    </w:p>
    <w:p w14:paraId="6DF118BA" w14:textId="77777777" w:rsidR="00A0761D" w:rsidRPr="00A0761D" w:rsidRDefault="00A0761D" w:rsidP="00A07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Mục đích: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Đưa BTP ra khu vực sản xuất để lắp đặt.</w:t>
      </w:r>
    </w:p>
    <w:p w14:paraId="554E7FDF" w14:textId="77777777" w:rsidR="00A0761D" w:rsidRPr="00A0761D" w:rsidRDefault="00A0761D" w:rsidP="00A07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Quy trình:</w:t>
      </w:r>
    </w:p>
    <w:p w14:paraId="3F8C61DB" w14:textId="77777777" w:rsidR="00A0761D" w:rsidRPr="00A0761D" w:rsidRDefault="00A0761D" w:rsidP="00A07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Nhân viên quét mã QR khi xuất kho.</w:t>
      </w:r>
    </w:p>
    <w:p w14:paraId="0792F238" w14:textId="77777777" w:rsidR="00A0761D" w:rsidRPr="00A0761D" w:rsidRDefault="00A0761D" w:rsidP="00A07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Hệ thống tự động giảm số lượng tồn kho và ghi nhận thời gian xuất kho.</w:t>
      </w:r>
    </w:p>
    <w:p w14:paraId="2B62F1C9" w14:textId="77777777" w:rsidR="00A0761D" w:rsidRPr="00A0761D" w:rsidRDefault="00A0761D" w:rsidP="00A07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BTP được chuyển đến khu vực lắp đặt.</w:t>
      </w:r>
    </w:p>
    <w:p w14:paraId="0DE282A4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Nhập kho lần 2:</w:t>
      </w:r>
    </w:p>
    <w:p w14:paraId="45BA8028" w14:textId="77777777" w:rsidR="00A0761D" w:rsidRPr="00A0761D" w:rsidRDefault="00A0761D" w:rsidP="00A07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Loại hàng hóa: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Thành phẩm (TP) sau khi lắp ráp hoàn chỉnh.</w:t>
      </w:r>
    </w:p>
    <w:p w14:paraId="1ED34950" w14:textId="77777777" w:rsidR="00A0761D" w:rsidRPr="00A0761D" w:rsidRDefault="00A0761D" w:rsidP="00A07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Quy trình:</w:t>
      </w:r>
    </w:p>
    <w:p w14:paraId="2AB0402E" w14:textId="77777777" w:rsidR="00A0761D" w:rsidRPr="00A0761D" w:rsidRDefault="00A0761D" w:rsidP="00A076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Sau khi lắp ráp, TP được nhập lại vào kho thành phẩm.</w:t>
      </w:r>
    </w:p>
    <w:p w14:paraId="469AEE71" w14:textId="77777777" w:rsidR="00A0761D" w:rsidRPr="00A0761D" w:rsidRDefault="00A0761D" w:rsidP="00A076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Quét mã QR để ghi nhận thông tin nhập kho, bao gồm số lượng, thời gian nhập và vị trí lưu trữ.</w:t>
      </w:r>
    </w:p>
    <w:p w14:paraId="40BA34B3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Xuất kho lần cuối:</w:t>
      </w:r>
    </w:p>
    <w:p w14:paraId="42849417" w14:textId="77777777" w:rsidR="00A0761D" w:rsidRPr="00A0761D" w:rsidRDefault="00A0761D" w:rsidP="00A0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Mục đích: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Giao hàng cho khách hàng.</w:t>
      </w:r>
    </w:p>
    <w:p w14:paraId="733200C2" w14:textId="77777777" w:rsidR="00A0761D" w:rsidRPr="00A0761D" w:rsidRDefault="00A0761D" w:rsidP="00A0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Quy trình:</w:t>
      </w:r>
    </w:p>
    <w:p w14:paraId="6053FA7A" w14:textId="77777777" w:rsidR="00A0761D" w:rsidRPr="00A0761D" w:rsidRDefault="00A0761D" w:rsidP="00A076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Khi có đơn hàng, TP được lấy từ kho thành phẩm.</w:t>
      </w:r>
    </w:p>
    <w:p w14:paraId="10BCF8A9" w14:textId="77777777" w:rsidR="00A0761D" w:rsidRPr="00A0761D" w:rsidRDefault="00A0761D" w:rsidP="00A076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Quét mã QR để ghi nhận việc xuất kho và cập nhật thông tin tồn kho theo thời gian thực.</w:t>
      </w:r>
    </w:p>
    <w:p w14:paraId="3C9C12CF" w14:textId="77777777" w:rsidR="00A0761D" w:rsidRPr="00A0761D" w:rsidRDefault="00A0761D" w:rsidP="00A0761D">
      <w:pPr>
        <w:spacing w:after="0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pict w14:anchorId="3F4D7FB6">
          <v:rect id="_x0000_i1026" style="width:0;height:1.5pt" o:hralign="center" o:hrstd="t" o:hr="t" fillcolor="#a0a0a0" stroked="f"/>
        </w:pict>
      </w:r>
    </w:p>
    <w:p w14:paraId="4A8A5781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Mục tiêu</w:t>
      </w:r>
    </w:p>
    <w:p w14:paraId="384BD491" w14:textId="77777777" w:rsidR="00A0761D" w:rsidRPr="00A0761D" w:rsidRDefault="00A0761D" w:rsidP="00A0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Tính chính xác:</w:t>
      </w:r>
    </w:p>
    <w:p w14:paraId="50269D4F" w14:textId="77777777" w:rsidR="00A0761D" w:rsidRPr="00A0761D" w:rsidRDefault="00A0761D" w:rsidP="00A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Đảm bảo số lượng tồn kho luôn được kiểm soát chính xác qua quét mã QR/mã vạch.</w:t>
      </w:r>
    </w:p>
    <w:p w14:paraId="746DC958" w14:textId="77777777" w:rsidR="00A0761D" w:rsidRPr="00A0761D" w:rsidRDefault="00A0761D" w:rsidP="00A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lastRenderedPageBreak/>
        <w:t>Tránh tình trạng thiếu hàng hoặc thất thoát hàng hóa.</w:t>
      </w:r>
    </w:p>
    <w:p w14:paraId="32D23985" w14:textId="77777777" w:rsidR="00A0761D" w:rsidRPr="00A0761D" w:rsidRDefault="00A0761D" w:rsidP="00A0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Tối ưu quy trình:</w:t>
      </w:r>
    </w:p>
    <w:p w14:paraId="45F5633B" w14:textId="77777777" w:rsidR="00A0761D" w:rsidRPr="00A0761D" w:rsidRDefault="00A0761D" w:rsidP="00A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Tự động hóa các bước nhập/xuất kho.</w:t>
      </w:r>
    </w:p>
    <w:p w14:paraId="71ECA5F2" w14:textId="77777777" w:rsidR="00A0761D" w:rsidRPr="00A0761D" w:rsidRDefault="00A0761D" w:rsidP="00A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Giảm thời gian kiểm kê và nhập liệu thủ công.</w:t>
      </w:r>
    </w:p>
    <w:p w14:paraId="1EA73B1D" w14:textId="77777777" w:rsidR="00A0761D" w:rsidRPr="00A0761D" w:rsidRDefault="00A0761D" w:rsidP="00A0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Cảnh báo tồn kho tối thiểu:</w:t>
      </w:r>
    </w:p>
    <w:p w14:paraId="1093874D" w14:textId="77777777" w:rsidR="00A0761D" w:rsidRPr="00A0761D" w:rsidRDefault="00A0761D" w:rsidP="00A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Thiết lập ngưỡng tối thiểu cho từng loại BTP và TP.</w:t>
      </w:r>
    </w:p>
    <w:p w14:paraId="06BA5E8E" w14:textId="77777777" w:rsidR="00A0761D" w:rsidRPr="00A0761D" w:rsidRDefault="00A0761D" w:rsidP="00A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Khi số lượng hàng trong kho thấp hơn mức quy định, hệ thống sẽ gửi cảnh báo.</w:t>
      </w:r>
    </w:p>
    <w:p w14:paraId="36CA2F4D" w14:textId="77777777" w:rsidR="00A0761D" w:rsidRPr="00A0761D" w:rsidRDefault="00A0761D" w:rsidP="00A0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Tăng trải nghiệm khách hàng:</w:t>
      </w:r>
    </w:p>
    <w:p w14:paraId="05855BEB" w14:textId="77777777" w:rsidR="00A0761D" w:rsidRPr="00A0761D" w:rsidRDefault="00A0761D" w:rsidP="00A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Giúp khách hàng dễ dàng tra cứu sản phẩm, tình trạng tồn kho.</w:t>
      </w:r>
    </w:p>
    <w:p w14:paraId="6823E9A9" w14:textId="77777777" w:rsidR="00A0761D" w:rsidRPr="00A0761D" w:rsidRDefault="00A0761D" w:rsidP="00A0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Tích hợp quy trình chọn sản phẩm và đặt hàng trực tuyến.</w:t>
      </w:r>
    </w:p>
    <w:p w14:paraId="44C7E770" w14:textId="77777777" w:rsidR="00A0761D" w:rsidRPr="00A0761D" w:rsidRDefault="00A0761D" w:rsidP="00A0761D">
      <w:pPr>
        <w:spacing w:after="0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pict w14:anchorId="1B292F7A">
          <v:rect id="_x0000_i1027" style="width:0;height:1.5pt" o:hralign="center" o:hrstd="t" o:hr="t" fillcolor="#a0a0a0" stroked="f"/>
        </w:pict>
      </w:r>
    </w:p>
    <w:p w14:paraId="440694DF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Ứng dụng mới trong hệ thống</w:t>
      </w:r>
    </w:p>
    <w:p w14:paraId="4B89F90A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Quản lý khách hàng</w:t>
      </w:r>
    </w:p>
    <w:p w14:paraId="0723E029" w14:textId="77777777" w:rsidR="00A0761D" w:rsidRPr="00A0761D" w:rsidRDefault="00A0761D" w:rsidP="00A0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Chi tiết tính năng:</w:t>
      </w:r>
    </w:p>
    <w:p w14:paraId="065B2B1D" w14:textId="77777777" w:rsidR="00A0761D" w:rsidRPr="00A0761D" w:rsidRDefault="00A0761D" w:rsidP="00A07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Hồ sơ khách hàng: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Lưu trữ thông tin chi tiết từng khách hàng.</w:t>
      </w:r>
    </w:p>
    <w:p w14:paraId="72919D12" w14:textId="77777777" w:rsidR="00A0761D" w:rsidRPr="00A0761D" w:rsidRDefault="00A0761D" w:rsidP="00A07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Theo dõi đơn hàng: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Liên kết từng đơn hàng với hồ sơ khách hàng.</w:t>
      </w:r>
    </w:p>
    <w:p w14:paraId="5743BBD1" w14:textId="77777777" w:rsidR="00A0761D" w:rsidRPr="00A0761D" w:rsidRDefault="00A0761D" w:rsidP="00A07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Lịch sử mua hàng: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Ghi nhận lịch sử giao dịch để phân tích và tối ưu hóa dịch vụ.</w:t>
      </w:r>
    </w:p>
    <w:p w14:paraId="5C891991" w14:textId="77777777" w:rsidR="00A0761D" w:rsidRPr="00A0761D" w:rsidRDefault="00A0761D" w:rsidP="00A07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Công nợ: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Theo dõi tình trạng thanh toán, gửi nhắc nhở tự động cho khách hàng khi có khoản đến hạn.</w:t>
      </w:r>
    </w:p>
    <w:p w14:paraId="12A6A4F3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Ứng dụng chọn sản phẩm</w:t>
      </w:r>
    </w:p>
    <w:p w14:paraId="1E12A684" w14:textId="77777777" w:rsidR="00A0761D" w:rsidRPr="00A0761D" w:rsidRDefault="00A0761D" w:rsidP="00A0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Hiển thị thông tin sản phẩm:</w:t>
      </w:r>
    </w:p>
    <w:p w14:paraId="4C8ADE2F" w14:textId="77777777" w:rsidR="00A0761D" w:rsidRPr="00A0761D" w:rsidRDefault="00A0761D" w:rsidP="00A0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Các thông số như lưu lượng, cột áp, công suất.</w:t>
      </w:r>
    </w:p>
    <w:p w14:paraId="067A8ED0" w14:textId="77777777" w:rsidR="00A0761D" w:rsidRPr="00A0761D" w:rsidRDefault="00A0761D" w:rsidP="00A0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Biểu đồ, tài liệu kỹ thuật, hình ảnh minh họa.</w:t>
      </w:r>
    </w:p>
    <w:p w14:paraId="26C57DF5" w14:textId="77777777" w:rsidR="00A0761D" w:rsidRPr="00A0761D" w:rsidRDefault="00A0761D" w:rsidP="00A0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Tính năng tra cứu:</w:t>
      </w:r>
    </w:p>
    <w:p w14:paraId="017DE2EB" w14:textId="77777777" w:rsidR="00A0761D" w:rsidRPr="00A0761D" w:rsidRDefault="00A0761D" w:rsidP="00A0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Tìm kiếm theo mã sản phẩm, thông số kỹ thuật.</w:t>
      </w:r>
    </w:p>
    <w:p w14:paraId="55770CB7" w14:textId="77777777" w:rsidR="00A0761D" w:rsidRPr="00A0761D" w:rsidRDefault="00A0761D" w:rsidP="00A0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So sánh nhiều sản phẩm trên một giao diện.</w:t>
      </w:r>
    </w:p>
    <w:p w14:paraId="532F9CED" w14:textId="77777777" w:rsidR="00A0761D" w:rsidRPr="00A0761D" w:rsidRDefault="00A0761D" w:rsidP="00A0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Tính năng đặt hàng:</w:t>
      </w:r>
    </w:p>
    <w:p w14:paraId="64A40A3C" w14:textId="77777777" w:rsidR="00A0761D" w:rsidRPr="00A0761D" w:rsidRDefault="00A0761D" w:rsidP="00A0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Khách hàng tự chọn sản phẩm và đặt hàng qua ứng dụng.</w:t>
      </w:r>
    </w:p>
    <w:p w14:paraId="04298D59" w14:textId="77777777" w:rsidR="00A0761D" w:rsidRPr="00A0761D" w:rsidRDefault="00A0761D" w:rsidP="00A07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Tích hợp thanh toán trực tuyến hoặc tùy chọn COD.</w:t>
      </w:r>
    </w:p>
    <w:p w14:paraId="492031E0" w14:textId="77777777" w:rsidR="00A0761D" w:rsidRPr="00A0761D" w:rsidRDefault="00A0761D" w:rsidP="00A0761D">
      <w:pPr>
        <w:spacing w:after="0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pict w14:anchorId="160F244E">
          <v:rect id="_x0000_i1028" style="width:0;height:1.5pt" o:hralign="center" o:hrstd="t" o:hr="t" fillcolor="#a0a0a0" stroked="f"/>
        </w:pict>
      </w:r>
    </w:p>
    <w:p w14:paraId="73262E19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Lợi ích hệ thống</w:t>
      </w:r>
    </w:p>
    <w:p w14:paraId="1AC3591D" w14:textId="77777777" w:rsidR="00A0761D" w:rsidRPr="00A0761D" w:rsidRDefault="00A0761D" w:rsidP="00A07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Chính xác:</w:t>
      </w:r>
    </w:p>
    <w:p w14:paraId="533E73E4" w14:textId="77777777" w:rsidR="00A0761D" w:rsidRPr="00A0761D" w:rsidRDefault="00A0761D" w:rsidP="00A07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Sử dụng mã QR giúp giảm tối đa sai sót trong quản lý kho.</w:t>
      </w:r>
    </w:p>
    <w:p w14:paraId="1DF0E12D" w14:textId="77777777" w:rsidR="00A0761D" w:rsidRPr="00A0761D" w:rsidRDefault="00A0761D" w:rsidP="00A07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Theo dõi và kiểm soát luồng hàng hóa hiệu quả.</w:t>
      </w:r>
    </w:p>
    <w:p w14:paraId="3CFB2BAD" w14:textId="77777777" w:rsidR="00A0761D" w:rsidRPr="00A0761D" w:rsidRDefault="00A0761D" w:rsidP="00A07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Hiệu quả:</w:t>
      </w:r>
    </w:p>
    <w:p w14:paraId="0AC76BC2" w14:textId="77777777" w:rsidR="00A0761D" w:rsidRPr="00A0761D" w:rsidRDefault="00A0761D" w:rsidP="00A07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Quy trình được tự động hóa, tiết kiệm thời gian.</w:t>
      </w:r>
    </w:p>
    <w:p w14:paraId="1F7DB823" w14:textId="77777777" w:rsidR="00A0761D" w:rsidRPr="00A0761D" w:rsidRDefault="00A0761D" w:rsidP="00A07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Layout kho tối ưu hóa giúp tiết kiệm không gian và dễ dàng tiếp cận hàng hóa.</w:t>
      </w:r>
    </w:p>
    <w:p w14:paraId="350DD535" w14:textId="77777777" w:rsidR="00A0761D" w:rsidRPr="00A0761D" w:rsidRDefault="00A0761D" w:rsidP="00A07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lastRenderedPageBreak/>
        <w:t>Nâng cao trải nghiệm khách hàng:</w:t>
      </w:r>
    </w:p>
    <w:p w14:paraId="6EB91876" w14:textId="77777777" w:rsidR="00A0761D" w:rsidRPr="00A0761D" w:rsidRDefault="00A0761D" w:rsidP="00A07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Khách hàng dễ dàng tìm kiếm và đặt hàng mà không cần liên hệ trực tiếp.</w:t>
      </w:r>
    </w:p>
    <w:p w14:paraId="4DEC4846" w14:textId="77777777" w:rsidR="00A0761D" w:rsidRPr="00A0761D" w:rsidRDefault="00A0761D" w:rsidP="00A07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Cập nhật trạng thái đơn hàng và tình trạng kho theo thời gian thực.</w:t>
      </w:r>
    </w:p>
    <w:p w14:paraId="7C9D845C" w14:textId="77777777" w:rsidR="00A0761D" w:rsidRPr="00A0761D" w:rsidRDefault="00A0761D" w:rsidP="00A07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Quản lý tài chính tốt hơn:</w:t>
      </w:r>
    </w:p>
    <w:p w14:paraId="41EBC2F2" w14:textId="77777777" w:rsidR="00A0761D" w:rsidRPr="00A0761D" w:rsidRDefault="00A0761D" w:rsidP="00A07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Theo dõi công nợ, nhắc nhở khách hàng kịp thời.</w:t>
      </w:r>
    </w:p>
    <w:p w14:paraId="0CA28BC5" w14:textId="77777777" w:rsidR="00A0761D" w:rsidRPr="00A0761D" w:rsidRDefault="00A0761D" w:rsidP="00A07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Giảm thiểu rủi ro tài chính do thanh toán chậm trễ.</w:t>
      </w:r>
    </w:p>
    <w:p w14:paraId="52D8AD7A" w14:textId="77777777" w:rsidR="00A0761D" w:rsidRPr="00A0761D" w:rsidRDefault="00A0761D" w:rsidP="00A0761D">
      <w:pPr>
        <w:spacing w:after="0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pict w14:anchorId="5DF074AA">
          <v:rect id="_x0000_i1029" style="width:0;height:1.5pt" o:hralign="center" o:hrstd="t" o:hr="t" fillcolor="#a0a0a0" stroked="f"/>
        </w:pict>
      </w:r>
    </w:p>
    <w:p w14:paraId="5D8401E7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 Chi tiết thực hiện</w:t>
      </w:r>
    </w:p>
    <w:p w14:paraId="2C49D9EE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Thiết kế kho:</w:t>
      </w:r>
    </w:p>
    <w:p w14:paraId="283A3F3A" w14:textId="77777777" w:rsidR="00A0761D" w:rsidRPr="00A0761D" w:rsidRDefault="00A0761D" w:rsidP="00A07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Phân khu:</w:t>
      </w:r>
    </w:p>
    <w:p w14:paraId="5D985DA6" w14:textId="77777777" w:rsidR="00A0761D" w:rsidRPr="00A0761D" w:rsidRDefault="00A0761D" w:rsidP="00A076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Khu bán thành phẩm (BTP): Chia theo loại (đầu bơm, motor, động cơ…).</w:t>
      </w:r>
    </w:p>
    <w:p w14:paraId="394D9161" w14:textId="77777777" w:rsidR="00A0761D" w:rsidRPr="00A0761D" w:rsidRDefault="00A0761D" w:rsidP="00A076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Khu thành phẩm (TP): Phân khu theo mã sản phẩm.</w:t>
      </w:r>
    </w:p>
    <w:p w14:paraId="6FCF1B8A" w14:textId="77777777" w:rsidR="00A0761D" w:rsidRPr="00A0761D" w:rsidRDefault="00A0761D" w:rsidP="00A07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Lối đi:</w:t>
      </w:r>
    </w:p>
    <w:p w14:paraId="77606D26" w14:textId="77777777" w:rsidR="00A0761D" w:rsidRPr="00A0761D" w:rsidRDefault="00A0761D" w:rsidP="00A076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Lối đi thông thoáng, đảm bảo xe nâng và nhân viên di chuyển dễ dàng.</w:t>
      </w:r>
    </w:p>
    <w:p w14:paraId="494839EC" w14:textId="77777777" w:rsidR="00A0761D" w:rsidRPr="00A0761D" w:rsidRDefault="00A0761D" w:rsidP="00A07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Trạm quét mã QR:</w:t>
      </w:r>
    </w:p>
    <w:p w14:paraId="72E2FAF5" w14:textId="77777777" w:rsidR="00A0761D" w:rsidRPr="00A0761D" w:rsidRDefault="00A0761D" w:rsidP="00A076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Đặt ở các điểm ra/vào của khu BTP và TP.</w:t>
      </w:r>
    </w:p>
    <w:p w14:paraId="08C27C3F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Hệ thống quản lý khách hàng:</w:t>
      </w:r>
    </w:p>
    <w:p w14:paraId="28253E73" w14:textId="77777777" w:rsidR="00A0761D" w:rsidRPr="00A0761D" w:rsidRDefault="00A0761D" w:rsidP="00A07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Hồ sơ khách hàng: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Lưu trữ thông tin, đơn hàng, và công nợ.</w:t>
      </w:r>
    </w:p>
    <w:p w14:paraId="37D99925" w14:textId="77777777" w:rsidR="00A0761D" w:rsidRPr="00A0761D" w:rsidRDefault="00A0761D" w:rsidP="00A07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Nhắc nhở công nợ:</w:t>
      </w:r>
      <w:r w:rsidRPr="00A0761D">
        <w:rPr>
          <w:rFonts w:eastAsia="Times New Roman" w:cs="Times New Roman"/>
          <w:kern w:val="0"/>
          <w:sz w:val="24"/>
          <w14:ligatures w14:val="none"/>
        </w:rPr>
        <w:t xml:space="preserve"> Gửi thông báo tự động khi có khoản đến hạn.</w:t>
      </w:r>
    </w:p>
    <w:p w14:paraId="31D4F257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Ứng dụng chọn sản phẩm:</w:t>
      </w:r>
    </w:p>
    <w:p w14:paraId="5161BB89" w14:textId="77777777" w:rsidR="00A0761D" w:rsidRPr="00A0761D" w:rsidRDefault="00A0761D" w:rsidP="00A07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Giao diện:</w:t>
      </w:r>
    </w:p>
    <w:p w14:paraId="2D645EFF" w14:textId="77777777" w:rsidR="00A0761D" w:rsidRPr="00A0761D" w:rsidRDefault="00A0761D" w:rsidP="00A076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Giao diện thân thiện với người dùng.</w:t>
      </w:r>
    </w:p>
    <w:p w14:paraId="7E9D2982" w14:textId="77777777" w:rsidR="00A0761D" w:rsidRPr="00A0761D" w:rsidRDefault="00A0761D" w:rsidP="00A076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Hiển thị thông tin sản phẩm rõ ràng.</w:t>
      </w:r>
    </w:p>
    <w:p w14:paraId="6E4E6E5D" w14:textId="77777777" w:rsidR="00A0761D" w:rsidRPr="00A0761D" w:rsidRDefault="00A0761D" w:rsidP="00A07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Tìm kiếm:</w:t>
      </w:r>
    </w:p>
    <w:p w14:paraId="51ECD5A7" w14:textId="77777777" w:rsidR="00A0761D" w:rsidRPr="00A0761D" w:rsidRDefault="00A0761D" w:rsidP="00A076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Tìm kiếm theo từ khóa, thông số kỹ thuật.</w:t>
      </w:r>
    </w:p>
    <w:p w14:paraId="05CD48DB" w14:textId="77777777" w:rsidR="00A0761D" w:rsidRPr="00A0761D" w:rsidRDefault="00A0761D" w:rsidP="00A07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Đặt hàng:</w:t>
      </w:r>
    </w:p>
    <w:p w14:paraId="2F709D3A" w14:textId="77777777" w:rsidR="00A0761D" w:rsidRPr="00A0761D" w:rsidRDefault="00A0761D" w:rsidP="00A076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Cho phép đặt hàng trực tiếp, cập nhật trạng thái theo thời gian thực.</w:t>
      </w:r>
    </w:p>
    <w:p w14:paraId="0E4C7F3C" w14:textId="77777777" w:rsidR="00A0761D" w:rsidRPr="00A0761D" w:rsidRDefault="00A0761D" w:rsidP="00A0761D">
      <w:pPr>
        <w:spacing w:after="0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pict w14:anchorId="6CB87DAA">
          <v:rect id="_x0000_i1030" style="width:0;height:1.5pt" o:hralign="center" o:hrstd="t" o:hr="t" fillcolor="#a0a0a0" stroked="f"/>
        </w:pict>
      </w:r>
    </w:p>
    <w:p w14:paraId="27B9C703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6. Quy trình vận hành hệ thống</w:t>
      </w:r>
    </w:p>
    <w:p w14:paraId="1D1489FF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Nhập/Xuất kho:</w:t>
      </w:r>
    </w:p>
    <w:p w14:paraId="37FEAF30" w14:textId="77777777" w:rsidR="00A0761D" w:rsidRPr="00A0761D" w:rsidRDefault="00A0761D" w:rsidP="00A07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BTP nhập kho -&gt; Quét mã QR -&gt; Lưu trữ.</w:t>
      </w:r>
    </w:p>
    <w:p w14:paraId="40939D14" w14:textId="77777777" w:rsidR="00A0761D" w:rsidRPr="00A0761D" w:rsidRDefault="00A0761D" w:rsidP="00A07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BTP xuất kho lần 1 -&gt; Quét mã QR -&gt; Ghi nhận.</w:t>
      </w:r>
    </w:p>
    <w:p w14:paraId="79FDDD88" w14:textId="77777777" w:rsidR="00A0761D" w:rsidRPr="00A0761D" w:rsidRDefault="00A0761D" w:rsidP="00A07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TP nhập kho lần 2 -&gt; Quét mã QR -&gt; Lưu trữ.</w:t>
      </w:r>
    </w:p>
    <w:p w14:paraId="1B289F5F" w14:textId="77777777" w:rsidR="00A0761D" w:rsidRPr="00A0761D" w:rsidRDefault="00A0761D" w:rsidP="00A07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TP xuất kho lần cuối -&gt; Quét mã QR -&gt; Giao hàng.</w:t>
      </w:r>
    </w:p>
    <w:p w14:paraId="0076C7D2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lastRenderedPageBreak/>
        <w:t>Quản lý khách hàng:</w:t>
      </w:r>
    </w:p>
    <w:p w14:paraId="67DC81A1" w14:textId="77777777" w:rsidR="00A0761D" w:rsidRPr="00A0761D" w:rsidRDefault="00A0761D" w:rsidP="00A07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Tạo hồ sơ khách hàng -&gt; Ghi nhận đơn hàng -&gt; Theo dõi lịch sử giao dịch.</w:t>
      </w:r>
    </w:p>
    <w:p w14:paraId="1165DC21" w14:textId="77777777" w:rsidR="00A0761D" w:rsidRPr="00A0761D" w:rsidRDefault="00A0761D" w:rsidP="00A07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Gửi thông báo nhắc nhở công nợ.</w:t>
      </w:r>
    </w:p>
    <w:p w14:paraId="0BBA8661" w14:textId="77777777" w:rsidR="00A0761D" w:rsidRPr="00A0761D" w:rsidRDefault="00A0761D" w:rsidP="00A0761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14:ligatures w14:val="none"/>
        </w:rPr>
      </w:pPr>
      <w:r w:rsidRPr="00A0761D">
        <w:rPr>
          <w:rFonts w:eastAsia="Times New Roman" w:cs="Times New Roman"/>
          <w:b/>
          <w:bCs/>
          <w:kern w:val="0"/>
          <w:sz w:val="24"/>
          <w14:ligatures w14:val="none"/>
        </w:rPr>
        <w:t>Ứng dụng chọn sản phẩm:</w:t>
      </w:r>
    </w:p>
    <w:p w14:paraId="0DC1E70C" w14:textId="77777777" w:rsidR="00A0761D" w:rsidRPr="00A0761D" w:rsidRDefault="00A0761D" w:rsidP="00A07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Khách hàng tra cứu thông tin sản phẩm -&gt; Chọn sản phẩm.</w:t>
      </w:r>
    </w:p>
    <w:p w14:paraId="62C9667D" w14:textId="77777777" w:rsidR="00A0761D" w:rsidRPr="00A0761D" w:rsidRDefault="00A0761D" w:rsidP="00A076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14:ligatures w14:val="none"/>
        </w:rPr>
      </w:pPr>
      <w:r w:rsidRPr="00A0761D">
        <w:rPr>
          <w:rFonts w:eastAsia="Times New Roman" w:cs="Times New Roman"/>
          <w:kern w:val="0"/>
          <w:sz w:val="24"/>
          <w14:ligatures w14:val="none"/>
        </w:rPr>
        <w:t>Đặt hàng trực tuyến -&gt; Thanh toán -&gt; Giao hàng.</w:t>
      </w:r>
    </w:p>
    <w:p w14:paraId="1F17E643" w14:textId="77777777" w:rsidR="003875DE" w:rsidRDefault="003875DE"/>
    <w:sectPr w:rsidR="00387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4FC"/>
    <w:multiLevelType w:val="multilevel"/>
    <w:tmpl w:val="AE50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3F8C"/>
    <w:multiLevelType w:val="multilevel"/>
    <w:tmpl w:val="2EFC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564F7"/>
    <w:multiLevelType w:val="multilevel"/>
    <w:tmpl w:val="5BDE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F40ED"/>
    <w:multiLevelType w:val="multilevel"/>
    <w:tmpl w:val="F8BE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623D0"/>
    <w:multiLevelType w:val="multilevel"/>
    <w:tmpl w:val="2D5C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437BD"/>
    <w:multiLevelType w:val="multilevel"/>
    <w:tmpl w:val="0748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5490A"/>
    <w:multiLevelType w:val="multilevel"/>
    <w:tmpl w:val="A0AA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350A1"/>
    <w:multiLevelType w:val="multilevel"/>
    <w:tmpl w:val="DF9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D4F26"/>
    <w:multiLevelType w:val="multilevel"/>
    <w:tmpl w:val="4C6A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E6B8E"/>
    <w:multiLevelType w:val="multilevel"/>
    <w:tmpl w:val="F8F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D7071"/>
    <w:multiLevelType w:val="multilevel"/>
    <w:tmpl w:val="BA74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03E0F"/>
    <w:multiLevelType w:val="multilevel"/>
    <w:tmpl w:val="31CA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D54D56"/>
    <w:multiLevelType w:val="multilevel"/>
    <w:tmpl w:val="4792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64532"/>
    <w:multiLevelType w:val="multilevel"/>
    <w:tmpl w:val="ACE4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393453">
    <w:abstractNumId w:val="12"/>
  </w:num>
  <w:num w:numId="2" w16cid:durableId="1647734705">
    <w:abstractNumId w:val="7"/>
  </w:num>
  <w:num w:numId="3" w16cid:durableId="1909656581">
    <w:abstractNumId w:val="3"/>
  </w:num>
  <w:num w:numId="4" w16cid:durableId="1622344998">
    <w:abstractNumId w:val="9"/>
  </w:num>
  <w:num w:numId="5" w16cid:durableId="1754888543">
    <w:abstractNumId w:val="8"/>
  </w:num>
  <w:num w:numId="6" w16cid:durableId="893781336">
    <w:abstractNumId w:val="0"/>
  </w:num>
  <w:num w:numId="7" w16cid:durableId="1071007244">
    <w:abstractNumId w:val="2"/>
  </w:num>
  <w:num w:numId="8" w16cid:durableId="444620717">
    <w:abstractNumId w:val="1"/>
  </w:num>
  <w:num w:numId="9" w16cid:durableId="774860295">
    <w:abstractNumId w:val="6"/>
  </w:num>
  <w:num w:numId="10" w16cid:durableId="390882750">
    <w:abstractNumId w:val="10"/>
  </w:num>
  <w:num w:numId="11" w16cid:durableId="92282927">
    <w:abstractNumId w:val="13"/>
  </w:num>
  <w:num w:numId="12" w16cid:durableId="1566991867">
    <w:abstractNumId w:val="11"/>
  </w:num>
  <w:num w:numId="13" w16cid:durableId="1156872557">
    <w:abstractNumId w:val="4"/>
  </w:num>
  <w:num w:numId="14" w16cid:durableId="1235050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1D"/>
    <w:rsid w:val="003875DE"/>
    <w:rsid w:val="005304FE"/>
    <w:rsid w:val="00A0761D"/>
    <w:rsid w:val="00FA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35E4"/>
  <w15:chartTrackingRefBased/>
  <w15:docId w15:val="{E6083384-21CD-4ABA-8754-A2704749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D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6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6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6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6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6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6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6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7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761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61D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61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61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61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61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6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61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07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1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0761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76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761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KHÁNH HUYỀN</dc:creator>
  <cp:keywords/>
  <dc:description/>
  <cp:lastModifiedBy>LÊ THỊ KHÁNH HUYỀN</cp:lastModifiedBy>
  <cp:revision>1</cp:revision>
  <dcterms:created xsi:type="dcterms:W3CDTF">2024-11-22T04:20:00Z</dcterms:created>
  <dcterms:modified xsi:type="dcterms:W3CDTF">2024-11-22T04:22:00Z</dcterms:modified>
</cp:coreProperties>
</file>