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479" w:rsidRDefault="00C90479">
      <w:r>
        <w:t>M1T1</w:t>
      </w:r>
      <w:r w:rsidR="00CC5DC7">
        <w:t xml:space="preserve"> –</w:t>
      </w:r>
      <w:r>
        <w:t xml:space="preserve"> Definição de Grupo e Tema de Projeto</w:t>
      </w:r>
    </w:p>
    <w:p w:rsidR="00C90479" w:rsidRDefault="00CC5DC7">
      <w:r>
        <w:t xml:space="preserve">Preencher os quadros abaixo e entregar pelo MS </w:t>
      </w:r>
      <w:proofErr w:type="spellStart"/>
      <w:r>
        <w:t>Teams</w:t>
      </w:r>
      <w:proofErr w:type="spellEnd"/>
    </w:p>
    <w:p w:rsidR="00CC5DC7" w:rsidRDefault="00CC5DC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0"/>
        <w:gridCol w:w="6834"/>
      </w:tblGrid>
      <w:tr w:rsidR="00A42F2C" w:rsidTr="001A1CE8">
        <w:tc>
          <w:tcPr>
            <w:tcW w:w="8720" w:type="dxa"/>
            <w:gridSpan w:val="2"/>
          </w:tcPr>
          <w:p w:rsidR="00A42F2C" w:rsidRDefault="00A42F2C" w:rsidP="001A1CE8">
            <w:r>
              <w:t>Componentes do Grupo (máximo 3)</w:t>
            </w:r>
          </w:p>
        </w:tc>
      </w:tr>
      <w:tr w:rsidR="00A42F2C" w:rsidTr="001A1CE8">
        <w:tc>
          <w:tcPr>
            <w:tcW w:w="1668" w:type="dxa"/>
          </w:tcPr>
          <w:p w:rsidR="00A42F2C" w:rsidRDefault="00A42F2C" w:rsidP="001A1CE8">
            <w:r>
              <w:t>RGM</w:t>
            </w:r>
          </w:p>
        </w:tc>
        <w:tc>
          <w:tcPr>
            <w:tcW w:w="7052" w:type="dxa"/>
          </w:tcPr>
          <w:p w:rsidR="00A42F2C" w:rsidRDefault="00A42F2C" w:rsidP="001A1CE8">
            <w:r>
              <w:t>Nome</w:t>
            </w:r>
          </w:p>
        </w:tc>
      </w:tr>
      <w:tr w:rsidR="00A42F2C" w:rsidTr="001A1CE8">
        <w:tc>
          <w:tcPr>
            <w:tcW w:w="1668" w:type="dxa"/>
          </w:tcPr>
          <w:p w:rsidR="00A42F2C" w:rsidRDefault="000A37BD" w:rsidP="001A1CE8">
            <w:r>
              <w:t>11191502923</w:t>
            </w:r>
          </w:p>
        </w:tc>
        <w:tc>
          <w:tcPr>
            <w:tcW w:w="7052" w:type="dxa"/>
          </w:tcPr>
          <w:p w:rsidR="00A42F2C" w:rsidRDefault="000A37BD" w:rsidP="001A1CE8">
            <w:r>
              <w:t>Ederson Davi</w:t>
            </w:r>
          </w:p>
        </w:tc>
      </w:tr>
      <w:tr w:rsidR="00A42F2C" w:rsidTr="001A1CE8">
        <w:tc>
          <w:tcPr>
            <w:tcW w:w="1668" w:type="dxa"/>
          </w:tcPr>
          <w:p w:rsidR="00A42F2C" w:rsidRDefault="000A37BD" w:rsidP="001A1CE8">
            <w:r w:rsidRPr="000A37BD">
              <w:t>11192500574</w:t>
            </w:r>
          </w:p>
        </w:tc>
        <w:tc>
          <w:tcPr>
            <w:tcW w:w="7052" w:type="dxa"/>
          </w:tcPr>
          <w:p w:rsidR="00A42F2C" w:rsidRDefault="000A37BD" w:rsidP="001A1CE8">
            <w:r>
              <w:t>Luan Martins</w:t>
            </w:r>
          </w:p>
        </w:tc>
      </w:tr>
      <w:tr w:rsidR="00A42F2C" w:rsidTr="001A1CE8">
        <w:tc>
          <w:tcPr>
            <w:tcW w:w="1668" w:type="dxa"/>
          </w:tcPr>
          <w:p w:rsidR="00A42F2C" w:rsidRDefault="000A37BD" w:rsidP="001A1CE8">
            <w:r>
              <w:t>11191502143</w:t>
            </w:r>
          </w:p>
        </w:tc>
        <w:tc>
          <w:tcPr>
            <w:tcW w:w="7052" w:type="dxa"/>
          </w:tcPr>
          <w:p w:rsidR="00A42F2C" w:rsidRDefault="000A37BD" w:rsidP="001A1CE8">
            <w:r>
              <w:t>Igor Ravel</w:t>
            </w:r>
          </w:p>
        </w:tc>
      </w:tr>
    </w:tbl>
    <w:p w:rsidR="00A42F2C" w:rsidRDefault="00A42F2C"/>
    <w:tbl>
      <w:tblPr>
        <w:tblStyle w:val="Tabelacomgrade"/>
        <w:tblpPr w:leftFromText="141" w:rightFromText="141" w:vertAnchor="text" w:horzAnchor="margin" w:tblpY="36"/>
        <w:tblW w:w="9931" w:type="dxa"/>
        <w:tblLook w:val="04A0" w:firstRow="1" w:lastRow="0" w:firstColumn="1" w:lastColumn="0" w:noHBand="0" w:noVBand="1"/>
      </w:tblPr>
      <w:tblGrid>
        <w:gridCol w:w="9931"/>
      </w:tblGrid>
      <w:tr w:rsidR="008206DE" w:rsidTr="008206DE">
        <w:trPr>
          <w:trHeight w:val="221"/>
        </w:trPr>
        <w:tc>
          <w:tcPr>
            <w:tcW w:w="9931" w:type="dxa"/>
          </w:tcPr>
          <w:p w:rsidR="008206DE" w:rsidRDefault="008206DE" w:rsidP="008206DE">
            <w:r>
              <w:t>Escreva a proposta de projeto de software</w:t>
            </w:r>
          </w:p>
        </w:tc>
      </w:tr>
      <w:tr w:rsidR="008206DE" w:rsidTr="008206DE">
        <w:trPr>
          <w:trHeight w:val="1748"/>
        </w:trPr>
        <w:tc>
          <w:tcPr>
            <w:tcW w:w="9931" w:type="dxa"/>
          </w:tcPr>
          <w:p w:rsidR="008206DE" w:rsidRDefault="008206DE" w:rsidP="008206DE"/>
          <w:p w:rsidR="008206DE" w:rsidRDefault="008206DE" w:rsidP="008206DE">
            <w:r>
              <w:t>Sistema de agendamento de consultas médicas e atendimentos de enfermagem para profissionais liberais.</w:t>
            </w:r>
          </w:p>
          <w:p w:rsidR="008206DE" w:rsidRDefault="008206DE" w:rsidP="008206DE">
            <w:r>
              <w:t xml:space="preserve">  </w:t>
            </w:r>
          </w:p>
          <w:p w:rsidR="008206DE" w:rsidRDefault="008206DE" w:rsidP="008206DE">
            <w:r>
              <w:t>Software será capaz de realizar agendamentos de consultas de pacientes com determinado profissional da área da saúde, onde o paciente poderá visualizar a data, o local e o profissional que o atenderá.</w:t>
            </w:r>
          </w:p>
          <w:p w:rsidR="008206DE" w:rsidRDefault="008206DE" w:rsidP="008206DE"/>
          <w:p w:rsidR="008206DE" w:rsidRDefault="008206DE" w:rsidP="008206DE">
            <w:r>
              <w:t>O paciente poderá entrar no sistema e verificar todos os profissionais de uma área escolhida por ele e selecionar o para agendamento de uma consulta, o profissional recebera a solicitação de consulta e poderá aceitar ou não a consulta com o paciente.</w:t>
            </w:r>
          </w:p>
          <w:p w:rsidR="008206DE" w:rsidRDefault="008206DE" w:rsidP="008206DE"/>
          <w:p w:rsidR="008206DE" w:rsidRDefault="008206DE" w:rsidP="008206DE">
            <w:r>
              <w:t>O profissional aceitando a consulta o paciente recebera a informação de localização do profissional e o valor que será cobrado na consulta, o sistema de pagamento será feito entre profissional e paciente desligado do software.</w:t>
            </w:r>
          </w:p>
          <w:p w:rsidR="008206DE" w:rsidRDefault="008206DE" w:rsidP="008206DE"/>
        </w:tc>
      </w:tr>
    </w:tbl>
    <w:p w:rsidR="00A42F2C" w:rsidRDefault="00A42F2C"/>
    <w:p w:rsidR="00C90479" w:rsidRDefault="00C90479">
      <w:bookmarkStart w:id="0" w:name="_GoBack"/>
      <w:bookmarkEnd w:id="0"/>
    </w:p>
    <w:tbl>
      <w:tblPr>
        <w:tblStyle w:val="Tabelacomgrade"/>
        <w:tblpPr w:leftFromText="141" w:rightFromText="141" w:vertAnchor="text" w:horzAnchor="margin" w:tblpY="-15"/>
        <w:tblW w:w="0" w:type="auto"/>
        <w:tblLook w:val="04A0" w:firstRow="1" w:lastRow="0" w:firstColumn="1" w:lastColumn="0" w:noHBand="0" w:noVBand="1"/>
      </w:tblPr>
      <w:tblGrid>
        <w:gridCol w:w="2737"/>
        <w:gridCol w:w="3030"/>
        <w:gridCol w:w="2727"/>
      </w:tblGrid>
      <w:tr w:rsidR="008206DE" w:rsidTr="008206DE">
        <w:tc>
          <w:tcPr>
            <w:tcW w:w="8494" w:type="dxa"/>
            <w:gridSpan w:val="3"/>
          </w:tcPr>
          <w:p w:rsidR="008206DE" w:rsidRDefault="008206DE" w:rsidP="008206DE">
            <w:r>
              <w:t>Classificação as funcionalidades</w:t>
            </w:r>
          </w:p>
        </w:tc>
      </w:tr>
      <w:tr w:rsidR="008206DE" w:rsidTr="008206DE">
        <w:tc>
          <w:tcPr>
            <w:tcW w:w="2737" w:type="dxa"/>
          </w:tcPr>
          <w:p w:rsidR="008206DE" w:rsidRDefault="008206DE" w:rsidP="008206DE">
            <w:r>
              <w:t>Configuração</w:t>
            </w:r>
          </w:p>
        </w:tc>
        <w:tc>
          <w:tcPr>
            <w:tcW w:w="3030" w:type="dxa"/>
          </w:tcPr>
          <w:p w:rsidR="008206DE" w:rsidRDefault="008206DE" w:rsidP="008206DE">
            <w:r>
              <w:t>Condução</w:t>
            </w:r>
          </w:p>
        </w:tc>
        <w:tc>
          <w:tcPr>
            <w:tcW w:w="2727" w:type="dxa"/>
          </w:tcPr>
          <w:p w:rsidR="008206DE" w:rsidRDefault="008206DE" w:rsidP="008206DE">
            <w:r>
              <w:t>Análise</w:t>
            </w:r>
          </w:p>
        </w:tc>
      </w:tr>
      <w:tr w:rsidR="008206DE" w:rsidTr="008206DE">
        <w:tc>
          <w:tcPr>
            <w:tcW w:w="2737" w:type="dxa"/>
          </w:tcPr>
          <w:p w:rsidR="008206DE" w:rsidRDefault="008206DE" w:rsidP="008206DE"/>
          <w:p w:rsidR="008206DE" w:rsidRDefault="008206DE" w:rsidP="008206DE">
            <w:r>
              <w:t>Cadastro de paciente.</w:t>
            </w:r>
          </w:p>
          <w:p w:rsidR="008206DE" w:rsidRDefault="008206DE" w:rsidP="008206DE">
            <w:r>
              <w:t>Cadastro de profissional.</w:t>
            </w:r>
          </w:p>
          <w:p w:rsidR="008206DE" w:rsidRDefault="008206DE" w:rsidP="008206DE">
            <w:r>
              <w:t>Cadastro da consulta.</w:t>
            </w:r>
          </w:p>
          <w:p w:rsidR="008206DE" w:rsidRDefault="008206DE" w:rsidP="008206DE"/>
          <w:p w:rsidR="008206DE" w:rsidRDefault="008206DE" w:rsidP="008206DE">
            <w:r>
              <w:t>Deleção de paciente.</w:t>
            </w:r>
          </w:p>
          <w:p w:rsidR="008206DE" w:rsidRDefault="008206DE" w:rsidP="008206DE">
            <w:r>
              <w:t>Deleção de profissional.</w:t>
            </w:r>
          </w:p>
          <w:p w:rsidR="008206DE" w:rsidRDefault="008206DE" w:rsidP="008206DE">
            <w:r>
              <w:t>Deleção da consulta.</w:t>
            </w:r>
          </w:p>
          <w:p w:rsidR="008206DE" w:rsidRDefault="008206DE" w:rsidP="008206DE"/>
          <w:p w:rsidR="008206DE" w:rsidRDefault="008206DE" w:rsidP="008206DE">
            <w:r>
              <w:t>Atualização de paciente.</w:t>
            </w:r>
          </w:p>
          <w:p w:rsidR="008206DE" w:rsidRDefault="008206DE" w:rsidP="008206DE">
            <w:r>
              <w:t>Atualização de profissional.</w:t>
            </w:r>
          </w:p>
          <w:p w:rsidR="008206DE" w:rsidRDefault="008206DE" w:rsidP="008206DE">
            <w:r>
              <w:t>Atualização da consulta.</w:t>
            </w:r>
          </w:p>
          <w:p w:rsidR="008206DE" w:rsidRDefault="008206DE" w:rsidP="008206DE"/>
          <w:p w:rsidR="008206DE" w:rsidRDefault="008206DE" w:rsidP="008206DE">
            <w:r>
              <w:t>Listagem de profissionais.</w:t>
            </w:r>
          </w:p>
          <w:p w:rsidR="008206DE" w:rsidRDefault="008206DE" w:rsidP="008206DE"/>
          <w:p w:rsidR="008206DE" w:rsidRDefault="008206DE" w:rsidP="008206DE"/>
          <w:p w:rsidR="008206DE" w:rsidRDefault="008206DE" w:rsidP="008206DE"/>
        </w:tc>
        <w:tc>
          <w:tcPr>
            <w:tcW w:w="3030" w:type="dxa"/>
          </w:tcPr>
          <w:p w:rsidR="008206DE" w:rsidRDefault="008206DE" w:rsidP="008206DE"/>
          <w:p w:rsidR="008206DE" w:rsidRDefault="008206DE" w:rsidP="008206DE">
            <w:r>
              <w:t>O profissional recebera uma solicitação de consulta quando o paciente o escolher.</w:t>
            </w:r>
          </w:p>
          <w:p w:rsidR="008206DE" w:rsidRDefault="008206DE" w:rsidP="008206DE"/>
          <w:p w:rsidR="008206DE" w:rsidRDefault="008206DE" w:rsidP="008206DE">
            <w:r>
              <w:t>A consulta só será agendada se o profissional aceitar o paciente.</w:t>
            </w:r>
          </w:p>
          <w:p w:rsidR="008206DE" w:rsidRDefault="008206DE" w:rsidP="008206DE"/>
        </w:tc>
        <w:tc>
          <w:tcPr>
            <w:tcW w:w="2727" w:type="dxa"/>
          </w:tcPr>
          <w:p w:rsidR="008206DE" w:rsidRDefault="008206DE" w:rsidP="008206DE"/>
          <w:p w:rsidR="008206DE" w:rsidRDefault="008206DE" w:rsidP="008206DE">
            <w:r>
              <w:t>O profissional vai ter acesso a todas as consultas que ele fez.</w:t>
            </w:r>
          </w:p>
          <w:p w:rsidR="008206DE" w:rsidRDefault="008206DE" w:rsidP="008206DE"/>
          <w:p w:rsidR="008206DE" w:rsidRDefault="008206DE" w:rsidP="008206DE">
            <w:r>
              <w:t>O paciente terá acesso a o seu histórico de consultas.</w:t>
            </w:r>
          </w:p>
        </w:tc>
      </w:tr>
    </w:tbl>
    <w:p w:rsidR="00A42F2C" w:rsidRDefault="00A42F2C"/>
    <w:sectPr w:rsidR="00A42F2C" w:rsidSect="00A632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479"/>
    <w:rsid w:val="000A37BD"/>
    <w:rsid w:val="004151A7"/>
    <w:rsid w:val="00594729"/>
    <w:rsid w:val="008206DE"/>
    <w:rsid w:val="00A42F2C"/>
    <w:rsid w:val="00A6327B"/>
    <w:rsid w:val="00C90479"/>
    <w:rsid w:val="00C91488"/>
    <w:rsid w:val="00CC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A81C8"/>
  <w15:docId w15:val="{7E02739C-5F7D-48B8-96C0-D290AF2AE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72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904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8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8E56852191774B9219CE06FC5EF28F" ma:contentTypeVersion="3" ma:contentTypeDescription="Crie um novo documento." ma:contentTypeScope="" ma:versionID="771cfd6ea6a0b8b6587bada3f7d3f687">
  <xsd:schema xmlns:xsd="http://www.w3.org/2001/XMLSchema" xmlns:xs="http://www.w3.org/2001/XMLSchema" xmlns:p="http://schemas.microsoft.com/office/2006/metadata/properties" xmlns:ns2="2c4e0d8e-5e39-4726-b0bd-5e02d8d9621c" targetNamespace="http://schemas.microsoft.com/office/2006/metadata/properties" ma:root="true" ma:fieldsID="50ac33355a1948e895a7f9d96f89b008" ns2:_="">
    <xsd:import namespace="2c4e0d8e-5e39-4726-b0bd-5e02d8d9621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4e0d8e-5e39-4726-b0bd-5e02d8d9621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c4e0d8e-5e39-4726-b0bd-5e02d8d9621c" xsi:nil="true"/>
  </documentManagement>
</p:properties>
</file>

<file path=customXml/itemProps1.xml><?xml version="1.0" encoding="utf-8"?>
<ds:datastoreItem xmlns:ds="http://schemas.openxmlformats.org/officeDocument/2006/customXml" ds:itemID="{743E473D-FB4C-47E5-87E7-E97741FDCC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CAC6E2-EE12-4CB0-A20C-48E39275BE16}"/>
</file>

<file path=customXml/itemProps3.xml><?xml version="1.0" encoding="utf-8"?>
<ds:datastoreItem xmlns:ds="http://schemas.openxmlformats.org/officeDocument/2006/customXml" ds:itemID="{E377F448-C760-41D0-9E76-9B8EDD072A9E}">
  <ds:schemaRefs>
    <ds:schemaRef ds:uri="http://schemas.microsoft.com/office/2006/metadata/properties"/>
    <ds:schemaRef ds:uri="http://schemas.microsoft.com/office/infopath/2007/PartnerControls"/>
    <ds:schemaRef ds:uri="ece21496-5396-4d09-8d8c-3aba94e479e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256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Toledo</dc:creator>
  <cp:lastModifiedBy>Ederson Davi</cp:lastModifiedBy>
  <cp:revision>4</cp:revision>
  <dcterms:created xsi:type="dcterms:W3CDTF">2020-09-03T21:37:00Z</dcterms:created>
  <dcterms:modified xsi:type="dcterms:W3CDTF">2020-09-03T21:38:00Z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0x010100208E56852191774B9219CE06FC5EF28F</vt:lpwstr>
  </property>
</Properties>
</file>