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1999C" w14:textId="1FD2E86C" w:rsidR="00B954D5" w:rsidRDefault="00AE2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Khối vi điều khiển MCU</w:t>
      </w:r>
    </w:p>
    <w:p w14:paraId="792B4BD3" w14:textId="2FDB6166" w:rsidR="00E3077B" w:rsidRDefault="00E307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Giới thiệu chung</w:t>
      </w:r>
    </w:p>
    <w:p w14:paraId="2F9613FF" w14:textId="60CFE619" w:rsidR="000C43CC" w:rsidRDefault="000C43CC" w:rsidP="0075233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03932644"/>
      <w:r>
        <w:rPr>
          <w:rFonts w:ascii="Times New Roman" w:hAnsi="Times New Roman" w:cs="Times New Roman"/>
          <w:sz w:val="28"/>
          <w:szCs w:val="28"/>
        </w:rPr>
        <w:t xml:space="preserve">Trong thiết bị thu GPS, nhóm thực hiện đề tài đã lựa chọn chip STM32F415xxx. Đây là dòng chip vi điều khiển dòng ARM Cortex </w:t>
      </w:r>
      <w:r w:rsidR="00B8451A">
        <w:rPr>
          <w:rFonts w:ascii="Times New Roman" w:hAnsi="Times New Roman" w:cs="Times New Roman"/>
          <w:sz w:val="28"/>
          <w:szCs w:val="28"/>
        </w:rPr>
        <w:t>M4</w:t>
      </w:r>
      <w:r w:rsidR="00E75728">
        <w:rPr>
          <w:rFonts w:ascii="Times New Roman" w:hAnsi="Times New Roman" w:cs="Times New Roman"/>
          <w:sz w:val="28"/>
          <w:szCs w:val="28"/>
        </w:rPr>
        <w:t xml:space="preserve">, có đầy đủ các tính năng đáp ứng được yêu cầu thiết kế cho thiết bị. </w:t>
      </w:r>
      <w:r w:rsidR="008975E9">
        <w:rPr>
          <w:rFonts w:ascii="Times New Roman" w:hAnsi="Times New Roman" w:cs="Times New Roman"/>
          <w:sz w:val="28"/>
          <w:szCs w:val="28"/>
        </w:rPr>
        <w:t>Chip hỗ trợ nhiều chuẩn giao tiếp</w:t>
      </w:r>
      <w:r w:rsidR="00AD1696">
        <w:rPr>
          <w:rFonts w:ascii="Times New Roman" w:hAnsi="Times New Roman" w:cs="Times New Roman"/>
          <w:sz w:val="28"/>
          <w:szCs w:val="28"/>
        </w:rPr>
        <w:t>, đáp ứng các yêu cầu về truyền nhận và xử lý dữ liệu.</w:t>
      </w:r>
    </w:p>
    <w:p w14:paraId="22BB2A85" w14:textId="401A0236" w:rsidR="00C861F9" w:rsidRDefault="00C861F9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Chức năng chính của khối vi điều khiển:</w:t>
      </w:r>
    </w:p>
    <w:p w14:paraId="40D3A503" w14:textId="4E1EE9B1" w:rsidR="00C861F9" w:rsidRDefault="00C861F9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F5C67">
        <w:rPr>
          <w:rFonts w:ascii="Times New Roman" w:hAnsi="Times New Roman" w:cs="Times New Roman"/>
          <w:sz w:val="28"/>
          <w:szCs w:val="28"/>
        </w:rPr>
        <w:t>Tiếp nhận và x</w:t>
      </w:r>
      <w:r w:rsidRPr="00C861F9">
        <w:rPr>
          <w:rFonts w:ascii="Times New Roman" w:hAnsi="Times New Roman" w:cs="Times New Roman"/>
          <w:sz w:val="28"/>
          <w:szCs w:val="28"/>
        </w:rPr>
        <w:t xml:space="preserve">ử lý bản tin NMEA0183 thu được từ </w:t>
      </w:r>
      <w:r w:rsidR="00FF5C67">
        <w:rPr>
          <w:rFonts w:ascii="Times New Roman" w:hAnsi="Times New Roman" w:cs="Times New Roman"/>
          <w:sz w:val="28"/>
          <w:szCs w:val="28"/>
        </w:rPr>
        <w:t>module GPS</w:t>
      </w:r>
    </w:p>
    <w:p w14:paraId="634C1E8B" w14:textId="24C3CB07" w:rsidR="00C861F9" w:rsidRDefault="00C861F9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 w:rsidRPr="00D62641">
        <w:rPr>
          <w:rFonts w:ascii="Times New Roman" w:hAnsi="Times New Roman" w:cs="Times New Roman"/>
          <w:sz w:val="28"/>
          <w:szCs w:val="28"/>
        </w:rPr>
        <w:t xml:space="preserve">- </w:t>
      </w:r>
      <w:r w:rsidR="00D62641" w:rsidRPr="00D62641">
        <w:rPr>
          <w:rFonts w:ascii="Times New Roman" w:hAnsi="Times New Roman" w:cs="Times New Roman"/>
          <w:sz w:val="28"/>
          <w:szCs w:val="28"/>
        </w:rPr>
        <w:t>Xử lý bằng tập lệnh AT điều khiển SIM7600:</w:t>
      </w:r>
    </w:p>
    <w:p w14:paraId="0650998C" w14:textId="3A90D604" w:rsidR="00D62641" w:rsidRDefault="00D62641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Gửi dữ liệu đến server</w:t>
      </w:r>
      <w:r w:rsidR="00AE132C">
        <w:rPr>
          <w:rFonts w:ascii="Times New Roman" w:hAnsi="Times New Roman" w:cs="Times New Roman"/>
          <w:sz w:val="28"/>
          <w:szCs w:val="28"/>
        </w:rPr>
        <w:t xml:space="preserve"> gồm các thông tin của bản tin định vị</w:t>
      </w:r>
      <w:r w:rsidR="006847E7">
        <w:rPr>
          <w:rFonts w:ascii="Times New Roman" w:hAnsi="Times New Roman" w:cs="Times New Roman"/>
          <w:sz w:val="28"/>
          <w:szCs w:val="28"/>
        </w:rPr>
        <w:t>;</w:t>
      </w:r>
    </w:p>
    <w:p w14:paraId="226749E3" w14:textId="35A0502B" w:rsidR="00AE132C" w:rsidRDefault="00AE132C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Kết nối đường truyền TCP/IP thông qua module SIM7600;</w:t>
      </w:r>
    </w:p>
    <w:p w14:paraId="62305C5C" w14:textId="4C30CE14" w:rsidR="00AE132C" w:rsidRDefault="006847E7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Tiếp nhận và xử lý yêu cầu gửi từ server tới </w:t>
      </w:r>
      <w:r w:rsidR="00BD281A">
        <w:rPr>
          <w:rFonts w:ascii="Times New Roman" w:hAnsi="Times New Roman" w:cs="Times New Roman"/>
          <w:sz w:val="28"/>
          <w:szCs w:val="28"/>
        </w:rPr>
        <w:t>thiết bị thông qua module SIM7600</w:t>
      </w:r>
    </w:p>
    <w:p w14:paraId="0242A96D" w14:textId="414B122F" w:rsidR="0030297E" w:rsidRDefault="0030297E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Một vài thông số kỹ thuật của MCU STM32F415xxx</w:t>
      </w:r>
    </w:p>
    <w:p w14:paraId="5C40DB84" w14:textId="048DDDFD" w:rsidR="0030297E" w:rsidRDefault="0030297E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22794">
        <w:rPr>
          <w:rFonts w:ascii="Times New Roman" w:hAnsi="Times New Roman" w:cs="Times New Roman"/>
          <w:sz w:val="28"/>
          <w:szCs w:val="28"/>
        </w:rPr>
        <w:t>Bộ nhớ Flash lên đến 1 MB</w:t>
      </w:r>
    </w:p>
    <w:p w14:paraId="5189F42C" w14:textId="2BE2EBB1" w:rsidR="00922794" w:rsidRDefault="00922794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SRAM: 192+4 Kbytes</w:t>
      </w:r>
    </w:p>
    <w:p w14:paraId="3B78B626" w14:textId="36A61E95" w:rsidR="00922794" w:rsidRDefault="00922794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B61E4">
        <w:rPr>
          <w:rFonts w:ascii="Times New Roman" w:hAnsi="Times New Roman" w:cs="Times New Roman"/>
          <w:sz w:val="28"/>
          <w:szCs w:val="28"/>
        </w:rPr>
        <w:t xml:space="preserve">Giao tiếp LCD song song </w:t>
      </w:r>
    </w:p>
    <w:p w14:paraId="1DEFFF84" w14:textId="5778018C" w:rsidR="000B61E4" w:rsidRDefault="000B61E4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Điện áp chân I/O và ứng dụng: 1.8V~3.6V</w:t>
      </w:r>
    </w:p>
    <w:p w14:paraId="31E030F4" w14:textId="6F54ABD3" w:rsidR="000B61E4" w:rsidRDefault="000B61E4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E1503">
        <w:rPr>
          <w:rFonts w:ascii="Times New Roman" w:hAnsi="Times New Roman" w:cs="Times New Roman"/>
          <w:sz w:val="28"/>
          <w:szCs w:val="28"/>
        </w:rPr>
        <w:t xml:space="preserve">Tần số dao động ngoài từ 4 đến 26 MHz; dao động nội </w:t>
      </w:r>
      <w:r w:rsidR="00693F3F">
        <w:rPr>
          <w:rFonts w:ascii="Times New Roman" w:hAnsi="Times New Roman" w:cs="Times New Roman"/>
          <w:sz w:val="28"/>
          <w:szCs w:val="28"/>
        </w:rPr>
        <w:t>lên tới 16 MHz</w:t>
      </w:r>
    </w:p>
    <w:p w14:paraId="32F24372" w14:textId="5E1B25E6" w:rsidR="00AE1503" w:rsidRDefault="00AE1503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693F3F">
        <w:rPr>
          <w:rFonts w:ascii="Times New Roman" w:hAnsi="Times New Roman" w:cs="Times New Roman"/>
          <w:sz w:val="28"/>
          <w:szCs w:val="28"/>
        </w:rPr>
        <w:t>Chế độ tiết kiệm năng lượng: Sleep, Stop, Stand</w:t>
      </w:r>
      <w:r w:rsidR="008A7B27">
        <w:rPr>
          <w:rFonts w:ascii="Times New Roman" w:hAnsi="Times New Roman" w:cs="Times New Roman"/>
          <w:sz w:val="28"/>
          <w:szCs w:val="28"/>
        </w:rPr>
        <w:t>b</w:t>
      </w:r>
      <w:r w:rsidR="00693F3F">
        <w:rPr>
          <w:rFonts w:ascii="Times New Roman" w:hAnsi="Times New Roman" w:cs="Times New Roman"/>
          <w:sz w:val="28"/>
          <w:szCs w:val="28"/>
        </w:rPr>
        <w:t>y</w:t>
      </w:r>
    </w:p>
    <w:p w14:paraId="1EAF49DC" w14:textId="3458DD6B" w:rsidR="008A7B27" w:rsidRDefault="00693F3F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A7B27">
        <w:rPr>
          <w:rFonts w:ascii="Times New Roman" w:hAnsi="Times New Roman" w:cs="Times New Roman"/>
          <w:sz w:val="28"/>
          <w:szCs w:val="28"/>
        </w:rPr>
        <w:t xml:space="preserve">03 </w:t>
      </w:r>
      <w:r w:rsidR="00066B03">
        <w:rPr>
          <w:rFonts w:ascii="Times New Roman" w:hAnsi="Times New Roman" w:cs="Times New Roman"/>
          <w:sz w:val="28"/>
          <w:szCs w:val="28"/>
        </w:rPr>
        <w:t>bộ</w:t>
      </w:r>
      <w:r w:rsidR="008A7B27">
        <w:rPr>
          <w:rFonts w:ascii="Times New Roman" w:hAnsi="Times New Roman" w:cs="Times New Roman"/>
          <w:sz w:val="28"/>
          <w:szCs w:val="28"/>
        </w:rPr>
        <w:t xml:space="preserve"> chuyển đổi ADC 12bit lên tới 24 kênh; </w:t>
      </w:r>
      <w:r w:rsidR="00066B03">
        <w:rPr>
          <w:rFonts w:ascii="Times New Roman" w:hAnsi="Times New Roman" w:cs="Times New Roman"/>
          <w:sz w:val="28"/>
          <w:szCs w:val="28"/>
        </w:rPr>
        <w:t>0</w:t>
      </w:r>
      <w:r w:rsidR="008A7B27">
        <w:rPr>
          <w:rFonts w:ascii="Times New Roman" w:hAnsi="Times New Roman" w:cs="Times New Roman"/>
          <w:sz w:val="28"/>
          <w:szCs w:val="28"/>
        </w:rPr>
        <w:t>2 bộ</w:t>
      </w:r>
      <w:r w:rsidR="00066B03">
        <w:rPr>
          <w:rFonts w:ascii="Times New Roman" w:hAnsi="Times New Roman" w:cs="Times New Roman"/>
          <w:sz w:val="28"/>
          <w:szCs w:val="28"/>
        </w:rPr>
        <w:t xml:space="preserve"> chuyển đổi DAC phục vụ cho xử lý tín hiệu.</w:t>
      </w:r>
    </w:p>
    <w:p w14:paraId="52C7A664" w14:textId="2CC32D36" w:rsidR="00B60A0C" w:rsidRDefault="00066B03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- 1</w:t>
      </w:r>
      <w:r w:rsidR="0004120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bộ timer</w:t>
      </w:r>
      <w:r w:rsidR="00041200">
        <w:rPr>
          <w:rFonts w:ascii="Times New Roman" w:hAnsi="Times New Roman" w:cs="Times New Roman"/>
          <w:sz w:val="28"/>
          <w:szCs w:val="28"/>
        </w:rPr>
        <w:t xml:space="preserve"> 16bit và 2 bộ timer 32bit</w:t>
      </w:r>
    </w:p>
    <w:p w14:paraId="5FBFA727" w14:textId="5CF649DF" w:rsidR="00B60A0C" w:rsidRDefault="00B60A0C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Hỗ trợ chuẩn debug SWD và JTAG</w:t>
      </w:r>
    </w:p>
    <w:p w14:paraId="6F7CD6D0" w14:textId="5D880938" w:rsidR="00B60A0C" w:rsidRDefault="00B60A0C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- 140 </w:t>
      </w:r>
      <w:r w:rsidR="003412A8">
        <w:rPr>
          <w:rFonts w:ascii="Times New Roman" w:hAnsi="Times New Roman" w:cs="Times New Roman"/>
          <w:sz w:val="28"/>
          <w:szCs w:val="28"/>
        </w:rPr>
        <w:t>cổng</w:t>
      </w:r>
      <w:r>
        <w:rPr>
          <w:rFonts w:ascii="Times New Roman" w:hAnsi="Times New Roman" w:cs="Times New Roman"/>
          <w:sz w:val="28"/>
          <w:szCs w:val="28"/>
        </w:rPr>
        <w:t xml:space="preserve"> I/O</w:t>
      </w:r>
      <w:r w:rsidR="003412A8">
        <w:rPr>
          <w:rFonts w:ascii="Times New Roman" w:hAnsi="Times New Roman" w:cs="Times New Roman"/>
          <w:sz w:val="28"/>
          <w:szCs w:val="28"/>
        </w:rPr>
        <w:t xml:space="preserve"> trong đó 136 cổng tốc độ cao </w:t>
      </w:r>
      <w:r w:rsidR="008036C8">
        <w:rPr>
          <w:rFonts w:ascii="Times New Roman" w:hAnsi="Times New Roman" w:cs="Times New Roman"/>
          <w:sz w:val="28"/>
          <w:szCs w:val="28"/>
        </w:rPr>
        <w:t>với tốc độ lên tới 84 MHz</w:t>
      </w:r>
    </w:p>
    <w:p w14:paraId="46D6935E" w14:textId="59DD72BE" w:rsidR="008036C8" w:rsidRDefault="008036C8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Hỗ trợ </w:t>
      </w:r>
      <w:r w:rsidR="009B21B3">
        <w:rPr>
          <w:rFonts w:ascii="Times New Roman" w:hAnsi="Times New Roman" w:cs="Times New Roman"/>
          <w:sz w:val="28"/>
          <w:szCs w:val="28"/>
        </w:rPr>
        <w:t>nhiều</w:t>
      </w:r>
      <w:r>
        <w:rPr>
          <w:rFonts w:ascii="Times New Roman" w:hAnsi="Times New Roman" w:cs="Times New Roman"/>
          <w:sz w:val="28"/>
          <w:szCs w:val="28"/>
        </w:rPr>
        <w:t xml:space="preserve"> chuẩn giao tiếp dữ liệu gồm I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C, UART/USART, SPI, </w:t>
      </w:r>
      <w:r w:rsidR="009B21B3">
        <w:rPr>
          <w:rFonts w:ascii="Times New Roman" w:hAnsi="Times New Roman" w:cs="Times New Roman"/>
          <w:sz w:val="28"/>
          <w:szCs w:val="28"/>
        </w:rPr>
        <w:t>CAN, SDIO</w:t>
      </w:r>
    </w:p>
    <w:p w14:paraId="698CFFDB" w14:textId="1CF06C2A" w:rsidR="00B72B15" w:rsidRDefault="009B21B3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Hỗ trợ giao tiếp USB </w:t>
      </w:r>
      <w:r w:rsidR="00B72B15">
        <w:rPr>
          <w:rFonts w:ascii="Times New Roman" w:hAnsi="Times New Roman" w:cs="Times New Roman"/>
          <w:sz w:val="28"/>
          <w:szCs w:val="28"/>
        </w:rPr>
        <w:t xml:space="preserve">2.0 và </w:t>
      </w:r>
      <w:r w:rsidR="000323B6">
        <w:rPr>
          <w:rFonts w:ascii="Times New Roman" w:hAnsi="Times New Roman" w:cs="Times New Roman"/>
          <w:sz w:val="28"/>
          <w:szCs w:val="28"/>
        </w:rPr>
        <w:t>giao tiếp USB tốc độ cao cho các ứng dụng yêu cầu.</w:t>
      </w:r>
    </w:p>
    <w:p w14:paraId="4883B441" w14:textId="32A42096" w:rsidR="00F43B6F" w:rsidRDefault="000323B6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Hỗ trợ giao tiếp Ethernet</w:t>
      </w:r>
    </w:p>
    <w:p w14:paraId="7950B971" w14:textId="1269DE96" w:rsidR="00F43B6F" w:rsidRDefault="00F43B6F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="007B103D">
        <w:rPr>
          <w:rFonts w:ascii="Times New Roman" w:hAnsi="Times New Roman" w:cs="Times New Roman"/>
          <w:sz w:val="28"/>
          <w:szCs w:val="28"/>
        </w:rPr>
        <w:t>Hỗ trợ các ứng dụng mã hóa theo các chuẩn AES 128bit, 192bit, 256bit</w:t>
      </w:r>
      <w:r w:rsidR="00EA6211">
        <w:rPr>
          <w:rFonts w:ascii="Times New Roman" w:hAnsi="Times New Roman" w:cs="Times New Roman"/>
          <w:sz w:val="28"/>
          <w:szCs w:val="28"/>
        </w:rPr>
        <w:t>, DES, HASH (MD5, SHA-1) và HMAC</w:t>
      </w:r>
      <w:bookmarkEnd w:id="0"/>
    </w:p>
    <w:p w14:paraId="028CCFC7" w14:textId="18B2E457" w:rsidR="0039729F" w:rsidRDefault="00684EEF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CA350F" wp14:editId="3DF26FAC">
            <wp:extent cx="5933440" cy="71412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714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EA2B1" w14:textId="19F33681" w:rsidR="00684EEF" w:rsidRDefault="00684EEF" w:rsidP="00684EE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03932737"/>
      <w:r>
        <w:rPr>
          <w:rFonts w:ascii="Times New Roman" w:hAnsi="Times New Roman" w:cs="Times New Roman"/>
          <w:sz w:val="28"/>
          <w:szCs w:val="28"/>
        </w:rPr>
        <w:t>Hình…: Sơ đồ khối chức năng của MCU STM32F41</w:t>
      </w:r>
      <w:r w:rsidR="00540E6A">
        <w:rPr>
          <w:rFonts w:ascii="Times New Roman" w:hAnsi="Times New Roman" w:cs="Times New Roman"/>
          <w:sz w:val="28"/>
          <w:szCs w:val="28"/>
        </w:rPr>
        <w:t>xxx</w:t>
      </w:r>
    </w:p>
    <w:bookmarkEnd w:id="1"/>
    <w:p w14:paraId="227EB9D3" w14:textId="77777777" w:rsidR="00FF51DF" w:rsidRDefault="00FF51DF" w:rsidP="00684E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FCA46F" w14:textId="6A6B846D" w:rsidR="00540E6A" w:rsidRPr="008036C8" w:rsidRDefault="006F29EE" w:rsidP="00684EE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7ACD2E" wp14:editId="1367220E">
            <wp:extent cx="593090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bookmarkStart w:id="2" w:name="_Hlk103932752"/>
      <w:r>
        <w:rPr>
          <w:rFonts w:ascii="Times New Roman" w:hAnsi="Times New Roman" w:cs="Times New Roman"/>
          <w:sz w:val="28"/>
          <w:szCs w:val="28"/>
        </w:rPr>
        <w:t>Hình…: Sơ đồ chân vi điều khiển STM32F415xxx</w:t>
      </w:r>
      <w:bookmarkEnd w:id="2"/>
    </w:p>
    <w:p w14:paraId="05EBD6F8" w14:textId="0FA74A80" w:rsidR="0030297E" w:rsidRDefault="00E3077B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bookmarkStart w:id="3" w:name="_Hlk103932787"/>
      <w:r>
        <w:rPr>
          <w:rFonts w:ascii="Times New Roman" w:hAnsi="Times New Roman" w:cs="Times New Roman"/>
          <w:sz w:val="28"/>
          <w:szCs w:val="28"/>
        </w:rPr>
        <w:t>Giao tiếp của vi điều khiển</w:t>
      </w:r>
    </w:p>
    <w:p w14:paraId="1FE1BE82" w14:textId="274A7647" w:rsidR="00E3077B" w:rsidRDefault="00E3077B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C2811">
        <w:rPr>
          <w:rFonts w:ascii="Times New Roman" w:hAnsi="Times New Roman" w:cs="Times New Roman"/>
          <w:sz w:val="28"/>
          <w:szCs w:val="28"/>
        </w:rPr>
        <w:t>Nguồn cấp 4.2V</w:t>
      </w:r>
    </w:p>
    <w:p w14:paraId="6EA8424E" w14:textId="2848CBBE" w:rsidR="000C2811" w:rsidRDefault="000C2811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Giao tiếp SPI với thẻ nhớ SD</w:t>
      </w:r>
    </w:p>
    <w:p w14:paraId="0BBCF8B1" w14:textId="40549236" w:rsidR="000C2811" w:rsidRDefault="000C2811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Giao tiếp UART với module GPS và module SIM7600:</w:t>
      </w:r>
    </w:p>
    <w:p w14:paraId="0779EE46" w14:textId="4001C346" w:rsidR="000C2811" w:rsidRDefault="000C2811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7147DC">
        <w:rPr>
          <w:rFonts w:ascii="Times New Roman" w:hAnsi="Times New Roman" w:cs="Times New Roman"/>
          <w:sz w:val="28"/>
          <w:szCs w:val="28"/>
        </w:rPr>
        <w:t>Giao tiếp UART1 với module GPS</w:t>
      </w:r>
    </w:p>
    <w:p w14:paraId="1EAD2009" w14:textId="2CF8E1E9" w:rsidR="007147DC" w:rsidRDefault="007147DC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Giao tiếp USART0 với module SIM7600, trong đó việc chuyển đổi điện áp logic giữa 3.3V và 5V sử dụng mạch phân áp.</w:t>
      </w:r>
    </w:p>
    <w:p w14:paraId="62FF6469" w14:textId="41C25DA2" w:rsidR="007147DC" w:rsidRPr="00AE2D0F" w:rsidRDefault="007147DC" w:rsidP="0075233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bookmarkEnd w:id="3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147DC" w:rsidRPr="00AE2D0F" w:rsidSect="006D27D8">
      <w:pgSz w:w="11907" w:h="16840" w:code="9"/>
      <w:pgMar w:top="1134" w:right="1134" w:bottom="1134" w:left="1418" w:header="680" w:footer="680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D0F"/>
    <w:rsid w:val="00010F90"/>
    <w:rsid w:val="000323B6"/>
    <w:rsid w:val="00041200"/>
    <w:rsid w:val="00066B03"/>
    <w:rsid w:val="00082FA7"/>
    <w:rsid w:val="000B61E4"/>
    <w:rsid w:val="000C2811"/>
    <w:rsid w:val="000C43CC"/>
    <w:rsid w:val="001B5E9A"/>
    <w:rsid w:val="0030297E"/>
    <w:rsid w:val="003412A8"/>
    <w:rsid w:val="0039729F"/>
    <w:rsid w:val="003F6CFC"/>
    <w:rsid w:val="00540E6A"/>
    <w:rsid w:val="006847E7"/>
    <w:rsid w:val="00684EEF"/>
    <w:rsid w:val="00693F3F"/>
    <w:rsid w:val="006D27D8"/>
    <w:rsid w:val="006F29EE"/>
    <w:rsid w:val="007147DC"/>
    <w:rsid w:val="0075233C"/>
    <w:rsid w:val="007B103D"/>
    <w:rsid w:val="008036C8"/>
    <w:rsid w:val="00886480"/>
    <w:rsid w:val="008975E9"/>
    <w:rsid w:val="008A7B27"/>
    <w:rsid w:val="00922794"/>
    <w:rsid w:val="009B21B3"/>
    <w:rsid w:val="00AD1696"/>
    <w:rsid w:val="00AE132C"/>
    <w:rsid w:val="00AE1503"/>
    <w:rsid w:val="00AE2D0F"/>
    <w:rsid w:val="00B60A0C"/>
    <w:rsid w:val="00B72B15"/>
    <w:rsid w:val="00B8451A"/>
    <w:rsid w:val="00B929B1"/>
    <w:rsid w:val="00B954D5"/>
    <w:rsid w:val="00BA7A69"/>
    <w:rsid w:val="00BD281A"/>
    <w:rsid w:val="00BD6D3C"/>
    <w:rsid w:val="00C861F9"/>
    <w:rsid w:val="00D62641"/>
    <w:rsid w:val="00D91808"/>
    <w:rsid w:val="00E3077B"/>
    <w:rsid w:val="00E75728"/>
    <w:rsid w:val="00EA6211"/>
    <w:rsid w:val="00F43B6F"/>
    <w:rsid w:val="00FF51DF"/>
    <w:rsid w:val="00FF5C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78B92"/>
  <w15:docId w15:val="{EB2477E8-7D5E-4890-85F2-B9E067D0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SALAMANDER</dc:creator>
  <cp:keywords/>
  <dc:description/>
  <cp:lastModifiedBy>SALAMANDER</cp:lastModifiedBy>
  <cp:revision>1</cp:revision>
  <dcterms:created xsi:type="dcterms:W3CDTF">2022-05-19T03:28:00Z</dcterms:created>
  <dcterms:modified xsi:type="dcterms:W3CDTF">2022-05-23T07:30:00Z</dcterms:modified>
</cp:coreProperties>
</file>