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ED2A" w14:textId="3EA20C04" w:rsidR="7E15C4DB" w:rsidRDefault="7E15C4DB" w:rsidP="48A7F647">
      <w:pPr>
        <w:pStyle w:val="NoSpacing"/>
        <w:spacing w:before="1540" w:after="240"/>
        <w:jc w:val="center"/>
      </w:pPr>
      <w:r>
        <w:rPr>
          <w:noProof/>
        </w:rPr>
        <w:drawing>
          <wp:inline distT="0" distB="0" distL="0" distR="0" wp14:anchorId="35F3396A" wp14:editId="240DF24E">
            <wp:extent cx="1419225" cy="752475"/>
            <wp:effectExtent l="0" t="0" r="0" b="0"/>
            <wp:docPr id="1512058771" name="drawing" title="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8771" name="Picture 1512058771"/>
                    <pic:cNvPicPr/>
                  </pic:nvPicPr>
                  <pic:blipFill>
                    <a:blip r:embed="rId5">
                      <a:extLst>
                        <a:ext uri="{28A0092B-C50C-407E-A947-70E740481C1C}">
                          <a14:useLocalDpi xmlns:a14="http://schemas.microsoft.com/office/drawing/2010/main"/>
                        </a:ext>
                      </a:extLst>
                    </a:blip>
                    <a:stretch>
                      <a:fillRect/>
                    </a:stretch>
                  </pic:blipFill>
                  <pic:spPr>
                    <a:xfrm>
                      <a:off x="0" y="0"/>
                      <a:ext cx="1419225" cy="752475"/>
                    </a:xfrm>
                    <a:prstGeom prst="rect">
                      <a:avLst/>
                    </a:prstGeom>
                  </pic:spPr>
                </pic:pic>
              </a:graphicData>
            </a:graphic>
          </wp:inline>
        </w:drawing>
      </w:r>
    </w:p>
    <w:p w14:paraId="22FA76CD" w14:textId="7B3CE182" w:rsidR="7E15C4DB" w:rsidRDefault="7E15C4DB" w:rsidP="48A7F647">
      <w:pPr>
        <w:pStyle w:val="NoSpacing"/>
        <w:pBdr>
          <w:top w:val="single" w:sz="8" w:space="6" w:color="156082"/>
          <w:bottom w:val="single" w:sz="8" w:space="6" w:color="156082"/>
        </w:pBdr>
        <w:spacing w:after="240"/>
        <w:jc w:val="center"/>
      </w:pPr>
      <w:r w:rsidRPr="48A7F647">
        <w:rPr>
          <w:rFonts w:ascii="Times New Roman" w:eastAsia="Times New Roman" w:hAnsi="Times New Roman" w:cs="Times New Roman"/>
          <w:b/>
          <w:bCs/>
          <w:color w:val="000000" w:themeColor="text1"/>
          <w:sz w:val="48"/>
          <w:szCs w:val="48"/>
        </w:rPr>
        <w:t>MIS 632 – DATABASE ANALYSIS AND DESIGN FOR BUSINESS</w:t>
      </w:r>
    </w:p>
    <w:p w14:paraId="57E53B7C" w14:textId="27C05FF7" w:rsidR="7E15C4DB" w:rsidRDefault="7E15C4DB" w:rsidP="48A7F647">
      <w:pPr>
        <w:pStyle w:val="NoSpacing"/>
        <w:spacing w:line="240" w:lineRule="auto"/>
        <w:jc w:val="center"/>
      </w:pPr>
      <w:r w:rsidRPr="48A7F647">
        <w:rPr>
          <w:rFonts w:ascii="Aptos" w:eastAsia="Aptos" w:hAnsi="Aptos" w:cs="Aptos"/>
          <w:color w:val="000000" w:themeColor="text1"/>
          <w:sz w:val="48"/>
          <w:szCs w:val="48"/>
          <w:lang w:val="en-AU"/>
        </w:rPr>
        <w:t>FINAL PROJECT</w:t>
      </w:r>
    </w:p>
    <w:p w14:paraId="0858023D" w14:textId="1D96CE7A" w:rsidR="7E15C4DB" w:rsidRDefault="7E15C4DB" w:rsidP="48A7F647">
      <w:pPr>
        <w:pStyle w:val="NoSpacing"/>
        <w:jc w:val="center"/>
      </w:pPr>
      <w:r w:rsidRPr="48A7F647">
        <w:rPr>
          <w:rFonts w:ascii="Aptos" w:eastAsia="Aptos" w:hAnsi="Aptos" w:cs="Aptos"/>
          <w:color w:val="000000" w:themeColor="text1"/>
          <w:sz w:val="28"/>
          <w:szCs w:val="28"/>
          <w:lang w:val="en-AU"/>
        </w:rPr>
        <w:t xml:space="preserve"> </w:t>
      </w:r>
    </w:p>
    <w:p w14:paraId="2A7D2E05" w14:textId="5D9456AC" w:rsidR="7E15C4DB" w:rsidRDefault="7E15C4DB" w:rsidP="48A7F647">
      <w:pPr>
        <w:pStyle w:val="NoSpacing"/>
        <w:jc w:val="center"/>
      </w:pPr>
      <w:r w:rsidRPr="48A7F647">
        <w:rPr>
          <w:rFonts w:ascii="Times New Roman" w:eastAsia="Times New Roman" w:hAnsi="Times New Roman" w:cs="Times New Roman"/>
          <w:color w:val="000000" w:themeColor="text1"/>
          <w:lang w:val="en-AU"/>
        </w:rPr>
        <w:t xml:space="preserve"> </w:t>
      </w:r>
    </w:p>
    <w:p w14:paraId="1F7BB83A" w14:textId="3956FEC0" w:rsidR="7E15C4DB" w:rsidRDefault="7E15C4DB" w:rsidP="48A7F647">
      <w:pPr>
        <w:pStyle w:val="NoSpacing"/>
        <w:jc w:val="center"/>
      </w:pPr>
      <w:r w:rsidRPr="48A7F647">
        <w:rPr>
          <w:rFonts w:ascii="Times New Roman" w:eastAsia="Times New Roman" w:hAnsi="Times New Roman" w:cs="Times New Roman"/>
          <w:b/>
          <w:bCs/>
          <w:color w:val="000000" w:themeColor="text1"/>
          <w:lang w:val="en-AU"/>
        </w:rPr>
        <w:t xml:space="preserve">Students’ Name: </w:t>
      </w:r>
    </w:p>
    <w:p w14:paraId="13B9A64F" w14:textId="2DCC4012" w:rsidR="7E15C4DB" w:rsidRDefault="7E15C4DB" w:rsidP="48A7F647">
      <w:pPr>
        <w:pStyle w:val="NoSpacing"/>
        <w:jc w:val="center"/>
      </w:pPr>
      <w:r w:rsidRPr="48A7F647">
        <w:rPr>
          <w:rFonts w:ascii="Times New Roman" w:eastAsia="Times New Roman" w:hAnsi="Times New Roman" w:cs="Times New Roman"/>
          <w:color w:val="000000" w:themeColor="text1"/>
          <w:lang w:val="en-AU"/>
        </w:rPr>
        <w:t>Luan Nguyen</w:t>
      </w:r>
    </w:p>
    <w:p w14:paraId="1763ACB3" w14:textId="58BF8469" w:rsidR="7E15C4DB" w:rsidRDefault="7E15C4DB" w:rsidP="48A7F647">
      <w:pPr>
        <w:pStyle w:val="NoSpacing"/>
        <w:jc w:val="center"/>
        <w:rPr>
          <w:rFonts w:ascii="Times New Roman" w:eastAsia="Times New Roman" w:hAnsi="Times New Roman" w:cs="Times New Roman"/>
          <w:color w:val="000000" w:themeColor="text1"/>
          <w:lang w:val="en-AU"/>
        </w:rPr>
      </w:pPr>
      <w:r w:rsidRPr="48A7F647">
        <w:rPr>
          <w:rFonts w:ascii="Times New Roman" w:eastAsia="Times New Roman" w:hAnsi="Times New Roman" w:cs="Times New Roman"/>
          <w:color w:val="000000" w:themeColor="text1"/>
          <w:lang w:val="en-AU"/>
        </w:rPr>
        <w:t>Auspicious Munemo</w:t>
      </w:r>
    </w:p>
    <w:p w14:paraId="70418791" w14:textId="002E0744" w:rsidR="7E15C4DB" w:rsidRDefault="7E15C4DB" w:rsidP="48A7F647">
      <w:pPr>
        <w:pStyle w:val="NoSpacing"/>
        <w:jc w:val="center"/>
        <w:rPr>
          <w:rFonts w:ascii="Times New Roman" w:eastAsia="Times New Roman" w:hAnsi="Times New Roman" w:cs="Times New Roman"/>
          <w:color w:val="000000" w:themeColor="text1"/>
          <w:lang w:val="en-AU"/>
        </w:rPr>
      </w:pPr>
      <w:r w:rsidRPr="48A7F647">
        <w:rPr>
          <w:rFonts w:ascii="Times New Roman" w:eastAsia="Times New Roman" w:hAnsi="Times New Roman" w:cs="Times New Roman"/>
          <w:color w:val="000000" w:themeColor="text1"/>
          <w:lang w:val="en-AU"/>
        </w:rPr>
        <w:t xml:space="preserve">Bradley </w:t>
      </w:r>
      <w:proofErr w:type="spellStart"/>
      <w:r w:rsidRPr="48A7F647">
        <w:rPr>
          <w:rFonts w:ascii="Times New Roman" w:eastAsia="Times New Roman" w:hAnsi="Times New Roman" w:cs="Times New Roman"/>
          <w:color w:val="000000" w:themeColor="text1"/>
          <w:lang w:val="en-AU"/>
        </w:rPr>
        <w:t>Chikwavarara</w:t>
      </w:r>
      <w:proofErr w:type="spellEnd"/>
    </w:p>
    <w:p w14:paraId="74C8B83D" w14:textId="26FFF62F" w:rsidR="7E15C4DB" w:rsidRDefault="7E15C4DB" w:rsidP="48A7F647">
      <w:pPr>
        <w:pStyle w:val="NoSpacing"/>
        <w:jc w:val="center"/>
        <w:rPr>
          <w:rFonts w:ascii="Times New Roman" w:eastAsia="Times New Roman" w:hAnsi="Times New Roman" w:cs="Times New Roman"/>
          <w:color w:val="000000" w:themeColor="text1"/>
          <w:lang w:val="en-AU"/>
        </w:rPr>
      </w:pPr>
      <w:r w:rsidRPr="48A7F647">
        <w:rPr>
          <w:rFonts w:ascii="Times New Roman" w:eastAsia="Times New Roman" w:hAnsi="Times New Roman" w:cs="Times New Roman"/>
          <w:color w:val="000000" w:themeColor="text1"/>
          <w:lang w:val="en-AU"/>
        </w:rPr>
        <w:t>Benjamin Tawiah</w:t>
      </w:r>
    </w:p>
    <w:p w14:paraId="0B8D73DF" w14:textId="337A5FF7" w:rsidR="7E15C4DB" w:rsidRDefault="7E15C4DB" w:rsidP="48A7F647">
      <w:pPr>
        <w:pStyle w:val="NoSpacing"/>
        <w:jc w:val="center"/>
        <w:rPr>
          <w:rFonts w:ascii="Times New Roman" w:eastAsia="Times New Roman" w:hAnsi="Times New Roman" w:cs="Times New Roman"/>
          <w:color w:val="000000" w:themeColor="text1"/>
          <w:lang w:val="en-AU"/>
        </w:rPr>
      </w:pPr>
      <w:proofErr w:type="spellStart"/>
      <w:r w:rsidRPr="48A7F647">
        <w:rPr>
          <w:rFonts w:ascii="Times New Roman" w:eastAsia="Times New Roman" w:hAnsi="Times New Roman" w:cs="Times New Roman"/>
          <w:color w:val="000000" w:themeColor="text1"/>
          <w:lang w:val="en-AU"/>
        </w:rPr>
        <w:t>Mirlan</w:t>
      </w:r>
      <w:proofErr w:type="spellEnd"/>
      <w:r w:rsidRPr="48A7F647">
        <w:rPr>
          <w:rFonts w:ascii="Times New Roman" w:eastAsia="Times New Roman" w:hAnsi="Times New Roman" w:cs="Times New Roman"/>
          <w:color w:val="000000" w:themeColor="text1"/>
          <w:lang w:val="en-AU"/>
        </w:rPr>
        <w:t xml:space="preserve"> Ulanov</w:t>
      </w:r>
    </w:p>
    <w:p w14:paraId="14254621" w14:textId="153B97F7" w:rsidR="7E15C4DB" w:rsidRDefault="7E15C4DB" w:rsidP="48A7F647">
      <w:pPr>
        <w:pStyle w:val="NoSpacing"/>
        <w:spacing w:before="480"/>
        <w:jc w:val="center"/>
      </w:pPr>
      <w:r>
        <w:rPr>
          <w:noProof/>
        </w:rPr>
        <w:drawing>
          <wp:inline distT="0" distB="0" distL="0" distR="0" wp14:anchorId="179DD7B7" wp14:editId="562443D1">
            <wp:extent cx="762000" cy="485775"/>
            <wp:effectExtent l="0" t="0" r="0" b="0"/>
            <wp:docPr id="1353253470" name="drawing" title="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3470" name="Picture 1353253470"/>
                    <pic:cNvPicPr/>
                  </pic:nvPicPr>
                  <pic:blipFill>
                    <a:blip r:embed="rId6">
                      <a:extLst>
                        <a:ext uri="{28A0092B-C50C-407E-A947-70E740481C1C}">
                          <a14:useLocalDpi xmlns:a14="http://schemas.microsoft.com/office/drawing/2010/main"/>
                        </a:ext>
                      </a:extLst>
                    </a:blip>
                    <a:stretch>
                      <a:fillRect/>
                    </a:stretch>
                  </pic:blipFill>
                  <pic:spPr>
                    <a:xfrm>
                      <a:off x="0" y="0"/>
                      <a:ext cx="762000" cy="485775"/>
                    </a:xfrm>
                    <a:prstGeom prst="rect">
                      <a:avLst/>
                    </a:prstGeom>
                  </pic:spPr>
                </pic:pic>
              </a:graphicData>
            </a:graphic>
          </wp:inline>
        </w:drawing>
      </w:r>
    </w:p>
    <w:p w14:paraId="27195B4F" w14:textId="4E168BE7" w:rsidR="37F12F98" w:rsidRDefault="37F12F98" w:rsidP="48A7F647">
      <w:pPr>
        <w:rPr>
          <w:rFonts w:ascii="Times New Roman" w:eastAsia="Times New Roman" w:hAnsi="Times New Roman" w:cs="Times New Roman"/>
          <w:color w:val="000000" w:themeColor="text1"/>
          <w:highlight w:val="yellow"/>
        </w:rPr>
      </w:pPr>
      <w:r>
        <w:br/>
      </w:r>
    </w:p>
    <w:p w14:paraId="288F8ABF" w14:textId="5DDBAB83" w:rsidR="48A7F647" w:rsidRDefault="48A7F647" w:rsidP="48A7F647">
      <w:pPr>
        <w:rPr>
          <w:rFonts w:ascii="Times New Roman" w:eastAsia="Times New Roman" w:hAnsi="Times New Roman" w:cs="Times New Roman"/>
          <w:b/>
          <w:bCs/>
        </w:rPr>
      </w:pPr>
    </w:p>
    <w:p w14:paraId="2557CB20" w14:textId="7C4D9F08" w:rsidR="48A7F647" w:rsidRDefault="48A7F647">
      <w:r>
        <w:br w:type="page"/>
      </w:r>
    </w:p>
    <w:sdt>
      <w:sdtPr>
        <w:rPr>
          <w:rFonts w:asciiTheme="minorHAnsi" w:eastAsiaTheme="minorEastAsia" w:hAnsiTheme="minorHAnsi" w:cstheme="minorBidi"/>
          <w:color w:val="auto"/>
          <w:sz w:val="24"/>
          <w:szCs w:val="24"/>
          <w:lang w:eastAsia="ja-JP"/>
        </w:rPr>
        <w:id w:val="-1256981527"/>
        <w:docPartObj>
          <w:docPartGallery w:val="Table of Contents"/>
          <w:docPartUnique/>
        </w:docPartObj>
      </w:sdtPr>
      <w:sdtEndPr>
        <w:rPr>
          <w:b/>
          <w:bCs/>
          <w:noProof/>
        </w:rPr>
      </w:sdtEndPr>
      <w:sdtContent>
        <w:p w14:paraId="35EF3177" w14:textId="4A69DE83" w:rsidR="00D76D60" w:rsidRDefault="00D76D60">
          <w:pPr>
            <w:pStyle w:val="TOCHeading"/>
          </w:pPr>
          <w:r>
            <w:t>Contents</w:t>
          </w:r>
        </w:p>
        <w:p w14:paraId="747639CE" w14:textId="59A8113D" w:rsidR="00D76D60" w:rsidRDefault="00D76D60">
          <w:pPr>
            <w:pStyle w:val="TOC1"/>
            <w:tabs>
              <w:tab w:val="right" w:leader="dot" w:pos="10214"/>
            </w:tabs>
            <w:rPr>
              <w:noProof/>
              <w:kern w:val="2"/>
              <w:lang w:eastAsia="en-US"/>
              <w14:ligatures w14:val="standardContextual"/>
            </w:rPr>
          </w:pPr>
          <w:r>
            <w:fldChar w:fldCharType="begin"/>
          </w:r>
          <w:r>
            <w:instrText xml:space="preserve"> TOC \o "1-3" \h \z \u </w:instrText>
          </w:r>
          <w:r>
            <w:fldChar w:fldCharType="separate"/>
          </w:r>
          <w:hyperlink w:anchor="_Toc230444549" w:history="1">
            <w:r w:rsidRPr="006C67DB">
              <w:rPr>
                <w:rStyle w:val="Hyperlink"/>
                <w:noProof/>
              </w:rPr>
              <w:t>Introduction</w:t>
            </w:r>
            <w:r>
              <w:rPr>
                <w:noProof/>
                <w:webHidden/>
              </w:rPr>
              <w:tab/>
            </w:r>
            <w:r>
              <w:rPr>
                <w:noProof/>
                <w:webHidden/>
              </w:rPr>
              <w:fldChar w:fldCharType="begin"/>
            </w:r>
            <w:r>
              <w:rPr>
                <w:noProof/>
                <w:webHidden/>
              </w:rPr>
              <w:instrText xml:space="preserve"> PAGEREF _Toc230444549 \h </w:instrText>
            </w:r>
            <w:r>
              <w:rPr>
                <w:noProof/>
                <w:webHidden/>
              </w:rPr>
            </w:r>
            <w:r>
              <w:rPr>
                <w:noProof/>
                <w:webHidden/>
              </w:rPr>
              <w:fldChar w:fldCharType="separate"/>
            </w:r>
            <w:r>
              <w:rPr>
                <w:noProof/>
                <w:webHidden/>
              </w:rPr>
              <w:t>3</w:t>
            </w:r>
            <w:r>
              <w:rPr>
                <w:noProof/>
                <w:webHidden/>
              </w:rPr>
              <w:fldChar w:fldCharType="end"/>
            </w:r>
          </w:hyperlink>
        </w:p>
        <w:p w14:paraId="769499BB" w14:textId="5E7FADD3" w:rsidR="00D76D60" w:rsidRDefault="00D76D60">
          <w:pPr>
            <w:pStyle w:val="TOC1"/>
            <w:tabs>
              <w:tab w:val="left" w:pos="440"/>
              <w:tab w:val="right" w:leader="dot" w:pos="10214"/>
            </w:tabs>
            <w:rPr>
              <w:noProof/>
              <w:kern w:val="2"/>
              <w:lang w:eastAsia="en-US"/>
              <w14:ligatures w14:val="standardContextual"/>
            </w:rPr>
          </w:pPr>
          <w:hyperlink w:anchor="_Toc230444550" w:history="1">
            <w:r w:rsidRPr="006C67DB">
              <w:rPr>
                <w:rStyle w:val="Hyperlink"/>
                <w:bCs/>
                <w:noProof/>
              </w:rPr>
              <w:t>1.</w:t>
            </w:r>
            <w:r>
              <w:rPr>
                <w:noProof/>
                <w:kern w:val="2"/>
                <w:lang w:eastAsia="en-US"/>
                <w14:ligatures w14:val="standardContextual"/>
              </w:rPr>
              <w:tab/>
            </w:r>
            <w:r w:rsidRPr="006C67DB">
              <w:rPr>
                <w:rStyle w:val="Hyperlink"/>
                <w:noProof/>
              </w:rPr>
              <w:t>Description of the business operation task for database design.</w:t>
            </w:r>
            <w:r>
              <w:rPr>
                <w:noProof/>
                <w:webHidden/>
              </w:rPr>
              <w:tab/>
            </w:r>
            <w:r>
              <w:rPr>
                <w:noProof/>
                <w:webHidden/>
              </w:rPr>
              <w:fldChar w:fldCharType="begin"/>
            </w:r>
            <w:r>
              <w:rPr>
                <w:noProof/>
                <w:webHidden/>
              </w:rPr>
              <w:instrText xml:space="preserve"> PAGEREF _Toc230444550 \h </w:instrText>
            </w:r>
            <w:r>
              <w:rPr>
                <w:noProof/>
                <w:webHidden/>
              </w:rPr>
            </w:r>
            <w:r>
              <w:rPr>
                <w:noProof/>
                <w:webHidden/>
              </w:rPr>
              <w:fldChar w:fldCharType="separate"/>
            </w:r>
            <w:r>
              <w:rPr>
                <w:noProof/>
                <w:webHidden/>
              </w:rPr>
              <w:t>4</w:t>
            </w:r>
            <w:r>
              <w:rPr>
                <w:noProof/>
                <w:webHidden/>
              </w:rPr>
              <w:fldChar w:fldCharType="end"/>
            </w:r>
          </w:hyperlink>
        </w:p>
        <w:p w14:paraId="3DDA8B8D" w14:textId="1FA6F710" w:rsidR="00D76D60" w:rsidRDefault="00D76D60">
          <w:pPr>
            <w:pStyle w:val="TOC2"/>
            <w:tabs>
              <w:tab w:val="right" w:leader="dot" w:pos="10214"/>
            </w:tabs>
            <w:rPr>
              <w:noProof/>
              <w:kern w:val="2"/>
              <w:lang w:eastAsia="en-US"/>
              <w14:ligatures w14:val="standardContextual"/>
            </w:rPr>
          </w:pPr>
          <w:hyperlink w:anchor="_Toc230444551" w:history="1">
            <w:r w:rsidRPr="006C67DB">
              <w:rPr>
                <w:rStyle w:val="Hyperlink"/>
                <w:noProof/>
              </w:rPr>
              <w:t>1.1 Business Operation Description</w:t>
            </w:r>
            <w:r>
              <w:rPr>
                <w:noProof/>
                <w:webHidden/>
              </w:rPr>
              <w:tab/>
            </w:r>
            <w:r>
              <w:rPr>
                <w:noProof/>
                <w:webHidden/>
              </w:rPr>
              <w:fldChar w:fldCharType="begin"/>
            </w:r>
            <w:r>
              <w:rPr>
                <w:noProof/>
                <w:webHidden/>
              </w:rPr>
              <w:instrText xml:space="preserve"> PAGEREF _Toc230444551 \h </w:instrText>
            </w:r>
            <w:r>
              <w:rPr>
                <w:noProof/>
                <w:webHidden/>
              </w:rPr>
            </w:r>
            <w:r>
              <w:rPr>
                <w:noProof/>
                <w:webHidden/>
              </w:rPr>
              <w:fldChar w:fldCharType="separate"/>
            </w:r>
            <w:r>
              <w:rPr>
                <w:noProof/>
                <w:webHidden/>
              </w:rPr>
              <w:t>4</w:t>
            </w:r>
            <w:r>
              <w:rPr>
                <w:noProof/>
                <w:webHidden/>
              </w:rPr>
              <w:fldChar w:fldCharType="end"/>
            </w:r>
          </w:hyperlink>
        </w:p>
        <w:p w14:paraId="04287A5E" w14:textId="184383F3" w:rsidR="00D76D60" w:rsidRDefault="00D76D60">
          <w:pPr>
            <w:pStyle w:val="TOC2"/>
            <w:tabs>
              <w:tab w:val="right" w:leader="dot" w:pos="10214"/>
            </w:tabs>
            <w:rPr>
              <w:noProof/>
              <w:kern w:val="2"/>
              <w:lang w:eastAsia="en-US"/>
              <w14:ligatures w14:val="standardContextual"/>
            </w:rPr>
          </w:pPr>
          <w:hyperlink w:anchor="_Toc230444552" w:history="1">
            <w:r w:rsidRPr="006C67DB">
              <w:rPr>
                <w:rStyle w:val="Hyperlink"/>
                <w:noProof/>
              </w:rPr>
              <w:t>1.2 Requirements Analysis</w:t>
            </w:r>
            <w:r>
              <w:rPr>
                <w:noProof/>
                <w:webHidden/>
              </w:rPr>
              <w:tab/>
            </w:r>
            <w:r>
              <w:rPr>
                <w:noProof/>
                <w:webHidden/>
              </w:rPr>
              <w:fldChar w:fldCharType="begin"/>
            </w:r>
            <w:r>
              <w:rPr>
                <w:noProof/>
                <w:webHidden/>
              </w:rPr>
              <w:instrText xml:space="preserve"> PAGEREF _Toc230444552 \h </w:instrText>
            </w:r>
            <w:r>
              <w:rPr>
                <w:noProof/>
                <w:webHidden/>
              </w:rPr>
            </w:r>
            <w:r>
              <w:rPr>
                <w:noProof/>
                <w:webHidden/>
              </w:rPr>
              <w:fldChar w:fldCharType="separate"/>
            </w:r>
            <w:r>
              <w:rPr>
                <w:noProof/>
                <w:webHidden/>
              </w:rPr>
              <w:t>4</w:t>
            </w:r>
            <w:r>
              <w:rPr>
                <w:noProof/>
                <w:webHidden/>
              </w:rPr>
              <w:fldChar w:fldCharType="end"/>
            </w:r>
          </w:hyperlink>
        </w:p>
        <w:p w14:paraId="1FEB08F8" w14:textId="698390B6" w:rsidR="00D76D60" w:rsidRDefault="00D76D60">
          <w:pPr>
            <w:pStyle w:val="TOC3"/>
            <w:tabs>
              <w:tab w:val="right" w:leader="dot" w:pos="10214"/>
            </w:tabs>
            <w:rPr>
              <w:noProof/>
              <w:kern w:val="2"/>
              <w:lang w:eastAsia="en-US"/>
              <w14:ligatures w14:val="standardContextual"/>
            </w:rPr>
          </w:pPr>
          <w:hyperlink w:anchor="_Toc230444553" w:history="1">
            <w:r w:rsidRPr="006C67DB">
              <w:rPr>
                <w:rStyle w:val="Hyperlink"/>
                <w:noProof/>
              </w:rPr>
              <w:t>Entities and Their Roles</w:t>
            </w:r>
            <w:r>
              <w:rPr>
                <w:noProof/>
                <w:webHidden/>
              </w:rPr>
              <w:tab/>
            </w:r>
            <w:r>
              <w:rPr>
                <w:noProof/>
                <w:webHidden/>
              </w:rPr>
              <w:fldChar w:fldCharType="begin"/>
            </w:r>
            <w:r>
              <w:rPr>
                <w:noProof/>
                <w:webHidden/>
              </w:rPr>
              <w:instrText xml:space="preserve"> PAGEREF _Toc230444553 \h </w:instrText>
            </w:r>
            <w:r>
              <w:rPr>
                <w:noProof/>
                <w:webHidden/>
              </w:rPr>
            </w:r>
            <w:r>
              <w:rPr>
                <w:noProof/>
                <w:webHidden/>
              </w:rPr>
              <w:fldChar w:fldCharType="separate"/>
            </w:r>
            <w:r>
              <w:rPr>
                <w:noProof/>
                <w:webHidden/>
              </w:rPr>
              <w:t>4</w:t>
            </w:r>
            <w:r>
              <w:rPr>
                <w:noProof/>
                <w:webHidden/>
              </w:rPr>
              <w:fldChar w:fldCharType="end"/>
            </w:r>
          </w:hyperlink>
        </w:p>
        <w:p w14:paraId="16C3DB00" w14:textId="5BA6A5E0" w:rsidR="00D76D60" w:rsidRDefault="00D76D60">
          <w:pPr>
            <w:pStyle w:val="TOC2"/>
            <w:tabs>
              <w:tab w:val="right" w:leader="dot" w:pos="10214"/>
            </w:tabs>
            <w:rPr>
              <w:noProof/>
              <w:kern w:val="2"/>
              <w:lang w:eastAsia="en-US"/>
              <w14:ligatures w14:val="standardContextual"/>
            </w:rPr>
          </w:pPr>
          <w:hyperlink w:anchor="_Toc230444554" w:history="1">
            <w:r w:rsidRPr="006C67DB">
              <w:rPr>
                <w:rStyle w:val="Hyperlink"/>
                <w:noProof/>
              </w:rPr>
              <w:t>1.3 Key Business Rules and Constraints</w:t>
            </w:r>
            <w:r>
              <w:rPr>
                <w:noProof/>
                <w:webHidden/>
              </w:rPr>
              <w:tab/>
            </w:r>
            <w:r>
              <w:rPr>
                <w:noProof/>
                <w:webHidden/>
              </w:rPr>
              <w:fldChar w:fldCharType="begin"/>
            </w:r>
            <w:r>
              <w:rPr>
                <w:noProof/>
                <w:webHidden/>
              </w:rPr>
              <w:instrText xml:space="preserve"> PAGEREF _Toc230444554 \h </w:instrText>
            </w:r>
            <w:r>
              <w:rPr>
                <w:noProof/>
                <w:webHidden/>
              </w:rPr>
            </w:r>
            <w:r>
              <w:rPr>
                <w:noProof/>
                <w:webHidden/>
              </w:rPr>
              <w:fldChar w:fldCharType="separate"/>
            </w:r>
            <w:r>
              <w:rPr>
                <w:noProof/>
                <w:webHidden/>
              </w:rPr>
              <w:t>4</w:t>
            </w:r>
            <w:r>
              <w:rPr>
                <w:noProof/>
                <w:webHidden/>
              </w:rPr>
              <w:fldChar w:fldCharType="end"/>
            </w:r>
          </w:hyperlink>
        </w:p>
        <w:p w14:paraId="72B55EB9" w14:textId="793CE779" w:rsidR="00D76D60" w:rsidRDefault="00D76D60">
          <w:pPr>
            <w:pStyle w:val="TOC1"/>
            <w:tabs>
              <w:tab w:val="left" w:pos="440"/>
              <w:tab w:val="right" w:leader="dot" w:pos="10214"/>
            </w:tabs>
            <w:rPr>
              <w:noProof/>
              <w:kern w:val="2"/>
              <w:lang w:eastAsia="en-US"/>
              <w14:ligatures w14:val="standardContextual"/>
            </w:rPr>
          </w:pPr>
          <w:hyperlink w:anchor="_Toc230444555" w:history="1">
            <w:r w:rsidRPr="006C67DB">
              <w:rPr>
                <w:rStyle w:val="Hyperlink"/>
                <w:noProof/>
              </w:rPr>
              <w:t>2.</w:t>
            </w:r>
            <w:r>
              <w:rPr>
                <w:noProof/>
                <w:kern w:val="2"/>
                <w:lang w:eastAsia="en-US"/>
                <w14:ligatures w14:val="standardContextual"/>
              </w:rPr>
              <w:tab/>
            </w:r>
            <w:r w:rsidRPr="006C67DB">
              <w:rPr>
                <w:rStyle w:val="Hyperlink"/>
                <w:noProof/>
              </w:rPr>
              <w:t>Entity Relationship Diagram</w:t>
            </w:r>
            <w:r>
              <w:rPr>
                <w:noProof/>
                <w:webHidden/>
              </w:rPr>
              <w:tab/>
            </w:r>
            <w:r>
              <w:rPr>
                <w:noProof/>
                <w:webHidden/>
              </w:rPr>
              <w:fldChar w:fldCharType="begin"/>
            </w:r>
            <w:r>
              <w:rPr>
                <w:noProof/>
                <w:webHidden/>
              </w:rPr>
              <w:instrText xml:space="preserve"> PAGEREF _Toc230444555 \h </w:instrText>
            </w:r>
            <w:r>
              <w:rPr>
                <w:noProof/>
                <w:webHidden/>
              </w:rPr>
            </w:r>
            <w:r>
              <w:rPr>
                <w:noProof/>
                <w:webHidden/>
              </w:rPr>
              <w:fldChar w:fldCharType="separate"/>
            </w:r>
            <w:r>
              <w:rPr>
                <w:noProof/>
                <w:webHidden/>
              </w:rPr>
              <w:t>5</w:t>
            </w:r>
            <w:r>
              <w:rPr>
                <w:noProof/>
                <w:webHidden/>
              </w:rPr>
              <w:fldChar w:fldCharType="end"/>
            </w:r>
          </w:hyperlink>
        </w:p>
        <w:p w14:paraId="32FFC33D" w14:textId="161DE062" w:rsidR="00D76D60" w:rsidRDefault="00D76D60">
          <w:pPr>
            <w:pStyle w:val="TOC1"/>
            <w:tabs>
              <w:tab w:val="left" w:pos="440"/>
              <w:tab w:val="right" w:leader="dot" w:pos="10214"/>
            </w:tabs>
            <w:rPr>
              <w:noProof/>
              <w:kern w:val="2"/>
              <w:lang w:eastAsia="en-US"/>
              <w14:ligatures w14:val="standardContextual"/>
            </w:rPr>
          </w:pPr>
          <w:hyperlink w:anchor="_Toc230444556" w:history="1">
            <w:r w:rsidRPr="006C67DB">
              <w:rPr>
                <w:rStyle w:val="Hyperlink"/>
                <w:noProof/>
              </w:rPr>
              <w:t>3.</w:t>
            </w:r>
            <w:r>
              <w:rPr>
                <w:noProof/>
                <w:kern w:val="2"/>
                <w:lang w:eastAsia="en-US"/>
                <w14:ligatures w14:val="standardContextual"/>
              </w:rPr>
              <w:tab/>
            </w:r>
            <w:r w:rsidRPr="006C67DB">
              <w:rPr>
                <w:rStyle w:val="Hyperlink"/>
                <w:noProof/>
              </w:rPr>
              <w:t>Relational Schema</w:t>
            </w:r>
            <w:r>
              <w:rPr>
                <w:noProof/>
                <w:webHidden/>
              </w:rPr>
              <w:tab/>
            </w:r>
            <w:r>
              <w:rPr>
                <w:noProof/>
                <w:webHidden/>
              </w:rPr>
              <w:fldChar w:fldCharType="begin"/>
            </w:r>
            <w:r>
              <w:rPr>
                <w:noProof/>
                <w:webHidden/>
              </w:rPr>
              <w:instrText xml:space="preserve"> PAGEREF _Toc230444556 \h </w:instrText>
            </w:r>
            <w:r>
              <w:rPr>
                <w:noProof/>
                <w:webHidden/>
              </w:rPr>
            </w:r>
            <w:r>
              <w:rPr>
                <w:noProof/>
                <w:webHidden/>
              </w:rPr>
              <w:fldChar w:fldCharType="separate"/>
            </w:r>
            <w:r>
              <w:rPr>
                <w:noProof/>
                <w:webHidden/>
              </w:rPr>
              <w:t>6</w:t>
            </w:r>
            <w:r>
              <w:rPr>
                <w:noProof/>
                <w:webHidden/>
              </w:rPr>
              <w:fldChar w:fldCharType="end"/>
            </w:r>
          </w:hyperlink>
        </w:p>
        <w:p w14:paraId="18F1C185" w14:textId="1360E739" w:rsidR="00D76D60" w:rsidRDefault="00D76D60">
          <w:pPr>
            <w:pStyle w:val="TOC1"/>
            <w:tabs>
              <w:tab w:val="left" w:pos="440"/>
              <w:tab w:val="right" w:leader="dot" w:pos="10214"/>
            </w:tabs>
            <w:rPr>
              <w:noProof/>
              <w:kern w:val="2"/>
              <w:lang w:eastAsia="en-US"/>
              <w14:ligatures w14:val="standardContextual"/>
            </w:rPr>
          </w:pPr>
          <w:hyperlink w:anchor="_Toc230444557" w:history="1">
            <w:r w:rsidRPr="006C67DB">
              <w:rPr>
                <w:rStyle w:val="Hyperlink"/>
                <w:noProof/>
              </w:rPr>
              <w:t>4.</w:t>
            </w:r>
            <w:r>
              <w:rPr>
                <w:noProof/>
                <w:kern w:val="2"/>
                <w:lang w:eastAsia="en-US"/>
                <w14:ligatures w14:val="standardContextual"/>
              </w:rPr>
              <w:tab/>
            </w:r>
            <w:r w:rsidRPr="006C67DB">
              <w:rPr>
                <w:rStyle w:val="Hyperlink"/>
                <w:noProof/>
              </w:rPr>
              <w:t>Three Business Questions and Their SQL Statements</w:t>
            </w:r>
            <w:r>
              <w:rPr>
                <w:noProof/>
                <w:webHidden/>
              </w:rPr>
              <w:tab/>
            </w:r>
            <w:r>
              <w:rPr>
                <w:noProof/>
                <w:webHidden/>
              </w:rPr>
              <w:fldChar w:fldCharType="begin"/>
            </w:r>
            <w:r>
              <w:rPr>
                <w:noProof/>
                <w:webHidden/>
              </w:rPr>
              <w:instrText xml:space="preserve"> PAGEREF _Toc230444557 \h </w:instrText>
            </w:r>
            <w:r>
              <w:rPr>
                <w:noProof/>
                <w:webHidden/>
              </w:rPr>
            </w:r>
            <w:r>
              <w:rPr>
                <w:noProof/>
                <w:webHidden/>
              </w:rPr>
              <w:fldChar w:fldCharType="separate"/>
            </w:r>
            <w:r>
              <w:rPr>
                <w:noProof/>
                <w:webHidden/>
              </w:rPr>
              <w:t>7</w:t>
            </w:r>
            <w:r>
              <w:rPr>
                <w:noProof/>
                <w:webHidden/>
              </w:rPr>
              <w:fldChar w:fldCharType="end"/>
            </w:r>
          </w:hyperlink>
        </w:p>
        <w:p w14:paraId="0D99D44D" w14:textId="3288EE4B" w:rsidR="00D76D60" w:rsidRDefault="00D76D60">
          <w:pPr>
            <w:pStyle w:val="TOC2"/>
            <w:tabs>
              <w:tab w:val="right" w:leader="dot" w:pos="10214"/>
            </w:tabs>
            <w:rPr>
              <w:noProof/>
              <w:kern w:val="2"/>
              <w:lang w:eastAsia="en-US"/>
              <w14:ligatures w14:val="standardContextual"/>
            </w:rPr>
          </w:pPr>
          <w:hyperlink w:anchor="_Toc230444558" w:history="1">
            <w:r w:rsidRPr="006C67DB">
              <w:rPr>
                <w:rStyle w:val="Hyperlink"/>
                <w:noProof/>
              </w:rPr>
              <w:t>4.1 Fleet Utilization &amp; Revenue Optimization</w:t>
            </w:r>
            <w:r>
              <w:rPr>
                <w:noProof/>
                <w:webHidden/>
              </w:rPr>
              <w:tab/>
            </w:r>
            <w:r>
              <w:rPr>
                <w:noProof/>
                <w:webHidden/>
              </w:rPr>
              <w:fldChar w:fldCharType="begin"/>
            </w:r>
            <w:r>
              <w:rPr>
                <w:noProof/>
                <w:webHidden/>
              </w:rPr>
              <w:instrText xml:space="preserve"> PAGEREF _Toc230444558 \h </w:instrText>
            </w:r>
            <w:r>
              <w:rPr>
                <w:noProof/>
                <w:webHidden/>
              </w:rPr>
            </w:r>
            <w:r>
              <w:rPr>
                <w:noProof/>
                <w:webHidden/>
              </w:rPr>
              <w:fldChar w:fldCharType="separate"/>
            </w:r>
            <w:r>
              <w:rPr>
                <w:noProof/>
                <w:webHidden/>
              </w:rPr>
              <w:t>7</w:t>
            </w:r>
            <w:r>
              <w:rPr>
                <w:noProof/>
                <w:webHidden/>
              </w:rPr>
              <w:fldChar w:fldCharType="end"/>
            </w:r>
          </w:hyperlink>
        </w:p>
        <w:p w14:paraId="61723E4D" w14:textId="5A0C5DD9" w:rsidR="00D76D60" w:rsidRDefault="00D76D60">
          <w:pPr>
            <w:pStyle w:val="TOC2"/>
            <w:tabs>
              <w:tab w:val="right" w:leader="dot" w:pos="10214"/>
            </w:tabs>
            <w:rPr>
              <w:noProof/>
              <w:kern w:val="2"/>
              <w:lang w:eastAsia="en-US"/>
              <w14:ligatures w14:val="standardContextual"/>
            </w:rPr>
          </w:pPr>
          <w:hyperlink w:anchor="_Toc230444559" w:history="1">
            <w:r w:rsidRPr="006C67DB">
              <w:rPr>
                <w:rStyle w:val="Hyperlink"/>
                <w:noProof/>
              </w:rPr>
              <w:t>4.3 Customer Behavior &amp; Retention</w:t>
            </w:r>
            <w:r>
              <w:rPr>
                <w:noProof/>
                <w:webHidden/>
              </w:rPr>
              <w:tab/>
            </w:r>
            <w:r>
              <w:rPr>
                <w:noProof/>
                <w:webHidden/>
              </w:rPr>
              <w:fldChar w:fldCharType="begin"/>
            </w:r>
            <w:r>
              <w:rPr>
                <w:noProof/>
                <w:webHidden/>
              </w:rPr>
              <w:instrText xml:space="preserve"> PAGEREF _Toc230444559 \h </w:instrText>
            </w:r>
            <w:r>
              <w:rPr>
                <w:noProof/>
                <w:webHidden/>
              </w:rPr>
            </w:r>
            <w:r>
              <w:rPr>
                <w:noProof/>
                <w:webHidden/>
              </w:rPr>
              <w:fldChar w:fldCharType="separate"/>
            </w:r>
            <w:r>
              <w:rPr>
                <w:noProof/>
                <w:webHidden/>
              </w:rPr>
              <w:t>8</w:t>
            </w:r>
            <w:r>
              <w:rPr>
                <w:noProof/>
                <w:webHidden/>
              </w:rPr>
              <w:fldChar w:fldCharType="end"/>
            </w:r>
          </w:hyperlink>
        </w:p>
        <w:p w14:paraId="76CCEFE1" w14:textId="710A3F97" w:rsidR="00D76D60" w:rsidRDefault="00D76D60">
          <w:pPr>
            <w:pStyle w:val="TOC2"/>
            <w:tabs>
              <w:tab w:val="right" w:leader="dot" w:pos="10214"/>
            </w:tabs>
            <w:rPr>
              <w:noProof/>
              <w:kern w:val="2"/>
              <w:lang w:eastAsia="en-US"/>
              <w14:ligatures w14:val="standardContextual"/>
            </w:rPr>
          </w:pPr>
          <w:hyperlink w:anchor="_Toc230444560" w:history="1">
            <w:r w:rsidRPr="006C67DB">
              <w:rPr>
                <w:rStyle w:val="Hyperlink"/>
                <w:noProof/>
              </w:rPr>
              <w:t>4.2 Operational Risk &amp; Payment Reliability</w:t>
            </w:r>
            <w:r>
              <w:rPr>
                <w:noProof/>
                <w:webHidden/>
              </w:rPr>
              <w:tab/>
            </w:r>
            <w:r>
              <w:rPr>
                <w:noProof/>
                <w:webHidden/>
              </w:rPr>
              <w:fldChar w:fldCharType="begin"/>
            </w:r>
            <w:r>
              <w:rPr>
                <w:noProof/>
                <w:webHidden/>
              </w:rPr>
              <w:instrText xml:space="preserve"> PAGEREF _Toc230444560 \h </w:instrText>
            </w:r>
            <w:r>
              <w:rPr>
                <w:noProof/>
                <w:webHidden/>
              </w:rPr>
            </w:r>
            <w:r>
              <w:rPr>
                <w:noProof/>
                <w:webHidden/>
              </w:rPr>
              <w:fldChar w:fldCharType="separate"/>
            </w:r>
            <w:r>
              <w:rPr>
                <w:noProof/>
                <w:webHidden/>
              </w:rPr>
              <w:t>9</w:t>
            </w:r>
            <w:r>
              <w:rPr>
                <w:noProof/>
                <w:webHidden/>
              </w:rPr>
              <w:fldChar w:fldCharType="end"/>
            </w:r>
          </w:hyperlink>
        </w:p>
        <w:p w14:paraId="2F1B77C3" w14:textId="104789B9" w:rsidR="00D76D60" w:rsidRDefault="00D76D60">
          <w:pPr>
            <w:pStyle w:val="TOC1"/>
            <w:tabs>
              <w:tab w:val="right" w:leader="dot" w:pos="10214"/>
            </w:tabs>
            <w:rPr>
              <w:noProof/>
              <w:kern w:val="2"/>
              <w:lang w:eastAsia="en-US"/>
              <w14:ligatures w14:val="standardContextual"/>
            </w:rPr>
          </w:pPr>
          <w:hyperlink w:anchor="_Toc230444561" w:history="1">
            <w:r w:rsidRPr="006C67DB">
              <w:rPr>
                <w:rStyle w:val="Hyperlink"/>
                <w:noProof/>
              </w:rPr>
              <w:t>Conclusion</w:t>
            </w:r>
            <w:r>
              <w:rPr>
                <w:noProof/>
                <w:webHidden/>
              </w:rPr>
              <w:tab/>
            </w:r>
            <w:r>
              <w:rPr>
                <w:noProof/>
                <w:webHidden/>
              </w:rPr>
              <w:fldChar w:fldCharType="begin"/>
            </w:r>
            <w:r>
              <w:rPr>
                <w:noProof/>
                <w:webHidden/>
              </w:rPr>
              <w:instrText xml:space="preserve"> PAGEREF _Toc230444561 \h </w:instrText>
            </w:r>
            <w:r>
              <w:rPr>
                <w:noProof/>
                <w:webHidden/>
              </w:rPr>
            </w:r>
            <w:r>
              <w:rPr>
                <w:noProof/>
                <w:webHidden/>
              </w:rPr>
              <w:fldChar w:fldCharType="separate"/>
            </w:r>
            <w:r>
              <w:rPr>
                <w:noProof/>
                <w:webHidden/>
              </w:rPr>
              <w:t>10</w:t>
            </w:r>
            <w:r>
              <w:rPr>
                <w:noProof/>
                <w:webHidden/>
              </w:rPr>
              <w:fldChar w:fldCharType="end"/>
            </w:r>
          </w:hyperlink>
        </w:p>
        <w:p w14:paraId="34498117" w14:textId="237B4098" w:rsidR="00D76D60" w:rsidRDefault="00D76D60">
          <w:r>
            <w:rPr>
              <w:b/>
              <w:bCs/>
              <w:noProof/>
            </w:rPr>
            <w:fldChar w:fldCharType="end"/>
          </w:r>
        </w:p>
      </w:sdtContent>
    </w:sdt>
    <w:p w14:paraId="2C083A1B" w14:textId="0956D496" w:rsidR="48A7F647" w:rsidRDefault="48A7F647" w:rsidP="48A7F647">
      <w:pPr>
        <w:rPr>
          <w:rFonts w:ascii="Times New Roman" w:eastAsia="Times New Roman" w:hAnsi="Times New Roman" w:cs="Times New Roman"/>
          <w:b/>
          <w:bCs/>
        </w:rPr>
      </w:pPr>
    </w:p>
    <w:p w14:paraId="6C79801A" w14:textId="413F450F" w:rsidR="48A7F647" w:rsidRDefault="48A7F647">
      <w:r>
        <w:br w:type="page"/>
      </w:r>
    </w:p>
    <w:p w14:paraId="318ECA56" w14:textId="3D662B44" w:rsidR="455AF307" w:rsidRDefault="455AF307" w:rsidP="48A7F647">
      <w:pPr>
        <w:pStyle w:val="Heading1"/>
      </w:pPr>
      <w:bookmarkStart w:id="0" w:name="_Toc230444549"/>
      <w:r w:rsidRPr="48A7F647">
        <w:lastRenderedPageBreak/>
        <w:t>Introduction</w:t>
      </w:r>
      <w:bookmarkEnd w:id="0"/>
    </w:p>
    <w:p w14:paraId="19F15682" w14:textId="701A85E9" w:rsidR="387529B7" w:rsidRDefault="387529B7" w:rsidP="48A7F647">
      <w:pPr>
        <w:pStyle w:val="NoSpacing"/>
        <w:spacing w:line="240" w:lineRule="auto"/>
        <w:rPr>
          <w:rFonts w:ascii="Times New Roman" w:eastAsia="Times New Roman" w:hAnsi="Times New Roman" w:cs="Times New Roman"/>
        </w:rPr>
      </w:pPr>
      <w:r w:rsidRPr="48A7F647">
        <w:rPr>
          <w:rFonts w:ascii="Times New Roman" w:eastAsia="Times New Roman" w:hAnsi="Times New Roman" w:cs="Times New Roman"/>
        </w:rPr>
        <w:t>This report provides a comprehensive understanding of a</w:t>
      </w:r>
      <w:r w:rsidR="455AF307" w:rsidRPr="48A7F647">
        <w:rPr>
          <w:rFonts w:ascii="Times New Roman" w:eastAsia="Times New Roman" w:hAnsi="Times New Roman" w:cs="Times New Roman"/>
        </w:rPr>
        <w:t xml:space="preserve"> car rental service</w:t>
      </w:r>
      <w:r w:rsidR="1E0599B9" w:rsidRPr="48A7F647">
        <w:rPr>
          <w:rFonts w:ascii="Times New Roman" w:eastAsia="Times New Roman" w:hAnsi="Times New Roman" w:cs="Times New Roman"/>
        </w:rPr>
        <w:t>’s database management</w:t>
      </w:r>
      <w:r w:rsidR="455AF307" w:rsidRPr="48A7F647">
        <w:rPr>
          <w:rFonts w:ascii="Times New Roman" w:eastAsia="Times New Roman" w:hAnsi="Times New Roman" w:cs="Times New Roman"/>
        </w:rPr>
        <w:t xml:space="preserve">, </w:t>
      </w:r>
      <w:r w:rsidR="008D4541">
        <w:rPr>
          <w:rFonts w:ascii="Times New Roman" w:eastAsia="Times New Roman" w:hAnsi="Times New Roman" w:cs="Times New Roman"/>
        </w:rPr>
        <w:t>covering the aspects of</w:t>
      </w:r>
      <w:r w:rsidR="455AF307" w:rsidRPr="48A7F647">
        <w:rPr>
          <w:rFonts w:ascii="Times New Roman" w:eastAsia="Times New Roman" w:hAnsi="Times New Roman" w:cs="Times New Roman"/>
        </w:rPr>
        <w:t xml:space="preserve"> customer management, vehicle inventory, reservations, active rentals, and payment processing. Managing these components manually or through disconnected systems introduces significant risk of errors, data redundancy, and operational inefficiency. A </w:t>
      </w:r>
      <w:r w:rsidR="00D76D60" w:rsidRPr="48A7F647">
        <w:rPr>
          <w:rFonts w:ascii="Times New Roman" w:eastAsia="Times New Roman" w:hAnsi="Times New Roman" w:cs="Times New Roman"/>
        </w:rPr>
        <w:t>proper</w:t>
      </w:r>
      <w:r w:rsidR="455AF307" w:rsidRPr="48A7F647">
        <w:rPr>
          <w:rFonts w:ascii="Times New Roman" w:eastAsia="Times New Roman" w:hAnsi="Times New Roman" w:cs="Times New Roman"/>
        </w:rPr>
        <w:t xml:space="preserve"> relational database </w:t>
      </w:r>
      <w:r w:rsidR="355F88C4" w:rsidRPr="48A7F647">
        <w:rPr>
          <w:rFonts w:ascii="Times New Roman" w:eastAsia="Times New Roman" w:hAnsi="Times New Roman" w:cs="Times New Roman"/>
        </w:rPr>
        <w:t>was designed to address</w:t>
      </w:r>
      <w:r w:rsidR="455AF307" w:rsidRPr="48A7F647">
        <w:rPr>
          <w:rFonts w:ascii="Times New Roman" w:eastAsia="Times New Roman" w:hAnsi="Times New Roman" w:cs="Times New Roman"/>
        </w:rPr>
        <w:t xml:space="preserve"> these challenges by establishing clear data structures, enforcing business rules through constraints and relationships, and enabling accurate reporting and decision-making.</w:t>
      </w:r>
    </w:p>
    <w:p w14:paraId="7A3695A2" w14:textId="071F08EE" w:rsidR="48A7F647" w:rsidRDefault="48A7F647" w:rsidP="48A7F647">
      <w:pPr>
        <w:pStyle w:val="NoSpacing"/>
        <w:rPr>
          <w:rFonts w:ascii="Times New Roman" w:eastAsia="Times New Roman" w:hAnsi="Times New Roman" w:cs="Times New Roman"/>
        </w:rPr>
      </w:pPr>
    </w:p>
    <w:p w14:paraId="23722C64" w14:textId="71F8F94B" w:rsidR="10CDF920" w:rsidRDefault="10CDF920" w:rsidP="48A7F647">
      <w:pPr>
        <w:pStyle w:val="NoSpacing"/>
        <w:rPr>
          <w:rFonts w:ascii="Times New Roman" w:eastAsia="Times New Roman" w:hAnsi="Times New Roman" w:cs="Times New Roman"/>
        </w:rPr>
      </w:pPr>
      <w:r w:rsidRPr="48A7F647">
        <w:rPr>
          <w:rFonts w:ascii="Times New Roman" w:eastAsia="Times New Roman" w:hAnsi="Times New Roman" w:cs="Times New Roman"/>
        </w:rPr>
        <w:t>The objective of this project is to analyze the operational requirements of a car rental service and translate those requirements into a fully realized relational database. This includes identifying the core entities and their attributes, designing an Entity-Relationship (ER) model, developing a relational schema, and implementing the database in Oracle APEX. The database is populated with sample data and validated through SQL queries designed to answer three meaningful business questions: fleet utilization and revenue optimization, customer behavior and retention, and operational risk and payment reliability</w:t>
      </w:r>
      <w:r w:rsidR="455AF307" w:rsidRPr="48A7F647">
        <w:rPr>
          <w:rFonts w:ascii="Times New Roman" w:eastAsia="Times New Roman" w:hAnsi="Times New Roman" w:cs="Times New Roman"/>
        </w:rPr>
        <w:t>.</w:t>
      </w:r>
    </w:p>
    <w:p w14:paraId="58B77369" w14:textId="3178C54E" w:rsidR="48A7F647" w:rsidRDefault="48A7F647" w:rsidP="48A7F647">
      <w:pPr>
        <w:pStyle w:val="NoSpacing"/>
        <w:rPr>
          <w:rFonts w:ascii="Times New Roman" w:eastAsia="Times New Roman" w:hAnsi="Times New Roman" w:cs="Times New Roman"/>
        </w:rPr>
      </w:pPr>
    </w:p>
    <w:p w14:paraId="17CF8E25" w14:textId="7AE4E68B" w:rsidR="455AF307" w:rsidRDefault="455AF307" w:rsidP="48A7F647">
      <w:pPr>
        <w:pStyle w:val="NoSpacing"/>
        <w:rPr>
          <w:rFonts w:ascii="Times New Roman" w:eastAsia="Times New Roman" w:hAnsi="Times New Roman" w:cs="Times New Roman"/>
        </w:rPr>
      </w:pPr>
      <w:r w:rsidRPr="48A7F647">
        <w:rPr>
          <w:rFonts w:ascii="Times New Roman" w:eastAsia="Times New Roman" w:hAnsi="Times New Roman" w:cs="Times New Roman"/>
        </w:rPr>
        <w:t xml:space="preserve">The following sections present each stage of this process in detail, beginning with the </w:t>
      </w:r>
      <w:r w:rsidR="33C5C920" w:rsidRPr="48A7F647">
        <w:rPr>
          <w:rFonts w:ascii="Times New Roman" w:eastAsia="Times New Roman" w:hAnsi="Times New Roman" w:cs="Times New Roman"/>
        </w:rPr>
        <w:t>requirements of</w:t>
      </w:r>
      <w:r w:rsidRPr="48A7F647">
        <w:rPr>
          <w:rFonts w:ascii="Times New Roman" w:eastAsia="Times New Roman" w:hAnsi="Times New Roman" w:cs="Times New Roman"/>
        </w:rPr>
        <w:t xml:space="preserve"> analysis and data modeling, and concluding with the implemented database and business query results.</w:t>
      </w:r>
    </w:p>
    <w:p w14:paraId="189A13B5" w14:textId="47926565" w:rsidR="48A7F647" w:rsidRDefault="48A7F647" w:rsidP="48A7F647"/>
    <w:p w14:paraId="6E0020D5" w14:textId="1BCD6D73" w:rsidR="48A7F647" w:rsidRDefault="48A7F647">
      <w:r>
        <w:br w:type="page"/>
      </w:r>
    </w:p>
    <w:p w14:paraId="16E54E24" w14:textId="7BF1606D" w:rsidR="74407396" w:rsidRDefault="74407396" w:rsidP="00D76D60">
      <w:pPr>
        <w:pStyle w:val="Heading1"/>
        <w:numPr>
          <w:ilvl w:val="0"/>
          <w:numId w:val="15"/>
        </w:numPr>
        <w:rPr>
          <w:rFonts w:ascii="Times New Roman" w:eastAsia="Times New Roman" w:hAnsi="Times New Roman" w:cs="Times New Roman"/>
          <w:b/>
          <w:bCs/>
          <w:sz w:val="24"/>
          <w:szCs w:val="24"/>
        </w:rPr>
      </w:pPr>
      <w:bookmarkStart w:id="1" w:name="_Toc230444550"/>
      <w:r w:rsidRPr="48A7F647">
        <w:lastRenderedPageBreak/>
        <w:t xml:space="preserve">Description of the business operation task for </w:t>
      </w:r>
      <w:r w:rsidR="348E1E18" w:rsidRPr="48A7F647">
        <w:t>database</w:t>
      </w:r>
      <w:r w:rsidRPr="48A7F647">
        <w:t xml:space="preserve"> design.</w:t>
      </w:r>
      <w:bookmarkEnd w:id="1"/>
      <w:r w:rsidRPr="48A7F647">
        <w:t xml:space="preserve"> </w:t>
      </w:r>
    </w:p>
    <w:p w14:paraId="6CD15020" w14:textId="57611A4B" w:rsidR="00D76D60" w:rsidRDefault="00D76D60" w:rsidP="00D76D60">
      <w:pPr>
        <w:pStyle w:val="Heading2"/>
        <w:ind w:left="1080"/>
        <w:rPr>
          <w:rFonts w:cstheme="minorBidi"/>
          <w:kern w:val="2"/>
          <w:lang w:eastAsia="en-US"/>
          <w14:ligatures w14:val="standardContextual"/>
        </w:rPr>
      </w:pPr>
      <w:bookmarkStart w:id="2" w:name="_Toc230444551"/>
      <w:r>
        <w:rPr>
          <w:rFonts w:cstheme="minorBidi"/>
        </w:rPr>
        <w:t>1.1 Business Operation Description</w:t>
      </w:r>
      <w:bookmarkEnd w:id="2"/>
    </w:p>
    <w:p w14:paraId="5F003595" w14:textId="5A9E9405" w:rsidR="5AE63DE1" w:rsidRDefault="5AE63DE1">
      <w:r w:rsidRPr="48A7F647">
        <w:rPr>
          <w:rFonts w:ascii="Times New Roman" w:eastAsia="Times New Roman" w:hAnsi="Times New Roman" w:cs="Times New Roman"/>
        </w:rPr>
        <w:t xml:space="preserve">The selected business operation is </w:t>
      </w:r>
      <w:r w:rsidR="003C1974">
        <w:rPr>
          <w:rFonts w:ascii="Times New Roman" w:eastAsia="Times New Roman" w:hAnsi="Times New Roman" w:cs="Times New Roman"/>
        </w:rPr>
        <w:t xml:space="preserve">the </w:t>
      </w:r>
      <w:r w:rsidR="003C1974" w:rsidRPr="003C1974">
        <w:rPr>
          <w:rFonts w:ascii="Times New Roman" w:eastAsia="Times New Roman" w:hAnsi="Times New Roman" w:cs="Times New Roman"/>
          <w:b/>
          <w:bCs/>
        </w:rPr>
        <w:t>Car</w:t>
      </w:r>
      <w:r w:rsidRPr="48A7F647">
        <w:rPr>
          <w:rFonts w:ascii="Times New Roman" w:eastAsia="Times New Roman" w:hAnsi="Times New Roman" w:cs="Times New Roman"/>
          <w:b/>
          <w:bCs/>
        </w:rPr>
        <w:t xml:space="preserve"> Rental Service</w:t>
      </w:r>
      <w:r w:rsidR="003C1974">
        <w:rPr>
          <w:rFonts w:ascii="Times New Roman" w:eastAsia="Times New Roman" w:hAnsi="Times New Roman" w:cs="Times New Roman"/>
        </w:rPr>
        <w:t>. This system</w:t>
      </w:r>
      <w:r w:rsidRPr="48A7F647">
        <w:rPr>
          <w:rFonts w:ascii="Times New Roman" w:eastAsia="Times New Roman" w:hAnsi="Times New Roman" w:cs="Times New Roman"/>
        </w:rPr>
        <w:t xml:space="preserve"> manages the end-to-end process of renting vehicles to customers, from initial reservation through vehicle pickup, active rental, and final payment processing.</w:t>
      </w:r>
    </w:p>
    <w:p w14:paraId="4CDD37C8" w14:textId="14DE00D0" w:rsidR="5AE63DE1" w:rsidRDefault="5AE63DE1">
      <w:r w:rsidRPr="48A7F647">
        <w:rPr>
          <w:rFonts w:ascii="Times New Roman" w:eastAsia="Times New Roman" w:hAnsi="Times New Roman" w:cs="Times New Roman"/>
        </w:rPr>
        <w:t xml:space="preserve">In a car rental business, customers browse available vehicles, make reservations for specific date ranges, pick up the vehicle and formally begin a rental, and ultimately pay for the service upon return. The business must track its fleet of vehicles, maintain customer information, manage the lifecycle of reservations and rentals, and record all financial transactions. The database must </w:t>
      </w:r>
      <w:r w:rsidR="00943F95">
        <w:rPr>
          <w:rFonts w:ascii="Times New Roman" w:eastAsia="Times New Roman" w:hAnsi="Times New Roman" w:cs="Times New Roman"/>
        </w:rPr>
        <w:t>reliably support this workflow</w:t>
      </w:r>
      <w:r w:rsidRPr="48A7F647">
        <w:rPr>
          <w:rFonts w:ascii="Times New Roman" w:eastAsia="Times New Roman" w:hAnsi="Times New Roman" w:cs="Times New Roman"/>
        </w:rPr>
        <w:t>, enforce business rules (e.g., a vehicle cannot be double-booked), and enable management reporting.</w:t>
      </w:r>
    </w:p>
    <w:p w14:paraId="33FC8DC9" w14:textId="1C71F243" w:rsidR="00D76D60" w:rsidRDefault="00D76D60" w:rsidP="00D76D60">
      <w:pPr>
        <w:pStyle w:val="Heading2"/>
        <w:ind w:left="1080"/>
        <w:rPr>
          <w:rFonts w:cstheme="minorBidi"/>
          <w:kern w:val="2"/>
          <w:lang w:eastAsia="en-US"/>
          <w14:ligatures w14:val="standardContextual"/>
        </w:rPr>
      </w:pPr>
      <w:bookmarkStart w:id="3" w:name="_Toc230444552"/>
      <w:r>
        <w:rPr>
          <w:rFonts w:cstheme="minorBidi"/>
        </w:rPr>
        <w:t>1.2 Requirements Analysis</w:t>
      </w:r>
      <w:bookmarkEnd w:id="3"/>
    </w:p>
    <w:p w14:paraId="2C81D93A" w14:textId="45BCC9B2" w:rsidR="5AE63DE1" w:rsidRDefault="5AE63DE1" w:rsidP="48A7F647">
      <w:pPr>
        <w:pStyle w:val="Heading3"/>
        <w:rPr>
          <w:rFonts w:ascii="Times New Roman" w:eastAsia="Times New Roman" w:hAnsi="Times New Roman" w:cs="Times New Roman"/>
          <w:b/>
          <w:bCs/>
          <w:sz w:val="24"/>
          <w:szCs w:val="24"/>
        </w:rPr>
      </w:pPr>
      <w:bookmarkStart w:id="4" w:name="_Toc230444553"/>
      <w:r w:rsidRPr="48A7F647">
        <w:t>Entities and Their Roles</w:t>
      </w:r>
      <w:bookmarkEnd w:id="4"/>
    </w:p>
    <w:p w14:paraId="0E0D3492" w14:textId="4A81605D" w:rsidR="5AE63DE1" w:rsidRDefault="5AE63DE1" w:rsidP="48A7F647">
      <w:pPr>
        <w:pStyle w:val="ListParagraph"/>
        <w:numPr>
          <w:ilvl w:val="0"/>
          <w:numId w:val="4"/>
        </w:numPr>
        <w:rPr>
          <w:rFonts w:ascii="Times New Roman" w:eastAsia="Times New Roman" w:hAnsi="Times New Roman" w:cs="Times New Roman"/>
        </w:rPr>
      </w:pPr>
      <w:r w:rsidRPr="48A7F647">
        <w:rPr>
          <w:rFonts w:ascii="Times New Roman" w:eastAsia="Times New Roman" w:hAnsi="Times New Roman" w:cs="Times New Roman"/>
          <w:b/>
          <w:bCs/>
        </w:rPr>
        <w:t>Customer</w:t>
      </w:r>
      <w:r w:rsidRPr="48A7F647">
        <w:rPr>
          <w:rFonts w:ascii="Times New Roman" w:eastAsia="Times New Roman" w:hAnsi="Times New Roman" w:cs="Times New Roman"/>
        </w:rPr>
        <w:t xml:space="preserve"> </w:t>
      </w:r>
      <w:r w:rsidR="477544C0" w:rsidRPr="48A7F647">
        <w:rPr>
          <w:rFonts w:ascii="Times New Roman" w:eastAsia="Times New Roman" w:hAnsi="Times New Roman" w:cs="Times New Roman"/>
        </w:rPr>
        <w:t xml:space="preserve">- </w:t>
      </w:r>
      <w:r w:rsidRPr="48A7F647">
        <w:rPr>
          <w:rFonts w:ascii="Times New Roman" w:eastAsia="Times New Roman" w:hAnsi="Times New Roman" w:cs="Times New Roman"/>
        </w:rPr>
        <w:t xml:space="preserve">The system must store information about individuals who rent vehicles. Each customer is uniquely </w:t>
      </w:r>
      <w:r w:rsidR="6A9C962F" w:rsidRPr="48A7F647">
        <w:rPr>
          <w:rFonts w:ascii="Times New Roman" w:eastAsia="Times New Roman" w:hAnsi="Times New Roman" w:cs="Times New Roman"/>
        </w:rPr>
        <w:t>identified,</w:t>
      </w:r>
      <w:r w:rsidRPr="48A7F647">
        <w:rPr>
          <w:rFonts w:ascii="Times New Roman" w:eastAsia="Times New Roman" w:hAnsi="Times New Roman" w:cs="Times New Roman"/>
        </w:rPr>
        <w:t xml:space="preserve"> and the business needs to retain personal and legal details required for rental agreements and driver verification. Required attributes include a unique customer ID, first and last name, phone number, email address, </w:t>
      </w:r>
      <w:r w:rsidR="003C1974">
        <w:rPr>
          <w:rFonts w:ascii="Times New Roman" w:eastAsia="Times New Roman" w:hAnsi="Times New Roman" w:cs="Times New Roman"/>
        </w:rPr>
        <w:t>driver's</w:t>
      </w:r>
      <w:r w:rsidRPr="48A7F647">
        <w:rPr>
          <w:rFonts w:ascii="Times New Roman" w:eastAsia="Times New Roman" w:hAnsi="Times New Roman" w:cs="Times New Roman"/>
        </w:rPr>
        <w:t xml:space="preserve"> </w:t>
      </w:r>
      <w:r w:rsidR="1AC8537E" w:rsidRPr="48A7F647">
        <w:rPr>
          <w:rFonts w:ascii="Times New Roman" w:eastAsia="Times New Roman" w:hAnsi="Times New Roman" w:cs="Times New Roman"/>
        </w:rPr>
        <w:t>license</w:t>
      </w:r>
      <w:r w:rsidRPr="48A7F647">
        <w:rPr>
          <w:rFonts w:ascii="Times New Roman" w:eastAsia="Times New Roman" w:hAnsi="Times New Roman" w:cs="Times New Roman"/>
        </w:rPr>
        <w:t xml:space="preserve"> number, and date of birth.</w:t>
      </w:r>
    </w:p>
    <w:p w14:paraId="488A97ED" w14:textId="44767E43" w:rsidR="5AE63DE1" w:rsidRDefault="5AE63DE1" w:rsidP="48A7F647">
      <w:pPr>
        <w:pStyle w:val="ListParagraph"/>
        <w:numPr>
          <w:ilvl w:val="0"/>
          <w:numId w:val="4"/>
        </w:numPr>
        <w:rPr>
          <w:rFonts w:ascii="Times New Roman" w:eastAsia="Times New Roman" w:hAnsi="Times New Roman" w:cs="Times New Roman"/>
        </w:rPr>
      </w:pPr>
      <w:r w:rsidRPr="48A7F647">
        <w:rPr>
          <w:rFonts w:ascii="Times New Roman" w:eastAsia="Times New Roman" w:hAnsi="Times New Roman" w:cs="Times New Roman"/>
          <w:b/>
          <w:bCs/>
        </w:rPr>
        <w:t>Vehicle</w:t>
      </w:r>
      <w:r w:rsidRPr="48A7F647">
        <w:rPr>
          <w:rFonts w:ascii="Times New Roman" w:eastAsia="Times New Roman" w:hAnsi="Times New Roman" w:cs="Times New Roman"/>
        </w:rPr>
        <w:t xml:space="preserve"> </w:t>
      </w:r>
      <w:r w:rsidR="7BC8504D" w:rsidRPr="48A7F647">
        <w:rPr>
          <w:rFonts w:ascii="Times New Roman" w:eastAsia="Times New Roman" w:hAnsi="Times New Roman" w:cs="Times New Roman"/>
        </w:rPr>
        <w:t xml:space="preserve">- </w:t>
      </w:r>
      <w:r w:rsidRPr="48A7F647">
        <w:rPr>
          <w:rFonts w:ascii="Times New Roman" w:eastAsia="Times New Roman" w:hAnsi="Times New Roman" w:cs="Times New Roman"/>
        </w:rPr>
        <w:t xml:space="preserve">The business maintains a fleet of vehicles available for rental. Each vehicle must be tracked individually by its unique vehicle ID, </w:t>
      </w:r>
      <w:r w:rsidR="0921263B" w:rsidRPr="48A7F647">
        <w:rPr>
          <w:rFonts w:ascii="Times New Roman" w:eastAsia="Times New Roman" w:hAnsi="Times New Roman" w:cs="Times New Roman"/>
        </w:rPr>
        <w:t>license</w:t>
      </w:r>
      <w:r w:rsidRPr="48A7F647">
        <w:rPr>
          <w:rFonts w:ascii="Times New Roman" w:eastAsia="Times New Roman" w:hAnsi="Times New Roman" w:cs="Times New Roman"/>
        </w:rPr>
        <w:t xml:space="preserve"> plate, </w:t>
      </w:r>
      <w:r w:rsidR="003C1974">
        <w:rPr>
          <w:rFonts w:ascii="Times New Roman" w:eastAsia="Times New Roman" w:hAnsi="Times New Roman" w:cs="Times New Roman"/>
        </w:rPr>
        <w:t>VIN</w:t>
      </w:r>
      <w:r w:rsidRPr="48A7F647">
        <w:rPr>
          <w:rFonts w:ascii="Times New Roman" w:eastAsia="Times New Roman" w:hAnsi="Times New Roman" w:cs="Times New Roman"/>
        </w:rPr>
        <w:t>, make, model, and year. The system also tracks the daily rental rate, current vehicle status (e.g., available, rented, under maintenance), and vehicle category (e.g., economy, SUV, luxury) to support pricing and availability searches.</w:t>
      </w:r>
    </w:p>
    <w:p w14:paraId="062B116A" w14:textId="069CAA3E" w:rsidR="5AE63DE1" w:rsidRDefault="5AE63DE1" w:rsidP="48A7F647">
      <w:pPr>
        <w:pStyle w:val="ListParagraph"/>
        <w:numPr>
          <w:ilvl w:val="0"/>
          <w:numId w:val="4"/>
        </w:numPr>
        <w:rPr>
          <w:rFonts w:ascii="Times New Roman" w:eastAsia="Times New Roman" w:hAnsi="Times New Roman" w:cs="Times New Roman"/>
        </w:rPr>
      </w:pPr>
      <w:r w:rsidRPr="48A7F647">
        <w:rPr>
          <w:rFonts w:ascii="Times New Roman" w:eastAsia="Times New Roman" w:hAnsi="Times New Roman" w:cs="Times New Roman"/>
          <w:b/>
          <w:bCs/>
        </w:rPr>
        <w:t>Reservation</w:t>
      </w:r>
      <w:r w:rsidRPr="48A7F647">
        <w:rPr>
          <w:rFonts w:ascii="Times New Roman" w:eastAsia="Times New Roman" w:hAnsi="Times New Roman" w:cs="Times New Roman"/>
        </w:rPr>
        <w:t xml:space="preserve"> </w:t>
      </w:r>
      <w:r w:rsidR="4EA4B947" w:rsidRPr="48A7F647">
        <w:rPr>
          <w:rFonts w:ascii="Times New Roman" w:eastAsia="Times New Roman" w:hAnsi="Times New Roman" w:cs="Times New Roman"/>
        </w:rPr>
        <w:t xml:space="preserve">- </w:t>
      </w:r>
      <w:r w:rsidRPr="48A7F647">
        <w:rPr>
          <w:rFonts w:ascii="Times New Roman" w:eastAsia="Times New Roman" w:hAnsi="Times New Roman" w:cs="Times New Roman"/>
        </w:rPr>
        <w:t>Before a rental begins, a customer may place a reservation to hold a specific vehicle for a future date range. A reservation links a customer to a vehicle and captures the intended pickup date and return date. This allows the business to manage scheduling.</w:t>
      </w:r>
    </w:p>
    <w:p w14:paraId="35B9B914" w14:textId="5BAA6656" w:rsidR="5AE63DE1" w:rsidRDefault="5AE63DE1" w:rsidP="48A7F647">
      <w:pPr>
        <w:pStyle w:val="ListParagraph"/>
        <w:numPr>
          <w:ilvl w:val="0"/>
          <w:numId w:val="4"/>
        </w:numPr>
        <w:rPr>
          <w:rFonts w:ascii="Times New Roman" w:eastAsia="Times New Roman" w:hAnsi="Times New Roman" w:cs="Times New Roman"/>
        </w:rPr>
      </w:pPr>
      <w:r w:rsidRPr="48A7F647">
        <w:rPr>
          <w:rFonts w:ascii="Times New Roman" w:eastAsia="Times New Roman" w:hAnsi="Times New Roman" w:cs="Times New Roman"/>
          <w:b/>
          <w:bCs/>
        </w:rPr>
        <w:t>Rental</w:t>
      </w:r>
      <w:r w:rsidRPr="48A7F647">
        <w:rPr>
          <w:rFonts w:ascii="Times New Roman" w:eastAsia="Times New Roman" w:hAnsi="Times New Roman" w:cs="Times New Roman"/>
        </w:rPr>
        <w:t xml:space="preserve"> </w:t>
      </w:r>
      <w:r w:rsidR="40D246A4" w:rsidRPr="48A7F647">
        <w:rPr>
          <w:rFonts w:ascii="Times New Roman" w:eastAsia="Times New Roman" w:hAnsi="Times New Roman" w:cs="Times New Roman"/>
        </w:rPr>
        <w:t xml:space="preserve">- </w:t>
      </w:r>
      <w:r w:rsidRPr="48A7F647">
        <w:rPr>
          <w:rFonts w:ascii="Times New Roman" w:eastAsia="Times New Roman" w:hAnsi="Times New Roman" w:cs="Times New Roman"/>
        </w:rPr>
        <w:t xml:space="preserve">A rental represents the actual, active use of a vehicle. It is linked to a reservation and </w:t>
      </w:r>
      <w:r w:rsidR="00943F95">
        <w:rPr>
          <w:rFonts w:ascii="Times New Roman" w:eastAsia="Times New Roman" w:hAnsi="Times New Roman" w:cs="Times New Roman"/>
        </w:rPr>
        <w:t xml:space="preserve">the rented </w:t>
      </w:r>
      <w:proofErr w:type="gramStart"/>
      <w:r w:rsidR="00943F95">
        <w:rPr>
          <w:rFonts w:ascii="Times New Roman" w:eastAsia="Times New Roman" w:hAnsi="Times New Roman" w:cs="Times New Roman"/>
        </w:rPr>
        <w:t>vehicle, and</w:t>
      </w:r>
      <w:proofErr w:type="gramEnd"/>
      <w:r w:rsidR="00943F95">
        <w:rPr>
          <w:rFonts w:ascii="Times New Roman" w:eastAsia="Times New Roman" w:hAnsi="Times New Roman" w:cs="Times New Roman"/>
        </w:rPr>
        <w:t xml:space="preserve"> records the actual start and end dates and the </w:t>
      </w:r>
      <w:r w:rsidRPr="48A7F647">
        <w:rPr>
          <w:rFonts w:ascii="Times New Roman" w:eastAsia="Times New Roman" w:hAnsi="Times New Roman" w:cs="Times New Roman"/>
        </w:rPr>
        <w:t xml:space="preserve">rental status (e.g., active, completed, cancelled). The distinction between reservation and rental is necessary because a reservation may not always </w:t>
      </w:r>
      <w:r w:rsidR="003C1974" w:rsidRPr="48A7F647">
        <w:rPr>
          <w:rFonts w:ascii="Times New Roman" w:eastAsia="Times New Roman" w:hAnsi="Times New Roman" w:cs="Times New Roman"/>
        </w:rPr>
        <w:t>be converted</w:t>
      </w:r>
      <w:r w:rsidRPr="48A7F647">
        <w:rPr>
          <w:rFonts w:ascii="Times New Roman" w:eastAsia="Times New Roman" w:hAnsi="Times New Roman" w:cs="Times New Roman"/>
        </w:rPr>
        <w:t xml:space="preserve"> to a rental (e.g., if the customer cancels).</w:t>
      </w:r>
    </w:p>
    <w:p w14:paraId="41C3DE89" w14:textId="66D028AE" w:rsidR="5AE63DE1" w:rsidRDefault="5AE63DE1" w:rsidP="48A7F647">
      <w:pPr>
        <w:pStyle w:val="ListParagraph"/>
        <w:numPr>
          <w:ilvl w:val="0"/>
          <w:numId w:val="4"/>
        </w:numPr>
        <w:rPr>
          <w:rFonts w:ascii="Times New Roman" w:eastAsia="Times New Roman" w:hAnsi="Times New Roman" w:cs="Times New Roman"/>
        </w:rPr>
      </w:pPr>
      <w:r w:rsidRPr="48A7F647">
        <w:rPr>
          <w:rFonts w:ascii="Times New Roman" w:eastAsia="Times New Roman" w:hAnsi="Times New Roman" w:cs="Times New Roman"/>
          <w:b/>
          <w:bCs/>
        </w:rPr>
        <w:t>Payment</w:t>
      </w:r>
      <w:r w:rsidRPr="48A7F647">
        <w:rPr>
          <w:rFonts w:ascii="Times New Roman" w:eastAsia="Times New Roman" w:hAnsi="Times New Roman" w:cs="Times New Roman"/>
        </w:rPr>
        <w:t xml:space="preserve"> </w:t>
      </w:r>
      <w:r w:rsidR="08C6F3F8" w:rsidRPr="48A7F647">
        <w:rPr>
          <w:rFonts w:ascii="Times New Roman" w:eastAsia="Times New Roman" w:hAnsi="Times New Roman" w:cs="Times New Roman"/>
        </w:rPr>
        <w:t xml:space="preserve">- </w:t>
      </w:r>
      <w:r w:rsidRPr="48A7F647">
        <w:rPr>
          <w:rFonts w:ascii="Times New Roman" w:eastAsia="Times New Roman" w:hAnsi="Times New Roman" w:cs="Times New Roman"/>
        </w:rPr>
        <w:t>Every rental may generate one or more payment records. The payment entity captures the financial transaction(s) associated with a rental, including payment date, amount, payment method (e.g., credit card, cash), a transaction reference, a token reference for secure card processing, and payment status (e.g., pending, completed, refunded).</w:t>
      </w:r>
    </w:p>
    <w:p w14:paraId="45D7B05B" w14:textId="2EBD7C43" w:rsidR="33A5BA87" w:rsidRPr="00D76D60" w:rsidRDefault="00D76D60" w:rsidP="00D76D60">
      <w:pPr>
        <w:pStyle w:val="Heading2"/>
        <w:ind w:left="1080"/>
        <w:rPr>
          <w:rFonts w:cstheme="minorBidi"/>
        </w:rPr>
      </w:pPr>
      <w:bookmarkStart w:id="5" w:name="_Toc230444554"/>
      <w:r>
        <w:rPr>
          <w:rFonts w:cstheme="minorBidi"/>
        </w:rPr>
        <w:t>1.3 Key</w:t>
      </w:r>
      <w:r w:rsidR="33A5BA87" w:rsidRPr="00D76D60">
        <w:rPr>
          <w:rFonts w:cstheme="minorBidi"/>
        </w:rPr>
        <w:t xml:space="preserve"> Business Rules and Constraints</w:t>
      </w:r>
      <w:bookmarkEnd w:id="5"/>
    </w:p>
    <w:p w14:paraId="0E364C5D" w14:textId="186794EC"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 xml:space="preserve">Each reservation must be associated with exactly one customer; a customer may have </w:t>
      </w:r>
      <w:r>
        <w:rPr>
          <w:rFonts w:ascii="Times New Roman" w:eastAsia="Times New Roman" w:hAnsi="Times New Roman" w:cs="Times New Roman"/>
        </w:rPr>
        <w:t>zero</w:t>
      </w:r>
      <w:r w:rsidRPr="00CD1E35">
        <w:rPr>
          <w:rFonts w:ascii="Times New Roman" w:eastAsia="Times New Roman" w:hAnsi="Times New Roman" w:cs="Times New Roman"/>
        </w:rPr>
        <w:t xml:space="preserve"> or many reservations.</w:t>
      </w:r>
    </w:p>
    <w:p w14:paraId="541C52D1" w14:textId="629D4168"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lastRenderedPageBreak/>
        <w:t xml:space="preserve">Each reservation is for exactly one specific vehicle; a vehicle may be associated with zero or </w:t>
      </w:r>
      <w:r w:rsidR="004A6B2F">
        <w:rPr>
          <w:rFonts w:ascii="Times New Roman" w:eastAsia="Times New Roman" w:hAnsi="Times New Roman" w:cs="Times New Roman"/>
        </w:rPr>
        <w:t>one</w:t>
      </w:r>
      <w:r w:rsidRPr="00CD1E35">
        <w:rPr>
          <w:rFonts w:ascii="Times New Roman" w:eastAsia="Times New Roman" w:hAnsi="Times New Roman" w:cs="Times New Roman"/>
        </w:rPr>
        <w:t xml:space="preserve"> reservation over time.</w:t>
      </w:r>
    </w:p>
    <w:p w14:paraId="5DA1FD42" w14:textId="77777777"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Each reservation may result in zero or one rental; a rental must be linked back to exactly one reservation.</w:t>
      </w:r>
    </w:p>
    <w:p w14:paraId="2A7DA4F2" w14:textId="27195C99"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Each rental is associated with exactly one vehicle; a vehicle may be associated with zero or one active rental at a time.</w:t>
      </w:r>
    </w:p>
    <w:p w14:paraId="312D94D5" w14:textId="77777777"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Each rental may generate one or many payments (e.g., a deposit followed by a final charge, or a refund transaction); each payment must belong to exactly one rental.</w:t>
      </w:r>
    </w:p>
    <w:p w14:paraId="3CB37CB5" w14:textId="77777777" w:rsidR="00CD1E35" w:rsidRPr="00CD1E35"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A vehicle's status must be updated to reflect whether it is currently available or actively rented.</w:t>
      </w:r>
    </w:p>
    <w:p w14:paraId="04982C77" w14:textId="2E64CD3D" w:rsidR="33A5BA87" w:rsidRDefault="00CD1E35" w:rsidP="00CD1E35">
      <w:pPr>
        <w:pStyle w:val="ListParagraph"/>
        <w:numPr>
          <w:ilvl w:val="0"/>
          <w:numId w:val="8"/>
        </w:numPr>
        <w:rPr>
          <w:rFonts w:ascii="Times New Roman" w:eastAsia="Times New Roman" w:hAnsi="Times New Roman" w:cs="Times New Roman"/>
        </w:rPr>
      </w:pPr>
      <w:r w:rsidRPr="00CD1E35">
        <w:rPr>
          <w:rFonts w:ascii="Times New Roman" w:eastAsia="Times New Roman" w:hAnsi="Times New Roman" w:cs="Times New Roman"/>
        </w:rPr>
        <w:t xml:space="preserve">The customer's driver's </w:t>
      </w:r>
      <w:r w:rsidR="00943F95" w:rsidRPr="00CD1E35">
        <w:rPr>
          <w:rFonts w:ascii="Times New Roman" w:eastAsia="Times New Roman" w:hAnsi="Times New Roman" w:cs="Times New Roman"/>
        </w:rPr>
        <w:t>license</w:t>
      </w:r>
      <w:r w:rsidRPr="00CD1E35">
        <w:rPr>
          <w:rFonts w:ascii="Times New Roman" w:eastAsia="Times New Roman" w:hAnsi="Times New Roman" w:cs="Times New Roman"/>
        </w:rPr>
        <w:t xml:space="preserve"> number and date of birth are required for legal compliance and age verification.</w:t>
      </w:r>
    </w:p>
    <w:p w14:paraId="63015E56" w14:textId="63DCEF92" w:rsidR="33A5BA87" w:rsidRPr="00D76D60" w:rsidRDefault="33A5BA87" w:rsidP="00D76D60">
      <w:pPr>
        <w:pStyle w:val="Heading1"/>
        <w:numPr>
          <w:ilvl w:val="0"/>
          <w:numId w:val="15"/>
        </w:numPr>
      </w:pPr>
      <w:bookmarkStart w:id="6" w:name="_Toc230444555"/>
      <w:r w:rsidRPr="48A7F647">
        <w:t>Entity Relationship Diagram</w:t>
      </w:r>
      <w:bookmarkEnd w:id="6"/>
      <w:r w:rsidRPr="48A7F647">
        <w:t xml:space="preserve"> </w:t>
      </w:r>
    </w:p>
    <w:p w14:paraId="613C68B1" w14:textId="477C2FAA" w:rsidR="5A4995E7" w:rsidRDefault="005425C4" w:rsidP="48A7F647">
      <w:pPr>
        <w:spacing w:after="0"/>
      </w:pPr>
      <w:r>
        <w:rPr>
          <w:noProof/>
        </w:rPr>
        <w:drawing>
          <wp:inline distT="0" distB="0" distL="0" distR="0" wp14:anchorId="44177863" wp14:editId="03394797">
            <wp:extent cx="6489700" cy="4672965"/>
            <wp:effectExtent l="0" t="0" r="6350" b="0"/>
            <wp:docPr id="18323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9700" cy="4672965"/>
                    </a:xfrm>
                    <a:prstGeom prst="rect">
                      <a:avLst/>
                    </a:prstGeom>
                    <a:noFill/>
                    <a:ln>
                      <a:noFill/>
                    </a:ln>
                  </pic:spPr>
                </pic:pic>
              </a:graphicData>
            </a:graphic>
          </wp:inline>
        </w:drawing>
      </w:r>
    </w:p>
    <w:p w14:paraId="22A36441" w14:textId="1C292DE8" w:rsidR="48A7F647" w:rsidRDefault="48A7F647" w:rsidP="48A7F647">
      <w:pPr>
        <w:spacing w:after="0"/>
        <w:rPr>
          <w:rFonts w:ascii="Times New Roman" w:eastAsia="Times New Roman" w:hAnsi="Times New Roman" w:cs="Times New Roman"/>
          <w:b/>
          <w:bCs/>
          <w:color w:val="000000" w:themeColor="text1"/>
        </w:rPr>
      </w:pPr>
    </w:p>
    <w:p w14:paraId="6E93CA16" w14:textId="5FC25DEC" w:rsidR="48A7F647" w:rsidRDefault="48A7F647">
      <w:r>
        <w:br w:type="page"/>
      </w:r>
    </w:p>
    <w:p w14:paraId="0DEF1F4B" w14:textId="36AD9B0B" w:rsidR="48A7F647" w:rsidRPr="005425C4" w:rsidRDefault="33D09A4E" w:rsidP="005425C4">
      <w:pPr>
        <w:pStyle w:val="Heading1"/>
        <w:numPr>
          <w:ilvl w:val="0"/>
          <w:numId w:val="15"/>
        </w:numPr>
      </w:pPr>
      <w:bookmarkStart w:id="7" w:name="_Toc230444556"/>
      <w:r w:rsidRPr="48A7F647">
        <w:lastRenderedPageBreak/>
        <w:t>Relational Schema</w:t>
      </w:r>
      <w:bookmarkEnd w:id="7"/>
    </w:p>
    <w:p w14:paraId="5B9C9EB5" w14:textId="077E5485" w:rsidR="73531809" w:rsidRDefault="005425C4" w:rsidP="48A7F647">
      <w:pPr>
        <w:spacing w:after="0"/>
      </w:pPr>
      <w:r>
        <w:rPr>
          <w:noProof/>
        </w:rPr>
        <w:drawing>
          <wp:inline distT="0" distB="0" distL="0" distR="0" wp14:anchorId="21CCBB5D" wp14:editId="60C8840A">
            <wp:extent cx="6489700" cy="4916170"/>
            <wp:effectExtent l="0" t="0" r="6350" b="0"/>
            <wp:docPr id="256454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9700" cy="4916170"/>
                    </a:xfrm>
                    <a:prstGeom prst="rect">
                      <a:avLst/>
                    </a:prstGeom>
                    <a:noFill/>
                    <a:ln>
                      <a:noFill/>
                    </a:ln>
                  </pic:spPr>
                </pic:pic>
              </a:graphicData>
            </a:graphic>
          </wp:inline>
        </w:drawing>
      </w:r>
    </w:p>
    <w:p w14:paraId="3709627C" w14:textId="3D415E23" w:rsidR="48A7F647" w:rsidRDefault="48A7F647" w:rsidP="48A7F647">
      <w:pPr>
        <w:spacing w:after="0"/>
        <w:rPr>
          <w:rFonts w:ascii="Times New Roman" w:eastAsia="Times New Roman" w:hAnsi="Times New Roman" w:cs="Times New Roman"/>
          <w:b/>
          <w:bCs/>
          <w:color w:val="000000" w:themeColor="text1"/>
        </w:rPr>
      </w:pPr>
    </w:p>
    <w:p w14:paraId="44C59D87" w14:textId="1C6826B6" w:rsidR="48A7F647" w:rsidRDefault="48A7F647">
      <w:r>
        <w:br w:type="page"/>
      </w:r>
    </w:p>
    <w:p w14:paraId="6767959A" w14:textId="0BFC878D" w:rsidR="312945CB" w:rsidRPr="00D76D60" w:rsidRDefault="312945CB" w:rsidP="00D76D60">
      <w:pPr>
        <w:pStyle w:val="Heading1"/>
        <w:numPr>
          <w:ilvl w:val="0"/>
          <w:numId w:val="15"/>
        </w:numPr>
      </w:pPr>
      <w:bookmarkStart w:id="8" w:name="_Toc230444557"/>
      <w:r w:rsidRPr="48A7F647">
        <w:lastRenderedPageBreak/>
        <w:t>Three Business Questions and Their SQL Statements</w:t>
      </w:r>
      <w:bookmarkEnd w:id="8"/>
    </w:p>
    <w:p w14:paraId="1EB4E2D6" w14:textId="5FBD3D6C" w:rsidR="37F12F98" w:rsidRPr="00D76D60" w:rsidRDefault="00D76D60" w:rsidP="00D76D60">
      <w:pPr>
        <w:pStyle w:val="Heading2"/>
        <w:ind w:left="1080"/>
        <w:rPr>
          <w:rFonts w:cstheme="minorBidi"/>
        </w:rPr>
      </w:pPr>
      <w:bookmarkStart w:id="9" w:name="_Toc230444558"/>
      <w:r>
        <w:rPr>
          <w:rFonts w:cstheme="minorBidi"/>
        </w:rPr>
        <w:t xml:space="preserve">4.1 </w:t>
      </w:r>
      <w:r w:rsidR="37F12F98" w:rsidRPr="00D76D60">
        <w:rPr>
          <w:rFonts w:cstheme="minorBidi"/>
        </w:rPr>
        <w:t>Fleet Utilization &amp; Revenue Optimization</w:t>
      </w:r>
      <w:bookmarkEnd w:id="9"/>
    </w:p>
    <w:p w14:paraId="4025504A" w14:textId="5264AAA8" w:rsidR="37F12F98" w:rsidRDefault="37F12F98" w:rsidP="48A7F647">
      <w:pPr>
        <w:spacing w:after="0"/>
      </w:pPr>
      <w:r w:rsidRPr="48A7F647">
        <w:rPr>
          <w:rFonts w:ascii="Times New Roman" w:eastAsia="Times New Roman" w:hAnsi="Times New Roman" w:cs="Times New Roman"/>
          <w:color w:val="000000" w:themeColor="text1"/>
        </w:rPr>
        <w:t>Which vehicles in our fleet are most frequently rented, and which are sitting idle, and how does that impact overall revenue?</w:t>
      </w:r>
    </w:p>
    <w:p w14:paraId="23D23E9F" w14:textId="64289887" w:rsidR="37F12F98" w:rsidRDefault="37F12F98" w:rsidP="48A7F647">
      <w:pPr>
        <w:spacing w:after="0"/>
      </w:pPr>
      <w:r>
        <w:br/>
      </w:r>
      <w:r w:rsidR="1611D64C" w:rsidRPr="48A7F647">
        <w:rPr>
          <w:rFonts w:ascii="Times New Roman" w:eastAsia="Times New Roman" w:hAnsi="Times New Roman" w:cs="Times New Roman"/>
          <w:color w:val="000000" w:themeColor="text1"/>
        </w:rPr>
        <w:t>This question justifies tracking rentals, vehicle availability, and pricing data in a structured way.</w:t>
      </w:r>
    </w:p>
    <w:p w14:paraId="19494F9B" w14:textId="3CD0899E" w:rsidR="48A7F647" w:rsidRDefault="48A7F647" w:rsidP="48A7F647">
      <w:pPr>
        <w:spacing w:after="0"/>
      </w:pPr>
    </w:p>
    <w:p w14:paraId="0FDC8AD9" w14:textId="7A1935AD" w:rsidR="0C5164F3" w:rsidRDefault="0C5164F3" w:rsidP="48A7F647">
      <w:pPr>
        <w:spacing w:after="0"/>
        <w:rPr>
          <w:rFonts w:ascii="Times New Roman" w:eastAsia="Times New Roman" w:hAnsi="Times New Roman" w:cs="Times New Roman"/>
          <w:color w:val="000000" w:themeColor="text1"/>
        </w:rPr>
      </w:pPr>
      <w:r w:rsidRPr="48A7F647">
        <w:rPr>
          <w:rFonts w:ascii="Times New Roman" w:eastAsia="Times New Roman" w:hAnsi="Times New Roman" w:cs="Times New Roman"/>
          <w:color w:val="000000" w:themeColor="text1"/>
        </w:rPr>
        <w:t xml:space="preserve">SELECT </w:t>
      </w:r>
    </w:p>
    <w:p w14:paraId="370634A0" w14:textId="0D871FBC"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v.VehicleID</w:t>
      </w:r>
      <w:proofErr w:type="spellEnd"/>
      <w:r w:rsidRPr="48A7F647">
        <w:rPr>
          <w:rFonts w:ascii="Times New Roman" w:eastAsia="Times New Roman" w:hAnsi="Times New Roman" w:cs="Times New Roman"/>
          <w:color w:val="000000" w:themeColor="text1"/>
        </w:rPr>
        <w:t>,</w:t>
      </w:r>
    </w:p>
    <w:p w14:paraId="1BE3F925" w14:textId="2FB1FDAD"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v.Make</w:t>
      </w:r>
      <w:proofErr w:type="spellEnd"/>
      <w:r w:rsidRPr="48A7F647">
        <w:rPr>
          <w:rFonts w:ascii="Times New Roman" w:eastAsia="Times New Roman" w:hAnsi="Times New Roman" w:cs="Times New Roman"/>
          <w:color w:val="000000" w:themeColor="text1"/>
        </w:rPr>
        <w:t>,</w:t>
      </w:r>
    </w:p>
    <w:p w14:paraId="0F0DCED8" w14:textId="32032750"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v.Model</w:t>
      </w:r>
      <w:proofErr w:type="spellEnd"/>
      <w:r w:rsidRPr="48A7F647">
        <w:rPr>
          <w:rFonts w:ascii="Times New Roman" w:eastAsia="Times New Roman" w:hAnsi="Times New Roman" w:cs="Times New Roman"/>
          <w:color w:val="000000" w:themeColor="text1"/>
        </w:rPr>
        <w:t>,</w:t>
      </w:r>
    </w:p>
    <w:p w14:paraId="3A5514BB" w14:textId="0D6FB692"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v.VehicleCategory</w:t>
      </w:r>
      <w:proofErr w:type="spellEnd"/>
      <w:r w:rsidRPr="48A7F647">
        <w:rPr>
          <w:rFonts w:ascii="Times New Roman" w:eastAsia="Times New Roman" w:hAnsi="Times New Roman" w:cs="Times New Roman"/>
          <w:color w:val="000000" w:themeColor="text1"/>
        </w:rPr>
        <w:t>,</w:t>
      </w:r>
    </w:p>
    <w:p w14:paraId="4DD074A2" w14:textId="77D87AAD" w:rsidR="0C5164F3" w:rsidRDefault="0C5164F3" w:rsidP="48A7F647">
      <w:pPr>
        <w:spacing w:after="0"/>
      </w:pPr>
      <w:r w:rsidRPr="48A7F647">
        <w:rPr>
          <w:rFonts w:ascii="Times New Roman" w:eastAsia="Times New Roman" w:hAnsi="Times New Roman" w:cs="Times New Roman"/>
          <w:color w:val="000000" w:themeColor="text1"/>
        </w:rPr>
        <w:t xml:space="preserve">    COUNT(</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TotalRentals</w:t>
      </w:r>
      <w:proofErr w:type="spellEnd"/>
      <w:r w:rsidRPr="48A7F647">
        <w:rPr>
          <w:rFonts w:ascii="Times New Roman" w:eastAsia="Times New Roman" w:hAnsi="Times New Roman" w:cs="Times New Roman"/>
          <w:color w:val="000000" w:themeColor="text1"/>
        </w:rPr>
        <w:t>,</w:t>
      </w:r>
    </w:p>
    <w:p w14:paraId="7533A928" w14:textId="63266B5C" w:rsidR="0C5164F3" w:rsidRDefault="0C5164F3" w:rsidP="48A7F647">
      <w:pPr>
        <w:spacing w:after="0"/>
      </w:pPr>
      <w:r w:rsidRPr="48A7F647">
        <w:rPr>
          <w:rFonts w:ascii="Times New Roman" w:eastAsia="Times New Roman" w:hAnsi="Times New Roman" w:cs="Times New Roman"/>
          <w:color w:val="000000" w:themeColor="text1"/>
        </w:rPr>
        <w:t xml:space="preserve">    NVL(SUM(</w:t>
      </w:r>
      <w:proofErr w:type="spellStart"/>
      <w:proofErr w:type="gramStart"/>
      <w:r w:rsidRPr="48A7F647">
        <w:rPr>
          <w:rFonts w:ascii="Times New Roman" w:eastAsia="Times New Roman" w:hAnsi="Times New Roman" w:cs="Times New Roman"/>
          <w:color w:val="000000" w:themeColor="text1"/>
        </w:rPr>
        <w:t>p.Amount</w:t>
      </w:r>
      <w:proofErr w:type="spellEnd"/>
      <w:proofErr w:type="gramEnd"/>
      <w:r w:rsidRPr="48A7F647">
        <w:rPr>
          <w:rFonts w:ascii="Times New Roman" w:eastAsia="Times New Roman" w:hAnsi="Times New Roman" w:cs="Times New Roman"/>
          <w:color w:val="000000" w:themeColor="text1"/>
        </w:rPr>
        <w:t xml:space="preserve">), 0) AS </w:t>
      </w:r>
      <w:proofErr w:type="spellStart"/>
      <w:r w:rsidRPr="48A7F647">
        <w:rPr>
          <w:rFonts w:ascii="Times New Roman" w:eastAsia="Times New Roman" w:hAnsi="Times New Roman" w:cs="Times New Roman"/>
          <w:color w:val="000000" w:themeColor="text1"/>
        </w:rPr>
        <w:t>TotalRevenue</w:t>
      </w:r>
      <w:proofErr w:type="spellEnd"/>
    </w:p>
    <w:p w14:paraId="114912D7" w14:textId="62048042" w:rsidR="0C5164F3" w:rsidRDefault="0C5164F3" w:rsidP="48A7F647">
      <w:pPr>
        <w:spacing w:after="0"/>
      </w:pPr>
      <w:r w:rsidRPr="48A7F647">
        <w:rPr>
          <w:rFonts w:ascii="Times New Roman" w:eastAsia="Times New Roman" w:hAnsi="Times New Roman" w:cs="Times New Roman"/>
          <w:color w:val="000000" w:themeColor="text1"/>
        </w:rPr>
        <w:t xml:space="preserve">FROM </w:t>
      </w:r>
      <w:proofErr w:type="spellStart"/>
      <w:r w:rsidRPr="48A7F647">
        <w:rPr>
          <w:rFonts w:ascii="Times New Roman" w:eastAsia="Times New Roman" w:hAnsi="Times New Roman" w:cs="Times New Roman"/>
          <w:color w:val="000000" w:themeColor="text1"/>
        </w:rPr>
        <w:t>Vehicle_T</w:t>
      </w:r>
      <w:proofErr w:type="spellEnd"/>
      <w:r w:rsidRPr="48A7F647">
        <w:rPr>
          <w:rFonts w:ascii="Times New Roman" w:eastAsia="Times New Roman" w:hAnsi="Times New Roman" w:cs="Times New Roman"/>
          <w:color w:val="000000" w:themeColor="text1"/>
        </w:rPr>
        <w:t xml:space="preserve"> v</w:t>
      </w:r>
    </w:p>
    <w:p w14:paraId="4999914D" w14:textId="118B95C3" w:rsidR="0C5164F3" w:rsidRDefault="0C5164F3" w:rsidP="48A7F647">
      <w:pPr>
        <w:spacing w:after="0"/>
      </w:pPr>
      <w:r w:rsidRPr="48A7F647">
        <w:rPr>
          <w:rFonts w:ascii="Times New Roman" w:eastAsia="Times New Roman" w:hAnsi="Times New Roman" w:cs="Times New Roman"/>
          <w:color w:val="000000" w:themeColor="text1"/>
        </w:rPr>
        <w:t xml:space="preserve">LEFT JOIN </w:t>
      </w:r>
      <w:proofErr w:type="spellStart"/>
      <w:r w:rsidRPr="48A7F647">
        <w:rPr>
          <w:rFonts w:ascii="Times New Roman" w:eastAsia="Times New Roman" w:hAnsi="Times New Roman" w:cs="Times New Roman"/>
          <w:color w:val="000000" w:themeColor="text1"/>
        </w:rPr>
        <w:t>Rental_T</w:t>
      </w:r>
      <w:proofErr w:type="spellEnd"/>
      <w:r w:rsidRPr="48A7F647">
        <w:rPr>
          <w:rFonts w:ascii="Times New Roman" w:eastAsia="Times New Roman" w:hAnsi="Times New Roman" w:cs="Times New Roman"/>
          <w:color w:val="000000" w:themeColor="text1"/>
        </w:rPr>
        <w:t xml:space="preserve"> r </w:t>
      </w:r>
    </w:p>
    <w:p w14:paraId="6CC50BF8" w14:textId="19F0FA77" w:rsidR="0C5164F3" w:rsidRDefault="0C5164F3"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v.VehicleID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r.VehicleID</w:t>
      </w:r>
      <w:proofErr w:type="spellEnd"/>
      <w:proofErr w:type="gramEnd"/>
    </w:p>
    <w:p w14:paraId="1D478F09" w14:textId="57FA481C" w:rsidR="0C5164F3" w:rsidRDefault="0C5164F3" w:rsidP="48A7F647">
      <w:pPr>
        <w:spacing w:after="0"/>
      </w:pPr>
      <w:r w:rsidRPr="48A7F647">
        <w:rPr>
          <w:rFonts w:ascii="Times New Roman" w:eastAsia="Times New Roman" w:hAnsi="Times New Roman" w:cs="Times New Roman"/>
          <w:color w:val="000000" w:themeColor="text1"/>
        </w:rPr>
        <w:t xml:space="preserve">LEFT JOIN </w:t>
      </w:r>
      <w:proofErr w:type="spellStart"/>
      <w:r w:rsidRPr="48A7F647">
        <w:rPr>
          <w:rFonts w:ascii="Times New Roman" w:eastAsia="Times New Roman" w:hAnsi="Times New Roman" w:cs="Times New Roman"/>
          <w:color w:val="000000" w:themeColor="text1"/>
        </w:rPr>
        <w:t>Payment_T</w:t>
      </w:r>
      <w:proofErr w:type="spellEnd"/>
      <w:r w:rsidRPr="48A7F647">
        <w:rPr>
          <w:rFonts w:ascii="Times New Roman" w:eastAsia="Times New Roman" w:hAnsi="Times New Roman" w:cs="Times New Roman"/>
          <w:color w:val="000000" w:themeColor="text1"/>
        </w:rPr>
        <w:t xml:space="preserve"> p</w:t>
      </w:r>
    </w:p>
    <w:p w14:paraId="64D0141E" w14:textId="3D8DBBD1" w:rsidR="0C5164F3" w:rsidRDefault="0C5164F3"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p.RentalID</w:t>
      </w:r>
      <w:proofErr w:type="spellEnd"/>
      <w:proofErr w:type="gramEnd"/>
    </w:p>
    <w:p w14:paraId="3B454CDE" w14:textId="123D5EF6" w:rsidR="0C5164F3" w:rsidRDefault="0C5164F3" w:rsidP="48A7F647">
      <w:pPr>
        <w:spacing w:after="0"/>
      </w:pPr>
      <w:r w:rsidRPr="48A7F647">
        <w:rPr>
          <w:rFonts w:ascii="Times New Roman" w:eastAsia="Times New Roman" w:hAnsi="Times New Roman" w:cs="Times New Roman"/>
          <w:color w:val="000000" w:themeColor="text1"/>
        </w:rPr>
        <w:t xml:space="preserve">GROUP BY </w:t>
      </w:r>
    </w:p>
    <w:p w14:paraId="0837D3B6" w14:textId="1780A2B8"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v.VehicleID</w:t>
      </w:r>
      <w:proofErr w:type="spell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v.Make</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v.Model</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v.VehicleCategory</w:t>
      </w:r>
      <w:proofErr w:type="spellEnd"/>
      <w:proofErr w:type="gramEnd"/>
    </w:p>
    <w:p w14:paraId="5EFFF858" w14:textId="055279BA" w:rsidR="0C5164F3" w:rsidRDefault="0C5164F3" w:rsidP="48A7F647">
      <w:pPr>
        <w:spacing w:after="0"/>
      </w:pPr>
      <w:r w:rsidRPr="48A7F647">
        <w:rPr>
          <w:rFonts w:ascii="Times New Roman" w:eastAsia="Times New Roman" w:hAnsi="Times New Roman" w:cs="Times New Roman"/>
          <w:color w:val="000000" w:themeColor="text1"/>
        </w:rPr>
        <w:t xml:space="preserve">ORDER BY </w:t>
      </w:r>
    </w:p>
    <w:p w14:paraId="44C9B394" w14:textId="389AD793" w:rsidR="0C5164F3" w:rsidRDefault="0C5164F3"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TotalRentals</w:t>
      </w:r>
      <w:proofErr w:type="spellEnd"/>
      <w:r w:rsidRPr="48A7F647">
        <w:rPr>
          <w:rFonts w:ascii="Times New Roman" w:eastAsia="Times New Roman" w:hAnsi="Times New Roman" w:cs="Times New Roman"/>
          <w:color w:val="000000" w:themeColor="text1"/>
        </w:rPr>
        <w:t xml:space="preserve"> DESC, </w:t>
      </w:r>
      <w:proofErr w:type="spellStart"/>
      <w:r w:rsidRPr="48A7F647">
        <w:rPr>
          <w:rFonts w:ascii="Times New Roman" w:eastAsia="Times New Roman" w:hAnsi="Times New Roman" w:cs="Times New Roman"/>
          <w:color w:val="000000" w:themeColor="text1"/>
        </w:rPr>
        <w:t>TotalRevenue</w:t>
      </w:r>
      <w:proofErr w:type="spellEnd"/>
      <w:r w:rsidRPr="48A7F647">
        <w:rPr>
          <w:rFonts w:ascii="Times New Roman" w:eastAsia="Times New Roman" w:hAnsi="Times New Roman" w:cs="Times New Roman"/>
          <w:color w:val="000000" w:themeColor="text1"/>
        </w:rPr>
        <w:t xml:space="preserve"> DESC;</w:t>
      </w:r>
    </w:p>
    <w:p w14:paraId="609D4E82" w14:textId="769AB1B2" w:rsidR="48A7F647" w:rsidRDefault="48A7F647" w:rsidP="48A7F647">
      <w:pPr>
        <w:spacing w:after="0"/>
        <w:rPr>
          <w:rFonts w:ascii="Times New Roman" w:eastAsia="Times New Roman" w:hAnsi="Times New Roman" w:cs="Times New Roman"/>
          <w:color w:val="000000" w:themeColor="text1"/>
        </w:rPr>
      </w:pPr>
    </w:p>
    <w:p w14:paraId="142A5FE7" w14:textId="58D8D08C" w:rsidR="005425C4" w:rsidRPr="005425C4" w:rsidRDefault="005425C4" w:rsidP="48A7F647">
      <w:pPr>
        <w:spacing w:after="0"/>
        <w:rPr>
          <w:rFonts w:ascii="Times New Roman" w:eastAsia="Times New Roman" w:hAnsi="Times New Roman" w:cs="Times New Roman"/>
          <w:b/>
          <w:bCs/>
          <w:color w:val="000000" w:themeColor="text1"/>
        </w:rPr>
      </w:pPr>
      <w:r w:rsidRPr="005425C4">
        <w:rPr>
          <w:rFonts w:ascii="Times New Roman" w:eastAsia="Times New Roman" w:hAnsi="Times New Roman" w:cs="Times New Roman"/>
          <w:b/>
          <w:bCs/>
          <w:color w:val="000000" w:themeColor="text1"/>
        </w:rPr>
        <w:t>Insights</w:t>
      </w:r>
      <w:r>
        <w:rPr>
          <w:rFonts w:ascii="Times New Roman" w:eastAsia="Times New Roman" w:hAnsi="Times New Roman" w:cs="Times New Roman"/>
          <w:b/>
          <w:bCs/>
          <w:color w:val="000000" w:themeColor="text1"/>
        </w:rPr>
        <w:t>:</w:t>
      </w:r>
    </w:p>
    <w:p w14:paraId="54B55D2A" w14:textId="77777777" w:rsidR="005425C4" w:rsidRDefault="005425C4" w:rsidP="48A7F647">
      <w:pPr>
        <w:spacing w:after="0"/>
        <w:rPr>
          <w:rFonts w:ascii="Times New Roman" w:eastAsia="Times New Roman" w:hAnsi="Times New Roman" w:cs="Times New Roman"/>
          <w:color w:val="000000" w:themeColor="text1"/>
        </w:rPr>
      </w:pPr>
    </w:p>
    <w:p w14:paraId="6A7A861C" w14:textId="2DC5B4C6" w:rsidR="5FBECB74" w:rsidRDefault="5FBECB74" w:rsidP="48A7F647">
      <w:pPr>
        <w:spacing w:after="0"/>
      </w:pPr>
      <w:r w:rsidRPr="48A7F647">
        <w:rPr>
          <w:rFonts w:ascii="Times New Roman" w:eastAsia="Times New Roman" w:hAnsi="Times New Roman" w:cs="Times New Roman"/>
        </w:rPr>
        <w:t>This query successfully retrieves rental counts and total revenue for every vehicle in the fleet, ordered by utilization and revenue to give a clear performance ranking. The results show that the Tesla Model 3 (CAR-2026-0084) leads the fleet with 10 rentals and $6,949 in total revenue, followed closely by the Tesla Model Y (CAR-2026-0079) and BMW X3 (CAR-2026-0023) with 9 rentals each, generating $9,311 and $8,430 respectively. SUVs and Sedans consistently appear among the higher-performing vehicles across both rental frequency and total revenue, suggesting these categories see the strongest customer demand.</w:t>
      </w:r>
    </w:p>
    <w:p w14:paraId="43ADB9CE" w14:textId="1B964977" w:rsidR="48A7F647" w:rsidRDefault="48A7F647" w:rsidP="48A7F647">
      <w:pPr>
        <w:spacing w:after="0"/>
        <w:rPr>
          <w:rFonts w:ascii="Times New Roman" w:eastAsia="Times New Roman" w:hAnsi="Times New Roman" w:cs="Times New Roman"/>
        </w:rPr>
      </w:pPr>
    </w:p>
    <w:p w14:paraId="43CFDBBB" w14:textId="677E7E1C" w:rsidR="5FBECB74" w:rsidRDefault="5FBECB74" w:rsidP="48A7F647">
      <w:pPr>
        <w:spacing w:after="0"/>
      </w:pPr>
      <w:r w:rsidRPr="48A7F647">
        <w:rPr>
          <w:rFonts w:ascii="Times New Roman" w:eastAsia="Times New Roman" w:hAnsi="Times New Roman" w:cs="Times New Roman"/>
        </w:rPr>
        <w:t>The query also highlights an important nuance: rental count alone does not fully determine a vehicle's revenue contribution. The BMW X5 (CAR-2026-0028), for example, produced $5,881 from only 4 rentals, reflecting the impact of a higher daily rate on overall earnings. This distinction between volume-driven and rate-driven revenue is something the database is well-positioned to surface, and it illustrates why tracking both metrics together is more informative than either one alone. Overall, this query gives management a ranked, data-driven view of fleet performance that can support decisions around vehicle availability, pricing adjustments, and future fleet investment.</w:t>
      </w:r>
    </w:p>
    <w:p w14:paraId="357F66FC" w14:textId="19B67ADB" w:rsidR="48A7F647" w:rsidRDefault="48A7F647" w:rsidP="48A7F647">
      <w:pPr>
        <w:spacing w:after="0"/>
        <w:rPr>
          <w:rFonts w:ascii="Times New Roman" w:eastAsia="Times New Roman" w:hAnsi="Times New Roman" w:cs="Times New Roman"/>
          <w:color w:val="000000" w:themeColor="text1"/>
        </w:rPr>
      </w:pPr>
    </w:p>
    <w:p w14:paraId="15E90EDB" w14:textId="7F1247D4" w:rsidR="37F12F98" w:rsidRPr="00D76D60" w:rsidRDefault="00D76D60" w:rsidP="00D76D60">
      <w:pPr>
        <w:pStyle w:val="Heading2"/>
        <w:ind w:left="1080"/>
        <w:rPr>
          <w:rFonts w:cstheme="minorBidi"/>
        </w:rPr>
      </w:pPr>
      <w:bookmarkStart w:id="10" w:name="_Toc230444559"/>
      <w:r>
        <w:rPr>
          <w:rFonts w:cstheme="minorBidi"/>
        </w:rPr>
        <w:lastRenderedPageBreak/>
        <w:t>4.</w:t>
      </w:r>
      <w:r w:rsidR="00793F0C">
        <w:rPr>
          <w:rFonts w:cstheme="minorBidi"/>
        </w:rPr>
        <w:t>2</w:t>
      </w:r>
      <w:r>
        <w:rPr>
          <w:rFonts w:cstheme="minorBidi"/>
        </w:rPr>
        <w:t xml:space="preserve"> </w:t>
      </w:r>
      <w:r w:rsidR="37F12F98" w:rsidRPr="00D76D60">
        <w:rPr>
          <w:rFonts w:cstheme="minorBidi"/>
        </w:rPr>
        <w:t>Customer Behavior &amp; Retention</w:t>
      </w:r>
      <w:bookmarkEnd w:id="10"/>
    </w:p>
    <w:p w14:paraId="77C5CD83" w14:textId="67FC06C5" w:rsidR="37F12F98" w:rsidRDefault="37F12F98" w:rsidP="48A7F647">
      <w:pPr>
        <w:spacing w:after="0"/>
      </w:pPr>
      <w:r w:rsidRPr="48A7F647">
        <w:rPr>
          <w:rFonts w:ascii="Times New Roman" w:eastAsia="Times New Roman" w:hAnsi="Times New Roman" w:cs="Times New Roman"/>
          <w:color w:val="000000" w:themeColor="text1"/>
        </w:rPr>
        <w:t>Who are our most valuable repeat customers, and what rental patterns (duration, vehicle type, location) define them?</w:t>
      </w:r>
    </w:p>
    <w:p w14:paraId="7BAA360A" w14:textId="31E13426" w:rsidR="37F12F98" w:rsidRDefault="37F12F98" w:rsidP="48A7F647">
      <w:pPr>
        <w:spacing w:after="0"/>
        <w:rPr>
          <w:rFonts w:ascii="Times New Roman" w:eastAsia="Times New Roman" w:hAnsi="Times New Roman" w:cs="Times New Roman"/>
          <w:color w:val="000000" w:themeColor="text1"/>
        </w:rPr>
      </w:pPr>
      <w:r w:rsidRPr="48A7F647">
        <w:rPr>
          <w:rFonts w:ascii="Times New Roman" w:eastAsia="Times New Roman" w:hAnsi="Times New Roman" w:cs="Times New Roman"/>
          <w:color w:val="000000" w:themeColor="text1"/>
        </w:rPr>
        <w:t xml:space="preserve">This </w:t>
      </w:r>
      <w:r w:rsidR="08531F45" w:rsidRPr="48A7F647">
        <w:rPr>
          <w:rFonts w:ascii="Times New Roman" w:eastAsia="Times New Roman" w:hAnsi="Times New Roman" w:cs="Times New Roman"/>
          <w:color w:val="000000" w:themeColor="text1"/>
        </w:rPr>
        <w:t xml:space="preserve">question </w:t>
      </w:r>
      <w:r w:rsidRPr="48A7F647">
        <w:rPr>
          <w:rFonts w:ascii="Times New Roman" w:eastAsia="Times New Roman" w:hAnsi="Times New Roman" w:cs="Times New Roman"/>
          <w:color w:val="000000" w:themeColor="text1"/>
        </w:rPr>
        <w:t>justifies storing customer profiles, rental history, and loyalty metrics.</w:t>
      </w:r>
    </w:p>
    <w:p w14:paraId="2EE10ADC" w14:textId="51B18982" w:rsidR="48A7F647" w:rsidRDefault="48A7F647" w:rsidP="48A7F647">
      <w:pPr>
        <w:spacing w:after="0"/>
        <w:rPr>
          <w:rFonts w:ascii="Times New Roman" w:eastAsia="Times New Roman" w:hAnsi="Times New Roman" w:cs="Times New Roman"/>
          <w:color w:val="000000" w:themeColor="text1"/>
        </w:rPr>
      </w:pPr>
    </w:p>
    <w:p w14:paraId="20DFEF19" w14:textId="745C99D2" w:rsidR="43994B74" w:rsidRDefault="43994B74" w:rsidP="48A7F647">
      <w:pPr>
        <w:spacing w:after="0"/>
      </w:pPr>
      <w:r w:rsidRPr="48A7F647">
        <w:rPr>
          <w:rFonts w:ascii="Times New Roman" w:eastAsia="Times New Roman" w:hAnsi="Times New Roman" w:cs="Times New Roman"/>
          <w:color w:val="000000" w:themeColor="text1"/>
        </w:rPr>
        <w:t xml:space="preserve">SELECT </w:t>
      </w:r>
    </w:p>
    <w:p w14:paraId="2A8E9FA5" w14:textId="74D48192"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c.CustomerID</w:t>
      </w:r>
      <w:proofErr w:type="spellEnd"/>
      <w:r w:rsidRPr="48A7F647">
        <w:rPr>
          <w:rFonts w:ascii="Times New Roman" w:eastAsia="Times New Roman" w:hAnsi="Times New Roman" w:cs="Times New Roman"/>
          <w:color w:val="000000" w:themeColor="text1"/>
        </w:rPr>
        <w:t>,</w:t>
      </w:r>
    </w:p>
    <w:p w14:paraId="0236D4C6" w14:textId="3A540019"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c.FirstName</w:t>
      </w:r>
      <w:proofErr w:type="spellEnd"/>
      <w:r w:rsidRPr="48A7F647">
        <w:rPr>
          <w:rFonts w:ascii="Times New Roman" w:eastAsia="Times New Roman" w:hAnsi="Times New Roman" w:cs="Times New Roman"/>
          <w:color w:val="000000" w:themeColor="text1"/>
        </w:rPr>
        <w:t>,</w:t>
      </w:r>
    </w:p>
    <w:p w14:paraId="39F8A7B8" w14:textId="15A421E7"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c.LastName</w:t>
      </w:r>
      <w:proofErr w:type="spellEnd"/>
      <w:r w:rsidRPr="48A7F647">
        <w:rPr>
          <w:rFonts w:ascii="Times New Roman" w:eastAsia="Times New Roman" w:hAnsi="Times New Roman" w:cs="Times New Roman"/>
          <w:color w:val="000000" w:themeColor="text1"/>
        </w:rPr>
        <w:t>,</w:t>
      </w:r>
    </w:p>
    <w:p w14:paraId="4FD164DA" w14:textId="67DACDD0" w:rsidR="43994B74" w:rsidRDefault="43994B74" w:rsidP="48A7F647">
      <w:pPr>
        <w:spacing w:after="0"/>
      </w:pPr>
      <w:r w:rsidRPr="48A7F647">
        <w:rPr>
          <w:rFonts w:ascii="Times New Roman" w:eastAsia="Times New Roman" w:hAnsi="Times New Roman" w:cs="Times New Roman"/>
          <w:color w:val="000000" w:themeColor="text1"/>
        </w:rPr>
        <w:t xml:space="preserve">    COUNT(</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TotalRentals</w:t>
      </w:r>
      <w:proofErr w:type="spellEnd"/>
      <w:r w:rsidRPr="48A7F647">
        <w:rPr>
          <w:rFonts w:ascii="Times New Roman" w:eastAsia="Times New Roman" w:hAnsi="Times New Roman" w:cs="Times New Roman"/>
          <w:color w:val="000000" w:themeColor="text1"/>
        </w:rPr>
        <w:t>,</w:t>
      </w:r>
    </w:p>
    <w:p w14:paraId="37C26162" w14:textId="6FFB8EFF" w:rsidR="43994B74" w:rsidRDefault="43994B74" w:rsidP="48A7F647">
      <w:pPr>
        <w:spacing w:after="0"/>
      </w:pPr>
      <w:r w:rsidRPr="48A7F647">
        <w:rPr>
          <w:rFonts w:ascii="Times New Roman" w:eastAsia="Times New Roman" w:hAnsi="Times New Roman" w:cs="Times New Roman"/>
          <w:color w:val="000000" w:themeColor="text1"/>
        </w:rPr>
        <w:t xml:space="preserve">    SUM(</w:t>
      </w:r>
      <w:proofErr w:type="spellStart"/>
      <w:proofErr w:type="gramStart"/>
      <w:r w:rsidRPr="48A7F647">
        <w:rPr>
          <w:rFonts w:ascii="Times New Roman" w:eastAsia="Times New Roman" w:hAnsi="Times New Roman" w:cs="Times New Roman"/>
          <w:color w:val="000000" w:themeColor="text1"/>
        </w:rPr>
        <w:t>p.Amount</w:t>
      </w:r>
      <w:proofErr w:type="spellEnd"/>
      <w:proofErr w:type="gramEnd"/>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TotalSpent</w:t>
      </w:r>
      <w:proofErr w:type="spellEnd"/>
      <w:r w:rsidRPr="48A7F647">
        <w:rPr>
          <w:rFonts w:ascii="Times New Roman" w:eastAsia="Times New Roman" w:hAnsi="Times New Roman" w:cs="Times New Roman"/>
          <w:color w:val="000000" w:themeColor="text1"/>
        </w:rPr>
        <w:t>,</w:t>
      </w:r>
    </w:p>
    <w:p w14:paraId="75F783F3" w14:textId="5C7B6165"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gramStart"/>
      <w:r w:rsidRPr="48A7F647">
        <w:rPr>
          <w:rFonts w:ascii="Times New Roman" w:eastAsia="Times New Roman" w:hAnsi="Times New Roman" w:cs="Times New Roman"/>
          <w:color w:val="000000" w:themeColor="text1"/>
        </w:rPr>
        <w:t>ROUND(AVG(</w:t>
      </w:r>
      <w:proofErr w:type="spellStart"/>
      <w:r w:rsidRPr="48A7F647">
        <w:rPr>
          <w:rFonts w:ascii="Times New Roman" w:eastAsia="Times New Roman" w:hAnsi="Times New Roman" w:cs="Times New Roman"/>
          <w:color w:val="000000" w:themeColor="text1"/>
        </w:rPr>
        <w:t>r.EndDate</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r.StartDate</w:t>
      </w:r>
      <w:proofErr w:type="spellEnd"/>
      <w:proofErr w:type="gramEnd"/>
      <w:r w:rsidRPr="48A7F647">
        <w:rPr>
          <w:rFonts w:ascii="Times New Roman" w:eastAsia="Times New Roman" w:hAnsi="Times New Roman" w:cs="Times New Roman"/>
          <w:color w:val="000000" w:themeColor="text1"/>
        </w:rPr>
        <w:t xml:space="preserve">), </w:t>
      </w:r>
      <w:r w:rsidR="005F4EE9">
        <w:rPr>
          <w:rFonts w:ascii="Times New Roman" w:eastAsia="Times New Roman" w:hAnsi="Times New Roman" w:cs="Times New Roman"/>
          <w:color w:val="000000" w:themeColor="text1"/>
        </w:rPr>
        <w:t>0</w:t>
      </w:r>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AvgRentalDuration</w:t>
      </w:r>
      <w:proofErr w:type="spellEnd"/>
      <w:r w:rsidRPr="48A7F647">
        <w:rPr>
          <w:rFonts w:ascii="Times New Roman" w:eastAsia="Times New Roman" w:hAnsi="Times New Roman" w:cs="Times New Roman"/>
          <w:color w:val="000000" w:themeColor="text1"/>
        </w:rPr>
        <w:t>,</w:t>
      </w:r>
    </w:p>
    <w:p w14:paraId="0588CF80" w14:textId="65A9ABE8"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v.VehicleCategory</w:t>
      </w:r>
      <w:proofErr w:type="spellEnd"/>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PreferredCategory</w:t>
      </w:r>
      <w:proofErr w:type="spellEnd"/>
    </w:p>
    <w:p w14:paraId="1098DC0A" w14:textId="201BFED1" w:rsidR="43994B74" w:rsidRDefault="43994B74" w:rsidP="48A7F647">
      <w:pPr>
        <w:spacing w:after="0"/>
      </w:pPr>
      <w:r w:rsidRPr="48A7F647">
        <w:rPr>
          <w:rFonts w:ascii="Times New Roman" w:eastAsia="Times New Roman" w:hAnsi="Times New Roman" w:cs="Times New Roman"/>
          <w:color w:val="000000" w:themeColor="text1"/>
        </w:rPr>
        <w:t xml:space="preserve">FROM </w:t>
      </w:r>
      <w:proofErr w:type="spellStart"/>
      <w:r w:rsidRPr="48A7F647">
        <w:rPr>
          <w:rFonts w:ascii="Times New Roman" w:eastAsia="Times New Roman" w:hAnsi="Times New Roman" w:cs="Times New Roman"/>
          <w:color w:val="000000" w:themeColor="text1"/>
        </w:rPr>
        <w:t>Customer_T</w:t>
      </w:r>
      <w:proofErr w:type="spellEnd"/>
      <w:r w:rsidRPr="48A7F647">
        <w:rPr>
          <w:rFonts w:ascii="Times New Roman" w:eastAsia="Times New Roman" w:hAnsi="Times New Roman" w:cs="Times New Roman"/>
          <w:color w:val="000000" w:themeColor="text1"/>
        </w:rPr>
        <w:t xml:space="preserve"> c</w:t>
      </w:r>
    </w:p>
    <w:p w14:paraId="17CAFCFB" w14:textId="26889361" w:rsidR="43994B74" w:rsidRDefault="43994B74" w:rsidP="48A7F647">
      <w:pPr>
        <w:spacing w:after="0"/>
      </w:pPr>
      <w:r w:rsidRPr="48A7F647">
        <w:rPr>
          <w:rFonts w:ascii="Times New Roman" w:eastAsia="Times New Roman" w:hAnsi="Times New Roman" w:cs="Times New Roman"/>
          <w:color w:val="000000" w:themeColor="text1"/>
        </w:rPr>
        <w:t xml:space="preserve">JOIN </w:t>
      </w:r>
      <w:proofErr w:type="spellStart"/>
      <w:r w:rsidRPr="48A7F647">
        <w:rPr>
          <w:rFonts w:ascii="Times New Roman" w:eastAsia="Times New Roman" w:hAnsi="Times New Roman" w:cs="Times New Roman"/>
          <w:color w:val="000000" w:themeColor="text1"/>
        </w:rPr>
        <w:t>Reservation_T</w:t>
      </w:r>
      <w:proofErr w:type="spellEnd"/>
      <w:r w:rsidRPr="48A7F647">
        <w:rPr>
          <w:rFonts w:ascii="Times New Roman" w:eastAsia="Times New Roman" w:hAnsi="Times New Roman" w:cs="Times New Roman"/>
          <w:color w:val="000000" w:themeColor="text1"/>
        </w:rPr>
        <w:t xml:space="preserve"> res</w:t>
      </w:r>
    </w:p>
    <w:p w14:paraId="34F82892" w14:textId="7ED1C0CD" w:rsidR="43994B74" w:rsidRDefault="43994B74"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c.CustomerID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res.CustomerID</w:t>
      </w:r>
      <w:proofErr w:type="spellEnd"/>
      <w:proofErr w:type="gramEnd"/>
    </w:p>
    <w:p w14:paraId="10EE0470" w14:textId="63873D96" w:rsidR="43994B74" w:rsidRDefault="43994B74" w:rsidP="48A7F647">
      <w:pPr>
        <w:spacing w:after="0"/>
      </w:pPr>
      <w:r w:rsidRPr="48A7F647">
        <w:rPr>
          <w:rFonts w:ascii="Times New Roman" w:eastAsia="Times New Roman" w:hAnsi="Times New Roman" w:cs="Times New Roman"/>
          <w:color w:val="000000" w:themeColor="text1"/>
        </w:rPr>
        <w:t xml:space="preserve">JOIN </w:t>
      </w:r>
      <w:proofErr w:type="spellStart"/>
      <w:r w:rsidRPr="48A7F647">
        <w:rPr>
          <w:rFonts w:ascii="Times New Roman" w:eastAsia="Times New Roman" w:hAnsi="Times New Roman" w:cs="Times New Roman"/>
          <w:color w:val="000000" w:themeColor="text1"/>
        </w:rPr>
        <w:t>Rental_T</w:t>
      </w:r>
      <w:proofErr w:type="spellEnd"/>
      <w:r w:rsidRPr="48A7F647">
        <w:rPr>
          <w:rFonts w:ascii="Times New Roman" w:eastAsia="Times New Roman" w:hAnsi="Times New Roman" w:cs="Times New Roman"/>
          <w:color w:val="000000" w:themeColor="text1"/>
        </w:rPr>
        <w:t xml:space="preserve"> r</w:t>
      </w:r>
    </w:p>
    <w:p w14:paraId="4A274EAF" w14:textId="39FD0141" w:rsidR="43994B74" w:rsidRDefault="43994B74"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res.ReservationID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r.ReservationID</w:t>
      </w:r>
      <w:proofErr w:type="spellEnd"/>
      <w:proofErr w:type="gramEnd"/>
    </w:p>
    <w:p w14:paraId="6E7CEEB6" w14:textId="1933D60F" w:rsidR="43994B74" w:rsidRDefault="43994B74" w:rsidP="48A7F647">
      <w:pPr>
        <w:spacing w:after="0"/>
      </w:pPr>
      <w:r w:rsidRPr="48A7F647">
        <w:rPr>
          <w:rFonts w:ascii="Times New Roman" w:eastAsia="Times New Roman" w:hAnsi="Times New Roman" w:cs="Times New Roman"/>
          <w:color w:val="000000" w:themeColor="text1"/>
        </w:rPr>
        <w:t xml:space="preserve">JOIN </w:t>
      </w:r>
      <w:proofErr w:type="spellStart"/>
      <w:r w:rsidRPr="48A7F647">
        <w:rPr>
          <w:rFonts w:ascii="Times New Roman" w:eastAsia="Times New Roman" w:hAnsi="Times New Roman" w:cs="Times New Roman"/>
          <w:color w:val="000000" w:themeColor="text1"/>
        </w:rPr>
        <w:t>Vehicle_T</w:t>
      </w:r>
      <w:proofErr w:type="spellEnd"/>
      <w:r w:rsidRPr="48A7F647">
        <w:rPr>
          <w:rFonts w:ascii="Times New Roman" w:eastAsia="Times New Roman" w:hAnsi="Times New Roman" w:cs="Times New Roman"/>
          <w:color w:val="000000" w:themeColor="text1"/>
        </w:rPr>
        <w:t xml:space="preserve"> v</w:t>
      </w:r>
    </w:p>
    <w:p w14:paraId="4A462DA7" w14:textId="460ABEEF" w:rsidR="43994B74" w:rsidRDefault="43994B74"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r.VehicleID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v.VehicleID</w:t>
      </w:r>
      <w:proofErr w:type="spellEnd"/>
      <w:proofErr w:type="gramEnd"/>
    </w:p>
    <w:p w14:paraId="50E80C3D" w14:textId="0D3E8902" w:rsidR="43994B74" w:rsidRDefault="43994B74" w:rsidP="48A7F647">
      <w:pPr>
        <w:spacing w:after="0"/>
      </w:pPr>
      <w:r w:rsidRPr="48A7F647">
        <w:rPr>
          <w:rFonts w:ascii="Times New Roman" w:eastAsia="Times New Roman" w:hAnsi="Times New Roman" w:cs="Times New Roman"/>
          <w:color w:val="000000" w:themeColor="text1"/>
        </w:rPr>
        <w:t xml:space="preserve">LEFT JOIN </w:t>
      </w:r>
      <w:proofErr w:type="spellStart"/>
      <w:r w:rsidRPr="48A7F647">
        <w:rPr>
          <w:rFonts w:ascii="Times New Roman" w:eastAsia="Times New Roman" w:hAnsi="Times New Roman" w:cs="Times New Roman"/>
          <w:color w:val="000000" w:themeColor="text1"/>
        </w:rPr>
        <w:t>Payment_T</w:t>
      </w:r>
      <w:proofErr w:type="spellEnd"/>
      <w:r w:rsidRPr="48A7F647">
        <w:rPr>
          <w:rFonts w:ascii="Times New Roman" w:eastAsia="Times New Roman" w:hAnsi="Times New Roman" w:cs="Times New Roman"/>
          <w:color w:val="000000" w:themeColor="text1"/>
        </w:rPr>
        <w:t xml:space="preserve"> p</w:t>
      </w:r>
    </w:p>
    <w:p w14:paraId="4198D2B3" w14:textId="71B6B560" w:rsidR="43994B74" w:rsidRDefault="43994B74"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p.RentalID</w:t>
      </w:r>
      <w:proofErr w:type="spellEnd"/>
      <w:proofErr w:type="gramEnd"/>
    </w:p>
    <w:p w14:paraId="58C5B1EC" w14:textId="52761CA3" w:rsidR="43994B74" w:rsidRDefault="43994B74" w:rsidP="48A7F647">
      <w:pPr>
        <w:spacing w:after="0"/>
      </w:pPr>
      <w:r w:rsidRPr="48A7F647">
        <w:rPr>
          <w:rFonts w:ascii="Times New Roman" w:eastAsia="Times New Roman" w:hAnsi="Times New Roman" w:cs="Times New Roman"/>
          <w:color w:val="000000" w:themeColor="text1"/>
        </w:rPr>
        <w:t xml:space="preserve">GROUP BY </w:t>
      </w:r>
    </w:p>
    <w:p w14:paraId="7C60DEF1" w14:textId="11AB7DE1"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c.CustomerID</w:t>
      </w:r>
      <w:proofErr w:type="spell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c.FirstName</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c.LastName</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v.VehicleCategory</w:t>
      </w:r>
      <w:proofErr w:type="spellEnd"/>
      <w:proofErr w:type="gramEnd"/>
    </w:p>
    <w:p w14:paraId="6C03671C" w14:textId="27980C6B" w:rsidR="43994B74" w:rsidRDefault="43994B74" w:rsidP="48A7F647">
      <w:pPr>
        <w:spacing w:after="0"/>
      </w:pPr>
      <w:r w:rsidRPr="48A7F647">
        <w:rPr>
          <w:rFonts w:ascii="Times New Roman" w:eastAsia="Times New Roman" w:hAnsi="Times New Roman" w:cs="Times New Roman"/>
          <w:color w:val="000000" w:themeColor="text1"/>
        </w:rPr>
        <w:t xml:space="preserve">ORDER BY </w:t>
      </w:r>
    </w:p>
    <w:p w14:paraId="740855F4" w14:textId="0C632013" w:rsidR="43994B74" w:rsidRDefault="43994B74"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TotalSpent</w:t>
      </w:r>
      <w:proofErr w:type="spellEnd"/>
      <w:r w:rsidRPr="48A7F647">
        <w:rPr>
          <w:rFonts w:ascii="Times New Roman" w:eastAsia="Times New Roman" w:hAnsi="Times New Roman" w:cs="Times New Roman"/>
          <w:color w:val="000000" w:themeColor="text1"/>
        </w:rPr>
        <w:t xml:space="preserve"> DESC;</w:t>
      </w:r>
    </w:p>
    <w:p w14:paraId="2D63E1B7" w14:textId="77777777" w:rsidR="00F00705" w:rsidRDefault="00F00705" w:rsidP="48A7F647">
      <w:pPr>
        <w:spacing w:after="0"/>
        <w:rPr>
          <w:rFonts w:ascii="Times New Roman" w:eastAsia="Times New Roman" w:hAnsi="Times New Roman" w:cs="Times New Roman"/>
          <w:color w:val="000000" w:themeColor="text1"/>
        </w:rPr>
      </w:pPr>
    </w:p>
    <w:p w14:paraId="68A1BF1B" w14:textId="358AEAF1" w:rsidR="48A7F647" w:rsidRPr="00F00705" w:rsidRDefault="00F00705" w:rsidP="48A7F647">
      <w:pPr>
        <w:spacing w:after="0"/>
        <w:rPr>
          <w:rFonts w:ascii="Times New Roman" w:eastAsia="Times New Roman" w:hAnsi="Times New Roman" w:cs="Times New Roman"/>
          <w:b/>
          <w:bCs/>
          <w:color w:val="000000" w:themeColor="text1"/>
        </w:rPr>
      </w:pPr>
      <w:r w:rsidRPr="00F00705">
        <w:rPr>
          <w:rFonts w:ascii="Times New Roman" w:eastAsia="Times New Roman" w:hAnsi="Times New Roman" w:cs="Times New Roman"/>
          <w:b/>
          <w:bCs/>
          <w:color w:val="000000" w:themeColor="text1"/>
        </w:rPr>
        <w:t>Insights:</w:t>
      </w:r>
    </w:p>
    <w:p w14:paraId="75BF691F" w14:textId="77777777" w:rsidR="00F00705" w:rsidRDefault="00F00705" w:rsidP="48A7F647">
      <w:pPr>
        <w:spacing w:after="0"/>
        <w:rPr>
          <w:rFonts w:ascii="Times New Roman" w:eastAsia="Times New Roman" w:hAnsi="Times New Roman" w:cs="Times New Roman"/>
          <w:color w:val="000000" w:themeColor="text1"/>
        </w:rPr>
      </w:pPr>
    </w:p>
    <w:p w14:paraId="36A179F4" w14:textId="199BDC57" w:rsidR="00456E77" w:rsidRDefault="00456E77" w:rsidP="00456E77">
      <w:pPr>
        <w:spacing w:after="0"/>
        <w:rPr>
          <w:rFonts w:ascii="Times New Roman" w:eastAsia="Times New Roman" w:hAnsi="Times New Roman" w:cs="Times New Roman"/>
          <w:lang w:val="vi-VN"/>
        </w:rPr>
      </w:pPr>
      <w:r w:rsidRPr="00456E77">
        <w:rPr>
          <w:rFonts w:ascii="Times New Roman" w:eastAsia="Times New Roman" w:hAnsi="Times New Roman" w:cs="Times New Roman"/>
        </w:rPr>
        <w:t xml:space="preserve">The query produces 87 records across 67 unique customers, combining data from five tables to surface a detailed behavioral profile of each customer. The results show that Gabriel Lopez (LOP1044) tops the spending list with $3,707 from a single 17-day </w:t>
      </w:r>
      <w:proofErr w:type="spellStart"/>
      <w:r w:rsidRPr="00456E77">
        <w:rPr>
          <w:rFonts w:ascii="Times New Roman" w:eastAsia="Times New Roman" w:hAnsi="Times New Roman" w:cs="Times New Roman"/>
        </w:rPr>
        <w:t>MiniTruck</w:t>
      </w:r>
      <w:proofErr w:type="spellEnd"/>
      <w:r w:rsidRPr="00456E77">
        <w:rPr>
          <w:rFonts w:ascii="Times New Roman" w:eastAsia="Times New Roman" w:hAnsi="Times New Roman" w:cs="Times New Roman"/>
        </w:rPr>
        <w:t xml:space="preserve"> rental, followed by Aurora Reed (REE1082) at $3,063 and Leo Sanchez (SAN1090) at $2,</w:t>
      </w:r>
      <w:r>
        <w:rPr>
          <w:rFonts w:ascii="Times New Roman" w:eastAsia="Times New Roman" w:hAnsi="Times New Roman" w:cs="Times New Roman"/>
        </w:rPr>
        <w:t>907</w:t>
      </w:r>
      <w:r>
        <w:rPr>
          <w:rFonts w:ascii="Times New Roman" w:eastAsia="Times New Roman" w:hAnsi="Times New Roman" w:cs="Times New Roman"/>
          <w:lang w:val="vi-VN"/>
        </w:rPr>
        <w:t xml:space="preserve">, </w:t>
      </w:r>
      <w:r w:rsidRPr="00456E77">
        <w:rPr>
          <w:rFonts w:ascii="Times New Roman" w:eastAsia="Times New Roman" w:hAnsi="Times New Roman" w:cs="Times New Roman"/>
        </w:rPr>
        <w:t>both preferring SUVs with average durations of 16 and 17 days</w:t>
      </w:r>
      <w:r>
        <w:rPr>
          <w:rFonts w:ascii="Times New Roman" w:eastAsia="Times New Roman" w:hAnsi="Times New Roman" w:cs="Times New Roman"/>
        </w:rPr>
        <w:t>,</w:t>
      </w:r>
      <w:r w:rsidRPr="00456E77">
        <w:rPr>
          <w:rFonts w:ascii="Times New Roman" w:eastAsia="Times New Roman" w:hAnsi="Times New Roman" w:cs="Times New Roman"/>
        </w:rPr>
        <w:t xml:space="preserve"> respectively. This pattern makes clear that rental duration is the primary driver of customer value, not frequency. The highest spenders in the dataset are largely one-time renters who chose longer rentals and premium vehicle categories.</w:t>
      </w:r>
    </w:p>
    <w:p w14:paraId="44AC398B" w14:textId="77777777" w:rsidR="00456E77" w:rsidRPr="00456E77" w:rsidRDefault="00456E77" w:rsidP="00456E77">
      <w:pPr>
        <w:spacing w:after="0"/>
        <w:rPr>
          <w:rFonts w:ascii="Times New Roman" w:eastAsia="Times New Roman" w:hAnsi="Times New Roman" w:cs="Times New Roman"/>
          <w:lang w:val="vi-VN"/>
        </w:rPr>
      </w:pPr>
    </w:p>
    <w:p w14:paraId="6BD05E5A" w14:textId="06B0E780" w:rsidR="00456E77" w:rsidRPr="00456E77" w:rsidRDefault="00456E77" w:rsidP="00456E77">
      <w:pPr>
        <w:spacing w:after="0"/>
        <w:rPr>
          <w:rFonts w:ascii="Times New Roman" w:eastAsia="Times New Roman" w:hAnsi="Times New Roman" w:cs="Times New Roman"/>
        </w:rPr>
      </w:pPr>
      <w:r w:rsidRPr="00456E77">
        <w:rPr>
          <w:rFonts w:ascii="Times New Roman" w:eastAsia="Times New Roman" w:hAnsi="Times New Roman" w:cs="Times New Roman"/>
        </w:rPr>
        <w:t xml:space="preserve">SUVs are overwhelmingly the most preferred category, appearing 31 times across customer records, followed by Sedans (20), </w:t>
      </w:r>
      <w:proofErr w:type="spellStart"/>
      <w:r w:rsidRPr="00456E77">
        <w:rPr>
          <w:rFonts w:ascii="Times New Roman" w:eastAsia="Times New Roman" w:hAnsi="Times New Roman" w:cs="Times New Roman"/>
        </w:rPr>
        <w:t>MiniTrucks</w:t>
      </w:r>
      <w:proofErr w:type="spellEnd"/>
      <w:r w:rsidRPr="00456E77">
        <w:rPr>
          <w:rFonts w:ascii="Times New Roman" w:eastAsia="Times New Roman" w:hAnsi="Times New Roman" w:cs="Times New Roman"/>
        </w:rPr>
        <w:t xml:space="preserve"> (18), and Hatchbacks (18). The fact that some customers appear more than once in the </w:t>
      </w:r>
      <w:r w:rsidR="003E7528">
        <w:rPr>
          <w:rFonts w:ascii="Times New Roman" w:eastAsia="Times New Roman" w:hAnsi="Times New Roman" w:cs="Times New Roman"/>
        </w:rPr>
        <w:t>results</w:t>
      </w:r>
      <w:r w:rsidR="003E7528">
        <w:rPr>
          <w:rFonts w:ascii="Times New Roman" w:eastAsia="Times New Roman" w:hAnsi="Times New Roman" w:cs="Times New Roman"/>
          <w:lang w:val="vi-VN"/>
        </w:rPr>
        <w:t xml:space="preserve">, </w:t>
      </w:r>
      <w:r w:rsidRPr="00456E77">
        <w:rPr>
          <w:rFonts w:ascii="Times New Roman" w:eastAsia="Times New Roman" w:hAnsi="Times New Roman" w:cs="Times New Roman"/>
        </w:rPr>
        <w:t>such as Leah Price (PRI1063) with 2 rentals</w:t>
      </w:r>
      <w:r w:rsidR="003E7528">
        <w:rPr>
          <w:rFonts w:ascii="Times New Roman" w:eastAsia="Times New Roman" w:hAnsi="Times New Roman" w:cs="Times New Roman"/>
        </w:rPr>
        <w:t>,</w:t>
      </w:r>
      <w:r w:rsidRPr="00456E77">
        <w:rPr>
          <w:rFonts w:ascii="Times New Roman" w:eastAsia="Times New Roman" w:hAnsi="Times New Roman" w:cs="Times New Roman"/>
        </w:rPr>
        <w:t xml:space="preserve"> is because the GROUP BY includes vehicle category, meaning customers who rented different types of vehicles appear as separate rows. This is </w:t>
      </w:r>
      <w:r w:rsidR="003E7528" w:rsidRPr="00456E77">
        <w:rPr>
          <w:rFonts w:ascii="Times New Roman" w:eastAsia="Times New Roman" w:hAnsi="Times New Roman" w:cs="Times New Roman"/>
        </w:rPr>
        <w:t>useful</w:t>
      </w:r>
      <w:r w:rsidRPr="00456E77">
        <w:rPr>
          <w:rFonts w:ascii="Times New Roman" w:eastAsia="Times New Roman" w:hAnsi="Times New Roman" w:cs="Times New Roman"/>
        </w:rPr>
        <w:t xml:space="preserve"> for business</w:t>
      </w:r>
      <w:r w:rsidR="003E7528">
        <w:rPr>
          <w:rFonts w:ascii="Times New Roman" w:eastAsia="Times New Roman" w:hAnsi="Times New Roman" w:cs="Times New Roman"/>
          <w:lang w:val="vi-VN"/>
        </w:rPr>
        <w:t xml:space="preserve"> decisions</w:t>
      </w:r>
      <w:r w:rsidRPr="00456E77">
        <w:rPr>
          <w:rFonts w:ascii="Times New Roman" w:eastAsia="Times New Roman" w:hAnsi="Times New Roman" w:cs="Times New Roman"/>
        </w:rPr>
        <w:t>, as it reveals cross-category rental behavior that could inform bundled promotions or loyalty rewards targeting customers who explore multiple vehicle types.</w:t>
      </w:r>
    </w:p>
    <w:p w14:paraId="0B945C2E" w14:textId="1D265627" w:rsidR="48A7F647" w:rsidRPr="00456E77" w:rsidRDefault="00456E77" w:rsidP="48A7F647">
      <w:pPr>
        <w:spacing w:after="0"/>
        <w:rPr>
          <w:rFonts w:ascii="Times New Roman" w:eastAsia="Times New Roman" w:hAnsi="Times New Roman" w:cs="Times New Roman"/>
          <w:lang w:val="vi-VN"/>
        </w:rPr>
      </w:pPr>
      <w:r w:rsidRPr="00456E77">
        <w:rPr>
          <w:rFonts w:ascii="Times New Roman" w:eastAsia="Times New Roman" w:hAnsi="Times New Roman" w:cs="Times New Roman"/>
        </w:rPr>
        <w:lastRenderedPageBreak/>
        <w:t xml:space="preserve">The average rental duration across all customer records </w:t>
      </w:r>
      <w:r w:rsidR="00B937D4" w:rsidRPr="00456E77">
        <w:rPr>
          <w:rFonts w:ascii="Times New Roman" w:eastAsia="Times New Roman" w:hAnsi="Times New Roman" w:cs="Times New Roman"/>
        </w:rPr>
        <w:t>is</w:t>
      </w:r>
      <w:r w:rsidRPr="00456E77">
        <w:rPr>
          <w:rFonts w:ascii="Times New Roman" w:eastAsia="Times New Roman" w:hAnsi="Times New Roman" w:cs="Times New Roman"/>
        </w:rPr>
        <w:t xml:space="preserve"> </w:t>
      </w:r>
      <w:r w:rsidR="00B937D4">
        <w:rPr>
          <w:rFonts w:ascii="Times New Roman" w:eastAsia="Times New Roman" w:hAnsi="Times New Roman" w:cs="Times New Roman"/>
        </w:rPr>
        <w:t>around</w:t>
      </w:r>
      <w:r w:rsidR="00B937D4">
        <w:rPr>
          <w:rFonts w:ascii="Times New Roman" w:eastAsia="Times New Roman" w:hAnsi="Times New Roman" w:cs="Times New Roman"/>
          <w:lang w:val="vi-VN"/>
        </w:rPr>
        <w:t xml:space="preserve"> </w:t>
      </w:r>
      <w:r w:rsidRPr="00B937D4">
        <w:rPr>
          <w:rFonts w:ascii="Times New Roman" w:eastAsia="Times New Roman" w:hAnsi="Times New Roman" w:cs="Times New Roman"/>
        </w:rPr>
        <w:t>10 days</w:t>
      </w:r>
      <w:r w:rsidRPr="00456E77">
        <w:rPr>
          <w:rFonts w:ascii="Times New Roman" w:eastAsia="Times New Roman" w:hAnsi="Times New Roman" w:cs="Times New Roman"/>
        </w:rPr>
        <w:t>, with a wide range from 1 to 20 days. This spread gives management enough variation to segment customers meaningfully</w:t>
      </w:r>
      <w:r w:rsidR="00B937D4">
        <w:rPr>
          <w:rFonts w:ascii="Times New Roman" w:eastAsia="Times New Roman" w:hAnsi="Times New Roman" w:cs="Times New Roman"/>
        </w:rPr>
        <w:t>. Short-duration</w:t>
      </w:r>
      <w:r w:rsidRPr="00456E77">
        <w:rPr>
          <w:rFonts w:ascii="Times New Roman" w:eastAsia="Times New Roman" w:hAnsi="Times New Roman" w:cs="Times New Roman"/>
        </w:rPr>
        <w:t xml:space="preserve"> renters may be occasional or business travelers, while long-duration customers represent higher lifetime value and are worth targeting with loyalty incentives to encourage repeat bookings.</w:t>
      </w:r>
    </w:p>
    <w:p w14:paraId="651EFEFE" w14:textId="3C4D8BBB" w:rsidR="29004144" w:rsidRPr="00D76D60" w:rsidRDefault="00D76D60" w:rsidP="00D76D60">
      <w:pPr>
        <w:pStyle w:val="Heading2"/>
        <w:ind w:left="1080"/>
        <w:rPr>
          <w:rFonts w:cstheme="minorBidi"/>
        </w:rPr>
      </w:pPr>
      <w:bookmarkStart w:id="11" w:name="_Toc230444560"/>
      <w:r>
        <w:rPr>
          <w:rFonts w:cstheme="minorBidi"/>
        </w:rPr>
        <w:t>4.</w:t>
      </w:r>
      <w:r w:rsidR="00793F0C">
        <w:rPr>
          <w:rFonts w:cstheme="minorBidi"/>
        </w:rPr>
        <w:t>3</w:t>
      </w:r>
      <w:r>
        <w:rPr>
          <w:rFonts w:cstheme="minorBidi"/>
        </w:rPr>
        <w:t xml:space="preserve"> </w:t>
      </w:r>
      <w:r w:rsidR="29004144" w:rsidRPr="00D76D60">
        <w:rPr>
          <w:rFonts w:cstheme="minorBidi"/>
        </w:rPr>
        <w:t>Operational Risk &amp; Payment Reliability</w:t>
      </w:r>
      <w:bookmarkEnd w:id="11"/>
    </w:p>
    <w:p w14:paraId="3BECA5AD" w14:textId="14D86312" w:rsidR="507ABD73" w:rsidRDefault="507ABD73" w:rsidP="48A7F647">
      <w:pPr>
        <w:spacing w:after="0"/>
      </w:pPr>
      <w:r w:rsidRPr="48A7F647">
        <w:rPr>
          <w:color w:val="000000" w:themeColor="text1"/>
        </w:rPr>
        <w:t>Which rentals are at the highest risk of non</w:t>
      </w:r>
      <w:r>
        <w:noBreakHyphen/>
      </w:r>
      <w:r w:rsidRPr="48A7F647">
        <w:rPr>
          <w:color w:val="000000" w:themeColor="text1"/>
        </w:rPr>
        <w:t>payment or delayed payment, and how do payment patterns vary by rental duration?</w:t>
      </w:r>
      <w:r>
        <w:br/>
      </w:r>
    </w:p>
    <w:p w14:paraId="61494B76" w14:textId="096EB20B" w:rsidR="6FF70352" w:rsidRDefault="6FF70352" w:rsidP="48A7F647">
      <w:pPr>
        <w:spacing w:after="0"/>
        <w:rPr>
          <w:rFonts w:ascii="Times New Roman" w:eastAsia="Times New Roman" w:hAnsi="Times New Roman" w:cs="Times New Roman"/>
          <w:color w:val="000000" w:themeColor="text1"/>
          <w:highlight w:val="yellow"/>
        </w:rPr>
      </w:pPr>
      <w:r w:rsidRPr="48A7F647">
        <w:rPr>
          <w:rFonts w:ascii="Times New Roman" w:eastAsia="Times New Roman" w:hAnsi="Times New Roman" w:cs="Times New Roman"/>
          <w:color w:val="000000" w:themeColor="text1"/>
        </w:rPr>
        <w:t>This question justifies the need to track payments, rental outcomes, and customer behavior in a structured database because it enables the company to identify high-risk customers, detect risky rental payments, improve revenue protection, and optimize payment methods.</w:t>
      </w:r>
    </w:p>
    <w:p w14:paraId="46815C50" w14:textId="0B72E862" w:rsidR="48A7F647" w:rsidRDefault="48A7F647" w:rsidP="48A7F647">
      <w:pPr>
        <w:spacing w:after="0"/>
        <w:rPr>
          <w:rFonts w:ascii="Times New Roman" w:eastAsia="Times New Roman" w:hAnsi="Times New Roman" w:cs="Times New Roman"/>
          <w:color w:val="000000" w:themeColor="text1"/>
        </w:rPr>
      </w:pPr>
    </w:p>
    <w:p w14:paraId="137218DA" w14:textId="39D2EDAD" w:rsidR="1CB50A20" w:rsidRDefault="1CB50A20" w:rsidP="48A7F647">
      <w:pPr>
        <w:spacing w:after="0"/>
      </w:pPr>
      <w:r w:rsidRPr="48A7F647">
        <w:rPr>
          <w:rFonts w:ascii="Times New Roman" w:eastAsia="Times New Roman" w:hAnsi="Times New Roman" w:cs="Times New Roman"/>
          <w:color w:val="000000" w:themeColor="text1"/>
        </w:rPr>
        <w:t xml:space="preserve">SELECT </w:t>
      </w:r>
    </w:p>
    <w:p w14:paraId="2AC448C6" w14:textId="053303F8" w:rsidR="1CB50A20" w:rsidRDefault="1CB50A20" w:rsidP="48A7F647">
      <w:pPr>
        <w:spacing w:after="0"/>
      </w:pPr>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r.ReservationID</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r.VehicleID</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r.StartDate</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r.EndDate</w:t>
      </w:r>
      <w:proofErr w:type="spellEnd"/>
      <w:proofErr w:type="gramEnd"/>
      <w:r w:rsidRPr="48A7F647">
        <w:rPr>
          <w:rFonts w:ascii="Times New Roman" w:eastAsia="Times New Roman" w:hAnsi="Times New Roman" w:cs="Times New Roman"/>
          <w:color w:val="000000" w:themeColor="text1"/>
        </w:rPr>
        <w:t>, (</w:t>
      </w:r>
      <w:proofErr w:type="spellStart"/>
      <w:proofErr w:type="gramStart"/>
      <w:r w:rsidRPr="48A7F647">
        <w:rPr>
          <w:rFonts w:ascii="Times New Roman" w:eastAsia="Times New Roman" w:hAnsi="Times New Roman" w:cs="Times New Roman"/>
          <w:color w:val="000000" w:themeColor="text1"/>
        </w:rPr>
        <w:t>r.EndDate</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r.StartDate</w:t>
      </w:r>
      <w:proofErr w:type="spellEnd"/>
      <w:proofErr w:type="gramEnd"/>
      <w:r w:rsidRPr="48A7F647">
        <w:rPr>
          <w:rFonts w:ascii="Times New Roman" w:eastAsia="Times New Roman" w:hAnsi="Times New Roman" w:cs="Times New Roman"/>
          <w:color w:val="000000" w:themeColor="text1"/>
        </w:rPr>
        <w:t xml:space="preserve">) AS </w:t>
      </w:r>
      <w:proofErr w:type="spellStart"/>
      <w:r w:rsidRPr="48A7F647">
        <w:rPr>
          <w:rFonts w:ascii="Times New Roman" w:eastAsia="Times New Roman" w:hAnsi="Times New Roman" w:cs="Times New Roman"/>
          <w:color w:val="000000" w:themeColor="text1"/>
        </w:rPr>
        <w:t>RentalDuration</w:t>
      </w:r>
      <w:proofErr w:type="spellEnd"/>
      <w:r w:rsidRPr="48A7F647">
        <w:rPr>
          <w:rFonts w:ascii="Times New Roman" w:eastAsia="Times New Roman" w:hAnsi="Times New Roman" w:cs="Times New Roman"/>
          <w:color w:val="000000" w:themeColor="text1"/>
        </w:rPr>
        <w:t xml:space="preserve">, </w:t>
      </w:r>
    </w:p>
    <w:p w14:paraId="57509E1F" w14:textId="33F6B950" w:rsidR="1CB50A20" w:rsidRDefault="1CB50A20" w:rsidP="48A7F647">
      <w:pPr>
        <w:spacing w:after="0"/>
      </w:pPr>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p.PaymentID</w:t>
      </w:r>
      <w:proofErr w:type="spellEnd"/>
      <w:proofErr w:type="gramEnd"/>
      <w:r w:rsidRPr="48A7F647">
        <w:rPr>
          <w:rFonts w:ascii="Times New Roman" w:eastAsia="Times New Roman" w:hAnsi="Times New Roman" w:cs="Times New Roman"/>
          <w:color w:val="000000" w:themeColor="text1"/>
        </w:rPr>
        <w:t xml:space="preserve">, </w:t>
      </w:r>
      <w:proofErr w:type="spellStart"/>
      <w:proofErr w:type="gramStart"/>
      <w:r w:rsidRPr="48A7F647">
        <w:rPr>
          <w:rFonts w:ascii="Times New Roman" w:eastAsia="Times New Roman" w:hAnsi="Times New Roman" w:cs="Times New Roman"/>
          <w:color w:val="000000" w:themeColor="text1"/>
        </w:rPr>
        <w:t>p.PaymentDate</w:t>
      </w:r>
      <w:proofErr w:type="gramEnd"/>
      <w:r w:rsidRPr="48A7F647">
        <w:rPr>
          <w:rFonts w:ascii="Times New Roman" w:eastAsia="Times New Roman" w:hAnsi="Times New Roman" w:cs="Times New Roman"/>
          <w:color w:val="000000" w:themeColor="text1"/>
        </w:rPr>
        <w:t>,</w:t>
      </w:r>
      <w:proofErr w:type="gramStart"/>
      <w:r w:rsidRPr="48A7F647">
        <w:rPr>
          <w:rFonts w:ascii="Times New Roman" w:eastAsia="Times New Roman" w:hAnsi="Times New Roman" w:cs="Times New Roman"/>
          <w:color w:val="000000" w:themeColor="text1"/>
        </w:rPr>
        <w:t>p.Amount</w:t>
      </w:r>
      <w:proofErr w:type="spellEnd"/>
      <w:proofErr w:type="gramEnd"/>
      <w:r w:rsidRPr="48A7F647">
        <w:rPr>
          <w:rFonts w:ascii="Times New Roman" w:eastAsia="Times New Roman" w:hAnsi="Times New Roman" w:cs="Times New Roman"/>
          <w:color w:val="000000" w:themeColor="text1"/>
        </w:rPr>
        <w:t xml:space="preserve">, </w:t>
      </w:r>
    </w:p>
    <w:p w14:paraId="7B6580D1" w14:textId="576B492D" w:rsidR="1CB50A20" w:rsidRDefault="1CB50A20" w:rsidP="48A7F647">
      <w:pPr>
        <w:spacing w:after="0"/>
      </w:pPr>
      <w:r w:rsidRPr="48A7F647">
        <w:rPr>
          <w:rFonts w:ascii="Times New Roman" w:eastAsia="Times New Roman" w:hAnsi="Times New Roman" w:cs="Times New Roman"/>
          <w:color w:val="000000" w:themeColor="text1"/>
        </w:rPr>
        <w:t xml:space="preserve">    CASE  </w:t>
      </w:r>
    </w:p>
    <w:p w14:paraId="1567D67A" w14:textId="372D5DCF" w:rsidR="1CB50A20" w:rsidRDefault="1CB50A20" w:rsidP="48A7F647">
      <w:pPr>
        <w:spacing w:after="0"/>
      </w:pPr>
      <w:r w:rsidRPr="48A7F647">
        <w:rPr>
          <w:rFonts w:ascii="Times New Roman" w:eastAsia="Times New Roman" w:hAnsi="Times New Roman" w:cs="Times New Roman"/>
          <w:color w:val="000000" w:themeColor="text1"/>
        </w:rPr>
        <w:t xml:space="preserve">        WHEN </w:t>
      </w:r>
      <w:proofErr w:type="spellStart"/>
      <w:proofErr w:type="gramStart"/>
      <w:r w:rsidRPr="48A7F647">
        <w:rPr>
          <w:rFonts w:ascii="Times New Roman" w:eastAsia="Times New Roman" w:hAnsi="Times New Roman" w:cs="Times New Roman"/>
          <w:color w:val="000000" w:themeColor="text1"/>
        </w:rPr>
        <w:t>p.PaymentID</w:t>
      </w:r>
      <w:proofErr w:type="spellEnd"/>
      <w:proofErr w:type="gramEnd"/>
      <w:r w:rsidRPr="48A7F647">
        <w:rPr>
          <w:rFonts w:ascii="Times New Roman" w:eastAsia="Times New Roman" w:hAnsi="Times New Roman" w:cs="Times New Roman"/>
          <w:color w:val="000000" w:themeColor="text1"/>
        </w:rPr>
        <w:t xml:space="preserve"> IS NULL THEN 'NO PAYMENT' </w:t>
      </w:r>
    </w:p>
    <w:p w14:paraId="474E983C" w14:textId="15E88301" w:rsidR="1CB50A20" w:rsidRDefault="1CB50A20" w:rsidP="48A7F647">
      <w:pPr>
        <w:spacing w:after="0"/>
      </w:pPr>
      <w:r w:rsidRPr="48A7F647">
        <w:rPr>
          <w:rFonts w:ascii="Times New Roman" w:eastAsia="Times New Roman" w:hAnsi="Times New Roman" w:cs="Times New Roman"/>
          <w:color w:val="000000" w:themeColor="text1"/>
        </w:rPr>
        <w:t xml:space="preserve">        WHEN </w:t>
      </w:r>
      <w:proofErr w:type="spellStart"/>
      <w:proofErr w:type="gramStart"/>
      <w:r w:rsidRPr="48A7F647">
        <w:rPr>
          <w:rFonts w:ascii="Times New Roman" w:eastAsia="Times New Roman" w:hAnsi="Times New Roman" w:cs="Times New Roman"/>
          <w:color w:val="000000" w:themeColor="text1"/>
        </w:rPr>
        <w:t>p.PaymentDate</w:t>
      </w:r>
      <w:proofErr w:type="spellEnd"/>
      <w:proofErr w:type="gramEnd"/>
      <w:r w:rsidRPr="48A7F647">
        <w:rPr>
          <w:rFonts w:ascii="Times New Roman" w:eastAsia="Times New Roman" w:hAnsi="Times New Roman" w:cs="Times New Roman"/>
          <w:color w:val="000000" w:themeColor="text1"/>
        </w:rPr>
        <w:t xml:space="preserve"> &gt; </w:t>
      </w:r>
      <w:proofErr w:type="spellStart"/>
      <w:proofErr w:type="gramStart"/>
      <w:r w:rsidRPr="48A7F647">
        <w:rPr>
          <w:rFonts w:ascii="Times New Roman" w:eastAsia="Times New Roman" w:hAnsi="Times New Roman" w:cs="Times New Roman"/>
          <w:color w:val="000000" w:themeColor="text1"/>
        </w:rPr>
        <w:t>r.EndDate</w:t>
      </w:r>
      <w:proofErr w:type="spellEnd"/>
      <w:proofErr w:type="gramEnd"/>
      <w:r w:rsidRPr="48A7F647">
        <w:rPr>
          <w:rFonts w:ascii="Times New Roman" w:eastAsia="Times New Roman" w:hAnsi="Times New Roman" w:cs="Times New Roman"/>
          <w:color w:val="000000" w:themeColor="text1"/>
        </w:rPr>
        <w:t xml:space="preserve"> THEN 'LATE PAYMENT' </w:t>
      </w:r>
    </w:p>
    <w:p w14:paraId="3EE78CE2" w14:textId="158097D2" w:rsidR="1CB50A20" w:rsidRDefault="1CB50A20" w:rsidP="48A7F647">
      <w:pPr>
        <w:spacing w:after="0"/>
      </w:pPr>
      <w:r w:rsidRPr="48A7F647">
        <w:rPr>
          <w:rFonts w:ascii="Times New Roman" w:eastAsia="Times New Roman" w:hAnsi="Times New Roman" w:cs="Times New Roman"/>
          <w:color w:val="000000" w:themeColor="text1"/>
        </w:rPr>
        <w:t xml:space="preserve">        ELSE 'ON TIME' </w:t>
      </w:r>
    </w:p>
    <w:p w14:paraId="43A1B166" w14:textId="1A8E8803" w:rsidR="1CB50A20" w:rsidRDefault="1CB50A20" w:rsidP="48A7F647">
      <w:pPr>
        <w:spacing w:after="0"/>
      </w:pPr>
      <w:r w:rsidRPr="48A7F647">
        <w:rPr>
          <w:rFonts w:ascii="Times New Roman" w:eastAsia="Times New Roman" w:hAnsi="Times New Roman" w:cs="Times New Roman"/>
          <w:color w:val="000000" w:themeColor="text1"/>
        </w:rPr>
        <w:t xml:space="preserve">    END AS </w:t>
      </w:r>
      <w:proofErr w:type="spellStart"/>
      <w:r w:rsidRPr="48A7F647">
        <w:rPr>
          <w:rFonts w:ascii="Times New Roman" w:eastAsia="Times New Roman" w:hAnsi="Times New Roman" w:cs="Times New Roman"/>
          <w:color w:val="000000" w:themeColor="text1"/>
        </w:rPr>
        <w:t>PaymentStatus</w:t>
      </w:r>
      <w:proofErr w:type="spellEnd"/>
      <w:r w:rsidRPr="48A7F647">
        <w:rPr>
          <w:rFonts w:ascii="Times New Roman" w:eastAsia="Times New Roman" w:hAnsi="Times New Roman" w:cs="Times New Roman"/>
          <w:color w:val="000000" w:themeColor="text1"/>
        </w:rPr>
        <w:t xml:space="preserve"> </w:t>
      </w:r>
    </w:p>
    <w:p w14:paraId="1924E4C9" w14:textId="24190E63" w:rsidR="1CB50A20" w:rsidRDefault="1CB50A20" w:rsidP="48A7F647">
      <w:pPr>
        <w:spacing w:after="0"/>
      </w:pPr>
      <w:r w:rsidRPr="48A7F647">
        <w:rPr>
          <w:rFonts w:ascii="Times New Roman" w:eastAsia="Times New Roman" w:hAnsi="Times New Roman" w:cs="Times New Roman"/>
          <w:color w:val="000000" w:themeColor="text1"/>
        </w:rPr>
        <w:t xml:space="preserve">FROM </w:t>
      </w:r>
      <w:proofErr w:type="spellStart"/>
      <w:r w:rsidRPr="48A7F647">
        <w:rPr>
          <w:rFonts w:ascii="Times New Roman" w:eastAsia="Times New Roman" w:hAnsi="Times New Roman" w:cs="Times New Roman"/>
          <w:color w:val="000000" w:themeColor="text1"/>
        </w:rPr>
        <w:t>Rental_T</w:t>
      </w:r>
      <w:proofErr w:type="spellEnd"/>
      <w:r w:rsidRPr="48A7F647">
        <w:rPr>
          <w:rFonts w:ascii="Times New Roman" w:eastAsia="Times New Roman" w:hAnsi="Times New Roman" w:cs="Times New Roman"/>
          <w:color w:val="000000" w:themeColor="text1"/>
        </w:rPr>
        <w:t xml:space="preserve"> r </w:t>
      </w:r>
    </w:p>
    <w:p w14:paraId="65C9C091" w14:textId="57431B78" w:rsidR="1CB50A20" w:rsidRDefault="1CB50A20" w:rsidP="48A7F647">
      <w:pPr>
        <w:spacing w:after="0"/>
      </w:pPr>
      <w:r w:rsidRPr="48A7F647">
        <w:rPr>
          <w:rFonts w:ascii="Times New Roman" w:eastAsia="Times New Roman" w:hAnsi="Times New Roman" w:cs="Times New Roman"/>
          <w:color w:val="000000" w:themeColor="text1"/>
        </w:rPr>
        <w:t xml:space="preserve">LEFT JOIN </w:t>
      </w:r>
      <w:proofErr w:type="spellStart"/>
      <w:r w:rsidRPr="48A7F647">
        <w:rPr>
          <w:rFonts w:ascii="Times New Roman" w:eastAsia="Times New Roman" w:hAnsi="Times New Roman" w:cs="Times New Roman"/>
          <w:color w:val="000000" w:themeColor="text1"/>
        </w:rPr>
        <w:t>Payment_T</w:t>
      </w:r>
      <w:proofErr w:type="spellEnd"/>
      <w:r w:rsidRPr="48A7F647">
        <w:rPr>
          <w:rFonts w:ascii="Times New Roman" w:eastAsia="Times New Roman" w:hAnsi="Times New Roman" w:cs="Times New Roman"/>
          <w:color w:val="000000" w:themeColor="text1"/>
        </w:rPr>
        <w:t xml:space="preserve"> p </w:t>
      </w:r>
    </w:p>
    <w:p w14:paraId="578C81E2" w14:textId="49418CD6" w:rsidR="1CB50A20" w:rsidRDefault="1CB50A20" w:rsidP="48A7F647">
      <w:pPr>
        <w:spacing w:after="0"/>
      </w:pPr>
      <w:r w:rsidRPr="48A7F647">
        <w:rPr>
          <w:rFonts w:ascii="Times New Roman" w:eastAsia="Times New Roman" w:hAnsi="Times New Roman" w:cs="Times New Roman"/>
          <w:color w:val="000000" w:themeColor="text1"/>
        </w:rPr>
        <w:t xml:space="preserve">    ON </w:t>
      </w:r>
      <w:proofErr w:type="spellStart"/>
      <w:proofErr w:type="gramStart"/>
      <w:r w:rsidRPr="48A7F647">
        <w:rPr>
          <w:rFonts w:ascii="Times New Roman" w:eastAsia="Times New Roman" w:hAnsi="Times New Roman" w:cs="Times New Roman"/>
          <w:color w:val="000000" w:themeColor="text1"/>
        </w:rPr>
        <w:t>r.RentalID</w:t>
      </w:r>
      <w:proofErr w:type="spellEnd"/>
      <w:proofErr w:type="gramEnd"/>
      <w:r w:rsidRPr="48A7F647">
        <w:rPr>
          <w:rFonts w:ascii="Times New Roman" w:eastAsia="Times New Roman" w:hAnsi="Times New Roman" w:cs="Times New Roman"/>
          <w:color w:val="000000" w:themeColor="text1"/>
        </w:rPr>
        <w:t xml:space="preserve"> = </w:t>
      </w:r>
      <w:proofErr w:type="spellStart"/>
      <w:proofErr w:type="gramStart"/>
      <w:r w:rsidRPr="48A7F647">
        <w:rPr>
          <w:rFonts w:ascii="Times New Roman" w:eastAsia="Times New Roman" w:hAnsi="Times New Roman" w:cs="Times New Roman"/>
          <w:color w:val="000000" w:themeColor="text1"/>
        </w:rPr>
        <w:t>p.RentalID</w:t>
      </w:r>
      <w:proofErr w:type="spellEnd"/>
      <w:proofErr w:type="gramEnd"/>
      <w:r w:rsidRPr="48A7F647">
        <w:rPr>
          <w:rFonts w:ascii="Times New Roman" w:eastAsia="Times New Roman" w:hAnsi="Times New Roman" w:cs="Times New Roman"/>
          <w:color w:val="000000" w:themeColor="text1"/>
        </w:rPr>
        <w:t xml:space="preserve"> </w:t>
      </w:r>
    </w:p>
    <w:p w14:paraId="5D9A0430" w14:textId="17EBDAB4" w:rsidR="1CB50A20" w:rsidRDefault="1CB50A20" w:rsidP="48A7F647">
      <w:pPr>
        <w:spacing w:after="0"/>
      </w:pPr>
      <w:r w:rsidRPr="48A7F647">
        <w:rPr>
          <w:rFonts w:ascii="Times New Roman" w:eastAsia="Times New Roman" w:hAnsi="Times New Roman" w:cs="Times New Roman"/>
          <w:color w:val="000000" w:themeColor="text1"/>
        </w:rPr>
        <w:t xml:space="preserve">ORDER BY  </w:t>
      </w:r>
    </w:p>
    <w:p w14:paraId="0A0FC497" w14:textId="4C1C41B8" w:rsidR="1CB50A20" w:rsidRDefault="1CB50A20" w:rsidP="48A7F647">
      <w:pPr>
        <w:spacing w:after="0"/>
      </w:pPr>
      <w:r w:rsidRPr="48A7F647">
        <w:rPr>
          <w:rFonts w:ascii="Times New Roman" w:eastAsia="Times New Roman" w:hAnsi="Times New Roman" w:cs="Times New Roman"/>
          <w:color w:val="000000" w:themeColor="text1"/>
        </w:rPr>
        <w:t xml:space="preserve">    </w:t>
      </w:r>
      <w:proofErr w:type="spellStart"/>
      <w:r w:rsidRPr="48A7F647">
        <w:rPr>
          <w:rFonts w:ascii="Times New Roman" w:eastAsia="Times New Roman" w:hAnsi="Times New Roman" w:cs="Times New Roman"/>
          <w:color w:val="000000" w:themeColor="text1"/>
        </w:rPr>
        <w:t>PaymentStatus</w:t>
      </w:r>
      <w:proofErr w:type="spellEnd"/>
      <w:r w:rsidRPr="48A7F647">
        <w:rPr>
          <w:rFonts w:ascii="Times New Roman" w:eastAsia="Times New Roman" w:hAnsi="Times New Roman" w:cs="Times New Roman"/>
          <w:color w:val="000000" w:themeColor="text1"/>
        </w:rPr>
        <w:t xml:space="preserve"> DESC, </w:t>
      </w:r>
      <w:proofErr w:type="spellStart"/>
      <w:r w:rsidRPr="48A7F647">
        <w:rPr>
          <w:rFonts w:ascii="Times New Roman" w:eastAsia="Times New Roman" w:hAnsi="Times New Roman" w:cs="Times New Roman"/>
          <w:color w:val="000000" w:themeColor="text1"/>
        </w:rPr>
        <w:t>RentalDuration</w:t>
      </w:r>
      <w:proofErr w:type="spellEnd"/>
      <w:r w:rsidRPr="48A7F647">
        <w:rPr>
          <w:rFonts w:ascii="Times New Roman" w:eastAsia="Times New Roman" w:hAnsi="Times New Roman" w:cs="Times New Roman"/>
          <w:color w:val="000000" w:themeColor="text1"/>
        </w:rPr>
        <w:t xml:space="preserve"> DESC;</w:t>
      </w:r>
    </w:p>
    <w:p w14:paraId="4722DB45" w14:textId="44F1ADA5" w:rsidR="48A7F647" w:rsidRDefault="48A7F647" w:rsidP="48A7F647">
      <w:pPr>
        <w:spacing w:after="0"/>
        <w:rPr>
          <w:rFonts w:ascii="Times New Roman" w:eastAsia="Times New Roman" w:hAnsi="Times New Roman" w:cs="Times New Roman"/>
          <w:color w:val="000000" w:themeColor="text1"/>
        </w:rPr>
      </w:pPr>
    </w:p>
    <w:p w14:paraId="7792FD88" w14:textId="34DB45F5" w:rsidR="00F00705" w:rsidRDefault="00F00705" w:rsidP="48A7F647">
      <w:pPr>
        <w:spacing w:after="0"/>
        <w:rPr>
          <w:rFonts w:ascii="Times New Roman" w:eastAsia="Times New Roman" w:hAnsi="Times New Roman" w:cs="Times New Roman"/>
          <w:color w:val="000000" w:themeColor="text1"/>
        </w:rPr>
      </w:pPr>
      <w:r w:rsidRPr="00F00705">
        <w:rPr>
          <w:rFonts w:ascii="Times New Roman" w:eastAsia="Times New Roman" w:hAnsi="Times New Roman" w:cs="Times New Roman"/>
          <w:b/>
          <w:bCs/>
          <w:color w:val="000000" w:themeColor="text1"/>
        </w:rPr>
        <w:t>Insights</w:t>
      </w:r>
      <w:r>
        <w:rPr>
          <w:rFonts w:ascii="Times New Roman" w:eastAsia="Times New Roman" w:hAnsi="Times New Roman" w:cs="Times New Roman"/>
          <w:color w:val="000000" w:themeColor="text1"/>
        </w:rPr>
        <w:t>:</w:t>
      </w:r>
    </w:p>
    <w:p w14:paraId="037AF168" w14:textId="77777777" w:rsidR="00F00705" w:rsidRDefault="00F00705" w:rsidP="48A7F647">
      <w:pPr>
        <w:spacing w:after="0"/>
        <w:rPr>
          <w:rFonts w:ascii="Times New Roman" w:eastAsia="Times New Roman" w:hAnsi="Times New Roman" w:cs="Times New Roman"/>
          <w:color w:val="000000" w:themeColor="text1"/>
        </w:rPr>
      </w:pPr>
    </w:p>
    <w:p w14:paraId="12CF1AEC" w14:textId="10C8A9D7" w:rsidR="00B14066" w:rsidRDefault="00B14066" w:rsidP="00B14066">
      <w:pPr>
        <w:spacing w:after="0"/>
        <w:rPr>
          <w:rFonts w:ascii="Times New Roman" w:eastAsia="Times New Roman" w:hAnsi="Times New Roman" w:cs="Times New Roman"/>
          <w:color w:val="000000" w:themeColor="text1"/>
        </w:rPr>
      </w:pPr>
      <w:r w:rsidRPr="00B14066">
        <w:rPr>
          <w:rFonts w:ascii="Times New Roman" w:eastAsia="Times New Roman" w:hAnsi="Times New Roman" w:cs="Times New Roman"/>
          <w:color w:val="000000" w:themeColor="text1"/>
        </w:rPr>
        <w:t>The query returns 100 records</w:t>
      </w:r>
      <w:r>
        <w:rPr>
          <w:rFonts w:ascii="Times New Roman" w:eastAsia="Times New Roman" w:hAnsi="Times New Roman" w:cs="Times New Roman"/>
          <w:color w:val="000000" w:themeColor="text1"/>
        </w:rPr>
        <w:t xml:space="preserve">, </w:t>
      </w:r>
      <w:r w:rsidRPr="00B14066">
        <w:rPr>
          <w:rFonts w:ascii="Times New Roman" w:eastAsia="Times New Roman" w:hAnsi="Times New Roman" w:cs="Times New Roman"/>
          <w:color w:val="000000" w:themeColor="text1"/>
        </w:rPr>
        <w:t>one per rental</w:t>
      </w:r>
      <w:r w:rsidR="00140B72">
        <w:rPr>
          <w:rFonts w:ascii="Times New Roman" w:eastAsia="Times New Roman" w:hAnsi="Times New Roman" w:cs="Times New Roman"/>
          <w:color w:val="000000" w:themeColor="text1"/>
        </w:rPr>
        <w:t xml:space="preserve">, </w:t>
      </w:r>
      <w:r w:rsidRPr="00B14066">
        <w:rPr>
          <w:rFonts w:ascii="Times New Roman" w:eastAsia="Times New Roman" w:hAnsi="Times New Roman" w:cs="Times New Roman"/>
          <w:color w:val="000000" w:themeColor="text1"/>
        </w:rPr>
        <w:t xml:space="preserve">and the results </w:t>
      </w:r>
      <w:r w:rsidR="00140B72">
        <w:rPr>
          <w:rFonts w:ascii="Times New Roman" w:eastAsia="Times New Roman" w:hAnsi="Times New Roman" w:cs="Times New Roman"/>
          <w:color w:val="000000" w:themeColor="text1"/>
        </w:rPr>
        <w:t>show</w:t>
      </w:r>
      <w:r w:rsidRPr="00B14066">
        <w:rPr>
          <w:rFonts w:ascii="Times New Roman" w:eastAsia="Times New Roman" w:hAnsi="Times New Roman" w:cs="Times New Roman"/>
          <w:color w:val="000000" w:themeColor="text1"/>
        </w:rPr>
        <w:t xml:space="preserve"> an encouraging picture of overall payment health for the business. A strong majority of rentals, </w:t>
      </w:r>
      <w:r w:rsidRPr="00B14066">
        <w:rPr>
          <w:rFonts w:ascii="Times New Roman" w:eastAsia="Times New Roman" w:hAnsi="Times New Roman" w:cs="Times New Roman"/>
          <w:b/>
          <w:bCs/>
          <w:color w:val="000000" w:themeColor="text1"/>
        </w:rPr>
        <w:t>85 out of 100</w:t>
      </w:r>
      <w:r w:rsidRPr="00B14066">
        <w:rPr>
          <w:rFonts w:ascii="Times New Roman" w:eastAsia="Times New Roman" w:hAnsi="Times New Roman" w:cs="Times New Roman"/>
          <w:color w:val="000000" w:themeColor="text1"/>
        </w:rPr>
        <w:t xml:space="preserve">, were settled on time, meaning payment was received on or before the rental end date. Only </w:t>
      </w:r>
      <w:r w:rsidRPr="00B14066">
        <w:rPr>
          <w:rFonts w:ascii="Times New Roman" w:eastAsia="Times New Roman" w:hAnsi="Times New Roman" w:cs="Times New Roman"/>
          <w:b/>
          <w:bCs/>
          <w:color w:val="000000" w:themeColor="text1"/>
        </w:rPr>
        <w:t>15 rentals</w:t>
      </w:r>
      <w:r w:rsidRPr="00B14066">
        <w:rPr>
          <w:rFonts w:ascii="Times New Roman" w:eastAsia="Times New Roman" w:hAnsi="Times New Roman" w:cs="Times New Roman"/>
          <w:color w:val="000000" w:themeColor="text1"/>
        </w:rPr>
        <w:t xml:space="preserve"> carry a late payment flag, representing 15% of all transactions. There are no missing payments in the dataset, which confirms that every completed rental resulted in a collected payment.</w:t>
      </w:r>
    </w:p>
    <w:p w14:paraId="0E68F8A6" w14:textId="77777777" w:rsidR="00140B72" w:rsidRPr="00B14066" w:rsidRDefault="00140B72" w:rsidP="00B14066">
      <w:pPr>
        <w:spacing w:after="0"/>
        <w:rPr>
          <w:rFonts w:ascii="Times New Roman" w:eastAsia="Times New Roman" w:hAnsi="Times New Roman" w:cs="Times New Roman"/>
          <w:color w:val="000000" w:themeColor="text1"/>
        </w:rPr>
      </w:pPr>
    </w:p>
    <w:p w14:paraId="2E4883E3" w14:textId="69E1A11F" w:rsidR="00B14066" w:rsidRDefault="00140B72" w:rsidP="00B14066">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When l</w:t>
      </w:r>
      <w:r w:rsidR="00B14066" w:rsidRPr="00B14066">
        <w:rPr>
          <w:rFonts w:ascii="Times New Roman" w:eastAsia="Times New Roman" w:hAnsi="Times New Roman" w:cs="Times New Roman"/>
          <w:color w:val="000000" w:themeColor="text1"/>
        </w:rPr>
        <w:t>ooking at the 15 late payments more closely, they span a wide range of rental durations from as short as 1 day (RNT-OYVZ80) to 20 days (RNT-MZTHGX). This tells management that late payment behavior is not necessarily tied to longer or more expensive rentals. Even short, lower-value rentals can slip past the payment deadline, which means blanket assumptions like "only long rentals need chasing" would not be an effective collection strategy.</w:t>
      </w:r>
    </w:p>
    <w:p w14:paraId="17F41A35" w14:textId="77777777" w:rsidR="009875F4" w:rsidRPr="00B14066" w:rsidRDefault="009875F4" w:rsidP="00B14066">
      <w:pPr>
        <w:spacing w:after="0"/>
        <w:rPr>
          <w:rFonts w:ascii="Times New Roman" w:eastAsia="Times New Roman" w:hAnsi="Times New Roman" w:cs="Times New Roman"/>
          <w:color w:val="000000" w:themeColor="text1"/>
        </w:rPr>
      </w:pPr>
    </w:p>
    <w:p w14:paraId="2EF85F20" w14:textId="171FA72D" w:rsidR="00B14066" w:rsidRDefault="00B14066" w:rsidP="00B14066">
      <w:pPr>
        <w:spacing w:after="0"/>
        <w:rPr>
          <w:rFonts w:ascii="Times New Roman" w:eastAsia="Times New Roman" w:hAnsi="Times New Roman" w:cs="Times New Roman"/>
          <w:color w:val="000000" w:themeColor="text1"/>
        </w:rPr>
      </w:pPr>
      <w:r w:rsidRPr="00B14066">
        <w:rPr>
          <w:rFonts w:ascii="Times New Roman" w:eastAsia="Times New Roman" w:hAnsi="Times New Roman" w:cs="Times New Roman"/>
          <w:color w:val="000000" w:themeColor="text1"/>
        </w:rPr>
        <w:t xml:space="preserve">From a revenue standpoint, the 15 late payments account for a combined </w:t>
      </w:r>
      <w:r w:rsidRPr="00B14066">
        <w:rPr>
          <w:rFonts w:ascii="Times New Roman" w:eastAsia="Times New Roman" w:hAnsi="Times New Roman" w:cs="Times New Roman"/>
          <w:b/>
          <w:bCs/>
          <w:color w:val="000000" w:themeColor="text1"/>
        </w:rPr>
        <w:t>$8,775</w:t>
      </w:r>
      <w:r w:rsidRPr="00B14066">
        <w:rPr>
          <w:rFonts w:ascii="Times New Roman" w:eastAsia="Times New Roman" w:hAnsi="Times New Roman" w:cs="Times New Roman"/>
          <w:color w:val="000000" w:themeColor="text1"/>
        </w:rPr>
        <w:t xml:space="preserve"> in delayed revenue, with individual amounts ranging from $61 to $2,179. The highest-value late payment belongs to RNT-</w:t>
      </w:r>
      <w:r w:rsidRPr="00B14066">
        <w:rPr>
          <w:rFonts w:ascii="Times New Roman" w:eastAsia="Times New Roman" w:hAnsi="Times New Roman" w:cs="Times New Roman"/>
          <w:color w:val="000000" w:themeColor="text1"/>
        </w:rPr>
        <w:lastRenderedPageBreak/>
        <w:t>MZTHGX</w:t>
      </w:r>
      <w:r w:rsidR="009875F4">
        <w:rPr>
          <w:rFonts w:ascii="Times New Roman" w:eastAsia="Times New Roman" w:hAnsi="Times New Roman" w:cs="Times New Roman"/>
          <w:color w:val="000000" w:themeColor="text1"/>
        </w:rPr>
        <w:t xml:space="preserve">, </w:t>
      </w:r>
      <w:r w:rsidRPr="00B14066">
        <w:rPr>
          <w:rFonts w:ascii="Times New Roman" w:eastAsia="Times New Roman" w:hAnsi="Times New Roman" w:cs="Times New Roman"/>
          <w:color w:val="000000" w:themeColor="text1"/>
        </w:rPr>
        <w:t>a 20-day rental where $2,179 was collected nearly a month after the rental ended. For a business managing cash flow, having high-value payments arrive weeks late can create real operational strain, even if they eventually come in.</w:t>
      </w:r>
    </w:p>
    <w:p w14:paraId="738F17AA" w14:textId="77777777" w:rsidR="009875F4" w:rsidRPr="00B14066" w:rsidRDefault="009875F4" w:rsidP="00B14066">
      <w:pPr>
        <w:spacing w:after="0"/>
        <w:rPr>
          <w:rFonts w:ascii="Times New Roman" w:eastAsia="Times New Roman" w:hAnsi="Times New Roman" w:cs="Times New Roman"/>
          <w:color w:val="000000" w:themeColor="text1"/>
        </w:rPr>
      </w:pPr>
    </w:p>
    <w:p w14:paraId="0966294B" w14:textId="393CAE44" w:rsidR="00B14066" w:rsidRPr="00B14066" w:rsidRDefault="009875F4" w:rsidP="00B14066">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Overall,</w:t>
      </w:r>
      <w:r w:rsidR="00AA3A0F">
        <w:rPr>
          <w:rFonts w:ascii="Times New Roman" w:eastAsia="Times New Roman" w:hAnsi="Times New Roman" w:cs="Times New Roman"/>
          <w:color w:val="000000" w:themeColor="text1"/>
        </w:rPr>
        <w:t xml:space="preserve"> the</w:t>
      </w:r>
      <w:r w:rsidR="00B14066" w:rsidRPr="00B14066">
        <w:rPr>
          <w:rFonts w:ascii="Times New Roman" w:eastAsia="Times New Roman" w:hAnsi="Times New Roman" w:cs="Times New Roman"/>
          <w:color w:val="000000" w:themeColor="text1"/>
        </w:rPr>
        <w:t xml:space="preserve"> 85% </w:t>
      </w:r>
      <w:r w:rsidRPr="00B14066">
        <w:rPr>
          <w:rFonts w:ascii="Times New Roman" w:eastAsia="Times New Roman" w:hAnsi="Times New Roman" w:cs="Times New Roman"/>
          <w:color w:val="000000" w:themeColor="text1"/>
        </w:rPr>
        <w:t>on</w:t>
      </w:r>
      <w:r w:rsidR="00AA3A0F">
        <w:rPr>
          <w:rFonts w:ascii="Times New Roman" w:eastAsia="Times New Roman" w:hAnsi="Times New Roman" w:cs="Times New Roman"/>
          <w:color w:val="000000" w:themeColor="text1"/>
        </w:rPr>
        <w:t>-</w:t>
      </w:r>
      <w:r w:rsidRPr="00B14066">
        <w:rPr>
          <w:rFonts w:ascii="Times New Roman" w:eastAsia="Times New Roman" w:hAnsi="Times New Roman" w:cs="Times New Roman"/>
          <w:color w:val="000000" w:themeColor="text1"/>
        </w:rPr>
        <w:t>time</w:t>
      </w:r>
      <w:r w:rsidR="00B14066" w:rsidRPr="00B14066">
        <w:rPr>
          <w:rFonts w:ascii="Times New Roman" w:eastAsia="Times New Roman" w:hAnsi="Times New Roman" w:cs="Times New Roman"/>
          <w:color w:val="000000" w:themeColor="text1"/>
        </w:rPr>
        <w:t xml:space="preserve"> rate demonstrates </w:t>
      </w:r>
      <w:r>
        <w:rPr>
          <w:rFonts w:ascii="Times New Roman" w:eastAsia="Times New Roman" w:hAnsi="Times New Roman" w:cs="Times New Roman"/>
          <w:color w:val="000000" w:themeColor="text1"/>
        </w:rPr>
        <w:t xml:space="preserve">that </w:t>
      </w:r>
      <w:r w:rsidR="00B14066" w:rsidRPr="00B14066">
        <w:rPr>
          <w:rFonts w:ascii="Times New Roman" w:eastAsia="Times New Roman" w:hAnsi="Times New Roman" w:cs="Times New Roman"/>
          <w:color w:val="000000" w:themeColor="text1"/>
        </w:rPr>
        <w:t xml:space="preserve">the current payment collection process is working well for </w:t>
      </w:r>
      <w:r w:rsidRPr="00B14066">
        <w:rPr>
          <w:rFonts w:ascii="Times New Roman" w:eastAsia="Times New Roman" w:hAnsi="Times New Roman" w:cs="Times New Roman"/>
          <w:color w:val="000000" w:themeColor="text1"/>
        </w:rPr>
        <w:t>most</w:t>
      </w:r>
      <w:r w:rsidR="00B14066" w:rsidRPr="00B14066">
        <w:rPr>
          <w:rFonts w:ascii="Times New Roman" w:eastAsia="Times New Roman" w:hAnsi="Times New Roman" w:cs="Times New Roman"/>
          <w:color w:val="000000" w:themeColor="text1"/>
        </w:rPr>
        <w:t xml:space="preserve"> customers. However, the 15 late cases give management a clear, actionable starting point</w:t>
      </w:r>
      <w:r w:rsidR="00AA3A0F">
        <w:rPr>
          <w:rFonts w:ascii="Times New Roman" w:eastAsia="Times New Roman" w:hAnsi="Times New Roman" w:cs="Times New Roman"/>
          <w:color w:val="000000" w:themeColor="text1"/>
        </w:rPr>
        <w:t>,</w:t>
      </w:r>
      <w:r w:rsidR="00B14066" w:rsidRPr="00B14066">
        <w:rPr>
          <w:rFonts w:ascii="Times New Roman" w:eastAsia="Times New Roman" w:hAnsi="Times New Roman" w:cs="Times New Roman"/>
          <w:color w:val="000000" w:themeColor="text1"/>
        </w:rPr>
        <w:t xml:space="preserve"> </w:t>
      </w:r>
      <w:r w:rsidR="00C5479B">
        <w:rPr>
          <w:rFonts w:ascii="Times New Roman" w:eastAsia="Times New Roman" w:hAnsi="Times New Roman" w:cs="Times New Roman"/>
          <w:color w:val="000000" w:themeColor="text1"/>
        </w:rPr>
        <w:t>as</w:t>
      </w:r>
      <w:r w:rsidR="00B14066" w:rsidRPr="00B14066">
        <w:rPr>
          <w:rFonts w:ascii="Times New Roman" w:eastAsia="Times New Roman" w:hAnsi="Times New Roman" w:cs="Times New Roman"/>
          <w:color w:val="000000" w:themeColor="text1"/>
        </w:rPr>
        <w:t xml:space="preserve"> this is exactly the kind of list that could be used to follow up with customers, introduce a deposit requirement at booking, or flag certain rental profiles for closer monitoring on future transactions. Without a structured database tracking this at the transaction level, identifying these patterns would require manual effort across spreadsheets and receipts, making the case for this system's operational value clear.</w:t>
      </w:r>
    </w:p>
    <w:p w14:paraId="2DAD9FAB" w14:textId="32FF9A4C" w:rsidR="1B0BBEE8" w:rsidRDefault="1B0BBEE8" w:rsidP="48A7F647">
      <w:pPr>
        <w:spacing w:after="0"/>
      </w:pPr>
    </w:p>
    <w:p w14:paraId="641C00DA" w14:textId="77777777" w:rsidR="00D76D60" w:rsidRDefault="00D76D60">
      <w:pPr>
        <w:rPr>
          <w:rFonts w:asciiTheme="majorHAnsi" w:eastAsiaTheme="majorEastAsia" w:hAnsiTheme="majorHAnsi" w:cstheme="majorBidi"/>
          <w:color w:val="0F4761" w:themeColor="accent1" w:themeShade="BF"/>
          <w:sz w:val="40"/>
          <w:szCs w:val="40"/>
        </w:rPr>
      </w:pPr>
      <w:r>
        <w:br w:type="page"/>
      </w:r>
    </w:p>
    <w:p w14:paraId="49612D7B" w14:textId="376CCDB2" w:rsidR="5E240704" w:rsidRDefault="5E240704" w:rsidP="48A7F647">
      <w:pPr>
        <w:pStyle w:val="Heading1"/>
        <w:rPr>
          <w:rFonts w:ascii="Times New Roman" w:eastAsia="Times New Roman" w:hAnsi="Times New Roman" w:cs="Times New Roman"/>
          <w:color w:val="000000" w:themeColor="text1"/>
          <w:sz w:val="24"/>
          <w:szCs w:val="24"/>
        </w:rPr>
      </w:pPr>
      <w:bookmarkStart w:id="12" w:name="_Toc230444561"/>
      <w:r w:rsidRPr="48A7F647">
        <w:lastRenderedPageBreak/>
        <w:t>Conclusion</w:t>
      </w:r>
      <w:bookmarkEnd w:id="12"/>
    </w:p>
    <w:p w14:paraId="73B02639" w14:textId="6CB24AB1" w:rsidR="7D6E7B27" w:rsidRDefault="7D6E7B27" w:rsidP="48A7F647">
      <w:pPr>
        <w:spacing w:after="0"/>
      </w:pPr>
      <w:r w:rsidRPr="48A7F647">
        <w:rPr>
          <w:rFonts w:ascii="Times New Roman" w:eastAsia="Times New Roman" w:hAnsi="Times New Roman" w:cs="Times New Roman"/>
          <w:color w:val="000000" w:themeColor="text1"/>
        </w:rPr>
        <w:t>The project goals were to design and implement a relational database for a car rental service, and the results demonstrate that a well-structured database can effectively support the full operational lifecycle of such a business, ranging from customer registration and vehicle inventory management through reservations and active rentals to final payment processing.</w:t>
      </w:r>
    </w:p>
    <w:p w14:paraId="5B4C4813" w14:textId="7F7331C4" w:rsidR="48A7F647" w:rsidRDefault="48A7F647" w:rsidP="48A7F647">
      <w:pPr>
        <w:spacing w:after="0"/>
        <w:rPr>
          <w:rFonts w:ascii="Times New Roman" w:eastAsia="Times New Roman" w:hAnsi="Times New Roman" w:cs="Times New Roman"/>
          <w:color w:val="000000" w:themeColor="text1"/>
        </w:rPr>
      </w:pPr>
    </w:p>
    <w:p w14:paraId="023B7098" w14:textId="5E148420" w:rsidR="7D6E7B27" w:rsidRDefault="7D6E7B27" w:rsidP="48A7F647">
      <w:pPr>
        <w:spacing w:after="0"/>
      </w:pPr>
      <w:r w:rsidRPr="48A7F647">
        <w:rPr>
          <w:rFonts w:ascii="Times New Roman" w:eastAsia="Times New Roman" w:hAnsi="Times New Roman" w:cs="Times New Roman"/>
          <w:color w:val="000000" w:themeColor="text1"/>
        </w:rPr>
        <w:t>The design process began with a thorough requirements analysis that identified five core entities</w:t>
      </w:r>
      <w:r w:rsidR="43B3196C" w:rsidRPr="48A7F647">
        <w:rPr>
          <w:rFonts w:ascii="Times New Roman" w:eastAsia="Times New Roman" w:hAnsi="Times New Roman" w:cs="Times New Roman"/>
          <w:color w:val="000000" w:themeColor="text1"/>
        </w:rPr>
        <w:t>, including</w:t>
      </w:r>
      <w:r w:rsidRPr="48A7F647">
        <w:rPr>
          <w:rFonts w:ascii="Times New Roman" w:eastAsia="Times New Roman" w:hAnsi="Times New Roman" w:cs="Times New Roman"/>
          <w:color w:val="000000" w:themeColor="text1"/>
        </w:rPr>
        <w:t xml:space="preserve"> Customer, Vehicle, Reservation, Rental, and Payment. Each entity was carefully defined with its attributes, constraints, and relationships to others, ensuring that the data model accurately reflects how a real car rental operation functions. The resulting Entity-Relationship model and relational schema provide a clean, normalized structure that enforces data integrity through primary keys, foreign keys, and clearly defined cardinality rules.</w:t>
      </w:r>
    </w:p>
    <w:p w14:paraId="4BE5DFD9" w14:textId="11020701" w:rsidR="48A7F647" w:rsidRDefault="48A7F647" w:rsidP="48A7F647">
      <w:pPr>
        <w:spacing w:after="0"/>
        <w:rPr>
          <w:rFonts w:ascii="Times New Roman" w:eastAsia="Times New Roman" w:hAnsi="Times New Roman" w:cs="Times New Roman"/>
          <w:color w:val="000000" w:themeColor="text1"/>
        </w:rPr>
      </w:pPr>
    </w:p>
    <w:p w14:paraId="3C969BE8" w14:textId="47BB03DF" w:rsidR="7D6E7B27" w:rsidRDefault="7D6E7B27" w:rsidP="48A7F647">
      <w:pPr>
        <w:spacing w:after="0"/>
      </w:pPr>
      <w:r w:rsidRPr="48A7F647">
        <w:rPr>
          <w:rFonts w:ascii="Times New Roman" w:eastAsia="Times New Roman" w:hAnsi="Times New Roman" w:cs="Times New Roman"/>
          <w:color w:val="000000" w:themeColor="text1"/>
        </w:rPr>
        <w:t xml:space="preserve">The </w:t>
      </w:r>
      <w:r w:rsidR="0175677B" w:rsidRPr="48A7F647">
        <w:rPr>
          <w:rFonts w:ascii="Times New Roman" w:eastAsia="Times New Roman" w:hAnsi="Times New Roman" w:cs="Times New Roman"/>
          <w:color w:val="000000" w:themeColor="text1"/>
        </w:rPr>
        <w:t xml:space="preserve">database </w:t>
      </w:r>
      <w:r w:rsidRPr="48A7F647">
        <w:rPr>
          <w:rFonts w:ascii="Times New Roman" w:eastAsia="Times New Roman" w:hAnsi="Times New Roman" w:cs="Times New Roman"/>
          <w:color w:val="000000" w:themeColor="text1"/>
        </w:rPr>
        <w:t>implementation in Oracle APEX brought the design to life, with all five tables created, populated with sample data, and validated through execution. The three business queries developed for this project further demonstrated the practical value of the database. The fleet utilization query showed that the database can rank vehicles by rental frequency and revenue, giving management a clear picture of which assets are performing well. The customer behavior query illustrated how the database can surface loyalty metrics and rental patterns across a customer base, enabling more informed retention strategies. The payment reliability query demonstrated the system's ability to classify and flag payment timing at the transaction level, supporting financial oversight and operational risk management.</w:t>
      </w:r>
    </w:p>
    <w:p w14:paraId="7A93E2EB" w14:textId="558C62E5" w:rsidR="48A7F647" w:rsidRDefault="48A7F647" w:rsidP="48A7F647">
      <w:pPr>
        <w:spacing w:after="0"/>
        <w:rPr>
          <w:rFonts w:ascii="Times New Roman" w:eastAsia="Times New Roman" w:hAnsi="Times New Roman" w:cs="Times New Roman"/>
          <w:color w:val="000000" w:themeColor="text1"/>
        </w:rPr>
      </w:pPr>
    </w:p>
    <w:p w14:paraId="5ECBB24A" w14:textId="0662BE40" w:rsidR="7D6E7B27" w:rsidRDefault="7D6E7B27" w:rsidP="48A7F647">
      <w:pPr>
        <w:spacing w:after="0"/>
        <w:rPr>
          <w:rFonts w:ascii="Times New Roman" w:eastAsia="Times New Roman" w:hAnsi="Times New Roman" w:cs="Times New Roman"/>
          <w:color w:val="000000" w:themeColor="text1"/>
        </w:rPr>
      </w:pPr>
      <w:r w:rsidRPr="48A7F647">
        <w:rPr>
          <w:rFonts w:ascii="Times New Roman" w:eastAsia="Times New Roman" w:hAnsi="Times New Roman" w:cs="Times New Roman"/>
          <w:color w:val="000000" w:themeColor="text1"/>
        </w:rPr>
        <w:t>Together, these queries confirm that the database is not only structurally sound but also capable of answering meaningful business questions that would be difficult or impossible to address without a properly designed relational system. The project reinforces a key principle of database design</w:t>
      </w:r>
      <w:r w:rsidR="41C4EFDA" w:rsidRPr="48A7F647">
        <w:rPr>
          <w:rFonts w:ascii="Times New Roman" w:eastAsia="Times New Roman" w:hAnsi="Times New Roman" w:cs="Times New Roman"/>
          <w:color w:val="000000" w:themeColor="text1"/>
        </w:rPr>
        <w:t xml:space="preserve"> that</w:t>
      </w:r>
      <w:r w:rsidRPr="48A7F647">
        <w:rPr>
          <w:rFonts w:ascii="Times New Roman" w:eastAsia="Times New Roman" w:hAnsi="Times New Roman" w:cs="Times New Roman"/>
          <w:color w:val="000000" w:themeColor="text1"/>
        </w:rPr>
        <w:t xml:space="preserve"> investing in a clear, well-normalized data model at the outset pays dividends in the quality and reliability of the insights that can be drawn from the data over time.</w:t>
      </w:r>
    </w:p>
    <w:p w14:paraId="6E1A6CDD" w14:textId="305C5F58" w:rsidR="48A7F647" w:rsidRDefault="48A7F647" w:rsidP="48A7F647">
      <w:pPr>
        <w:spacing w:after="0"/>
        <w:rPr>
          <w:rFonts w:ascii="Times New Roman" w:eastAsia="Times New Roman" w:hAnsi="Times New Roman" w:cs="Times New Roman"/>
          <w:color w:val="000000" w:themeColor="text1"/>
        </w:rPr>
      </w:pPr>
    </w:p>
    <w:p w14:paraId="2408719B" w14:textId="3002CF5A" w:rsidR="48A7F647" w:rsidRDefault="48A7F647" w:rsidP="48A7F647">
      <w:pPr>
        <w:spacing w:after="0"/>
        <w:rPr>
          <w:rFonts w:ascii="Times New Roman" w:eastAsia="Times New Roman" w:hAnsi="Times New Roman" w:cs="Times New Roman"/>
          <w:color w:val="000000" w:themeColor="text1"/>
          <w:highlight w:val="yellow"/>
        </w:rPr>
      </w:pPr>
      <w:r>
        <w:br/>
      </w:r>
    </w:p>
    <w:sectPr w:rsidR="48A7F647">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34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71CEB"/>
    <w:multiLevelType w:val="hybridMultilevel"/>
    <w:tmpl w:val="9B188D2A"/>
    <w:lvl w:ilvl="0" w:tplc="29E83340">
      <w:start w:val="1"/>
      <w:numFmt w:val="lowerRoman"/>
      <w:lvlText w:val="%1."/>
      <w:lvlJc w:val="right"/>
      <w:pPr>
        <w:ind w:left="720" w:hanging="360"/>
      </w:pPr>
    </w:lvl>
    <w:lvl w:ilvl="1" w:tplc="9E629964">
      <w:start w:val="1"/>
      <w:numFmt w:val="lowerLetter"/>
      <w:lvlText w:val="%2."/>
      <w:lvlJc w:val="left"/>
      <w:pPr>
        <w:ind w:left="1440" w:hanging="360"/>
      </w:pPr>
    </w:lvl>
    <w:lvl w:ilvl="2" w:tplc="1A8E2EA0">
      <w:start w:val="1"/>
      <w:numFmt w:val="lowerRoman"/>
      <w:lvlText w:val="%3."/>
      <w:lvlJc w:val="right"/>
      <w:pPr>
        <w:ind w:left="2160" w:hanging="180"/>
      </w:pPr>
    </w:lvl>
    <w:lvl w:ilvl="3" w:tplc="3B221A3E">
      <w:start w:val="1"/>
      <w:numFmt w:val="decimal"/>
      <w:lvlText w:val="%4."/>
      <w:lvlJc w:val="left"/>
      <w:pPr>
        <w:ind w:left="2880" w:hanging="360"/>
      </w:pPr>
    </w:lvl>
    <w:lvl w:ilvl="4" w:tplc="2522F58C">
      <w:start w:val="1"/>
      <w:numFmt w:val="lowerLetter"/>
      <w:lvlText w:val="%5."/>
      <w:lvlJc w:val="left"/>
      <w:pPr>
        <w:ind w:left="3600" w:hanging="360"/>
      </w:pPr>
    </w:lvl>
    <w:lvl w:ilvl="5" w:tplc="BED21666">
      <w:start w:val="1"/>
      <w:numFmt w:val="lowerRoman"/>
      <w:lvlText w:val="%6."/>
      <w:lvlJc w:val="right"/>
      <w:pPr>
        <w:ind w:left="4320" w:hanging="180"/>
      </w:pPr>
    </w:lvl>
    <w:lvl w:ilvl="6" w:tplc="A0A8F298">
      <w:start w:val="1"/>
      <w:numFmt w:val="decimal"/>
      <w:lvlText w:val="%7."/>
      <w:lvlJc w:val="left"/>
      <w:pPr>
        <w:ind w:left="5040" w:hanging="360"/>
      </w:pPr>
    </w:lvl>
    <w:lvl w:ilvl="7" w:tplc="38768AA0">
      <w:start w:val="1"/>
      <w:numFmt w:val="lowerLetter"/>
      <w:lvlText w:val="%8."/>
      <w:lvlJc w:val="left"/>
      <w:pPr>
        <w:ind w:left="5760" w:hanging="360"/>
      </w:pPr>
    </w:lvl>
    <w:lvl w:ilvl="8" w:tplc="B644F57C">
      <w:start w:val="1"/>
      <w:numFmt w:val="lowerRoman"/>
      <w:lvlText w:val="%9."/>
      <w:lvlJc w:val="right"/>
      <w:pPr>
        <w:ind w:left="6480" w:hanging="180"/>
      </w:pPr>
    </w:lvl>
  </w:abstractNum>
  <w:abstractNum w:abstractNumId="2" w15:restartNumberingAfterBreak="0">
    <w:nsid w:val="1414DEB7"/>
    <w:multiLevelType w:val="multilevel"/>
    <w:tmpl w:val="1D38369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 w15:restartNumberingAfterBreak="0">
    <w:nsid w:val="1718A6EF"/>
    <w:multiLevelType w:val="hybridMultilevel"/>
    <w:tmpl w:val="3188BCBA"/>
    <w:lvl w:ilvl="0" w:tplc="D0804F2A">
      <w:start w:val="1"/>
      <w:numFmt w:val="decimal"/>
      <w:lvlText w:val="%1."/>
      <w:lvlJc w:val="left"/>
      <w:pPr>
        <w:ind w:left="720" w:hanging="360"/>
      </w:pPr>
    </w:lvl>
    <w:lvl w:ilvl="1" w:tplc="92CAF89E">
      <w:start w:val="1"/>
      <w:numFmt w:val="lowerLetter"/>
      <w:lvlText w:val="%2."/>
      <w:lvlJc w:val="left"/>
      <w:pPr>
        <w:ind w:left="1440" w:hanging="360"/>
      </w:pPr>
    </w:lvl>
    <w:lvl w:ilvl="2" w:tplc="5EA680A4">
      <w:start w:val="1"/>
      <w:numFmt w:val="lowerRoman"/>
      <w:lvlText w:val="%3."/>
      <w:lvlJc w:val="right"/>
      <w:pPr>
        <w:ind w:left="2160" w:hanging="180"/>
      </w:pPr>
    </w:lvl>
    <w:lvl w:ilvl="3" w:tplc="7778A570">
      <w:start w:val="1"/>
      <w:numFmt w:val="decimal"/>
      <w:lvlText w:val="%4."/>
      <w:lvlJc w:val="left"/>
      <w:pPr>
        <w:ind w:left="2880" w:hanging="360"/>
      </w:pPr>
    </w:lvl>
    <w:lvl w:ilvl="4" w:tplc="350C8890">
      <w:start w:val="1"/>
      <w:numFmt w:val="lowerLetter"/>
      <w:lvlText w:val="%5."/>
      <w:lvlJc w:val="left"/>
      <w:pPr>
        <w:ind w:left="3600" w:hanging="360"/>
      </w:pPr>
    </w:lvl>
    <w:lvl w:ilvl="5" w:tplc="A45269F4">
      <w:start w:val="1"/>
      <w:numFmt w:val="lowerRoman"/>
      <w:lvlText w:val="%6."/>
      <w:lvlJc w:val="right"/>
      <w:pPr>
        <w:ind w:left="4320" w:hanging="180"/>
      </w:pPr>
    </w:lvl>
    <w:lvl w:ilvl="6" w:tplc="285A8286">
      <w:start w:val="1"/>
      <w:numFmt w:val="decimal"/>
      <w:lvlText w:val="%7."/>
      <w:lvlJc w:val="left"/>
      <w:pPr>
        <w:ind w:left="5040" w:hanging="360"/>
      </w:pPr>
    </w:lvl>
    <w:lvl w:ilvl="7" w:tplc="B302E6A4">
      <w:start w:val="1"/>
      <w:numFmt w:val="lowerLetter"/>
      <w:lvlText w:val="%8."/>
      <w:lvlJc w:val="left"/>
      <w:pPr>
        <w:ind w:left="5760" w:hanging="360"/>
      </w:pPr>
    </w:lvl>
    <w:lvl w:ilvl="8" w:tplc="C5D0440E">
      <w:start w:val="1"/>
      <w:numFmt w:val="lowerRoman"/>
      <w:lvlText w:val="%9."/>
      <w:lvlJc w:val="right"/>
      <w:pPr>
        <w:ind w:left="6480" w:hanging="180"/>
      </w:pPr>
    </w:lvl>
  </w:abstractNum>
  <w:abstractNum w:abstractNumId="4" w15:restartNumberingAfterBreak="0">
    <w:nsid w:val="2E3A1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152D8E9"/>
    <w:multiLevelType w:val="hybridMultilevel"/>
    <w:tmpl w:val="AB881D82"/>
    <w:lvl w:ilvl="0" w:tplc="48264BB8">
      <w:start w:val="1"/>
      <w:numFmt w:val="decimal"/>
      <w:lvlText w:val="%1."/>
      <w:lvlJc w:val="left"/>
      <w:pPr>
        <w:ind w:left="720" w:hanging="360"/>
      </w:pPr>
    </w:lvl>
    <w:lvl w:ilvl="1" w:tplc="367A707E">
      <w:start w:val="1"/>
      <w:numFmt w:val="lowerLetter"/>
      <w:lvlText w:val="%2."/>
      <w:lvlJc w:val="left"/>
      <w:pPr>
        <w:ind w:left="1440" w:hanging="360"/>
      </w:pPr>
    </w:lvl>
    <w:lvl w:ilvl="2" w:tplc="19D8E97E">
      <w:start w:val="1"/>
      <w:numFmt w:val="lowerRoman"/>
      <w:lvlText w:val="%3."/>
      <w:lvlJc w:val="right"/>
      <w:pPr>
        <w:ind w:left="2160" w:hanging="180"/>
      </w:pPr>
    </w:lvl>
    <w:lvl w:ilvl="3" w:tplc="15A25936">
      <w:start w:val="1"/>
      <w:numFmt w:val="decimal"/>
      <w:lvlText w:val="%4."/>
      <w:lvlJc w:val="left"/>
      <w:pPr>
        <w:ind w:left="2880" w:hanging="360"/>
      </w:pPr>
    </w:lvl>
    <w:lvl w:ilvl="4" w:tplc="F8CAE05C">
      <w:start w:val="1"/>
      <w:numFmt w:val="lowerLetter"/>
      <w:lvlText w:val="%5."/>
      <w:lvlJc w:val="left"/>
      <w:pPr>
        <w:ind w:left="3600" w:hanging="360"/>
      </w:pPr>
    </w:lvl>
    <w:lvl w:ilvl="5" w:tplc="BCF6D006">
      <w:start w:val="1"/>
      <w:numFmt w:val="lowerRoman"/>
      <w:lvlText w:val="%6."/>
      <w:lvlJc w:val="right"/>
      <w:pPr>
        <w:ind w:left="4320" w:hanging="180"/>
      </w:pPr>
    </w:lvl>
    <w:lvl w:ilvl="6" w:tplc="19C4CF8A">
      <w:start w:val="1"/>
      <w:numFmt w:val="decimal"/>
      <w:lvlText w:val="%7."/>
      <w:lvlJc w:val="left"/>
      <w:pPr>
        <w:ind w:left="5040" w:hanging="360"/>
      </w:pPr>
    </w:lvl>
    <w:lvl w:ilvl="7" w:tplc="67EC5B34">
      <w:start w:val="1"/>
      <w:numFmt w:val="lowerLetter"/>
      <w:lvlText w:val="%8."/>
      <w:lvlJc w:val="left"/>
      <w:pPr>
        <w:ind w:left="5760" w:hanging="360"/>
      </w:pPr>
    </w:lvl>
    <w:lvl w:ilvl="8" w:tplc="3C84EA2A">
      <w:start w:val="1"/>
      <w:numFmt w:val="lowerRoman"/>
      <w:lvlText w:val="%9."/>
      <w:lvlJc w:val="right"/>
      <w:pPr>
        <w:ind w:left="6480" w:hanging="180"/>
      </w:pPr>
    </w:lvl>
  </w:abstractNum>
  <w:abstractNum w:abstractNumId="6" w15:restartNumberingAfterBreak="0">
    <w:nsid w:val="38108835"/>
    <w:multiLevelType w:val="hybridMultilevel"/>
    <w:tmpl w:val="EBDE53EC"/>
    <w:lvl w:ilvl="0" w:tplc="DC80A632">
      <w:start w:val="1"/>
      <w:numFmt w:val="decimal"/>
      <w:lvlText w:val="%1."/>
      <w:lvlJc w:val="left"/>
      <w:pPr>
        <w:ind w:left="720" w:hanging="360"/>
      </w:pPr>
    </w:lvl>
    <w:lvl w:ilvl="1" w:tplc="4546229C">
      <w:start w:val="1"/>
      <w:numFmt w:val="lowerLetter"/>
      <w:lvlText w:val="%2."/>
      <w:lvlJc w:val="left"/>
      <w:pPr>
        <w:ind w:left="1440" w:hanging="360"/>
      </w:pPr>
    </w:lvl>
    <w:lvl w:ilvl="2" w:tplc="21761834">
      <w:start w:val="1"/>
      <w:numFmt w:val="lowerRoman"/>
      <w:lvlText w:val="%3."/>
      <w:lvlJc w:val="right"/>
      <w:pPr>
        <w:ind w:left="2160" w:hanging="180"/>
      </w:pPr>
    </w:lvl>
    <w:lvl w:ilvl="3" w:tplc="F1C016E4">
      <w:start w:val="1"/>
      <w:numFmt w:val="decimal"/>
      <w:lvlText w:val="%4."/>
      <w:lvlJc w:val="left"/>
      <w:pPr>
        <w:ind w:left="2880" w:hanging="360"/>
      </w:pPr>
    </w:lvl>
    <w:lvl w:ilvl="4" w:tplc="8A0213F2">
      <w:start w:val="1"/>
      <w:numFmt w:val="lowerLetter"/>
      <w:lvlText w:val="%5."/>
      <w:lvlJc w:val="left"/>
      <w:pPr>
        <w:ind w:left="3600" w:hanging="360"/>
      </w:pPr>
    </w:lvl>
    <w:lvl w:ilvl="5" w:tplc="ABD0B830">
      <w:start w:val="1"/>
      <w:numFmt w:val="lowerRoman"/>
      <w:lvlText w:val="%6."/>
      <w:lvlJc w:val="right"/>
      <w:pPr>
        <w:ind w:left="4320" w:hanging="180"/>
      </w:pPr>
    </w:lvl>
    <w:lvl w:ilvl="6" w:tplc="AD98188E">
      <w:start w:val="1"/>
      <w:numFmt w:val="decimal"/>
      <w:lvlText w:val="%7."/>
      <w:lvlJc w:val="left"/>
      <w:pPr>
        <w:ind w:left="5040" w:hanging="360"/>
      </w:pPr>
    </w:lvl>
    <w:lvl w:ilvl="7" w:tplc="5E1A8204">
      <w:start w:val="1"/>
      <w:numFmt w:val="lowerLetter"/>
      <w:lvlText w:val="%8."/>
      <w:lvlJc w:val="left"/>
      <w:pPr>
        <w:ind w:left="5760" w:hanging="360"/>
      </w:pPr>
    </w:lvl>
    <w:lvl w:ilvl="8" w:tplc="49E6891C">
      <w:start w:val="1"/>
      <w:numFmt w:val="lowerRoman"/>
      <w:lvlText w:val="%9."/>
      <w:lvlJc w:val="right"/>
      <w:pPr>
        <w:ind w:left="6480" w:hanging="180"/>
      </w:pPr>
    </w:lvl>
  </w:abstractNum>
  <w:abstractNum w:abstractNumId="7" w15:restartNumberingAfterBreak="0">
    <w:nsid w:val="46D47201"/>
    <w:multiLevelType w:val="hybridMultilevel"/>
    <w:tmpl w:val="511ABBAC"/>
    <w:lvl w:ilvl="0" w:tplc="302A23BE">
      <w:start w:val="1"/>
      <w:numFmt w:val="decimal"/>
      <w:lvlText w:val="%1."/>
      <w:lvlJc w:val="left"/>
      <w:pPr>
        <w:ind w:left="720" w:hanging="360"/>
      </w:pPr>
    </w:lvl>
    <w:lvl w:ilvl="1" w:tplc="A4D64F8E">
      <w:start w:val="1"/>
      <w:numFmt w:val="lowerLetter"/>
      <w:lvlText w:val="%2."/>
      <w:lvlJc w:val="left"/>
      <w:pPr>
        <w:ind w:left="1440" w:hanging="360"/>
      </w:pPr>
    </w:lvl>
    <w:lvl w:ilvl="2" w:tplc="494652DA">
      <w:start w:val="1"/>
      <w:numFmt w:val="lowerRoman"/>
      <w:lvlText w:val="%3."/>
      <w:lvlJc w:val="right"/>
      <w:pPr>
        <w:ind w:left="2160" w:hanging="180"/>
      </w:pPr>
    </w:lvl>
    <w:lvl w:ilvl="3" w:tplc="F348D658">
      <w:start w:val="1"/>
      <w:numFmt w:val="decimal"/>
      <w:lvlText w:val="%4."/>
      <w:lvlJc w:val="left"/>
      <w:pPr>
        <w:ind w:left="2880" w:hanging="360"/>
      </w:pPr>
    </w:lvl>
    <w:lvl w:ilvl="4" w:tplc="932A35D4">
      <w:start w:val="1"/>
      <w:numFmt w:val="lowerLetter"/>
      <w:lvlText w:val="%5."/>
      <w:lvlJc w:val="left"/>
      <w:pPr>
        <w:ind w:left="3600" w:hanging="360"/>
      </w:pPr>
    </w:lvl>
    <w:lvl w:ilvl="5" w:tplc="4CC46C46">
      <w:start w:val="1"/>
      <w:numFmt w:val="lowerRoman"/>
      <w:lvlText w:val="%6."/>
      <w:lvlJc w:val="right"/>
      <w:pPr>
        <w:ind w:left="4320" w:hanging="180"/>
      </w:pPr>
    </w:lvl>
    <w:lvl w:ilvl="6" w:tplc="546E71EE">
      <w:start w:val="1"/>
      <w:numFmt w:val="decimal"/>
      <w:lvlText w:val="%7."/>
      <w:lvlJc w:val="left"/>
      <w:pPr>
        <w:ind w:left="5040" w:hanging="360"/>
      </w:pPr>
    </w:lvl>
    <w:lvl w:ilvl="7" w:tplc="337ED774">
      <w:start w:val="1"/>
      <w:numFmt w:val="lowerLetter"/>
      <w:lvlText w:val="%8."/>
      <w:lvlJc w:val="left"/>
      <w:pPr>
        <w:ind w:left="5760" w:hanging="360"/>
      </w:pPr>
    </w:lvl>
    <w:lvl w:ilvl="8" w:tplc="2C8691B0">
      <w:start w:val="1"/>
      <w:numFmt w:val="lowerRoman"/>
      <w:lvlText w:val="%9."/>
      <w:lvlJc w:val="right"/>
      <w:pPr>
        <w:ind w:left="6480" w:hanging="180"/>
      </w:pPr>
    </w:lvl>
  </w:abstractNum>
  <w:abstractNum w:abstractNumId="8" w15:restartNumberingAfterBreak="0">
    <w:nsid w:val="528F727B"/>
    <w:multiLevelType w:val="hybridMultilevel"/>
    <w:tmpl w:val="56241F0E"/>
    <w:lvl w:ilvl="0" w:tplc="C1B48EFC">
      <w:start w:val="1"/>
      <w:numFmt w:val="bullet"/>
      <w:lvlText w:val=""/>
      <w:lvlJc w:val="left"/>
      <w:pPr>
        <w:ind w:left="720" w:hanging="360"/>
      </w:pPr>
      <w:rPr>
        <w:rFonts w:ascii="Symbol" w:hAnsi="Symbol" w:hint="default"/>
      </w:rPr>
    </w:lvl>
    <w:lvl w:ilvl="1" w:tplc="F83E1A2E">
      <w:start w:val="1"/>
      <w:numFmt w:val="bullet"/>
      <w:lvlText w:val="o"/>
      <w:lvlJc w:val="left"/>
      <w:pPr>
        <w:ind w:left="1440" w:hanging="360"/>
      </w:pPr>
      <w:rPr>
        <w:rFonts w:ascii="Courier New" w:hAnsi="Courier New" w:hint="default"/>
      </w:rPr>
    </w:lvl>
    <w:lvl w:ilvl="2" w:tplc="B8C63268">
      <w:start w:val="1"/>
      <w:numFmt w:val="bullet"/>
      <w:lvlText w:val=""/>
      <w:lvlJc w:val="left"/>
      <w:pPr>
        <w:ind w:left="2160" w:hanging="360"/>
      </w:pPr>
      <w:rPr>
        <w:rFonts w:ascii="Wingdings" w:hAnsi="Wingdings" w:hint="default"/>
      </w:rPr>
    </w:lvl>
    <w:lvl w:ilvl="3" w:tplc="2DD494D2">
      <w:start w:val="1"/>
      <w:numFmt w:val="bullet"/>
      <w:lvlText w:val=""/>
      <w:lvlJc w:val="left"/>
      <w:pPr>
        <w:ind w:left="2880" w:hanging="360"/>
      </w:pPr>
      <w:rPr>
        <w:rFonts w:ascii="Symbol" w:hAnsi="Symbol" w:hint="default"/>
      </w:rPr>
    </w:lvl>
    <w:lvl w:ilvl="4" w:tplc="C34E2E8C">
      <w:start w:val="1"/>
      <w:numFmt w:val="bullet"/>
      <w:lvlText w:val="o"/>
      <w:lvlJc w:val="left"/>
      <w:pPr>
        <w:ind w:left="3600" w:hanging="360"/>
      </w:pPr>
      <w:rPr>
        <w:rFonts w:ascii="Courier New" w:hAnsi="Courier New" w:hint="default"/>
      </w:rPr>
    </w:lvl>
    <w:lvl w:ilvl="5" w:tplc="0852B6B0">
      <w:start w:val="1"/>
      <w:numFmt w:val="bullet"/>
      <w:lvlText w:val=""/>
      <w:lvlJc w:val="left"/>
      <w:pPr>
        <w:ind w:left="4320" w:hanging="360"/>
      </w:pPr>
      <w:rPr>
        <w:rFonts w:ascii="Wingdings" w:hAnsi="Wingdings" w:hint="default"/>
      </w:rPr>
    </w:lvl>
    <w:lvl w:ilvl="6" w:tplc="07AEE4FE">
      <w:start w:val="1"/>
      <w:numFmt w:val="bullet"/>
      <w:lvlText w:val=""/>
      <w:lvlJc w:val="left"/>
      <w:pPr>
        <w:ind w:left="5040" w:hanging="360"/>
      </w:pPr>
      <w:rPr>
        <w:rFonts w:ascii="Symbol" w:hAnsi="Symbol" w:hint="default"/>
      </w:rPr>
    </w:lvl>
    <w:lvl w:ilvl="7" w:tplc="9F38BD4A">
      <w:start w:val="1"/>
      <w:numFmt w:val="bullet"/>
      <w:lvlText w:val="o"/>
      <w:lvlJc w:val="left"/>
      <w:pPr>
        <w:ind w:left="5760" w:hanging="360"/>
      </w:pPr>
      <w:rPr>
        <w:rFonts w:ascii="Courier New" w:hAnsi="Courier New" w:hint="default"/>
      </w:rPr>
    </w:lvl>
    <w:lvl w:ilvl="8" w:tplc="600E794E">
      <w:start w:val="1"/>
      <w:numFmt w:val="bullet"/>
      <w:lvlText w:val=""/>
      <w:lvlJc w:val="left"/>
      <w:pPr>
        <w:ind w:left="6480" w:hanging="360"/>
      </w:pPr>
      <w:rPr>
        <w:rFonts w:ascii="Wingdings" w:hAnsi="Wingdings" w:hint="default"/>
      </w:rPr>
    </w:lvl>
  </w:abstractNum>
  <w:abstractNum w:abstractNumId="9" w15:restartNumberingAfterBreak="0">
    <w:nsid w:val="568112D4"/>
    <w:multiLevelType w:val="hybridMultilevel"/>
    <w:tmpl w:val="BEFEB14E"/>
    <w:lvl w:ilvl="0" w:tplc="AA60D22A">
      <w:start w:val="1"/>
      <w:numFmt w:val="bullet"/>
      <w:lvlText w:val=""/>
      <w:lvlJc w:val="left"/>
      <w:pPr>
        <w:ind w:left="720" w:hanging="360"/>
      </w:pPr>
      <w:rPr>
        <w:rFonts w:ascii="Symbol" w:hAnsi="Symbol" w:hint="default"/>
      </w:rPr>
    </w:lvl>
    <w:lvl w:ilvl="1" w:tplc="51E8CB3A">
      <w:start w:val="1"/>
      <w:numFmt w:val="bullet"/>
      <w:lvlText w:val="o"/>
      <w:lvlJc w:val="left"/>
      <w:pPr>
        <w:ind w:left="1440" w:hanging="360"/>
      </w:pPr>
      <w:rPr>
        <w:rFonts w:ascii="Courier New" w:hAnsi="Courier New" w:hint="default"/>
      </w:rPr>
    </w:lvl>
    <w:lvl w:ilvl="2" w:tplc="119CD518">
      <w:start w:val="1"/>
      <w:numFmt w:val="bullet"/>
      <w:lvlText w:val=""/>
      <w:lvlJc w:val="left"/>
      <w:pPr>
        <w:ind w:left="2160" w:hanging="360"/>
      </w:pPr>
      <w:rPr>
        <w:rFonts w:ascii="Wingdings" w:hAnsi="Wingdings" w:hint="default"/>
      </w:rPr>
    </w:lvl>
    <w:lvl w:ilvl="3" w:tplc="8CB0BE24">
      <w:start w:val="1"/>
      <w:numFmt w:val="bullet"/>
      <w:lvlText w:val=""/>
      <w:lvlJc w:val="left"/>
      <w:pPr>
        <w:ind w:left="2880" w:hanging="360"/>
      </w:pPr>
      <w:rPr>
        <w:rFonts w:ascii="Symbol" w:hAnsi="Symbol" w:hint="default"/>
      </w:rPr>
    </w:lvl>
    <w:lvl w:ilvl="4" w:tplc="1D6C2004">
      <w:start w:val="1"/>
      <w:numFmt w:val="bullet"/>
      <w:lvlText w:val="o"/>
      <w:lvlJc w:val="left"/>
      <w:pPr>
        <w:ind w:left="3600" w:hanging="360"/>
      </w:pPr>
      <w:rPr>
        <w:rFonts w:ascii="Courier New" w:hAnsi="Courier New" w:hint="default"/>
      </w:rPr>
    </w:lvl>
    <w:lvl w:ilvl="5" w:tplc="8BB05838">
      <w:start w:val="1"/>
      <w:numFmt w:val="bullet"/>
      <w:lvlText w:val=""/>
      <w:lvlJc w:val="left"/>
      <w:pPr>
        <w:ind w:left="4320" w:hanging="360"/>
      </w:pPr>
      <w:rPr>
        <w:rFonts w:ascii="Wingdings" w:hAnsi="Wingdings" w:hint="default"/>
      </w:rPr>
    </w:lvl>
    <w:lvl w:ilvl="6" w:tplc="D8D29550">
      <w:start w:val="1"/>
      <w:numFmt w:val="bullet"/>
      <w:lvlText w:val=""/>
      <w:lvlJc w:val="left"/>
      <w:pPr>
        <w:ind w:left="5040" w:hanging="360"/>
      </w:pPr>
      <w:rPr>
        <w:rFonts w:ascii="Symbol" w:hAnsi="Symbol" w:hint="default"/>
      </w:rPr>
    </w:lvl>
    <w:lvl w:ilvl="7" w:tplc="B2469C04">
      <w:start w:val="1"/>
      <w:numFmt w:val="bullet"/>
      <w:lvlText w:val="o"/>
      <w:lvlJc w:val="left"/>
      <w:pPr>
        <w:ind w:left="5760" w:hanging="360"/>
      </w:pPr>
      <w:rPr>
        <w:rFonts w:ascii="Courier New" w:hAnsi="Courier New" w:hint="default"/>
      </w:rPr>
    </w:lvl>
    <w:lvl w:ilvl="8" w:tplc="E4764838">
      <w:start w:val="1"/>
      <w:numFmt w:val="bullet"/>
      <w:lvlText w:val=""/>
      <w:lvlJc w:val="left"/>
      <w:pPr>
        <w:ind w:left="6480" w:hanging="360"/>
      </w:pPr>
      <w:rPr>
        <w:rFonts w:ascii="Wingdings" w:hAnsi="Wingdings" w:hint="default"/>
      </w:rPr>
    </w:lvl>
  </w:abstractNum>
  <w:abstractNum w:abstractNumId="10" w15:restartNumberingAfterBreak="0">
    <w:nsid w:val="56D18DD5"/>
    <w:multiLevelType w:val="multilevel"/>
    <w:tmpl w:val="DA9659F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EAA4725"/>
    <w:multiLevelType w:val="hybridMultilevel"/>
    <w:tmpl w:val="A7E0EF70"/>
    <w:lvl w:ilvl="0" w:tplc="2A5C5A7A">
      <w:start w:val="1"/>
      <w:numFmt w:val="decimal"/>
      <w:lvlText w:val="%1."/>
      <w:lvlJc w:val="left"/>
      <w:pPr>
        <w:ind w:left="720" w:hanging="360"/>
      </w:pPr>
    </w:lvl>
    <w:lvl w:ilvl="1" w:tplc="825CA808">
      <w:start w:val="1"/>
      <w:numFmt w:val="lowerLetter"/>
      <w:lvlText w:val="%2."/>
      <w:lvlJc w:val="left"/>
      <w:pPr>
        <w:ind w:left="1440" w:hanging="360"/>
      </w:pPr>
    </w:lvl>
    <w:lvl w:ilvl="2" w:tplc="BEB814D4">
      <w:start w:val="1"/>
      <w:numFmt w:val="lowerRoman"/>
      <w:lvlText w:val="%3."/>
      <w:lvlJc w:val="right"/>
      <w:pPr>
        <w:ind w:left="2160" w:hanging="180"/>
      </w:pPr>
    </w:lvl>
    <w:lvl w:ilvl="3" w:tplc="60E6CCEC">
      <w:start w:val="1"/>
      <w:numFmt w:val="decimal"/>
      <w:lvlText w:val="%4."/>
      <w:lvlJc w:val="left"/>
      <w:pPr>
        <w:ind w:left="2880" w:hanging="360"/>
      </w:pPr>
    </w:lvl>
    <w:lvl w:ilvl="4" w:tplc="2B6ADBE0">
      <w:start w:val="1"/>
      <w:numFmt w:val="lowerLetter"/>
      <w:lvlText w:val="%5."/>
      <w:lvlJc w:val="left"/>
      <w:pPr>
        <w:ind w:left="3600" w:hanging="360"/>
      </w:pPr>
    </w:lvl>
    <w:lvl w:ilvl="5" w:tplc="C030A73A">
      <w:start w:val="1"/>
      <w:numFmt w:val="lowerRoman"/>
      <w:lvlText w:val="%6."/>
      <w:lvlJc w:val="right"/>
      <w:pPr>
        <w:ind w:left="4320" w:hanging="180"/>
      </w:pPr>
    </w:lvl>
    <w:lvl w:ilvl="6" w:tplc="FF5C14C4">
      <w:start w:val="1"/>
      <w:numFmt w:val="decimal"/>
      <w:lvlText w:val="%7."/>
      <w:lvlJc w:val="left"/>
      <w:pPr>
        <w:ind w:left="5040" w:hanging="360"/>
      </w:pPr>
    </w:lvl>
    <w:lvl w:ilvl="7" w:tplc="E55E0C1C">
      <w:start w:val="1"/>
      <w:numFmt w:val="lowerLetter"/>
      <w:lvlText w:val="%8."/>
      <w:lvlJc w:val="left"/>
      <w:pPr>
        <w:ind w:left="5760" w:hanging="360"/>
      </w:pPr>
    </w:lvl>
    <w:lvl w:ilvl="8" w:tplc="FAEA9C28">
      <w:start w:val="1"/>
      <w:numFmt w:val="lowerRoman"/>
      <w:lvlText w:val="%9."/>
      <w:lvlJc w:val="right"/>
      <w:pPr>
        <w:ind w:left="6480" w:hanging="180"/>
      </w:pPr>
    </w:lvl>
  </w:abstractNum>
  <w:abstractNum w:abstractNumId="12" w15:restartNumberingAfterBreak="0">
    <w:nsid w:val="5EE12467"/>
    <w:multiLevelType w:val="multilevel"/>
    <w:tmpl w:val="8DC2D938"/>
    <w:lvl w:ilvl="0">
      <w:start w:val="1"/>
      <w:numFmt w:val="decimal"/>
      <w:lvlText w:val="%1."/>
      <w:lvlJc w:val="left"/>
      <w:pPr>
        <w:ind w:left="720" w:hanging="360"/>
      </w:pPr>
      <w:rPr>
        <w:rFonts w:asciiTheme="majorHAnsi" w:eastAsiaTheme="majorEastAsia" w:hAnsiTheme="majorHAnsi" w:cstheme="majorBidi" w:hint="default"/>
        <w:b w:val="0"/>
        <w:sz w:val="40"/>
      </w:rPr>
    </w:lvl>
    <w:lvl w:ilvl="1">
      <w:start w:val="1"/>
      <w:numFmt w:val="decimal"/>
      <w:isLgl/>
      <w:lvlText w:val="%1.%2"/>
      <w:lvlJc w:val="left"/>
      <w:pPr>
        <w:ind w:left="1200" w:hanging="480"/>
      </w:pPr>
      <w:rPr>
        <w:rFonts w:asciiTheme="majorHAnsi" w:eastAsiaTheme="majorEastAsia" w:hAnsiTheme="majorHAnsi" w:cstheme="majorBidi" w:hint="default"/>
        <w:b w:val="0"/>
        <w:sz w:val="32"/>
      </w:rPr>
    </w:lvl>
    <w:lvl w:ilvl="2">
      <w:start w:val="1"/>
      <w:numFmt w:val="decimal"/>
      <w:isLgl/>
      <w:lvlText w:val="%1.%2.%3"/>
      <w:lvlJc w:val="left"/>
      <w:pPr>
        <w:ind w:left="1800" w:hanging="720"/>
      </w:pPr>
      <w:rPr>
        <w:rFonts w:asciiTheme="majorHAnsi" w:eastAsiaTheme="majorEastAsia" w:hAnsiTheme="majorHAnsi" w:cstheme="majorBidi" w:hint="default"/>
        <w:b w:val="0"/>
        <w:sz w:val="32"/>
      </w:rPr>
    </w:lvl>
    <w:lvl w:ilvl="3">
      <w:start w:val="1"/>
      <w:numFmt w:val="decimal"/>
      <w:isLgl/>
      <w:lvlText w:val="%1.%2.%3.%4"/>
      <w:lvlJc w:val="left"/>
      <w:pPr>
        <w:ind w:left="2160" w:hanging="720"/>
      </w:pPr>
      <w:rPr>
        <w:rFonts w:asciiTheme="majorHAnsi" w:eastAsiaTheme="majorEastAsia" w:hAnsiTheme="majorHAnsi" w:cstheme="majorBidi" w:hint="default"/>
        <w:b w:val="0"/>
        <w:sz w:val="32"/>
      </w:rPr>
    </w:lvl>
    <w:lvl w:ilvl="4">
      <w:start w:val="1"/>
      <w:numFmt w:val="decimal"/>
      <w:isLgl/>
      <w:lvlText w:val="%1.%2.%3.%4.%5"/>
      <w:lvlJc w:val="left"/>
      <w:pPr>
        <w:ind w:left="2880" w:hanging="1080"/>
      </w:pPr>
      <w:rPr>
        <w:rFonts w:asciiTheme="majorHAnsi" w:eastAsiaTheme="majorEastAsia" w:hAnsiTheme="majorHAnsi" w:cstheme="majorBidi" w:hint="default"/>
        <w:b w:val="0"/>
        <w:sz w:val="32"/>
      </w:rPr>
    </w:lvl>
    <w:lvl w:ilvl="5">
      <w:start w:val="1"/>
      <w:numFmt w:val="decimal"/>
      <w:isLgl/>
      <w:lvlText w:val="%1.%2.%3.%4.%5.%6"/>
      <w:lvlJc w:val="left"/>
      <w:pPr>
        <w:ind w:left="3240" w:hanging="1080"/>
      </w:pPr>
      <w:rPr>
        <w:rFonts w:asciiTheme="majorHAnsi" w:eastAsiaTheme="majorEastAsia" w:hAnsiTheme="majorHAnsi" w:cstheme="majorBidi" w:hint="default"/>
        <w:b w:val="0"/>
        <w:sz w:val="32"/>
      </w:rPr>
    </w:lvl>
    <w:lvl w:ilvl="6">
      <w:start w:val="1"/>
      <w:numFmt w:val="decimal"/>
      <w:isLgl/>
      <w:lvlText w:val="%1.%2.%3.%4.%5.%6.%7"/>
      <w:lvlJc w:val="left"/>
      <w:pPr>
        <w:ind w:left="3960" w:hanging="1440"/>
      </w:pPr>
      <w:rPr>
        <w:rFonts w:asciiTheme="majorHAnsi" w:eastAsiaTheme="majorEastAsia" w:hAnsiTheme="majorHAnsi" w:cstheme="majorBidi" w:hint="default"/>
        <w:b w:val="0"/>
        <w:sz w:val="32"/>
      </w:rPr>
    </w:lvl>
    <w:lvl w:ilvl="7">
      <w:start w:val="1"/>
      <w:numFmt w:val="decimal"/>
      <w:isLgl/>
      <w:lvlText w:val="%1.%2.%3.%4.%5.%6.%7.%8"/>
      <w:lvlJc w:val="left"/>
      <w:pPr>
        <w:ind w:left="4320" w:hanging="1440"/>
      </w:pPr>
      <w:rPr>
        <w:rFonts w:asciiTheme="majorHAnsi" w:eastAsiaTheme="majorEastAsia" w:hAnsiTheme="majorHAnsi" w:cstheme="majorBidi" w:hint="default"/>
        <w:b w:val="0"/>
        <w:sz w:val="32"/>
      </w:rPr>
    </w:lvl>
    <w:lvl w:ilvl="8">
      <w:start w:val="1"/>
      <w:numFmt w:val="decimal"/>
      <w:isLgl/>
      <w:lvlText w:val="%1.%2.%3.%4.%5.%6.%7.%8.%9"/>
      <w:lvlJc w:val="left"/>
      <w:pPr>
        <w:ind w:left="5040" w:hanging="1800"/>
      </w:pPr>
      <w:rPr>
        <w:rFonts w:asciiTheme="majorHAnsi" w:eastAsiaTheme="majorEastAsia" w:hAnsiTheme="majorHAnsi" w:cstheme="majorBidi" w:hint="default"/>
        <w:b w:val="0"/>
        <w:sz w:val="32"/>
      </w:rPr>
    </w:lvl>
  </w:abstractNum>
  <w:abstractNum w:abstractNumId="13" w15:restartNumberingAfterBreak="0">
    <w:nsid w:val="5FDDB018"/>
    <w:multiLevelType w:val="hybridMultilevel"/>
    <w:tmpl w:val="3FE0BEE4"/>
    <w:lvl w:ilvl="0" w:tplc="AB1A7830">
      <w:start w:val="1"/>
      <w:numFmt w:val="decimal"/>
      <w:lvlText w:val="%1."/>
      <w:lvlJc w:val="left"/>
      <w:pPr>
        <w:ind w:left="720" w:hanging="360"/>
      </w:pPr>
    </w:lvl>
    <w:lvl w:ilvl="1" w:tplc="2AF6A4B6">
      <w:start w:val="1"/>
      <w:numFmt w:val="lowerLetter"/>
      <w:lvlText w:val="%2."/>
      <w:lvlJc w:val="left"/>
      <w:pPr>
        <w:ind w:left="1440" w:hanging="360"/>
      </w:pPr>
    </w:lvl>
    <w:lvl w:ilvl="2" w:tplc="5336A19E">
      <w:start w:val="1"/>
      <w:numFmt w:val="lowerRoman"/>
      <w:lvlText w:val="%3."/>
      <w:lvlJc w:val="right"/>
      <w:pPr>
        <w:ind w:left="2160" w:hanging="180"/>
      </w:pPr>
    </w:lvl>
    <w:lvl w:ilvl="3" w:tplc="B26C807A">
      <w:start w:val="1"/>
      <w:numFmt w:val="decimal"/>
      <w:lvlText w:val="%4."/>
      <w:lvlJc w:val="left"/>
      <w:pPr>
        <w:ind w:left="2880" w:hanging="360"/>
      </w:pPr>
    </w:lvl>
    <w:lvl w:ilvl="4" w:tplc="43E89926">
      <w:start w:val="1"/>
      <w:numFmt w:val="lowerLetter"/>
      <w:lvlText w:val="%5."/>
      <w:lvlJc w:val="left"/>
      <w:pPr>
        <w:ind w:left="3600" w:hanging="360"/>
      </w:pPr>
    </w:lvl>
    <w:lvl w:ilvl="5" w:tplc="E61449EC">
      <w:start w:val="1"/>
      <w:numFmt w:val="lowerRoman"/>
      <w:lvlText w:val="%6."/>
      <w:lvlJc w:val="right"/>
      <w:pPr>
        <w:ind w:left="4320" w:hanging="180"/>
      </w:pPr>
    </w:lvl>
    <w:lvl w:ilvl="6" w:tplc="349C9B12">
      <w:start w:val="1"/>
      <w:numFmt w:val="decimal"/>
      <w:lvlText w:val="%7."/>
      <w:lvlJc w:val="left"/>
      <w:pPr>
        <w:ind w:left="5040" w:hanging="360"/>
      </w:pPr>
    </w:lvl>
    <w:lvl w:ilvl="7" w:tplc="6F1A9306">
      <w:start w:val="1"/>
      <w:numFmt w:val="lowerLetter"/>
      <w:lvlText w:val="%8."/>
      <w:lvlJc w:val="left"/>
      <w:pPr>
        <w:ind w:left="5760" w:hanging="360"/>
      </w:pPr>
    </w:lvl>
    <w:lvl w:ilvl="8" w:tplc="F2A091F8">
      <w:start w:val="1"/>
      <w:numFmt w:val="lowerRoman"/>
      <w:lvlText w:val="%9."/>
      <w:lvlJc w:val="right"/>
      <w:pPr>
        <w:ind w:left="6480" w:hanging="180"/>
      </w:pPr>
    </w:lvl>
  </w:abstractNum>
  <w:abstractNum w:abstractNumId="14" w15:restartNumberingAfterBreak="0">
    <w:nsid w:val="6E829A01"/>
    <w:multiLevelType w:val="hybridMultilevel"/>
    <w:tmpl w:val="CF602468"/>
    <w:lvl w:ilvl="0" w:tplc="F0520284">
      <w:start w:val="1"/>
      <w:numFmt w:val="decimal"/>
      <w:lvlText w:val="%1."/>
      <w:lvlJc w:val="left"/>
      <w:pPr>
        <w:ind w:left="720" w:hanging="360"/>
      </w:pPr>
    </w:lvl>
    <w:lvl w:ilvl="1" w:tplc="F25A0090">
      <w:start w:val="1"/>
      <w:numFmt w:val="lowerLetter"/>
      <w:lvlText w:val="%2."/>
      <w:lvlJc w:val="left"/>
      <w:pPr>
        <w:ind w:left="1440" w:hanging="360"/>
      </w:pPr>
    </w:lvl>
    <w:lvl w:ilvl="2" w:tplc="167AAB58">
      <w:start w:val="1"/>
      <w:numFmt w:val="lowerRoman"/>
      <w:lvlText w:val="%3."/>
      <w:lvlJc w:val="right"/>
      <w:pPr>
        <w:ind w:left="2160" w:hanging="180"/>
      </w:pPr>
    </w:lvl>
    <w:lvl w:ilvl="3" w:tplc="BFE66852">
      <w:start w:val="1"/>
      <w:numFmt w:val="decimal"/>
      <w:lvlText w:val="%4."/>
      <w:lvlJc w:val="left"/>
      <w:pPr>
        <w:ind w:left="2880" w:hanging="360"/>
      </w:pPr>
    </w:lvl>
    <w:lvl w:ilvl="4" w:tplc="843A3A12">
      <w:start w:val="1"/>
      <w:numFmt w:val="lowerLetter"/>
      <w:lvlText w:val="%5."/>
      <w:lvlJc w:val="left"/>
      <w:pPr>
        <w:ind w:left="3600" w:hanging="360"/>
      </w:pPr>
    </w:lvl>
    <w:lvl w:ilvl="5" w:tplc="5044CEC2">
      <w:start w:val="1"/>
      <w:numFmt w:val="lowerRoman"/>
      <w:lvlText w:val="%6."/>
      <w:lvlJc w:val="right"/>
      <w:pPr>
        <w:ind w:left="4320" w:hanging="180"/>
      </w:pPr>
    </w:lvl>
    <w:lvl w:ilvl="6" w:tplc="696CB470">
      <w:start w:val="1"/>
      <w:numFmt w:val="decimal"/>
      <w:lvlText w:val="%7."/>
      <w:lvlJc w:val="left"/>
      <w:pPr>
        <w:ind w:left="5040" w:hanging="360"/>
      </w:pPr>
    </w:lvl>
    <w:lvl w:ilvl="7" w:tplc="DFE019E4">
      <w:start w:val="1"/>
      <w:numFmt w:val="lowerLetter"/>
      <w:lvlText w:val="%8."/>
      <w:lvlJc w:val="left"/>
      <w:pPr>
        <w:ind w:left="5760" w:hanging="360"/>
      </w:pPr>
    </w:lvl>
    <w:lvl w:ilvl="8" w:tplc="A8F8BC5E">
      <w:start w:val="1"/>
      <w:numFmt w:val="lowerRoman"/>
      <w:lvlText w:val="%9."/>
      <w:lvlJc w:val="right"/>
      <w:pPr>
        <w:ind w:left="6480" w:hanging="180"/>
      </w:pPr>
    </w:lvl>
  </w:abstractNum>
  <w:abstractNum w:abstractNumId="15" w15:restartNumberingAfterBreak="0">
    <w:nsid w:val="79AE53E5"/>
    <w:multiLevelType w:val="hybridMultilevel"/>
    <w:tmpl w:val="94AC01D2"/>
    <w:lvl w:ilvl="0" w:tplc="22046662">
      <w:start w:val="1"/>
      <w:numFmt w:val="bullet"/>
      <w:lvlText w:val=""/>
      <w:lvlJc w:val="left"/>
      <w:pPr>
        <w:ind w:left="720" w:hanging="360"/>
      </w:pPr>
      <w:rPr>
        <w:rFonts w:ascii="Symbol" w:hAnsi="Symbol" w:hint="default"/>
      </w:rPr>
    </w:lvl>
    <w:lvl w:ilvl="1" w:tplc="4AEEF048">
      <w:start w:val="1"/>
      <w:numFmt w:val="bullet"/>
      <w:lvlText w:val="o"/>
      <w:lvlJc w:val="left"/>
      <w:pPr>
        <w:ind w:left="1440" w:hanging="360"/>
      </w:pPr>
      <w:rPr>
        <w:rFonts w:ascii="Courier New" w:hAnsi="Courier New" w:hint="default"/>
      </w:rPr>
    </w:lvl>
    <w:lvl w:ilvl="2" w:tplc="92C4FA30">
      <w:start w:val="1"/>
      <w:numFmt w:val="bullet"/>
      <w:lvlText w:val=""/>
      <w:lvlJc w:val="left"/>
      <w:pPr>
        <w:ind w:left="2160" w:hanging="360"/>
      </w:pPr>
      <w:rPr>
        <w:rFonts w:ascii="Wingdings" w:hAnsi="Wingdings" w:hint="default"/>
      </w:rPr>
    </w:lvl>
    <w:lvl w:ilvl="3" w:tplc="9424B15A">
      <w:start w:val="1"/>
      <w:numFmt w:val="bullet"/>
      <w:lvlText w:val=""/>
      <w:lvlJc w:val="left"/>
      <w:pPr>
        <w:ind w:left="2880" w:hanging="360"/>
      </w:pPr>
      <w:rPr>
        <w:rFonts w:ascii="Symbol" w:hAnsi="Symbol" w:hint="default"/>
      </w:rPr>
    </w:lvl>
    <w:lvl w:ilvl="4" w:tplc="4E3809C2">
      <w:start w:val="1"/>
      <w:numFmt w:val="bullet"/>
      <w:lvlText w:val="o"/>
      <w:lvlJc w:val="left"/>
      <w:pPr>
        <w:ind w:left="3600" w:hanging="360"/>
      </w:pPr>
      <w:rPr>
        <w:rFonts w:ascii="Courier New" w:hAnsi="Courier New" w:hint="default"/>
      </w:rPr>
    </w:lvl>
    <w:lvl w:ilvl="5" w:tplc="BDB44FD0">
      <w:start w:val="1"/>
      <w:numFmt w:val="bullet"/>
      <w:lvlText w:val=""/>
      <w:lvlJc w:val="left"/>
      <w:pPr>
        <w:ind w:left="4320" w:hanging="360"/>
      </w:pPr>
      <w:rPr>
        <w:rFonts w:ascii="Wingdings" w:hAnsi="Wingdings" w:hint="default"/>
      </w:rPr>
    </w:lvl>
    <w:lvl w:ilvl="6" w:tplc="48425B10">
      <w:start w:val="1"/>
      <w:numFmt w:val="bullet"/>
      <w:lvlText w:val=""/>
      <w:lvlJc w:val="left"/>
      <w:pPr>
        <w:ind w:left="5040" w:hanging="360"/>
      </w:pPr>
      <w:rPr>
        <w:rFonts w:ascii="Symbol" w:hAnsi="Symbol" w:hint="default"/>
      </w:rPr>
    </w:lvl>
    <w:lvl w:ilvl="7" w:tplc="072ED054">
      <w:start w:val="1"/>
      <w:numFmt w:val="bullet"/>
      <w:lvlText w:val="o"/>
      <w:lvlJc w:val="left"/>
      <w:pPr>
        <w:ind w:left="5760" w:hanging="360"/>
      </w:pPr>
      <w:rPr>
        <w:rFonts w:ascii="Courier New" w:hAnsi="Courier New" w:hint="default"/>
      </w:rPr>
    </w:lvl>
    <w:lvl w:ilvl="8" w:tplc="AB60291A">
      <w:start w:val="1"/>
      <w:numFmt w:val="bullet"/>
      <w:lvlText w:val=""/>
      <w:lvlJc w:val="left"/>
      <w:pPr>
        <w:ind w:left="6480" w:hanging="360"/>
      </w:pPr>
      <w:rPr>
        <w:rFonts w:ascii="Wingdings" w:hAnsi="Wingdings" w:hint="default"/>
      </w:rPr>
    </w:lvl>
  </w:abstractNum>
  <w:abstractNum w:abstractNumId="16" w15:restartNumberingAfterBreak="0">
    <w:nsid w:val="7CA96819"/>
    <w:multiLevelType w:val="hybridMultilevel"/>
    <w:tmpl w:val="5A1C668E"/>
    <w:lvl w:ilvl="0" w:tplc="B55AF4D8">
      <w:start w:val="1"/>
      <w:numFmt w:val="bullet"/>
      <w:lvlText w:val=""/>
      <w:lvlJc w:val="left"/>
      <w:pPr>
        <w:ind w:left="720" w:hanging="360"/>
      </w:pPr>
      <w:rPr>
        <w:rFonts w:ascii="Symbol" w:hAnsi="Symbol" w:hint="default"/>
      </w:rPr>
    </w:lvl>
    <w:lvl w:ilvl="1" w:tplc="BD0AACC4">
      <w:start w:val="1"/>
      <w:numFmt w:val="bullet"/>
      <w:lvlText w:val="o"/>
      <w:lvlJc w:val="left"/>
      <w:pPr>
        <w:ind w:left="1440" w:hanging="360"/>
      </w:pPr>
      <w:rPr>
        <w:rFonts w:ascii="Courier New" w:hAnsi="Courier New" w:hint="default"/>
      </w:rPr>
    </w:lvl>
    <w:lvl w:ilvl="2" w:tplc="7B4214E2">
      <w:start w:val="1"/>
      <w:numFmt w:val="bullet"/>
      <w:lvlText w:val=""/>
      <w:lvlJc w:val="left"/>
      <w:pPr>
        <w:ind w:left="2160" w:hanging="360"/>
      </w:pPr>
      <w:rPr>
        <w:rFonts w:ascii="Wingdings" w:hAnsi="Wingdings" w:hint="default"/>
      </w:rPr>
    </w:lvl>
    <w:lvl w:ilvl="3" w:tplc="85022242">
      <w:start w:val="1"/>
      <w:numFmt w:val="bullet"/>
      <w:lvlText w:val=""/>
      <w:lvlJc w:val="left"/>
      <w:pPr>
        <w:ind w:left="2880" w:hanging="360"/>
      </w:pPr>
      <w:rPr>
        <w:rFonts w:ascii="Symbol" w:hAnsi="Symbol" w:hint="default"/>
      </w:rPr>
    </w:lvl>
    <w:lvl w:ilvl="4" w:tplc="A5342AD2">
      <w:start w:val="1"/>
      <w:numFmt w:val="bullet"/>
      <w:lvlText w:val="o"/>
      <w:lvlJc w:val="left"/>
      <w:pPr>
        <w:ind w:left="3600" w:hanging="360"/>
      </w:pPr>
      <w:rPr>
        <w:rFonts w:ascii="Courier New" w:hAnsi="Courier New" w:hint="default"/>
      </w:rPr>
    </w:lvl>
    <w:lvl w:ilvl="5" w:tplc="0F267076">
      <w:start w:val="1"/>
      <w:numFmt w:val="bullet"/>
      <w:lvlText w:val=""/>
      <w:lvlJc w:val="left"/>
      <w:pPr>
        <w:ind w:left="4320" w:hanging="360"/>
      </w:pPr>
      <w:rPr>
        <w:rFonts w:ascii="Wingdings" w:hAnsi="Wingdings" w:hint="default"/>
      </w:rPr>
    </w:lvl>
    <w:lvl w:ilvl="6" w:tplc="CF382FBE">
      <w:start w:val="1"/>
      <w:numFmt w:val="bullet"/>
      <w:lvlText w:val=""/>
      <w:lvlJc w:val="left"/>
      <w:pPr>
        <w:ind w:left="5040" w:hanging="360"/>
      </w:pPr>
      <w:rPr>
        <w:rFonts w:ascii="Symbol" w:hAnsi="Symbol" w:hint="default"/>
      </w:rPr>
    </w:lvl>
    <w:lvl w:ilvl="7" w:tplc="0F44E5A6">
      <w:start w:val="1"/>
      <w:numFmt w:val="bullet"/>
      <w:lvlText w:val="o"/>
      <w:lvlJc w:val="left"/>
      <w:pPr>
        <w:ind w:left="5760" w:hanging="360"/>
      </w:pPr>
      <w:rPr>
        <w:rFonts w:ascii="Courier New" w:hAnsi="Courier New" w:hint="default"/>
      </w:rPr>
    </w:lvl>
    <w:lvl w:ilvl="8" w:tplc="A6CECB1A">
      <w:start w:val="1"/>
      <w:numFmt w:val="bullet"/>
      <w:lvlText w:val=""/>
      <w:lvlJc w:val="left"/>
      <w:pPr>
        <w:ind w:left="6480" w:hanging="360"/>
      </w:pPr>
      <w:rPr>
        <w:rFonts w:ascii="Wingdings" w:hAnsi="Wingdings" w:hint="default"/>
      </w:rPr>
    </w:lvl>
  </w:abstractNum>
  <w:num w:numId="1" w16cid:durableId="457572494">
    <w:abstractNumId w:val="11"/>
  </w:num>
  <w:num w:numId="2" w16cid:durableId="1167676607">
    <w:abstractNumId w:val="13"/>
  </w:num>
  <w:num w:numId="3" w16cid:durableId="899252139">
    <w:abstractNumId w:val="14"/>
  </w:num>
  <w:num w:numId="4" w16cid:durableId="1374843404">
    <w:abstractNumId w:val="16"/>
  </w:num>
  <w:num w:numId="5" w16cid:durableId="2029092685">
    <w:abstractNumId w:val="2"/>
  </w:num>
  <w:num w:numId="6" w16cid:durableId="64106649">
    <w:abstractNumId w:val="10"/>
  </w:num>
  <w:num w:numId="7" w16cid:durableId="940769323">
    <w:abstractNumId w:val="1"/>
  </w:num>
  <w:num w:numId="8" w16cid:durableId="828205911">
    <w:abstractNumId w:val="15"/>
  </w:num>
  <w:num w:numId="9" w16cid:durableId="84036694">
    <w:abstractNumId w:val="9"/>
  </w:num>
  <w:num w:numId="10" w16cid:durableId="1154876522">
    <w:abstractNumId w:val="6"/>
  </w:num>
  <w:num w:numId="11" w16cid:durableId="208613924">
    <w:abstractNumId w:val="3"/>
  </w:num>
  <w:num w:numId="12" w16cid:durableId="355161365">
    <w:abstractNumId w:val="5"/>
  </w:num>
  <w:num w:numId="13" w16cid:durableId="1574899518">
    <w:abstractNumId w:val="8"/>
  </w:num>
  <w:num w:numId="14" w16cid:durableId="152374959">
    <w:abstractNumId w:val="7"/>
  </w:num>
  <w:num w:numId="15" w16cid:durableId="339551648">
    <w:abstractNumId w:val="12"/>
  </w:num>
  <w:num w:numId="16" w16cid:durableId="821777611">
    <w:abstractNumId w:val="4"/>
  </w:num>
  <w:num w:numId="17" w16cid:durableId="103634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C3C569"/>
    <w:rsid w:val="00010A07"/>
    <w:rsid w:val="00067092"/>
    <w:rsid w:val="00140B72"/>
    <w:rsid w:val="00187F26"/>
    <w:rsid w:val="002270FB"/>
    <w:rsid w:val="00263927"/>
    <w:rsid w:val="00316C76"/>
    <w:rsid w:val="00362750"/>
    <w:rsid w:val="00390349"/>
    <w:rsid w:val="003B5D0D"/>
    <w:rsid w:val="003C1974"/>
    <w:rsid w:val="003E2A09"/>
    <w:rsid w:val="003E7528"/>
    <w:rsid w:val="00456E77"/>
    <w:rsid w:val="004A6B2F"/>
    <w:rsid w:val="00515CFB"/>
    <w:rsid w:val="005425C4"/>
    <w:rsid w:val="0056080D"/>
    <w:rsid w:val="00572E04"/>
    <w:rsid w:val="005A48F9"/>
    <w:rsid w:val="005F4EE9"/>
    <w:rsid w:val="006075A4"/>
    <w:rsid w:val="00613805"/>
    <w:rsid w:val="006379ED"/>
    <w:rsid w:val="006C163B"/>
    <w:rsid w:val="00793F0C"/>
    <w:rsid w:val="00846D9A"/>
    <w:rsid w:val="00862D65"/>
    <w:rsid w:val="008D4541"/>
    <w:rsid w:val="00915155"/>
    <w:rsid w:val="00943F95"/>
    <w:rsid w:val="009875F4"/>
    <w:rsid w:val="009A5267"/>
    <w:rsid w:val="009E0472"/>
    <w:rsid w:val="00A17C99"/>
    <w:rsid w:val="00A64E67"/>
    <w:rsid w:val="00A9088E"/>
    <w:rsid w:val="00AA3A0F"/>
    <w:rsid w:val="00B14066"/>
    <w:rsid w:val="00B937D4"/>
    <w:rsid w:val="00BA3FB7"/>
    <w:rsid w:val="00C5479B"/>
    <w:rsid w:val="00C61CF3"/>
    <w:rsid w:val="00C71152"/>
    <w:rsid w:val="00CD1E35"/>
    <w:rsid w:val="00D1136B"/>
    <w:rsid w:val="00D76D60"/>
    <w:rsid w:val="00D97FFA"/>
    <w:rsid w:val="00E2452D"/>
    <w:rsid w:val="00E2495F"/>
    <w:rsid w:val="00E33D3C"/>
    <w:rsid w:val="00EA30CA"/>
    <w:rsid w:val="00F00705"/>
    <w:rsid w:val="00FD66AB"/>
    <w:rsid w:val="0175677B"/>
    <w:rsid w:val="027AABCE"/>
    <w:rsid w:val="02C3FB3D"/>
    <w:rsid w:val="02D3DCF4"/>
    <w:rsid w:val="037EC931"/>
    <w:rsid w:val="03BCF28D"/>
    <w:rsid w:val="04B09797"/>
    <w:rsid w:val="068814AB"/>
    <w:rsid w:val="0693DF4B"/>
    <w:rsid w:val="08531F45"/>
    <w:rsid w:val="08C6F3F8"/>
    <w:rsid w:val="0921263B"/>
    <w:rsid w:val="09229B0D"/>
    <w:rsid w:val="0C5164F3"/>
    <w:rsid w:val="0CDE6A60"/>
    <w:rsid w:val="0E9C1C22"/>
    <w:rsid w:val="0EC23588"/>
    <w:rsid w:val="0F8C0293"/>
    <w:rsid w:val="0F94DA46"/>
    <w:rsid w:val="10CDF920"/>
    <w:rsid w:val="11E3E8AA"/>
    <w:rsid w:val="12C2257C"/>
    <w:rsid w:val="1474B4F1"/>
    <w:rsid w:val="14F3EF12"/>
    <w:rsid w:val="1611D64C"/>
    <w:rsid w:val="1A528B72"/>
    <w:rsid w:val="1A957F90"/>
    <w:rsid w:val="1AC8537E"/>
    <w:rsid w:val="1B0BBEE8"/>
    <w:rsid w:val="1BA536D1"/>
    <w:rsid w:val="1CB50A20"/>
    <w:rsid w:val="1D7FAEC3"/>
    <w:rsid w:val="1DFFF468"/>
    <w:rsid w:val="1E0599B9"/>
    <w:rsid w:val="1E9C2E10"/>
    <w:rsid w:val="275894A2"/>
    <w:rsid w:val="29004144"/>
    <w:rsid w:val="29246ACE"/>
    <w:rsid w:val="294CB7AE"/>
    <w:rsid w:val="2A4BF0C3"/>
    <w:rsid w:val="2BD79816"/>
    <w:rsid w:val="2CC15319"/>
    <w:rsid w:val="2E9570BF"/>
    <w:rsid w:val="2EEC52E2"/>
    <w:rsid w:val="312945CB"/>
    <w:rsid w:val="33A5BA87"/>
    <w:rsid w:val="33C5C920"/>
    <w:rsid w:val="33D09A4E"/>
    <w:rsid w:val="348E1E18"/>
    <w:rsid w:val="34FDC4BE"/>
    <w:rsid w:val="355F88C4"/>
    <w:rsid w:val="35C5F810"/>
    <w:rsid w:val="37F12F98"/>
    <w:rsid w:val="387529B7"/>
    <w:rsid w:val="3A35F3CF"/>
    <w:rsid w:val="3C414491"/>
    <w:rsid w:val="3C72DF36"/>
    <w:rsid w:val="3D112ED1"/>
    <w:rsid w:val="3DD7F2C8"/>
    <w:rsid w:val="3E22B5D4"/>
    <w:rsid w:val="3F29E965"/>
    <w:rsid w:val="40D246A4"/>
    <w:rsid w:val="41C4EFDA"/>
    <w:rsid w:val="43994B74"/>
    <w:rsid w:val="43A3C391"/>
    <w:rsid w:val="43B3196C"/>
    <w:rsid w:val="455AF307"/>
    <w:rsid w:val="4705447E"/>
    <w:rsid w:val="477544C0"/>
    <w:rsid w:val="48A7F647"/>
    <w:rsid w:val="494CE34E"/>
    <w:rsid w:val="4B4D0B72"/>
    <w:rsid w:val="4BE2D159"/>
    <w:rsid w:val="4BF59185"/>
    <w:rsid w:val="4DA60FDC"/>
    <w:rsid w:val="4EA4B947"/>
    <w:rsid w:val="4EE471FD"/>
    <w:rsid w:val="507ABD73"/>
    <w:rsid w:val="51CC28FC"/>
    <w:rsid w:val="51E4B975"/>
    <w:rsid w:val="52723534"/>
    <w:rsid w:val="53C2E19B"/>
    <w:rsid w:val="544085BE"/>
    <w:rsid w:val="56D8686E"/>
    <w:rsid w:val="587DF375"/>
    <w:rsid w:val="5A4995E7"/>
    <w:rsid w:val="5AE63DE1"/>
    <w:rsid w:val="5BC331C2"/>
    <w:rsid w:val="5C553408"/>
    <w:rsid w:val="5CA761A1"/>
    <w:rsid w:val="5D9C4746"/>
    <w:rsid w:val="5E240704"/>
    <w:rsid w:val="5FBECB74"/>
    <w:rsid w:val="61FDAC86"/>
    <w:rsid w:val="626EC252"/>
    <w:rsid w:val="63C4BE37"/>
    <w:rsid w:val="63DBAF2B"/>
    <w:rsid w:val="653FE76E"/>
    <w:rsid w:val="65B9C859"/>
    <w:rsid w:val="68BAD932"/>
    <w:rsid w:val="6A9C962F"/>
    <w:rsid w:val="6D30B398"/>
    <w:rsid w:val="6F171614"/>
    <w:rsid w:val="6FF70352"/>
    <w:rsid w:val="7119268A"/>
    <w:rsid w:val="71C28A2B"/>
    <w:rsid w:val="734920A2"/>
    <w:rsid w:val="73531809"/>
    <w:rsid w:val="73F2B01B"/>
    <w:rsid w:val="74407396"/>
    <w:rsid w:val="76247A0D"/>
    <w:rsid w:val="76C3C569"/>
    <w:rsid w:val="776C82CA"/>
    <w:rsid w:val="779B39D6"/>
    <w:rsid w:val="7804DA02"/>
    <w:rsid w:val="780CDD46"/>
    <w:rsid w:val="78F2317F"/>
    <w:rsid w:val="7A57BDF1"/>
    <w:rsid w:val="7BC8504D"/>
    <w:rsid w:val="7C672F36"/>
    <w:rsid w:val="7D6E7B27"/>
    <w:rsid w:val="7E15C4DB"/>
    <w:rsid w:val="7FB311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2062"/>
  <w15:chartTrackingRefBased/>
  <w15:docId w15:val="{FE7CF97F-BCEE-49E3-8496-5F8B5F3B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8A7F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8A7F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8A7F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8A7F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48A7F647"/>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8A7F647"/>
    <w:pPr>
      <w:ind w:left="720"/>
      <w:contextualSpacing/>
    </w:pPr>
  </w:style>
  <w:style w:type="paragraph" w:styleId="NoSpacing">
    <w:name w:val="No Spacing"/>
    <w:uiPriority w:val="1"/>
    <w:qFormat/>
    <w:rsid w:val="48A7F647"/>
    <w:pPr>
      <w:spacing w:after="0"/>
    </w:pPr>
  </w:style>
  <w:style w:type="character" w:customStyle="1" w:styleId="Heading2Char">
    <w:name w:val="Heading 2 Char"/>
    <w:basedOn w:val="DefaultParagraphFont"/>
    <w:link w:val="Heading2"/>
    <w:uiPriority w:val="9"/>
    <w:rsid w:val="48A7F647"/>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48A7F647"/>
    <w:rPr>
      <w:color w:val="467886"/>
      <w:u w:val="single"/>
    </w:rPr>
  </w:style>
  <w:style w:type="paragraph" w:styleId="TOC1">
    <w:name w:val="toc 1"/>
    <w:basedOn w:val="Normal"/>
    <w:next w:val="Normal"/>
    <w:uiPriority w:val="39"/>
    <w:unhideWhenUsed/>
    <w:rsid w:val="48A7F647"/>
    <w:pPr>
      <w:spacing w:after="100"/>
    </w:pPr>
  </w:style>
  <w:style w:type="paragraph" w:styleId="TOC2">
    <w:name w:val="toc 2"/>
    <w:basedOn w:val="Normal"/>
    <w:next w:val="Normal"/>
    <w:uiPriority w:val="39"/>
    <w:unhideWhenUsed/>
    <w:rsid w:val="48A7F647"/>
    <w:pPr>
      <w:spacing w:after="100"/>
      <w:ind w:left="220"/>
    </w:pPr>
  </w:style>
  <w:style w:type="paragraph" w:styleId="TOC3">
    <w:name w:val="toc 3"/>
    <w:basedOn w:val="Normal"/>
    <w:next w:val="Normal"/>
    <w:uiPriority w:val="39"/>
    <w:unhideWhenUsed/>
    <w:rsid w:val="48A7F647"/>
    <w:pPr>
      <w:spacing w:after="100"/>
      <w:ind w:left="440"/>
    </w:pPr>
  </w:style>
  <w:style w:type="paragraph" w:styleId="TOCHeading">
    <w:name w:val="TOC Heading"/>
    <w:basedOn w:val="Heading1"/>
    <w:next w:val="Normal"/>
    <w:uiPriority w:val="39"/>
    <w:unhideWhenUsed/>
    <w:qFormat/>
    <w:rsid w:val="00D76D60"/>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11</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Links>
    <vt:vector size="78" baseType="variant">
      <vt:variant>
        <vt:i4>1179699</vt:i4>
      </vt:variant>
      <vt:variant>
        <vt:i4>74</vt:i4>
      </vt:variant>
      <vt:variant>
        <vt:i4>0</vt:i4>
      </vt:variant>
      <vt:variant>
        <vt:i4>5</vt:i4>
      </vt:variant>
      <vt:variant>
        <vt:lpwstr/>
      </vt:variant>
      <vt:variant>
        <vt:lpwstr>_Toc230444561</vt:lpwstr>
      </vt:variant>
      <vt:variant>
        <vt:i4>1179699</vt:i4>
      </vt:variant>
      <vt:variant>
        <vt:i4>68</vt:i4>
      </vt:variant>
      <vt:variant>
        <vt:i4>0</vt:i4>
      </vt:variant>
      <vt:variant>
        <vt:i4>5</vt:i4>
      </vt:variant>
      <vt:variant>
        <vt:lpwstr/>
      </vt:variant>
      <vt:variant>
        <vt:lpwstr>_Toc230444560</vt:lpwstr>
      </vt:variant>
      <vt:variant>
        <vt:i4>1114163</vt:i4>
      </vt:variant>
      <vt:variant>
        <vt:i4>62</vt:i4>
      </vt:variant>
      <vt:variant>
        <vt:i4>0</vt:i4>
      </vt:variant>
      <vt:variant>
        <vt:i4>5</vt:i4>
      </vt:variant>
      <vt:variant>
        <vt:lpwstr/>
      </vt:variant>
      <vt:variant>
        <vt:lpwstr>_Toc230444559</vt:lpwstr>
      </vt:variant>
      <vt:variant>
        <vt:i4>1114163</vt:i4>
      </vt:variant>
      <vt:variant>
        <vt:i4>56</vt:i4>
      </vt:variant>
      <vt:variant>
        <vt:i4>0</vt:i4>
      </vt:variant>
      <vt:variant>
        <vt:i4>5</vt:i4>
      </vt:variant>
      <vt:variant>
        <vt:lpwstr/>
      </vt:variant>
      <vt:variant>
        <vt:lpwstr>_Toc230444558</vt:lpwstr>
      </vt:variant>
      <vt:variant>
        <vt:i4>1114163</vt:i4>
      </vt:variant>
      <vt:variant>
        <vt:i4>50</vt:i4>
      </vt:variant>
      <vt:variant>
        <vt:i4>0</vt:i4>
      </vt:variant>
      <vt:variant>
        <vt:i4>5</vt:i4>
      </vt:variant>
      <vt:variant>
        <vt:lpwstr/>
      </vt:variant>
      <vt:variant>
        <vt:lpwstr>_Toc230444557</vt:lpwstr>
      </vt:variant>
      <vt:variant>
        <vt:i4>1114163</vt:i4>
      </vt:variant>
      <vt:variant>
        <vt:i4>44</vt:i4>
      </vt:variant>
      <vt:variant>
        <vt:i4>0</vt:i4>
      </vt:variant>
      <vt:variant>
        <vt:i4>5</vt:i4>
      </vt:variant>
      <vt:variant>
        <vt:lpwstr/>
      </vt:variant>
      <vt:variant>
        <vt:lpwstr>_Toc230444556</vt:lpwstr>
      </vt:variant>
      <vt:variant>
        <vt:i4>1114163</vt:i4>
      </vt:variant>
      <vt:variant>
        <vt:i4>38</vt:i4>
      </vt:variant>
      <vt:variant>
        <vt:i4>0</vt:i4>
      </vt:variant>
      <vt:variant>
        <vt:i4>5</vt:i4>
      </vt:variant>
      <vt:variant>
        <vt:lpwstr/>
      </vt:variant>
      <vt:variant>
        <vt:lpwstr>_Toc230444555</vt:lpwstr>
      </vt:variant>
      <vt:variant>
        <vt:i4>1114163</vt:i4>
      </vt:variant>
      <vt:variant>
        <vt:i4>32</vt:i4>
      </vt:variant>
      <vt:variant>
        <vt:i4>0</vt:i4>
      </vt:variant>
      <vt:variant>
        <vt:i4>5</vt:i4>
      </vt:variant>
      <vt:variant>
        <vt:lpwstr/>
      </vt:variant>
      <vt:variant>
        <vt:lpwstr>_Toc230444554</vt:lpwstr>
      </vt:variant>
      <vt:variant>
        <vt:i4>1114163</vt:i4>
      </vt:variant>
      <vt:variant>
        <vt:i4>26</vt:i4>
      </vt:variant>
      <vt:variant>
        <vt:i4>0</vt:i4>
      </vt:variant>
      <vt:variant>
        <vt:i4>5</vt:i4>
      </vt:variant>
      <vt:variant>
        <vt:lpwstr/>
      </vt:variant>
      <vt:variant>
        <vt:lpwstr>_Toc230444553</vt:lpwstr>
      </vt:variant>
      <vt:variant>
        <vt:i4>1114163</vt:i4>
      </vt:variant>
      <vt:variant>
        <vt:i4>20</vt:i4>
      </vt:variant>
      <vt:variant>
        <vt:i4>0</vt:i4>
      </vt:variant>
      <vt:variant>
        <vt:i4>5</vt:i4>
      </vt:variant>
      <vt:variant>
        <vt:lpwstr/>
      </vt:variant>
      <vt:variant>
        <vt:lpwstr>_Toc230444552</vt:lpwstr>
      </vt:variant>
      <vt:variant>
        <vt:i4>1114163</vt:i4>
      </vt:variant>
      <vt:variant>
        <vt:i4>14</vt:i4>
      </vt:variant>
      <vt:variant>
        <vt:i4>0</vt:i4>
      </vt:variant>
      <vt:variant>
        <vt:i4>5</vt:i4>
      </vt:variant>
      <vt:variant>
        <vt:lpwstr/>
      </vt:variant>
      <vt:variant>
        <vt:lpwstr>_Toc230444551</vt:lpwstr>
      </vt:variant>
      <vt:variant>
        <vt:i4>1114163</vt:i4>
      </vt:variant>
      <vt:variant>
        <vt:i4>8</vt:i4>
      </vt:variant>
      <vt:variant>
        <vt:i4>0</vt:i4>
      </vt:variant>
      <vt:variant>
        <vt:i4>5</vt:i4>
      </vt:variant>
      <vt:variant>
        <vt:lpwstr/>
      </vt:variant>
      <vt:variant>
        <vt:lpwstr>_Toc230444550</vt:lpwstr>
      </vt:variant>
      <vt:variant>
        <vt:i4>1048627</vt:i4>
      </vt:variant>
      <vt:variant>
        <vt:i4>2</vt:i4>
      </vt:variant>
      <vt:variant>
        <vt:i4>0</vt:i4>
      </vt:variant>
      <vt:variant>
        <vt:i4>5</vt:i4>
      </vt:variant>
      <vt:variant>
        <vt:lpwstr/>
      </vt:variant>
      <vt:variant>
        <vt:lpwstr>_Toc230444549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Chikwavarara,Brad</dc:creator>
  <cp:keywords/>
  <dc:description/>
  <cp:lastModifiedBy>Microsoft Office User</cp:lastModifiedBy>
  <cp:revision>35</cp:revision>
  <dcterms:created xsi:type="dcterms:W3CDTF">2026-05-13T19:18:00Z</dcterms:created>
  <dcterms:modified xsi:type="dcterms:W3CDTF">2026-06-08T14:15:00Z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bbeb4c97-9fb1-4202-a545-f5ce02bdebb8</vt:lpwstr>
  </property>
</Properties>
</file>