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系统管理模块，包括企业组织架构（用户管理、机构管理、区域管理）、菜单管理、角色权限管理、字典管理等功能；内容管理模块，包括内容管理（文章、链接），栏目管理、站点管理、公共留言、文件管理、前端网站展示等功能；在线办公模块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代码生成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7534E9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</w:p>
    <w:p w:rsidR="00A93662" w:rsidRPr="000B035C" w:rsidRDefault="007534E9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7534E9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7534E9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</w:p>
    <w:p w:rsidR="00A93662" w:rsidRPr="000B035C" w:rsidRDefault="007534E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7534E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7534E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7534E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7534E9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7534E9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7534E9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7534E9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7534E9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7534E9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7534E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7534E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7534E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 w:rsidR="00C329E5">
        <w:rPr>
          <w:rFonts w:hint="eastAsia"/>
          <w:noProof/>
        </w:rPr>
        <w:drawing>
          <wp:inline distT="0" distB="0" distL="0" distR="0">
            <wp:extent cx="4406900" cy="1562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bookmarkStart w:id="0" w:name="OLE_LINK1"/>
      <w:bookmarkStart w:id="1" w:name="OLE_LINK2"/>
      <w:r w:rsidRPr="0083533F">
        <w:t>http://127.0.0.1:</w:t>
      </w:r>
      <w:r>
        <w:t>8080/jeesite</w:t>
      </w:r>
      <w:bookmarkEnd w:id="0"/>
      <w:bookmarkEnd w:id="1"/>
      <w:r w:rsidR="00A93662">
        <w:rPr>
          <w:rFonts w:hint="eastAsia"/>
        </w:rPr>
        <w:t>用户名：</w:t>
      </w:r>
      <w:r w:rsidR="006307B2">
        <w:t>thinkgem</w:t>
      </w:r>
      <w:bookmarkStart w:id="2" w:name="_GoBack"/>
      <w:bookmarkEnd w:id="2"/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p w:rsidR="00FC700A" w:rsidRDefault="00FC700A" w:rsidP="009C1EE8">
      <w:pPr>
        <w:pStyle w:val="a0"/>
        <w:numPr>
          <w:ilvl w:val="0"/>
          <w:numId w:val="13"/>
        </w:numPr>
        <w:ind w:firstLineChars="0"/>
      </w:pPr>
      <w:r w:rsidRPr="00FC700A">
        <w:rPr>
          <w:rFonts w:hint="eastAsia"/>
        </w:rPr>
        <w:t>第一步中配置</w:t>
      </w:r>
      <w:r w:rsidRPr="00FC700A">
        <w:rPr>
          <w:rFonts w:hint="eastAsia"/>
        </w:rPr>
        <w:t>maven</w:t>
      </w:r>
      <w:r w:rsidRPr="00FC700A">
        <w:rPr>
          <w:rFonts w:hint="eastAsia"/>
        </w:rPr>
        <w:t>的</w:t>
      </w:r>
      <w:r w:rsidRPr="00FC700A">
        <w:rPr>
          <w:rFonts w:hint="eastAsia"/>
        </w:rPr>
        <w:t>path</w:t>
      </w:r>
      <w:r w:rsidRPr="00FC700A">
        <w:rPr>
          <w:rFonts w:hint="eastAsia"/>
        </w:rPr>
        <w:t>变量，一定要按照下图的顺序：</w:t>
      </w:r>
      <w:r>
        <w:rPr>
          <w:noProof/>
        </w:rPr>
        <w:lastRenderedPageBreak/>
        <w:drawing>
          <wp:inline distT="0" distB="0" distL="0" distR="0">
            <wp:extent cx="3816350" cy="2012950"/>
            <wp:effectExtent l="1905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00A">
        <w:rPr>
          <w:rFonts w:hint="eastAsia"/>
        </w:rPr>
        <w:t xml:space="preserve"> maven</w:t>
      </w:r>
      <w:r w:rsidRPr="00FC700A">
        <w:rPr>
          <w:rFonts w:hint="eastAsia"/>
        </w:rPr>
        <w:t>必须要在</w:t>
      </w:r>
      <w:r w:rsidRPr="00FC700A">
        <w:rPr>
          <w:rFonts w:hint="eastAsia"/>
        </w:rPr>
        <w:t>wbem</w:t>
      </w:r>
      <w:r w:rsidRPr="00FC700A">
        <w:rPr>
          <w:rFonts w:hint="eastAsia"/>
        </w:rPr>
        <w:t>的下面，否则第二步执行的时候会报’</w:t>
      </w:r>
      <w:r w:rsidRPr="00FC700A">
        <w:rPr>
          <w:rFonts w:hint="eastAsia"/>
        </w:rPr>
        <w:t>mvn</w:t>
      </w:r>
      <w:r w:rsidRPr="00FC700A">
        <w:rPr>
          <w:rFonts w:hint="eastAsia"/>
        </w:rPr>
        <w:t>’</w:t>
      </w:r>
      <w:r w:rsidRPr="00FC700A">
        <w:rPr>
          <w:rFonts w:hint="eastAsia"/>
        </w:rPr>
        <w:t xml:space="preserve"> </w:t>
      </w:r>
      <w:r w:rsidRPr="00FC700A">
        <w:rPr>
          <w:rFonts w:hint="eastAsia"/>
        </w:rPr>
        <w:t>不是内部或外部命令错误</w:t>
      </w:r>
    </w:p>
    <w:p w:rsidR="00FC700A" w:rsidRDefault="00FC700A" w:rsidP="009C1EE8">
      <w:pPr>
        <w:pStyle w:val="a0"/>
        <w:numPr>
          <w:ilvl w:val="0"/>
          <w:numId w:val="13"/>
        </w:numPr>
        <w:ind w:firstLineChars="0"/>
      </w:pPr>
      <w:r w:rsidRPr="00FC700A">
        <w:rPr>
          <w:rFonts w:hint="eastAsia"/>
        </w:rPr>
        <w:t>第四步中，注意把</w:t>
      </w:r>
      <w:r w:rsidRPr="00FC700A">
        <w:rPr>
          <w:rFonts w:hint="eastAsia"/>
        </w:rPr>
        <w:t>jeesite.properties</w:t>
      </w:r>
      <w:r w:rsidRPr="00FC700A">
        <w:rPr>
          <w:rFonts w:hint="eastAsia"/>
        </w:rPr>
        <w:t>中的数据库信息修改为你</w:t>
      </w:r>
      <w:r>
        <w:rPr>
          <w:rFonts w:hint="eastAsia"/>
        </w:rPr>
        <w:t>需要连接</w:t>
      </w:r>
      <w:r w:rsidRPr="00FC700A">
        <w:rPr>
          <w:rFonts w:hint="eastAsia"/>
        </w:rPr>
        <w:t>的</w:t>
      </w:r>
      <w:r w:rsidRPr="00FC700A">
        <w:rPr>
          <w:rFonts w:hint="eastAsia"/>
        </w:rPr>
        <w:t>mysql</w:t>
      </w:r>
      <w:r w:rsidRPr="00FC700A">
        <w:rPr>
          <w:rFonts w:hint="eastAsia"/>
        </w:rPr>
        <w:t>环境</w:t>
      </w:r>
    </w:p>
    <w:p w:rsidR="00FC700A" w:rsidRPr="003721E5" w:rsidRDefault="00FC700A" w:rsidP="009C1EE8">
      <w:pPr>
        <w:pStyle w:val="a0"/>
        <w:numPr>
          <w:ilvl w:val="0"/>
          <w:numId w:val="13"/>
        </w:numPr>
        <w:ind w:firstLineChars="0"/>
      </w:pPr>
      <w:r w:rsidRPr="00FC700A">
        <w:rPr>
          <w:rFonts w:hint="eastAsia"/>
        </w:rPr>
        <w:t>运行第五步之前，要先建立</w:t>
      </w:r>
      <w:r w:rsidRPr="00FC700A">
        <w:rPr>
          <w:rFonts w:hint="eastAsia"/>
        </w:rPr>
        <w:t>jeesite</w:t>
      </w:r>
      <w:r w:rsidRPr="00FC700A">
        <w:rPr>
          <w:rFonts w:hint="eastAsia"/>
        </w:rPr>
        <w:t>的数据库，尽管是空的。</w:t>
      </w:r>
    </w:p>
    <w:sectPr w:rsidR="00FC700A" w:rsidRPr="003721E5" w:rsidSect="0048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8CA" w:rsidRDefault="00E028CA" w:rsidP="00650C52">
      <w:pPr>
        <w:spacing w:line="240" w:lineRule="auto"/>
      </w:pPr>
      <w:r>
        <w:separator/>
      </w:r>
    </w:p>
  </w:endnote>
  <w:endnote w:type="continuationSeparator" w:id="1">
    <w:p w:rsidR="00E028CA" w:rsidRDefault="00E028CA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8CA" w:rsidRDefault="00E028CA" w:rsidP="00650C52">
      <w:pPr>
        <w:spacing w:line="240" w:lineRule="auto"/>
      </w:pPr>
      <w:r>
        <w:separator/>
      </w:r>
    </w:p>
  </w:footnote>
  <w:footnote w:type="continuationSeparator" w:id="1">
    <w:p w:rsidR="00E028CA" w:rsidRDefault="00E028CA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00CF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2255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534E9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329E5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49B7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45AF7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28CA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C700A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FC700A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FC700A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subjects/kaitao-springmvc" TargetMode="External"/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8</Pages>
  <Words>874</Words>
  <Characters>4988</Characters>
  <Application>Microsoft Office Word</Application>
  <DocSecurity>0</DocSecurity>
  <Lines>41</Lines>
  <Paragraphs>11</Paragraphs>
  <ScaleCrop>false</ScaleCrop>
  <Company>Sdcncsi</Company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dujun</cp:lastModifiedBy>
  <cp:revision>1084</cp:revision>
  <dcterms:created xsi:type="dcterms:W3CDTF">2013-09-03T11:51:00Z</dcterms:created>
  <dcterms:modified xsi:type="dcterms:W3CDTF">2018-01-31T08:30:00Z</dcterms:modified>
</cp:coreProperties>
</file>