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83" w:type="pct"/>
        <w:jc w:val="center"/>
        <w:tblLook w:val="04A0" w:firstRow="1" w:lastRow="0" w:firstColumn="1" w:lastColumn="0" w:noHBand="0" w:noVBand="1"/>
      </w:tblPr>
      <w:tblGrid>
        <w:gridCol w:w="5142"/>
        <w:gridCol w:w="4929"/>
      </w:tblGrid>
      <w:tr w:rsidR="009143E9" w:rsidRPr="00975A28" w:rsidTr="00E275C7">
        <w:trPr>
          <w:jc w:val="center"/>
        </w:trPr>
        <w:tc>
          <w:tcPr>
            <w:tcW w:w="2553" w:type="pct"/>
            <w:shd w:val="clear" w:color="auto" w:fill="auto"/>
          </w:tcPr>
          <w:p w:rsidR="009143E9" w:rsidRPr="00975A28" w:rsidRDefault="00CE2A13" w:rsidP="009143E9">
            <w:pPr>
              <w:spacing w:after="0"/>
              <w:ind w:left="-108" w:right="-130"/>
              <w:jc w:val="center"/>
              <w:rPr>
                <w:spacing w:val="4"/>
              </w:rPr>
            </w:pPr>
            <w:r>
              <w:tab/>
            </w:r>
            <w:r w:rsidR="009143E9" w:rsidRPr="00975A28">
              <w:rPr>
                <w:spacing w:val="4"/>
                <w:sz w:val="24"/>
              </w:rPr>
              <w:t>UBND THÀNH PHỐ ĐÀ NẴNG</w:t>
            </w:r>
          </w:p>
        </w:tc>
        <w:tc>
          <w:tcPr>
            <w:tcW w:w="2447" w:type="pct"/>
            <w:shd w:val="clear" w:color="auto" w:fill="auto"/>
          </w:tcPr>
          <w:p w:rsidR="009143E9" w:rsidRPr="00975A28" w:rsidRDefault="009143E9" w:rsidP="009143E9">
            <w:pPr>
              <w:spacing w:after="0"/>
              <w:ind w:left="-108" w:right="-130"/>
              <w:jc w:val="center"/>
              <w:rPr>
                <w:spacing w:val="-4"/>
              </w:rPr>
            </w:pPr>
            <w:r w:rsidRPr="00975A28">
              <w:rPr>
                <w:b/>
                <w:spacing w:val="-4"/>
                <w:sz w:val="24"/>
              </w:rPr>
              <w:t>CỘNG HÒA XÃ HỘI CHỦ NGHĨA VIỆT NAM</w:t>
            </w:r>
          </w:p>
        </w:tc>
      </w:tr>
      <w:tr w:rsidR="009143E9" w:rsidRPr="00975A28" w:rsidTr="00E275C7">
        <w:trPr>
          <w:jc w:val="center"/>
        </w:trPr>
        <w:tc>
          <w:tcPr>
            <w:tcW w:w="2553" w:type="pct"/>
            <w:shd w:val="clear" w:color="auto" w:fill="auto"/>
          </w:tcPr>
          <w:p w:rsidR="009143E9" w:rsidRPr="00975A28" w:rsidRDefault="009143E9" w:rsidP="009143E9">
            <w:pPr>
              <w:spacing w:after="0"/>
              <w:ind w:left="-108" w:right="-130"/>
              <w:jc w:val="center"/>
              <w:rPr>
                <w:b/>
                <w:spacing w:val="-8"/>
                <w:sz w:val="24"/>
              </w:rPr>
            </w:pPr>
            <w:r w:rsidRPr="00975A28">
              <w:rPr>
                <w:b/>
                <w:spacing w:val="-8"/>
                <w:sz w:val="24"/>
              </w:rPr>
              <w:t xml:space="preserve">BAN QUẢN LÝ DỰ ÁN ĐẦU TƯ XÂY DỰNG </w:t>
            </w:r>
            <w:r w:rsidRPr="00975A28">
              <w:rPr>
                <w:b/>
                <w:spacing w:val="-8"/>
                <w:sz w:val="24"/>
              </w:rPr>
              <w:br/>
              <w:t xml:space="preserve">CÁC CÔNG TRÌNH DÂN DỤNG, CÔNG NGHIỆP </w:t>
            </w:r>
          </w:p>
          <w:p w:rsidR="009143E9" w:rsidRPr="00975A28" w:rsidRDefault="009143E9" w:rsidP="00E275C7">
            <w:pPr>
              <w:ind w:left="-105"/>
              <w:jc w:val="center"/>
              <w:rPr>
                <w:sz w:val="24"/>
              </w:rPr>
            </w:pPr>
            <w:r w:rsidRPr="00975A28">
              <w:rPr>
                <w:noProof/>
              </w:rPr>
              <mc:AlternateContent>
                <mc:Choice Requires="wps">
                  <w:drawing>
                    <wp:anchor distT="4294967294" distB="4294967294" distL="114300" distR="114300" simplePos="0" relativeHeight="251659264" behindDoc="0" locked="0" layoutInCell="1" allowOverlap="1" wp14:anchorId="465EBAB7" wp14:editId="3B2DCB22">
                      <wp:simplePos x="0" y="0"/>
                      <wp:positionH relativeFrom="column">
                        <wp:posOffset>1078230</wp:posOffset>
                      </wp:positionH>
                      <wp:positionV relativeFrom="paragraph">
                        <wp:posOffset>205105</wp:posOffset>
                      </wp:positionV>
                      <wp:extent cx="955040" cy="0"/>
                      <wp:effectExtent l="0" t="0" r="355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040" cy="0"/>
                              </a:xfrm>
                              <a:prstGeom prst="line">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72801EBC"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4.9pt,16.15pt" to="160.1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" strokecolor="windowText" strokeweight=".5pt">
                      <v:stroke joinstyle="miter"/>
                    </v:line>
                  </w:pict>
                </mc:Fallback>
              </mc:AlternateContent>
            </w:r>
            <w:r w:rsidRPr="00975A28">
              <w:rPr>
                <w:b/>
                <w:sz w:val="24"/>
              </w:rPr>
              <w:t>VÀ HẠ TẦNG KỸ THUẬT</w:t>
            </w:r>
          </w:p>
        </w:tc>
        <w:tc>
          <w:tcPr>
            <w:tcW w:w="2447" w:type="pct"/>
            <w:shd w:val="clear" w:color="auto" w:fill="auto"/>
          </w:tcPr>
          <w:p w:rsidR="009143E9" w:rsidRPr="00975A28" w:rsidRDefault="009143E9" w:rsidP="00E275C7">
            <w:pPr>
              <w:ind w:left="-105"/>
              <w:jc w:val="center"/>
              <w:rPr>
                <w:sz w:val="26"/>
                <w:szCs w:val="26"/>
              </w:rPr>
            </w:pPr>
            <w:r w:rsidRPr="00975A28">
              <w:rPr>
                <w:noProof/>
                <w:sz w:val="26"/>
                <w:szCs w:val="26"/>
              </w:rPr>
              <mc:AlternateContent>
                <mc:Choice Requires="wps">
                  <w:drawing>
                    <wp:anchor distT="4294967294" distB="4294967294" distL="114300" distR="114300" simplePos="0" relativeHeight="251660288" behindDoc="0" locked="0" layoutInCell="1" allowOverlap="1" wp14:anchorId="66D6AA38" wp14:editId="544D2280">
                      <wp:simplePos x="0" y="0"/>
                      <wp:positionH relativeFrom="column">
                        <wp:posOffset>483680</wp:posOffset>
                      </wp:positionH>
                      <wp:positionV relativeFrom="paragraph">
                        <wp:posOffset>223520</wp:posOffset>
                      </wp:positionV>
                      <wp:extent cx="20193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shapetype w14:anchorId="1DB827D7" id="_x0000_t32" coordsize="21600,21600" o:spt="32" o:oned="t" path="m,l21600,21600e" filled="f">
                      <v:path arrowok="t" fillok="f" o:connecttype="none"/>
                      <o:lock v:ext="edit" shapetype="t"/>
                    </v:shapetype>
                    <v:shape id="Straight Arrow Connector 5" o:spid="_x0000_s1026" type="#_x0000_t32" style="position:absolute;margin-left:38.1pt;margin-top:17.6pt;width:159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" strokecolor="windowText" strokeweight=".5pt">
                      <v:stroke joinstyle="miter"/>
                    </v:shape>
                  </w:pict>
                </mc:Fallback>
              </mc:AlternateContent>
            </w:r>
            <w:r w:rsidRPr="00975A28">
              <w:rPr>
                <w:b/>
                <w:sz w:val="26"/>
                <w:szCs w:val="26"/>
              </w:rPr>
              <w:t>Độc lập - Tự do - Hạnh phúc</w:t>
            </w:r>
          </w:p>
        </w:tc>
      </w:tr>
      <w:tr w:rsidR="009143E9" w:rsidRPr="00975A28" w:rsidTr="00E275C7">
        <w:trPr>
          <w:jc w:val="center"/>
        </w:trPr>
        <w:tc>
          <w:tcPr>
            <w:tcW w:w="2553" w:type="pct"/>
            <w:shd w:val="clear" w:color="auto" w:fill="auto"/>
          </w:tcPr>
          <w:p w:rsidR="009143E9" w:rsidRPr="00975A28" w:rsidRDefault="009143E9" w:rsidP="00E275C7">
            <w:pPr>
              <w:spacing w:before="120"/>
              <w:ind w:left="-108"/>
              <w:jc w:val="center"/>
              <w:rPr>
                <w:sz w:val="26"/>
                <w:szCs w:val="26"/>
              </w:rPr>
            </w:pPr>
            <w:r w:rsidRPr="00975A28">
              <w:rPr>
                <w:sz w:val="26"/>
                <w:szCs w:val="26"/>
              </w:rPr>
              <w:t>Số:            /BDDHTKT-TCKH</w:t>
            </w:r>
          </w:p>
          <w:p w:rsidR="009143E9" w:rsidRPr="00975A28" w:rsidRDefault="009143E9" w:rsidP="00086FDA">
            <w:pPr>
              <w:spacing w:before="120"/>
              <w:ind w:left="-108"/>
              <w:jc w:val="center"/>
              <w:rPr>
                <w:sz w:val="24"/>
                <w:szCs w:val="24"/>
              </w:rPr>
            </w:pPr>
            <w:r w:rsidRPr="00975A28">
              <w:rPr>
                <w:sz w:val="24"/>
                <w:szCs w:val="24"/>
              </w:rPr>
              <w:t xml:space="preserve">V/v </w:t>
            </w:r>
            <w:r w:rsidR="00086FDA">
              <w:rPr>
                <w:sz w:val="24"/>
                <w:szCs w:val="24"/>
              </w:rPr>
              <w:t>báo cáo nhu cầu sử dụng đất, đá của các dự án đầu tư do Ban Quản lý dự án đầu tư xây dựng các công trình dân dụng, công nghiệp và hạ tầng kỹ thuật Đà Nẵ</w:t>
            </w:r>
            <w:r w:rsidR="00881BCB">
              <w:rPr>
                <w:sz w:val="24"/>
                <w:szCs w:val="24"/>
              </w:rPr>
              <w:t>ng làm c</w:t>
            </w:r>
            <w:r w:rsidR="00086FDA">
              <w:rPr>
                <w:sz w:val="24"/>
                <w:szCs w:val="24"/>
              </w:rPr>
              <w:t>hủ dự án</w:t>
            </w:r>
          </w:p>
        </w:tc>
        <w:tc>
          <w:tcPr>
            <w:tcW w:w="2447" w:type="pct"/>
            <w:shd w:val="clear" w:color="auto" w:fill="auto"/>
          </w:tcPr>
          <w:p w:rsidR="009143E9" w:rsidRPr="00975A28" w:rsidRDefault="009143E9" w:rsidP="00E275C7">
            <w:pPr>
              <w:spacing w:before="120"/>
              <w:ind w:left="-108"/>
              <w:jc w:val="center"/>
              <w:rPr>
                <w:noProof/>
                <w:sz w:val="26"/>
                <w:szCs w:val="26"/>
              </w:rPr>
            </w:pPr>
            <w:r w:rsidRPr="00975A28">
              <w:rPr>
                <w:i/>
                <w:iCs/>
                <w:sz w:val="26"/>
                <w:szCs w:val="26"/>
              </w:rPr>
              <w:t>Đà Nẵng, ngày       tháng       năm 2025</w:t>
            </w:r>
          </w:p>
        </w:tc>
      </w:tr>
    </w:tbl>
    <w:p w:rsidR="009143E9" w:rsidRDefault="00075282" w:rsidP="007D30C2">
      <w:pPr>
        <w:spacing w:after="0"/>
      </w:pP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939"/>
      </w:tblGrid>
      <w:tr w:rsidR="009143E9" w:rsidTr="007D30C2">
        <w:tc>
          <w:tcPr>
            <w:tcW w:w="2405" w:type="dxa"/>
          </w:tcPr>
          <w:p w:rsidR="009143E9" w:rsidRDefault="009143E9" w:rsidP="009143E9">
            <w:pPr>
              <w:ind w:right="-110"/>
              <w:jc w:val="right"/>
            </w:pPr>
            <w:r>
              <w:t>Kính gửi:</w:t>
            </w:r>
          </w:p>
        </w:tc>
        <w:tc>
          <w:tcPr>
            <w:tcW w:w="6939" w:type="dxa"/>
          </w:tcPr>
          <w:p w:rsidR="009143E9" w:rsidRDefault="009143E9" w:rsidP="00E275C7"/>
          <w:p w:rsidR="009143E9" w:rsidRDefault="009143E9" w:rsidP="00E275C7">
            <w:pPr>
              <w:ind w:left="-114"/>
            </w:pPr>
            <w:r>
              <w:t>- Sở Xây dựng thành phố Đà Nẵng</w:t>
            </w:r>
            <w:r w:rsidR="007D30C2">
              <w:t>;</w:t>
            </w:r>
          </w:p>
          <w:p w:rsidR="009143E9" w:rsidRDefault="009143E9" w:rsidP="00E275C7">
            <w:pPr>
              <w:ind w:left="-114"/>
            </w:pPr>
            <w:r>
              <w:t>- Sở Nông nghiệp và Môi trường thành phố Đà Nẵng.</w:t>
            </w:r>
          </w:p>
        </w:tc>
      </w:tr>
    </w:tbl>
    <w:p w:rsidR="009143E9" w:rsidRDefault="009143E9" w:rsidP="00086FDA">
      <w:pPr>
        <w:spacing w:after="0"/>
      </w:pPr>
    </w:p>
    <w:p w:rsidR="00075282" w:rsidRDefault="009143E9">
      <w:r>
        <w:tab/>
      </w:r>
      <w:r w:rsidR="00E64951">
        <w:t xml:space="preserve">Thực hiện nội dung </w:t>
      </w:r>
      <w:r w:rsidR="00667C25">
        <w:t>tại Công văn số 2999/SXD-QLCL ngày 21 tháng 8 năm 2025</w:t>
      </w:r>
      <w:r w:rsidR="0050467C">
        <w:t xml:space="preserve"> của Sở Xây dựng thành phố Đà Nẵng về việc rà soát, báo cáo về nhu cầu sử dụng vật liệu đá, cát, đất san lấp của các dự án đầu tư trên địa bàn thành phố Đà Nẵng, Ban Quản lý dự án đầu tư xây dựng các công trình dân dụng, công nghiệp và hạ tầng kỹ thuật Đà Nẵng đã rà soát và tổng hợp </w:t>
      </w:r>
      <w:r w:rsidR="0014159A">
        <w:t xml:space="preserve">theo </w:t>
      </w:r>
      <w:r w:rsidR="00881BCB">
        <w:t>Phụ lục đính kèm Công văn này.</w:t>
      </w:r>
    </w:p>
    <w:p w:rsidR="00075282" w:rsidRDefault="00075282" w:rsidP="007D30C2">
      <w:pPr>
        <w:spacing w:after="240"/>
      </w:pPr>
      <w:r>
        <w:tab/>
        <w:t xml:space="preserve">Ban Quản lý dự án đầu tư xây dựng các công trình dân dụng, công nghiệp và hạ tầng kỹ thuật Đà Nẵng kính báo cáo </w:t>
      </w:r>
      <w:r w:rsidR="009143E9">
        <w:t>các Sở: Xây dựng, Nông nghiệp và Môi trường</w:t>
      </w:r>
      <w:r>
        <w:t xml:space="preserve"> để tổng hợp./.</w:t>
      </w:r>
    </w:p>
    <w:tbl>
      <w:tblPr>
        <w:tblW w:w="5052" w:type="pct"/>
        <w:tblLook w:val="0000" w:firstRow="0" w:lastRow="0" w:firstColumn="0" w:lastColumn="0" w:noHBand="0" w:noVBand="0"/>
      </w:tblPr>
      <w:tblGrid>
        <w:gridCol w:w="4738"/>
        <w:gridCol w:w="4713"/>
      </w:tblGrid>
      <w:tr w:rsidR="007D30C2" w:rsidRPr="00975A28" w:rsidTr="00E275C7">
        <w:trPr>
          <w:trHeight w:val="2163"/>
        </w:trPr>
        <w:tc>
          <w:tcPr>
            <w:tcW w:w="4820" w:type="dxa"/>
            <w:shd w:val="clear" w:color="auto" w:fill="FFFFFF"/>
          </w:tcPr>
          <w:p w:rsidR="007D30C2" w:rsidRPr="007D30C2" w:rsidRDefault="007D30C2" w:rsidP="007D30C2">
            <w:pPr>
              <w:tabs>
                <w:tab w:val="left" w:pos="1152"/>
              </w:tabs>
              <w:spacing w:after="0"/>
              <w:jc w:val="left"/>
              <w:rPr>
                <w:sz w:val="22"/>
                <w:szCs w:val="28"/>
              </w:rPr>
            </w:pPr>
            <w:r w:rsidRPr="00975A28">
              <w:rPr>
                <w:b/>
                <w:i/>
                <w:sz w:val="24"/>
                <w:szCs w:val="28"/>
              </w:rPr>
              <w:t>Nơi nhận:</w:t>
            </w:r>
            <w:r w:rsidRPr="00975A28">
              <w:rPr>
                <w:szCs w:val="28"/>
              </w:rPr>
              <w:br/>
            </w:r>
            <w:r w:rsidRPr="007D30C2">
              <w:rPr>
                <w:sz w:val="22"/>
                <w:szCs w:val="28"/>
              </w:rPr>
              <w:t>- Như trên;</w:t>
            </w:r>
          </w:p>
          <w:p w:rsidR="007D30C2" w:rsidRPr="007D30C2" w:rsidRDefault="007D30C2" w:rsidP="007D30C2">
            <w:pPr>
              <w:tabs>
                <w:tab w:val="left" w:pos="1152"/>
              </w:tabs>
              <w:spacing w:after="0"/>
              <w:rPr>
                <w:sz w:val="22"/>
                <w:szCs w:val="28"/>
              </w:rPr>
            </w:pPr>
            <w:r w:rsidRPr="007D30C2">
              <w:rPr>
                <w:sz w:val="22"/>
                <w:szCs w:val="28"/>
              </w:rPr>
              <w:t>- Giám đốc Ban Quản lý (để b/cáo);</w:t>
            </w:r>
          </w:p>
          <w:p w:rsidR="007D30C2" w:rsidRPr="007D30C2" w:rsidRDefault="007D30C2" w:rsidP="007D30C2">
            <w:pPr>
              <w:tabs>
                <w:tab w:val="left" w:pos="1152"/>
              </w:tabs>
              <w:spacing w:after="0"/>
              <w:rPr>
                <w:sz w:val="22"/>
                <w:szCs w:val="28"/>
              </w:rPr>
            </w:pPr>
            <w:r w:rsidRPr="007D30C2">
              <w:rPr>
                <w:sz w:val="22"/>
                <w:szCs w:val="28"/>
              </w:rPr>
              <w:t>- Lưu: VT, TCKH NPHUONG.</w:t>
            </w:r>
          </w:p>
          <w:p w:rsidR="007D30C2" w:rsidRPr="007D30C2" w:rsidRDefault="007D30C2" w:rsidP="007D30C2">
            <w:pPr>
              <w:tabs>
                <w:tab w:val="left" w:pos="1152"/>
              </w:tabs>
              <w:spacing w:after="0"/>
              <w:rPr>
                <w:sz w:val="22"/>
                <w:szCs w:val="28"/>
              </w:rPr>
            </w:pPr>
            <w:r w:rsidRPr="007D30C2">
              <w:rPr>
                <w:sz w:val="22"/>
                <w:szCs w:val="28"/>
              </w:rPr>
              <w:t>(SĐT:0905.091703)</w:t>
            </w:r>
          </w:p>
          <w:p w:rsidR="007D30C2" w:rsidRPr="007D30C2" w:rsidRDefault="007D30C2" w:rsidP="007D30C2">
            <w:pPr>
              <w:tabs>
                <w:tab w:val="left" w:pos="1152"/>
              </w:tabs>
              <w:spacing w:after="0"/>
              <w:rPr>
                <w:sz w:val="22"/>
                <w:szCs w:val="28"/>
              </w:rPr>
            </w:pPr>
            <w:r w:rsidRPr="007D30C2">
              <w:rPr>
                <w:sz w:val="22"/>
                <w:szCs w:val="28"/>
              </w:rPr>
              <w:t xml:space="preserve">    </w:t>
            </w:r>
          </w:p>
          <w:p w:rsidR="007D30C2" w:rsidRPr="00975A28" w:rsidRDefault="007D30C2" w:rsidP="007D30C2">
            <w:pPr>
              <w:tabs>
                <w:tab w:val="left" w:pos="1152"/>
              </w:tabs>
              <w:spacing w:after="0"/>
              <w:rPr>
                <w:szCs w:val="28"/>
              </w:rPr>
            </w:pPr>
          </w:p>
        </w:tc>
        <w:tc>
          <w:tcPr>
            <w:tcW w:w="4819" w:type="dxa"/>
            <w:shd w:val="clear" w:color="auto" w:fill="FFFFFF"/>
          </w:tcPr>
          <w:p w:rsidR="007D30C2" w:rsidRPr="00975A28" w:rsidRDefault="007D30C2" w:rsidP="007D30C2">
            <w:pPr>
              <w:tabs>
                <w:tab w:val="left" w:pos="1152"/>
              </w:tabs>
              <w:spacing w:after="0"/>
              <w:jc w:val="center"/>
              <w:rPr>
                <w:szCs w:val="28"/>
              </w:rPr>
            </w:pPr>
            <w:r w:rsidRPr="00975A28">
              <w:rPr>
                <w:b/>
                <w:szCs w:val="28"/>
              </w:rPr>
              <w:t>KT. GIÁM ĐỐC</w:t>
            </w:r>
          </w:p>
          <w:p w:rsidR="007D30C2" w:rsidRPr="00975A28" w:rsidRDefault="007D30C2" w:rsidP="007D30C2">
            <w:pPr>
              <w:tabs>
                <w:tab w:val="left" w:pos="1152"/>
              </w:tabs>
              <w:spacing w:after="0"/>
              <w:jc w:val="center"/>
              <w:rPr>
                <w:szCs w:val="28"/>
              </w:rPr>
            </w:pPr>
            <w:r w:rsidRPr="00975A28">
              <w:rPr>
                <w:b/>
                <w:szCs w:val="28"/>
              </w:rPr>
              <w:t xml:space="preserve">PHÓ GIÁM ĐỐC </w:t>
            </w:r>
            <w:r w:rsidRPr="00975A28">
              <w:rPr>
                <w:szCs w:val="28"/>
              </w:rPr>
              <w:br/>
            </w:r>
          </w:p>
          <w:p w:rsidR="007D30C2" w:rsidRPr="00975A28" w:rsidRDefault="007D30C2" w:rsidP="007D30C2">
            <w:pPr>
              <w:tabs>
                <w:tab w:val="left" w:pos="1152"/>
              </w:tabs>
              <w:spacing w:after="0"/>
              <w:jc w:val="center"/>
              <w:rPr>
                <w:szCs w:val="28"/>
              </w:rPr>
            </w:pPr>
          </w:p>
          <w:p w:rsidR="007D30C2" w:rsidRPr="00975A28" w:rsidRDefault="007D30C2" w:rsidP="007D30C2">
            <w:pPr>
              <w:tabs>
                <w:tab w:val="left" w:pos="1152"/>
              </w:tabs>
              <w:spacing w:after="0"/>
              <w:jc w:val="center"/>
              <w:rPr>
                <w:szCs w:val="28"/>
              </w:rPr>
            </w:pPr>
          </w:p>
          <w:p w:rsidR="007D30C2" w:rsidRPr="00975A28" w:rsidRDefault="007D30C2" w:rsidP="007D30C2">
            <w:pPr>
              <w:tabs>
                <w:tab w:val="left" w:pos="1152"/>
              </w:tabs>
              <w:spacing w:after="0"/>
              <w:jc w:val="center"/>
              <w:rPr>
                <w:szCs w:val="28"/>
              </w:rPr>
            </w:pPr>
          </w:p>
          <w:p w:rsidR="007D30C2" w:rsidRPr="00975A28" w:rsidRDefault="007D30C2" w:rsidP="007D30C2">
            <w:pPr>
              <w:tabs>
                <w:tab w:val="left" w:pos="1152"/>
              </w:tabs>
              <w:spacing w:after="0"/>
              <w:jc w:val="center"/>
              <w:rPr>
                <w:szCs w:val="28"/>
              </w:rPr>
            </w:pPr>
          </w:p>
          <w:p w:rsidR="007D30C2" w:rsidRPr="00975A28" w:rsidRDefault="007D30C2" w:rsidP="007D30C2">
            <w:pPr>
              <w:tabs>
                <w:tab w:val="left" w:pos="1152"/>
              </w:tabs>
              <w:spacing w:after="0"/>
              <w:jc w:val="center"/>
              <w:rPr>
                <w:b/>
                <w:szCs w:val="28"/>
              </w:rPr>
            </w:pPr>
            <w:r w:rsidRPr="00975A28">
              <w:rPr>
                <w:b/>
                <w:szCs w:val="28"/>
              </w:rPr>
              <w:t>Phạm Đức Nguyên Hào</w:t>
            </w:r>
          </w:p>
        </w:tc>
      </w:tr>
    </w:tbl>
    <w:p w:rsidR="0014159A" w:rsidRDefault="0014159A">
      <w:pPr>
        <w:sectPr w:rsidR="0014159A" w:rsidSect="003C3EB1">
          <w:headerReference w:type="default" r:id="rId6"/>
          <w:pgSz w:w="11906" w:h="16838" w:code="9"/>
          <w:pgMar w:top="1134" w:right="1134" w:bottom="1134" w:left="1418" w:header="709" w:footer="709" w:gutter="0"/>
          <w:cols w:space="708"/>
          <w:titlePg/>
          <w:docGrid w:linePitch="381"/>
        </w:sectPr>
      </w:pPr>
    </w:p>
    <w:p w:rsidR="00075282" w:rsidRPr="008A5CE1" w:rsidRDefault="0014159A" w:rsidP="008A5CE1">
      <w:pPr>
        <w:spacing w:after="0"/>
        <w:jc w:val="center"/>
        <w:rPr>
          <w:b/>
        </w:rPr>
      </w:pPr>
      <w:r w:rsidRPr="008A5CE1">
        <w:rPr>
          <w:b/>
        </w:rPr>
        <w:lastRenderedPageBreak/>
        <w:t>Phụ lục</w:t>
      </w:r>
    </w:p>
    <w:p w:rsidR="00E35AD6" w:rsidRPr="008A5CE1" w:rsidRDefault="00E35AD6" w:rsidP="008A5CE1">
      <w:pPr>
        <w:spacing w:after="0"/>
        <w:jc w:val="center"/>
        <w:rPr>
          <w:b/>
        </w:rPr>
      </w:pPr>
      <w:r w:rsidRPr="008A5CE1">
        <w:rPr>
          <w:b/>
        </w:rPr>
        <w:t>NHU CẦU SỬ DỤ</w:t>
      </w:r>
      <w:r w:rsidR="008A5CE1" w:rsidRPr="008A5CE1">
        <w:rPr>
          <w:b/>
        </w:rPr>
        <w:t>NG ĐÁ, CÁT, ĐẤT SAN LẤP</w:t>
      </w:r>
    </w:p>
    <w:p w:rsidR="008A5CE1" w:rsidRPr="008A7BC1" w:rsidRDefault="00E35AD6" w:rsidP="008A5CE1">
      <w:pPr>
        <w:spacing w:after="0"/>
        <w:jc w:val="center"/>
        <w:rPr>
          <w:i/>
        </w:rPr>
      </w:pPr>
      <w:r w:rsidRPr="008A7BC1">
        <w:rPr>
          <w:i/>
        </w:rPr>
        <w:t>(Đính kèm theo</w:t>
      </w:r>
      <w:r w:rsidR="00561CF2" w:rsidRPr="008A7BC1">
        <w:rPr>
          <w:i/>
        </w:rPr>
        <w:t xml:space="preserve"> Công văn số           /BDDHTKT-TCKH ngày     tháng    năm 2025 của </w:t>
      </w:r>
    </w:p>
    <w:p w:rsidR="00E35AD6" w:rsidRPr="008A7BC1" w:rsidRDefault="00561CF2" w:rsidP="008A5CE1">
      <w:pPr>
        <w:spacing w:after="0"/>
        <w:jc w:val="center"/>
        <w:rPr>
          <w:i/>
        </w:rPr>
      </w:pPr>
      <w:r w:rsidRPr="008A7BC1">
        <w:rPr>
          <w:i/>
        </w:rPr>
        <w:t>Ban Quản lý dự án đầu tư xây dựng các công trình dân dụng, công nghiệp và hạ tầng kỹ thuật Đà Nẵng)</w:t>
      </w:r>
    </w:p>
    <w:p w:rsidR="008A5CE1" w:rsidRDefault="004E775E" w:rsidP="008A5CE1">
      <w:pPr>
        <w:spacing w:after="0"/>
        <w:jc w:val="cente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57165</wp:posOffset>
                </wp:positionV>
                <wp:extent cx="2094614"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20946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BFAB34"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4.5pt" to="164.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" strokecolor="black [3200]" strokeweight=".5pt">
                <v:stroke joinstyle="miter"/>
                <w10:wrap anchorx="margin"/>
              </v:line>
            </w:pict>
          </mc:Fallback>
        </mc:AlternateContent>
      </w:r>
    </w:p>
    <w:tbl>
      <w:tblPr>
        <w:tblW w:w="13980" w:type="dxa"/>
        <w:tblLook w:val="04A0" w:firstRow="1" w:lastRow="0" w:firstColumn="1" w:lastColumn="0" w:noHBand="0" w:noVBand="1"/>
      </w:tblPr>
      <w:tblGrid>
        <w:gridCol w:w="625"/>
        <w:gridCol w:w="1584"/>
        <w:gridCol w:w="1055"/>
        <w:gridCol w:w="1091"/>
        <w:gridCol w:w="835"/>
        <w:gridCol w:w="716"/>
        <w:gridCol w:w="666"/>
        <w:gridCol w:w="766"/>
        <w:gridCol w:w="520"/>
        <w:gridCol w:w="528"/>
        <w:gridCol w:w="866"/>
        <w:gridCol w:w="520"/>
        <w:gridCol w:w="528"/>
        <w:gridCol w:w="528"/>
        <w:gridCol w:w="520"/>
        <w:gridCol w:w="528"/>
        <w:gridCol w:w="528"/>
        <w:gridCol w:w="520"/>
        <w:gridCol w:w="528"/>
        <w:gridCol w:w="528"/>
      </w:tblGrid>
      <w:tr w:rsidR="000444A3" w:rsidRPr="008A5CE1" w:rsidTr="000444A3">
        <w:trPr>
          <w:trHeight w:val="945"/>
          <w:tblHeader/>
        </w:trPr>
        <w:tc>
          <w:tcPr>
            <w:tcW w:w="62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STT</w:t>
            </w:r>
          </w:p>
        </w:tc>
        <w:tc>
          <w:tcPr>
            <w:tcW w:w="1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Tên công trình</w:t>
            </w:r>
          </w:p>
        </w:tc>
        <w:tc>
          <w:tcPr>
            <w:tcW w:w="10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Địa điểm thi công</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Tên nhà thầu thi công </w:t>
            </w:r>
            <w:r w:rsidRPr="008A5CE1">
              <w:rPr>
                <w:rFonts w:eastAsia="Times New Roman"/>
                <w:b/>
                <w:bCs/>
                <w:color w:val="000000"/>
                <w:sz w:val="20"/>
                <w:szCs w:val="20"/>
              </w:rPr>
              <w:br/>
            </w:r>
            <w:r w:rsidRPr="008A5CE1">
              <w:rPr>
                <w:rFonts w:eastAsia="Times New Roman"/>
                <w:color w:val="000000"/>
                <w:sz w:val="20"/>
                <w:szCs w:val="20"/>
              </w:rPr>
              <w:t>(nếu có)</w:t>
            </w:r>
          </w:p>
        </w:tc>
        <w:tc>
          <w:tcPr>
            <w:tcW w:w="83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Nguồn vốn</w:t>
            </w:r>
          </w:p>
        </w:tc>
        <w:tc>
          <w:tcPr>
            <w:tcW w:w="8790" w:type="dxa"/>
            <w:gridSpan w:val="15"/>
            <w:tcBorders>
              <w:top w:val="single" w:sz="4" w:space="0" w:color="000000"/>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Nhu cầu sử dụng đá, cát, đất san lấp  </w:t>
            </w:r>
            <w:r w:rsidRPr="008A5CE1">
              <w:rPr>
                <w:rFonts w:eastAsia="Times New Roman"/>
                <w:b/>
                <w:bCs/>
                <w:color w:val="000000"/>
                <w:sz w:val="20"/>
                <w:szCs w:val="20"/>
              </w:rPr>
              <w:br/>
              <w:t>phục vụ thi công công trình (m</w:t>
            </w:r>
            <w:r w:rsidRPr="008A5CE1">
              <w:rPr>
                <w:rFonts w:eastAsia="Times New Roman"/>
                <w:b/>
                <w:bCs/>
                <w:color w:val="000000"/>
                <w:sz w:val="20"/>
                <w:szCs w:val="20"/>
                <w:vertAlign w:val="superscript"/>
              </w:rPr>
              <w:t>3</w:t>
            </w:r>
            <w:r w:rsidRPr="008A5CE1">
              <w:rPr>
                <w:rFonts w:eastAsia="Times New Roman"/>
                <w:b/>
                <w:bCs/>
                <w:color w:val="000000"/>
                <w:sz w:val="20"/>
                <w:szCs w:val="20"/>
              </w:rPr>
              <w:t>)</w:t>
            </w:r>
          </w:p>
        </w:tc>
      </w:tr>
      <w:tr w:rsidR="000444A3" w:rsidRPr="008A5CE1" w:rsidTr="000444A3">
        <w:trPr>
          <w:trHeight w:val="720"/>
        </w:trPr>
        <w:tc>
          <w:tcPr>
            <w:tcW w:w="625"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1584"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1055"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1091"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835"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2148" w:type="dxa"/>
            <w:gridSpan w:val="3"/>
            <w:tcBorders>
              <w:top w:val="single" w:sz="4" w:space="0" w:color="000000"/>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Năm 2026</w:t>
            </w:r>
          </w:p>
        </w:tc>
        <w:tc>
          <w:tcPr>
            <w:tcW w:w="1914" w:type="dxa"/>
            <w:gridSpan w:val="3"/>
            <w:tcBorders>
              <w:top w:val="single" w:sz="4" w:space="0" w:color="000000"/>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Năm 2027</w:t>
            </w:r>
          </w:p>
        </w:tc>
        <w:tc>
          <w:tcPr>
            <w:tcW w:w="1576" w:type="dxa"/>
            <w:gridSpan w:val="3"/>
            <w:tcBorders>
              <w:top w:val="single" w:sz="4" w:space="0" w:color="000000"/>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Năm 2028</w:t>
            </w:r>
          </w:p>
        </w:tc>
        <w:tc>
          <w:tcPr>
            <w:tcW w:w="1576" w:type="dxa"/>
            <w:gridSpan w:val="3"/>
            <w:tcBorders>
              <w:top w:val="single" w:sz="4" w:space="0" w:color="000000"/>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Năm 2029</w:t>
            </w:r>
          </w:p>
        </w:tc>
        <w:tc>
          <w:tcPr>
            <w:tcW w:w="1576" w:type="dxa"/>
            <w:gridSpan w:val="3"/>
            <w:tcBorders>
              <w:top w:val="single" w:sz="4" w:space="0" w:color="000000"/>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Năm 2030</w:t>
            </w:r>
          </w:p>
        </w:tc>
      </w:tr>
      <w:tr w:rsidR="000444A3" w:rsidRPr="008A5CE1" w:rsidTr="000444A3">
        <w:trPr>
          <w:trHeight w:val="435"/>
        </w:trPr>
        <w:tc>
          <w:tcPr>
            <w:tcW w:w="625"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1584"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1055"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1091"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835" w:type="dxa"/>
            <w:vMerge/>
            <w:tcBorders>
              <w:top w:val="single" w:sz="4" w:space="0" w:color="000000"/>
              <w:left w:val="single" w:sz="4" w:space="0" w:color="000000"/>
              <w:bottom w:val="single" w:sz="4" w:space="0" w:color="000000"/>
              <w:right w:val="single" w:sz="4" w:space="0" w:color="000000"/>
            </w:tcBorders>
            <w:vAlign w:val="center"/>
            <w:hideMark/>
          </w:tcPr>
          <w:p w:rsidR="008A5CE1" w:rsidRPr="008A5CE1" w:rsidRDefault="008A5CE1" w:rsidP="008A5CE1">
            <w:pPr>
              <w:spacing w:after="0"/>
              <w:jc w:val="left"/>
              <w:rPr>
                <w:rFonts w:eastAsia="Times New Roman"/>
                <w:b/>
                <w:bCs/>
                <w:color w:val="000000"/>
                <w:sz w:val="20"/>
                <w:szCs w:val="20"/>
              </w:rPr>
            </w:pPr>
          </w:p>
        </w:tc>
        <w:tc>
          <w:tcPr>
            <w:tcW w:w="716"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Đá </w:t>
            </w:r>
          </w:p>
        </w:tc>
        <w:tc>
          <w:tcPr>
            <w:tcW w:w="666"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Cát </w:t>
            </w:r>
          </w:p>
        </w:tc>
        <w:tc>
          <w:tcPr>
            <w:tcW w:w="766"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Đất </w:t>
            </w:r>
          </w:p>
        </w:tc>
        <w:tc>
          <w:tcPr>
            <w:tcW w:w="520"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Đá </w:t>
            </w:r>
          </w:p>
        </w:tc>
        <w:tc>
          <w:tcPr>
            <w:tcW w:w="528"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Cát </w:t>
            </w:r>
          </w:p>
        </w:tc>
        <w:tc>
          <w:tcPr>
            <w:tcW w:w="866"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Đất </w:t>
            </w:r>
          </w:p>
        </w:tc>
        <w:tc>
          <w:tcPr>
            <w:tcW w:w="520"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Đá </w:t>
            </w:r>
          </w:p>
        </w:tc>
        <w:tc>
          <w:tcPr>
            <w:tcW w:w="528"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Cát </w:t>
            </w:r>
          </w:p>
        </w:tc>
        <w:tc>
          <w:tcPr>
            <w:tcW w:w="528"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Đất </w:t>
            </w:r>
          </w:p>
        </w:tc>
        <w:tc>
          <w:tcPr>
            <w:tcW w:w="520"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Đá </w:t>
            </w:r>
          </w:p>
        </w:tc>
        <w:tc>
          <w:tcPr>
            <w:tcW w:w="528"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Cát </w:t>
            </w:r>
          </w:p>
        </w:tc>
        <w:tc>
          <w:tcPr>
            <w:tcW w:w="528"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Đất </w:t>
            </w:r>
          </w:p>
        </w:tc>
        <w:tc>
          <w:tcPr>
            <w:tcW w:w="520"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Đá </w:t>
            </w:r>
          </w:p>
        </w:tc>
        <w:tc>
          <w:tcPr>
            <w:tcW w:w="528"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Cát </w:t>
            </w:r>
          </w:p>
        </w:tc>
        <w:tc>
          <w:tcPr>
            <w:tcW w:w="528" w:type="dxa"/>
            <w:tcBorders>
              <w:top w:val="nil"/>
              <w:left w:val="nil"/>
              <w:bottom w:val="single" w:sz="4" w:space="0" w:color="000000"/>
              <w:right w:val="single" w:sz="4" w:space="0" w:color="000000"/>
            </w:tcBorders>
            <w:shd w:val="clear" w:color="auto" w:fill="auto"/>
            <w:vAlign w:val="center"/>
            <w:hideMark/>
          </w:tcPr>
          <w:p w:rsidR="008A5CE1" w:rsidRPr="008A5CE1" w:rsidRDefault="008A5CE1" w:rsidP="008A5CE1">
            <w:pPr>
              <w:spacing w:after="0"/>
              <w:jc w:val="center"/>
              <w:rPr>
                <w:rFonts w:eastAsia="Times New Roman"/>
                <w:b/>
                <w:bCs/>
                <w:color w:val="000000"/>
                <w:sz w:val="20"/>
                <w:szCs w:val="20"/>
              </w:rPr>
            </w:pPr>
            <w:r w:rsidRPr="008A5CE1">
              <w:rPr>
                <w:rFonts w:eastAsia="Times New Roman"/>
                <w:b/>
                <w:bCs/>
                <w:color w:val="000000"/>
                <w:sz w:val="20"/>
                <w:szCs w:val="20"/>
              </w:rPr>
              <w:t xml:space="preserve">Đất </w:t>
            </w:r>
          </w:p>
        </w:tc>
      </w:tr>
      <w:tr w:rsidR="000444A3" w:rsidRPr="008A5CE1" w:rsidTr="000444A3">
        <w:trPr>
          <w:trHeight w:val="960"/>
        </w:trPr>
        <w:tc>
          <w:tcPr>
            <w:tcW w:w="625" w:type="dxa"/>
            <w:tcBorders>
              <w:top w:val="nil"/>
              <w:left w:val="single" w:sz="4" w:space="0" w:color="000000"/>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1</w:t>
            </w:r>
          </w:p>
        </w:tc>
        <w:tc>
          <w:tcPr>
            <w:tcW w:w="1584"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Khu tái định cư phía Tây Nam Khu đô thị Dragon City Park</w:t>
            </w:r>
          </w:p>
        </w:tc>
        <w:tc>
          <w:tcPr>
            <w:tcW w:w="1055"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Phường Liên Chiểu</w:t>
            </w:r>
          </w:p>
        </w:tc>
        <w:tc>
          <w:tcPr>
            <w:tcW w:w="1091"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Công ty CP XD Liên Việt Tiến</w:t>
            </w:r>
          </w:p>
        </w:tc>
        <w:tc>
          <w:tcPr>
            <w:tcW w:w="835"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Pr>
                <w:rFonts w:eastAsia="Times New Roman"/>
                <w:color w:val="000000"/>
                <w:sz w:val="20"/>
                <w:szCs w:val="20"/>
              </w:rPr>
              <w:t>Ngân sách thành phố</w:t>
            </w:r>
          </w:p>
        </w:tc>
        <w:tc>
          <w:tcPr>
            <w:tcW w:w="71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2</w:t>
            </w:r>
            <w:r>
              <w:rPr>
                <w:rFonts w:eastAsia="Times New Roman"/>
                <w:color w:val="000000"/>
                <w:sz w:val="20"/>
                <w:szCs w:val="20"/>
              </w:rPr>
              <w:t>.</w:t>
            </w:r>
            <w:r w:rsidRPr="008A5CE1">
              <w:rPr>
                <w:rFonts w:eastAsia="Times New Roman"/>
                <w:color w:val="000000"/>
                <w:sz w:val="20"/>
                <w:szCs w:val="20"/>
              </w:rPr>
              <w:t>390</w:t>
            </w:r>
          </w:p>
        </w:tc>
        <w:tc>
          <w:tcPr>
            <w:tcW w:w="66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76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33</w:t>
            </w:r>
            <w:r>
              <w:rPr>
                <w:rFonts w:eastAsia="Times New Roman"/>
                <w:color w:val="000000"/>
                <w:sz w:val="20"/>
                <w:szCs w:val="20"/>
              </w:rPr>
              <w:t>.</w:t>
            </w:r>
            <w:r w:rsidRPr="008A5CE1">
              <w:rPr>
                <w:rFonts w:eastAsia="Times New Roman"/>
                <w:color w:val="000000"/>
                <w:sz w:val="20"/>
                <w:szCs w:val="20"/>
              </w:rPr>
              <w:t>350</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866"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r>
      <w:tr w:rsidR="000444A3" w:rsidRPr="008A5CE1" w:rsidTr="000444A3">
        <w:trPr>
          <w:trHeight w:val="960"/>
        </w:trPr>
        <w:tc>
          <w:tcPr>
            <w:tcW w:w="625" w:type="dxa"/>
            <w:tcBorders>
              <w:top w:val="nil"/>
              <w:left w:val="single" w:sz="4" w:space="0" w:color="000000"/>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2</w:t>
            </w:r>
          </w:p>
        </w:tc>
        <w:tc>
          <w:tcPr>
            <w:tcW w:w="1584"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Khu tái định cư phục vụ giải tỏa Cụm công nghiệp Hòa Nhơn</w:t>
            </w:r>
          </w:p>
        </w:tc>
        <w:tc>
          <w:tcPr>
            <w:tcW w:w="1055"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Xã Bà Nà</w:t>
            </w:r>
          </w:p>
        </w:tc>
        <w:tc>
          <w:tcPr>
            <w:tcW w:w="1091"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Công ty CP XD Liên Việt Tiến</w:t>
            </w:r>
          </w:p>
        </w:tc>
        <w:tc>
          <w:tcPr>
            <w:tcW w:w="835"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Pr>
                <w:rFonts w:eastAsia="Times New Roman"/>
                <w:color w:val="000000"/>
                <w:sz w:val="20"/>
                <w:szCs w:val="20"/>
              </w:rPr>
              <w:t>Ngân sách thành phố</w:t>
            </w:r>
          </w:p>
        </w:tc>
        <w:tc>
          <w:tcPr>
            <w:tcW w:w="71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66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76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866"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r>
      <w:tr w:rsidR="000444A3" w:rsidRPr="008A5CE1" w:rsidTr="000444A3">
        <w:trPr>
          <w:trHeight w:val="960"/>
        </w:trPr>
        <w:tc>
          <w:tcPr>
            <w:tcW w:w="625" w:type="dxa"/>
            <w:tcBorders>
              <w:top w:val="nil"/>
              <w:left w:val="single" w:sz="4" w:space="0" w:color="000000"/>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3</w:t>
            </w:r>
          </w:p>
        </w:tc>
        <w:tc>
          <w:tcPr>
            <w:tcW w:w="1584"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HTKT Khu tái định cư Bá Tùng mở rộng (GĐ 3)</w:t>
            </w:r>
          </w:p>
        </w:tc>
        <w:tc>
          <w:tcPr>
            <w:tcW w:w="1055"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Phường Ngũ Hành Sơn</w:t>
            </w:r>
          </w:p>
        </w:tc>
        <w:tc>
          <w:tcPr>
            <w:tcW w:w="1091"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Công ty TNHH Phước Vũ</w:t>
            </w:r>
          </w:p>
        </w:tc>
        <w:tc>
          <w:tcPr>
            <w:tcW w:w="835"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Pr>
                <w:rFonts w:eastAsia="Times New Roman"/>
                <w:color w:val="000000"/>
                <w:sz w:val="20"/>
                <w:szCs w:val="20"/>
              </w:rPr>
              <w:t>Ngân sách thành phố</w:t>
            </w:r>
          </w:p>
        </w:tc>
        <w:tc>
          <w:tcPr>
            <w:tcW w:w="71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5</w:t>
            </w:r>
            <w:r>
              <w:rPr>
                <w:rFonts w:eastAsia="Times New Roman"/>
                <w:color w:val="000000"/>
                <w:sz w:val="20"/>
                <w:szCs w:val="20"/>
              </w:rPr>
              <w:t>.</w:t>
            </w:r>
            <w:r w:rsidRPr="008A5CE1">
              <w:rPr>
                <w:rFonts w:eastAsia="Times New Roman"/>
                <w:color w:val="000000"/>
                <w:sz w:val="20"/>
                <w:szCs w:val="20"/>
              </w:rPr>
              <w:t>000</w:t>
            </w:r>
          </w:p>
        </w:tc>
        <w:tc>
          <w:tcPr>
            <w:tcW w:w="66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2</w:t>
            </w:r>
            <w:r>
              <w:rPr>
                <w:rFonts w:eastAsia="Times New Roman"/>
                <w:color w:val="000000"/>
                <w:sz w:val="20"/>
                <w:szCs w:val="20"/>
              </w:rPr>
              <w:t>.</w:t>
            </w:r>
            <w:r w:rsidRPr="008A5CE1">
              <w:rPr>
                <w:rFonts w:eastAsia="Times New Roman"/>
                <w:color w:val="000000"/>
                <w:sz w:val="20"/>
                <w:szCs w:val="20"/>
              </w:rPr>
              <w:t>000</w:t>
            </w:r>
          </w:p>
        </w:tc>
        <w:tc>
          <w:tcPr>
            <w:tcW w:w="766" w:type="dxa"/>
            <w:tcBorders>
              <w:top w:val="nil"/>
              <w:left w:val="nil"/>
              <w:bottom w:val="single" w:sz="4" w:space="0" w:color="000000"/>
              <w:right w:val="single" w:sz="4" w:space="0" w:color="000000"/>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40</w:t>
            </w:r>
            <w:r>
              <w:rPr>
                <w:rFonts w:eastAsia="Times New Roman"/>
                <w:color w:val="000000"/>
                <w:sz w:val="20"/>
                <w:szCs w:val="20"/>
              </w:rPr>
              <w:t>.</w:t>
            </w:r>
            <w:r w:rsidRPr="008A5CE1">
              <w:rPr>
                <w:rFonts w:eastAsia="Times New Roman"/>
                <w:color w:val="000000"/>
                <w:sz w:val="20"/>
                <w:szCs w:val="20"/>
              </w:rPr>
              <w:t>000</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866"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000000"/>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r>
      <w:tr w:rsidR="000444A3" w:rsidRPr="008A5CE1" w:rsidTr="00581A50">
        <w:trPr>
          <w:trHeight w:val="960"/>
        </w:trPr>
        <w:tc>
          <w:tcPr>
            <w:tcW w:w="625" w:type="dxa"/>
            <w:tcBorders>
              <w:top w:val="nil"/>
              <w:left w:val="single" w:sz="4" w:space="0" w:color="000000"/>
              <w:bottom w:val="single" w:sz="4" w:space="0" w:color="auto"/>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4</w:t>
            </w:r>
          </w:p>
        </w:tc>
        <w:tc>
          <w:tcPr>
            <w:tcW w:w="1584" w:type="dxa"/>
            <w:tcBorders>
              <w:top w:val="nil"/>
              <w:left w:val="nil"/>
              <w:bottom w:val="single" w:sz="4" w:space="0" w:color="auto"/>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HTKT Khu tái định cư phía Tây Nam làng đá mỹ nghệ (giai đoạn 1)</w:t>
            </w:r>
          </w:p>
        </w:tc>
        <w:tc>
          <w:tcPr>
            <w:tcW w:w="1055" w:type="dxa"/>
            <w:tcBorders>
              <w:top w:val="nil"/>
              <w:left w:val="nil"/>
              <w:bottom w:val="single" w:sz="4" w:space="0" w:color="auto"/>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Phường Ngũ Hành Sơn</w:t>
            </w:r>
          </w:p>
        </w:tc>
        <w:tc>
          <w:tcPr>
            <w:tcW w:w="1091" w:type="dxa"/>
            <w:tcBorders>
              <w:top w:val="nil"/>
              <w:left w:val="nil"/>
              <w:bottom w:val="single" w:sz="4" w:space="0" w:color="auto"/>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 xml:space="preserve">Công ty TNHH Phước Vũ </w:t>
            </w:r>
          </w:p>
        </w:tc>
        <w:tc>
          <w:tcPr>
            <w:tcW w:w="835" w:type="dxa"/>
            <w:tcBorders>
              <w:top w:val="nil"/>
              <w:left w:val="nil"/>
              <w:bottom w:val="single" w:sz="4" w:space="0" w:color="auto"/>
              <w:right w:val="single" w:sz="4" w:space="0" w:color="000000"/>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Pr>
                <w:rFonts w:eastAsia="Times New Roman"/>
                <w:color w:val="000000"/>
                <w:sz w:val="20"/>
                <w:szCs w:val="20"/>
              </w:rPr>
              <w:t>Ngân sách thành phố</w:t>
            </w:r>
          </w:p>
        </w:tc>
        <w:tc>
          <w:tcPr>
            <w:tcW w:w="716" w:type="dxa"/>
            <w:tcBorders>
              <w:top w:val="nil"/>
              <w:left w:val="nil"/>
              <w:bottom w:val="single" w:sz="4" w:space="0" w:color="auto"/>
              <w:right w:val="single" w:sz="4" w:space="0" w:color="000000"/>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27000</w:t>
            </w:r>
          </w:p>
        </w:tc>
        <w:tc>
          <w:tcPr>
            <w:tcW w:w="666" w:type="dxa"/>
            <w:tcBorders>
              <w:top w:val="nil"/>
              <w:left w:val="nil"/>
              <w:bottom w:val="single" w:sz="4" w:space="0" w:color="auto"/>
              <w:right w:val="single" w:sz="4" w:space="0" w:color="000000"/>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766" w:type="dxa"/>
            <w:tcBorders>
              <w:top w:val="nil"/>
              <w:left w:val="nil"/>
              <w:bottom w:val="single" w:sz="4" w:space="0" w:color="auto"/>
              <w:right w:val="single" w:sz="4" w:space="0" w:color="000000"/>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1</w:t>
            </w:r>
            <w:r>
              <w:rPr>
                <w:rFonts w:eastAsia="Times New Roman"/>
                <w:color w:val="000000"/>
                <w:sz w:val="20"/>
                <w:szCs w:val="20"/>
              </w:rPr>
              <w:t>.</w:t>
            </w:r>
            <w:r w:rsidRPr="008A5CE1">
              <w:rPr>
                <w:rFonts w:eastAsia="Times New Roman"/>
                <w:color w:val="000000"/>
                <w:sz w:val="20"/>
                <w:szCs w:val="20"/>
              </w:rPr>
              <w:t>063</w:t>
            </w:r>
          </w:p>
        </w:tc>
        <w:tc>
          <w:tcPr>
            <w:tcW w:w="520"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866"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nil"/>
              <w:left w:val="nil"/>
              <w:bottom w:val="single" w:sz="4" w:space="0" w:color="auto"/>
              <w:right w:val="single" w:sz="4" w:space="0" w:color="000000"/>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r>
      <w:tr w:rsidR="000444A3" w:rsidRPr="008A5CE1" w:rsidTr="00581A50">
        <w:trPr>
          <w:trHeight w:val="1530"/>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lastRenderedPageBreak/>
              <w:t>5</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Nâng cấp cải tạo công viên 29 tháng 3</w:t>
            </w:r>
          </w:p>
        </w:tc>
        <w:tc>
          <w:tcPr>
            <w:tcW w:w="10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Phường Thanh Khê</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sidRPr="008A5CE1">
              <w:rPr>
                <w:rFonts w:eastAsia="Times New Roman"/>
                <w:color w:val="000000"/>
                <w:sz w:val="20"/>
                <w:szCs w:val="20"/>
              </w:rPr>
              <w:t>Liên danh Công ty Dacinco- Nhất Huy- Việt Anh- Đông Dương</w:t>
            </w:r>
          </w:p>
        </w:tc>
        <w:tc>
          <w:tcPr>
            <w:tcW w:w="8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center"/>
              <w:rPr>
                <w:rFonts w:eastAsia="Times New Roman"/>
                <w:color w:val="000000"/>
                <w:sz w:val="20"/>
                <w:szCs w:val="20"/>
              </w:rPr>
            </w:pPr>
            <w:r>
              <w:rPr>
                <w:rFonts w:eastAsia="Times New Roman"/>
                <w:color w:val="000000"/>
                <w:sz w:val="20"/>
                <w:szCs w:val="20"/>
              </w:rPr>
              <w:t>Ngân sách thành phố</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3</w:t>
            </w:r>
            <w:r>
              <w:rPr>
                <w:rFonts w:eastAsia="Times New Roman"/>
                <w:color w:val="000000"/>
                <w:sz w:val="20"/>
                <w:szCs w:val="20"/>
              </w:rPr>
              <w:t>.</w:t>
            </w:r>
            <w:r w:rsidRPr="008A5CE1">
              <w:rPr>
                <w:rFonts w:eastAsia="Times New Roman"/>
                <w:color w:val="000000"/>
                <w:sz w:val="20"/>
                <w:szCs w:val="20"/>
              </w:rPr>
              <w:t>190</w:t>
            </w:r>
          </w:p>
        </w:tc>
        <w:tc>
          <w:tcPr>
            <w:tcW w:w="6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right"/>
              <w:rPr>
                <w:rFonts w:eastAsia="Times New Roman"/>
                <w:color w:val="000000"/>
                <w:sz w:val="20"/>
                <w:szCs w:val="20"/>
              </w:rPr>
            </w:pPr>
            <w:r w:rsidRPr="008A5CE1">
              <w:rPr>
                <w:rFonts w:eastAsia="Times New Roman"/>
                <w:color w:val="000000"/>
                <w:sz w:val="20"/>
                <w:szCs w:val="20"/>
              </w:rPr>
              <w:t>772</w:t>
            </w:r>
          </w:p>
        </w:tc>
        <w:tc>
          <w:tcPr>
            <w:tcW w:w="76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8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44A3" w:rsidRPr="008A5CE1" w:rsidRDefault="000444A3" w:rsidP="000444A3">
            <w:pPr>
              <w:spacing w:after="0"/>
              <w:jc w:val="left"/>
              <w:rPr>
                <w:rFonts w:eastAsia="Times New Roman"/>
                <w:color w:val="000000"/>
                <w:sz w:val="20"/>
                <w:szCs w:val="20"/>
              </w:rPr>
            </w:pPr>
            <w:r w:rsidRPr="008A5CE1">
              <w:rPr>
                <w:rFonts w:eastAsia="Times New Roman"/>
                <w:color w:val="000000"/>
                <w:sz w:val="20"/>
                <w:szCs w:val="20"/>
              </w:rPr>
              <w:t> </w:t>
            </w:r>
          </w:p>
        </w:tc>
      </w:tr>
      <w:tr w:rsidR="000444A3" w:rsidRPr="008A5CE1" w:rsidTr="00581A50">
        <w:trPr>
          <w:trHeight w:val="1530"/>
        </w:trPr>
        <w:tc>
          <w:tcPr>
            <w:tcW w:w="625"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0444A3" w:rsidP="008A5CE1">
            <w:pPr>
              <w:spacing w:after="0"/>
              <w:jc w:val="center"/>
              <w:rPr>
                <w:rFonts w:eastAsia="Times New Roman"/>
                <w:color w:val="000000"/>
                <w:sz w:val="20"/>
                <w:szCs w:val="20"/>
              </w:rPr>
            </w:pPr>
            <w:r>
              <w:rPr>
                <w:rFonts w:eastAsia="Times New Roman"/>
                <w:color w:val="000000"/>
                <w:sz w:val="20"/>
                <w:szCs w:val="20"/>
              </w:rPr>
              <w:t>6</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0444A3" w:rsidP="008A5CE1">
            <w:pPr>
              <w:spacing w:after="0"/>
              <w:jc w:val="left"/>
              <w:rPr>
                <w:rFonts w:eastAsia="Times New Roman"/>
                <w:color w:val="000000"/>
                <w:sz w:val="20"/>
                <w:szCs w:val="20"/>
              </w:rPr>
            </w:pPr>
            <w:r w:rsidRPr="000444A3">
              <w:rPr>
                <w:rFonts w:eastAsia="Times New Roman"/>
                <w:color w:val="000000"/>
                <w:sz w:val="20"/>
                <w:szCs w:val="20"/>
              </w:rPr>
              <w:t>Hạ tầng kỹ thuật Khu liên hợp thể dục thể thao Hoà Xuân để kết nối với Tổ hợp thể thao, giải trí và thương mại Hoà Xuân</w:t>
            </w:r>
          </w:p>
        </w:tc>
        <w:tc>
          <w:tcPr>
            <w:tcW w:w="1055"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0444A3" w:rsidP="008A5CE1">
            <w:pPr>
              <w:spacing w:after="0"/>
              <w:jc w:val="center"/>
              <w:rPr>
                <w:rFonts w:eastAsia="Times New Roman"/>
                <w:color w:val="000000"/>
                <w:sz w:val="20"/>
                <w:szCs w:val="20"/>
              </w:rPr>
            </w:pPr>
            <w:r>
              <w:rPr>
                <w:rFonts w:eastAsia="Times New Roman"/>
                <w:color w:val="000000"/>
                <w:sz w:val="20"/>
                <w:szCs w:val="20"/>
              </w:rPr>
              <w:t>Phường Hòa Xuân</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581A50" w:rsidP="008A5CE1">
            <w:pPr>
              <w:spacing w:after="0"/>
              <w:jc w:val="center"/>
              <w:rPr>
                <w:rFonts w:eastAsia="Times New Roman"/>
                <w:color w:val="000000"/>
                <w:sz w:val="20"/>
                <w:szCs w:val="20"/>
              </w:rPr>
            </w:pPr>
            <w:r>
              <w:rPr>
                <w:rFonts w:eastAsia="Times New Roman"/>
                <w:color w:val="000000"/>
                <w:sz w:val="20"/>
                <w:szCs w:val="20"/>
              </w:rPr>
              <w:t>Đang lập báo cáo nghiên cứu khả thi</w:t>
            </w:r>
          </w:p>
        </w:tc>
        <w:tc>
          <w:tcPr>
            <w:tcW w:w="835"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0444A3" w:rsidP="008A5CE1">
            <w:pPr>
              <w:spacing w:after="0"/>
              <w:jc w:val="center"/>
              <w:rPr>
                <w:rFonts w:eastAsia="Times New Roman"/>
                <w:color w:val="000000"/>
                <w:sz w:val="20"/>
                <w:szCs w:val="20"/>
              </w:rPr>
            </w:pPr>
            <w:r>
              <w:rPr>
                <w:rFonts w:eastAsia="Times New Roman"/>
                <w:color w:val="000000"/>
                <w:sz w:val="20"/>
                <w:szCs w:val="20"/>
              </w:rPr>
              <w:t>Ngân sách thành phố</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0444A3" w:rsidP="008A5CE1">
            <w:pPr>
              <w:spacing w:after="0"/>
              <w:jc w:val="right"/>
              <w:rPr>
                <w:rFonts w:eastAsia="Times New Roman"/>
                <w:color w:val="000000"/>
                <w:sz w:val="20"/>
                <w:szCs w:val="20"/>
              </w:rPr>
            </w:pPr>
          </w:p>
        </w:tc>
        <w:tc>
          <w:tcPr>
            <w:tcW w:w="666"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0444A3" w:rsidP="008A5CE1">
            <w:pPr>
              <w:spacing w:after="0"/>
              <w:jc w:val="right"/>
              <w:rPr>
                <w:rFonts w:eastAsia="Times New Roman"/>
                <w:color w:val="000000"/>
                <w:sz w:val="20"/>
                <w:szCs w:val="20"/>
              </w:rPr>
            </w:pPr>
          </w:p>
        </w:tc>
        <w:tc>
          <w:tcPr>
            <w:tcW w:w="766" w:type="dxa"/>
            <w:tcBorders>
              <w:top w:val="single" w:sz="4" w:space="0" w:color="auto"/>
              <w:left w:val="single" w:sz="4" w:space="0" w:color="auto"/>
              <w:bottom w:val="single" w:sz="4" w:space="0" w:color="auto"/>
              <w:right w:val="single" w:sz="4" w:space="0" w:color="auto"/>
            </w:tcBorders>
            <w:shd w:val="clear" w:color="auto" w:fill="auto"/>
            <w:vAlign w:val="center"/>
          </w:tcPr>
          <w:p w:rsidR="000444A3" w:rsidRPr="008A5CE1" w:rsidRDefault="000444A3" w:rsidP="008A5CE1">
            <w:pPr>
              <w:spacing w:after="0"/>
              <w:jc w:val="left"/>
              <w:rPr>
                <w:rFonts w:eastAsia="Times New Roman"/>
                <w:color w:val="000000"/>
                <w:sz w:val="20"/>
                <w:szCs w:val="20"/>
              </w:rPr>
            </w:pP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444A3" w:rsidRPr="008A5CE1" w:rsidRDefault="000444A3" w:rsidP="000444A3">
            <w:pPr>
              <w:spacing w:after="0"/>
              <w:jc w:val="center"/>
              <w:rPr>
                <w:rFonts w:eastAsia="Times New Roman"/>
                <w:color w:val="000000"/>
                <w:sz w:val="20"/>
                <w:szCs w:val="20"/>
              </w:rPr>
            </w:pPr>
            <w:r w:rsidRPr="000444A3">
              <w:rPr>
                <w:rFonts w:eastAsia="Times New Roman"/>
                <w:color w:val="000000"/>
                <w:sz w:val="20"/>
                <w:szCs w:val="20"/>
              </w:rPr>
              <w:t>319</w:t>
            </w:r>
            <w:r>
              <w:rPr>
                <w:rFonts w:eastAsia="Times New Roman"/>
                <w:color w:val="000000"/>
                <w:sz w:val="20"/>
                <w:szCs w:val="20"/>
              </w:rPr>
              <w:t>.</w:t>
            </w:r>
            <w:r w:rsidRPr="000444A3">
              <w:rPr>
                <w:rFonts w:eastAsia="Times New Roman"/>
                <w:color w:val="000000"/>
                <w:sz w:val="20"/>
                <w:szCs w:val="20"/>
              </w:rPr>
              <w:t>500</w:t>
            </w: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c>
          <w:tcPr>
            <w:tcW w:w="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444A3" w:rsidRPr="008A5CE1" w:rsidRDefault="000444A3" w:rsidP="008A5CE1">
            <w:pPr>
              <w:spacing w:after="0"/>
              <w:jc w:val="left"/>
              <w:rPr>
                <w:rFonts w:eastAsia="Times New Roman"/>
                <w:color w:val="000000"/>
                <w:sz w:val="20"/>
                <w:szCs w:val="20"/>
              </w:rPr>
            </w:pPr>
          </w:p>
        </w:tc>
      </w:tr>
      <w:tr w:rsidR="004E775E" w:rsidRPr="008A5CE1" w:rsidTr="00581A50">
        <w:trPr>
          <w:trHeight w:val="1530"/>
        </w:trPr>
        <w:tc>
          <w:tcPr>
            <w:tcW w:w="625" w:type="dxa"/>
            <w:tcBorders>
              <w:top w:val="single" w:sz="4" w:space="0" w:color="auto"/>
              <w:left w:val="single" w:sz="4" w:space="0" w:color="000000"/>
              <w:bottom w:val="single" w:sz="4" w:space="0" w:color="000000"/>
              <w:right w:val="single" w:sz="4" w:space="0" w:color="000000"/>
            </w:tcBorders>
            <w:shd w:val="clear" w:color="auto" w:fill="auto"/>
            <w:vAlign w:val="center"/>
          </w:tcPr>
          <w:p w:rsidR="004E775E" w:rsidRDefault="004E775E" w:rsidP="004E775E">
            <w:pPr>
              <w:spacing w:after="0"/>
              <w:jc w:val="center"/>
              <w:rPr>
                <w:rFonts w:eastAsia="Times New Roman"/>
                <w:color w:val="000000"/>
                <w:sz w:val="20"/>
                <w:szCs w:val="20"/>
              </w:rPr>
            </w:pPr>
            <w:r>
              <w:rPr>
                <w:rFonts w:eastAsia="Times New Roman"/>
                <w:color w:val="000000"/>
                <w:sz w:val="20"/>
                <w:szCs w:val="20"/>
              </w:rPr>
              <w:t>7</w:t>
            </w:r>
          </w:p>
        </w:tc>
        <w:tc>
          <w:tcPr>
            <w:tcW w:w="1584" w:type="dxa"/>
            <w:tcBorders>
              <w:top w:val="single" w:sz="4" w:space="0" w:color="auto"/>
              <w:left w:val="nil"/>
              <w:bottom w:val="single" w:sz="4" w:space="0" w:color="000000"/>
              <w:right w:val="single" w:sz="4" w:space="0" w:color="000000"/>
            </w:tcBorders>
            <w:shd w:val="clear" w:color="auto" w:fill="auto"/>
            <w:vAlign w:val="center"/>
          </w:tcPr>
          <w:p w:rsidR="004E775E" w:rsidRPr="000444A3" w:rsidRDefault="004E775E" w:rsidP="004E775E">
            <w:pPr>
              <w:spacing w:after="0"/>
              <w:jc w:val="left"/>
              <w:rPr>
                <w:rFonts w:eastAsia="Times New Roman"/>
                <w:color w:val="000000"/>
                <w:sz w:val="20"/>
                <w:szCs w:val="20"/>
              </w:rPr>
            </w:pPr>
            <w:r w:rsidRPr="000444A3">
              <w:rPr>
                <w:rFonts w:eastAsia="Times New Roman"/>
                <w:color w:val="000000"/>
                <w:sz w:val="20"/>
                <w:szCs w:val="20"/>
              </w:rPr>
              <w:t>Nâng cấp, cải tạo Trung tâm Y tế quận Ngũ Hành Sơn</w:t>
            </w:r>
          </w:p>
        </w:tc>
        <w:tc>
          <w:tcPr>
            <w:tcW w:w="1055" w:type="dxa"/>
            <w:tcBorders>
              <w:top w:val="single" w:sz="4" w:space="0" w:color="auto"/>
              <w:left w:val="nil"/>
              <w:bottom w:val="single" w:sz="4" w:space="0" w:color="000000"/>
              <w:right w:val="single" w:sz="4" w:space="0" w:color="000000"/>
            </w:tcBorders>
            <w:shd w:val="clear" w:color="auto" w:fill="auto"/>
            <w:vAlign w:val="center"/>
          </w:tcPr>
          <w:p w:rsidR="004E775E" w:rsidRDefault="004E775E" w:rsidP="004E775E">
            <w:pPr>
              <w:spacing w:after="0"/>
              <w:jc w:val="center"/>
              <w:rPr>
                <w:rFonts w:eastAsia="Times New Roman"/>
                <w:color w:val="000000"/>
                <w:sz w:val="20"/>
                <w:szCs w:val="20"/>
              </w:rPr>
            </w:pPr>
            <w:r>
              <w:rPr>
                <w:rFonts w:eastAsia="Times New Roman"/>
                <w:color w:val="000000"/>
                <w:sz w:val="20"/>
                <w:szCs w:val="20"/>
              </w:rPr>
              <w:t>Phường Ngũ Hành Sơn</w:t>
            </w:r>
          </w:p>
        </w:tc>
        <w:tc>
          <w:tcPr>
            <w:tcW w:w="1091" w:type="dxa"/>
            <w:tcBorders>
              <w:top w:val="single" w:sz="4" w:space="0" w:color="auto"/>
              <w:left w:val="nil"/>
              <w:bottom w:val="single" w:sz="4" w:space="0" w:color="000000"/>
              <w:right w:val="single" w:sz="4" w:space="0" w:color="000000"/>
            </w:tcBorders>
            <w:shd w:val="clear" w:color="auto" w:fill="auto"/>
            <w:vAlign w:val="center"/>
          </w:tcPr>
          <w:p w:rsidR="004E775E" w:rsidRPr="008A5CE1" w:rsidRDefault="00581A50" w:rsidP="004E775E">
            <w:pPr>
              <w:spacing w:after="0"/>
              <w:jc w:val="center"/>
              <w:rPr>
                <w:rFonts w:eastAsia="Times New Roman"/>
                <w:color w:val="000000"/>
                <w:sz w:val="20"/>
                <w:szCs w:val="20"/>
              </w:rPr>
            </w:pPr>
            <w:r>
              <w:rPr>
                <w:rFonts w:eastAsia="Times New Roman"/>
                <w:color w:val="000000"/>
                <w:sz w:val="20"/>
                <w:szCs w:val="20"/>
              </w:rPr>
              <w:t>Đang lựa chọn đơn vị thi công</w:t>
            </w:r>
            <w:bookmarkStart w:id="0" w:name="_GoBack"/>
            <w:bookmarkEnd w:id="0"/>
          </w:p>
        </w:tc>
        <w:tc>
          <w:tcPr>
            <w:tcW w:w="835" w:type="dxa"/>
            <w:tcBorders>
              <w:top w:val="single" w:sz="4" w:space="0" w:color="auto"/>
              <w:left w:val="nil"/>
              <w:bottom w:val="single" w:sz="4" w:space="0" w:color="000000"/>
              <w:right w:val="single" w:sz="4" w:space="0" w:color="000000"/>
            </w:tcBorders>
            <w:shd w:val="clear" w:color="auto" w:fill="auto"/>
            <w:vAlign w:val="center"/>
          </w:tcPr>
          <w:p w:rsidR="004E775E" w:rsidRPr="008A5CE1" w:rsidRDefault="004E775E" w:rsidP="004E775E">
            <w:pPr>
              <w:spacing w:after="0"/>
              <w:jc w:val="center"/>
              <w:rPr>
                <w:rFonts w:eastAsia="Times New Roman"/>
                <w:color w:val="000000"/>
                <w:sz w:val="20"/>
                <w:szCs w:val="20"/>
              </w:rPr>
            </w:pPr>
            <w:r>
              <w:rPr>
                <w:rFonts w:eastAsia="Times New Roman"/>
                <w:color w:val="000000"/>
                <w:sz w:val="20"/>
                <w:szCs w:val="20"/>
              </w:rPr>
              <w:t>Ngân sách thành phố</w:t>
            </w:r>
          </w:p>
        </w:tc>
        <w:tc>
          <w:tcPr>
            <w:tcW w:w="716" w:type="dxa"/>
            <w:tcBorders>
              <w:top w:val="single" w:sz="4" w:space="0" w:color="auto"/>
              <w:left w:val="nil"/>
              <w:bottom w:val="single" w:sz="4" w:space="0" w:color="000000"/>
              <w:right w:val="single" w:sz="4" w:space="0" w:color="000000"/>
            </w:tcBorders>
            <w:shd w:val="clear" w:color="auto" w:fill="auto"/>
            <w:vAlign w:val="center"/>
          </w:tcPr>
          <w:p w:rsidR="004E775E" w:rsidRPr="008A5CE1" w:rsidRDefault="004E775E" w:rsidP="004E775E">
            <w:pPr>
              <w:spacing w:after="0"/>
              <w:jc w:val="right"/>
              <w:rPr>
                <w:rFonts w:eastAsia="Times New Roman"/>
                <w:color w:val="000000"/>
                <w:sz w:val="20"/>
                <w:szCs w:val="20"/>
              </w:rPr>
            </w:pPr>
            <w:r>
              <w:rPr>
                <w:rFonts w:eastAsia="Times New Roman"/>
                <w:color w:val="000000"/>
                <w:sz w:val="20"/>
                <w:szCs w:val="20"/>
              </w:rPr>
              <w:t>1.705</w:t>
            </w:r>
          </w:p>
        </w:tc>
        <w:tc>
          <w:tcPr>
            <w:tcW w:w="666" w:type="dxa"/>
            <w:tcBorders>
              <w:top w:val="single" w:sz="4" w:space="0" w:color="auto"/>
              <w:left w:val="nil"/>
              <w:bottom w:val="single" w:sz="4" w:space="0" w:color="000000"/>
              <w:right w:val="single" w:sz="4" w:space="0" w:color="000000"/>
            </w:tcBorders>
            <w:shd w:val="clear" w:color="auto" w:fill="auto"/>
            <w:vAlign w:val="center"/>
          </w:tcPr>
          <w:p w:rsidR="004E775E" w:rsidRPr="008A5CE1" w:rsidRDefault="004E775E" w:rsidP="004E775E">
            <w:pPr>
              <w:spacing w:after="0"/>
              <w:jc w:val="right"/>
              <w:rPr>
                <w:rFonts w:eastAsia="Times New Roman"/>
                <w:color w:val="000000"/>
                <w:sz w:val="20"/>
                <w:szCs w:val="20"/>
              </w:rPr>
            </w:pPr>
            <w:r>
              <w:rPr>
                <w:rFonts w:eastAsia="Times New Roman"/>
                <w:color w:val="000000"/>
                <w:sz w:val="20"/>
                <w:szCs w:val="20"/>
              </w:rPr>
              <w:t>4.190</w:t>
            </w:r>
          </w:p>
        </w:tc>
        <w:tc>
          <w:tcPr>
            <w:tcW w:w="766" w:type="dxa"/>
            <w:tcBorders>
              <w:top w:val="single" w:sz="4" w:space="0" w:color="auto"/>
              <w:left w:val="nil"/>
              <w:bottom w:val="single" w:sz="4" w:space="0" w:color="000000"/>
              <w:right w:val="single" w:sz="4" w:space="0" w:color="000000"/>
            </w:tcBorders>
            <w:shd w:val="clear" w:color="auto" w:fill="auto"/>
            <w:vAlign w:val="center"/>
          </w:tcPr>
          <w:p w:rsidR="004E775E" w:rsidRPr="008A5CE1" w:rsidRDefault="004E775E" w:rsidP="004E775E">
            <w:pPr>
              <w:spacing w:after="0"/>
              <w:jc w:val="left"/>
              <w:rPr>
                <w:rFonts w:eastAsia="Times New Roman"/>
                <w:color w:val="000000"/>
                <w:sz w:val="20"/>
                <w:szCs w:val="20"/>
              </w:rPr>
            </w:pPr>
          </w:p>
        </w:tc>
        <w:tc>
          <w:tcPr>
            <w:tcW w:w="520"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8"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866" w:type="dxa"/>
            <w:tcBorders>
              <w:top w:val="single" w:sz="4" w:space="0" w:color="auto"/>
              <w:left w:val="nil"/>
              <w:bottom w:val="single" w:sz="4" w:space="0" w:color="000000"/>
              <w:right w:val="single" w:sz="4" w:space="0" w:color="000000"/>
            </w:tcBorders>
            <w:shd w:val="clear" w:color="auto" w:fill="auto"/>
            <w:noWrap/>
            <w:vAlign w:val="center"/>
          </w:tcPr>
          <w:p w:rsidR="004E775E" w:rsidRPr="000444A3" w:rsidRDefault="004E775E" w:rsidP="004E775E">
            <w:pPr>
              <w:spacing w:after="0"/>
              <w:jc w:val="center"/>
              <w:rPr>
                <w:rFonts w:eastAsia="Times New Roman"/>
                <w:color w:val="000000"/>
                <w:sz w:val="20"/>
                <w:szCs w:val="20"/>
              </w:rPr>
            </w:pPr>
          </w:p>
        </w:tc>
        <w:tc>
          <w:tcPr>
            <w:tcW w:w="520"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8"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8"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0"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8"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8"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0"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8"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c>
          <w:tcPr>
            <w:tcW w:w="528" w:type="dxa"/>
            <w:tcBorders>
              <w:top w:val="single" w:sz="4" w:space="0" w:color="auto"/>
              <w:left w:val="nil"/>
              <w:bottom w:val="single" w:sz="4" w:space="0" w:color="000000"/>
              <w:right w:val="single" w:sz="4" w:space="0" w:color="000000"/>
            </w:tcBorders>
            <w:shd w:val="clear" w:color="auto" w:fill="auto"/>
            <w:noWrap/>
            <w:vAlign w:val="bottom"/>
          </w:tcPr>
          <w:p w:rsidR="004E775E" w:rsidRPr="008A5CE1" w:rsidRDefault="004E775E" w:rsidP="004E775E">
            <w:pPr>
              <w:spacing w:after="0"/>
              <w:jc w:val="left"/>
              <w:rPr>
                <w:rFonts w:eastAsia="Times New Roman"/>
                <w:color w:val="000000"/>
                <w:sz w:val="20"/>
                <w:szCs w:val="20"/>
              </w:rPr>
            </w:pPr>
          </w:p>
        </w:tc>
      </w:tr>
    </w:tbl>
    <w:p w:rsidR="008A5CE1" w:rsidRDefault="008A5CE1" w:rsidP="008A5CE1">
      <w:pPr>
        <w:spacing w:after="0"/>
        <w:jc w:val="center"/>
      </w:pPr>
    </w:p>
    <w:sectPr w:rsidR="008A5CE1" w:rsidSect="004E775E">
      <w:pgSz w:w="16838" w:h="11906" w:orient="landscape" w:code="9"/>
      <w:pgMar w:top="1418" w:right="1134" w:bottom="1134" w:left="1134"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01ED" w:rsidRDefault="005901ED" w:rsidP="004E775E">
      <w:pPr>
        <w:spacing w:after="0"/>
      </w:pPr>
      <w:r>
        <w:separator/>
      </w:r>
    </w:p>
  </w:endnote>
  <w:endnote w:type="continuationSeparator" w:id="0">
    <w:p w:rsidR="005901ED" w:rsidRDefault="005901ED" w:rsidP="004E77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01ED" w:rsidRDefault="005901ED" w:rsidP="004E775E">
      <w:pPr>
        <w:spacing w:after="0"/>
      </w:pPr>
      <w:r>
        <w:separator/>
      </w:r>
    </w:p>
  </w:footnote>
  <w:footnote w:type="continuationSeparator" w:id="0">
    <w:p w:rsidR="005901ED" w:rsidRDefault="005901ED" w:rsidP="004E775E">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5987000"/>
      <w:docPartObj>
        <w:docPartGallery w:val="Page Numbers (Top of Page)"/>
        <w:docPartUnique/>
      </w:docPartObj>
    </w:sdtPr>
    <w:sdtEndPr>
      <w:rPr>
        <w:noProof/>
      </w:rPr>
    </w:sdtEndPr>
    <w:sdtContent>
      <w:p w:rsidR="004E775E" w:rsidRDefault="004E775E">
        <w:pPr>
          <w:pStyle w:val="Header"/>
          <w:jc w:val="center"/>
        </w:pPr>
        <w:r>
          <w:fldChar w:fldCharType="begin"/>
        </w:r>
        <w:r>
          <w:instrText xml:space="preserve"> PAGE   \* MERGEFORMAT </w:instrText>
        </w:r>
        <w:r>
          <w:fldChar w:fldCharType="separate"/>
        </w:r>
        <w:r w:rsidR="00581A50">
          <w:rPr>
            <w:noProof/>
          </w:rPr>
          <w:t>2</w:t>
        </w:r>
        <w:r>
          <w:rPr>
            <w:noProof/>
          </w:rPr>
          <w:fldChar w:fldCharType="end"/>
        </w:r>
      </w:p>
    </w:sdtContent>
  </w:sdt>
  <w:p w:rsidR="004E775E" w:rsidRDefault="004E77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A13"/>
    <w:rsid w:val="000444A3"/>
    <w:rsid w:val="00075282"/>
    <w:rsid w:val="00086FDA"/>
    <w:rsid w:val="001131F9"/>
    <w:rsid w:val="0014159A"/>
    <w:rsid w:val="003B4445"/>
    <w:rsid w:val="003C3EB1"/>
    <w:rsid w:val="004E775E"/>
    <w:rsid w:val="0050467C"/>
    <w:rsid w:val="00561CF2"/>
    <w:rsid w:val="00581A50"/>
    <w:rsid w:val="005901ED"/>
    <w:rsid w:val="00667C25"/>
    <w:rsid w:val="007D30C2"/>
    <w:rsid w:val="00881BCB"/>
    <w:rsid w:val="008A5CE1"/>
    <w:rsid w:val="008A7BC1"/>
    <w:rsid w:val="009143E9"/>
    <w:rsid w:val="009B6294"/>
    <w:rsid w:val="00BF7B9A"/>
    <w:rsid w:val="00CA406D"/>
    <w:rsid w:val="00CE2A13"/>
    <w:rsid w:val="00E35AD6"/>
    <w:rsid w:val="00E64951"/>
    <w:rsid w:val="00EC6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BC49"/>
  <w15:chartTrackingRefBased/>
  <w15:docId w15:val="{A7DB113E-EE44-45BD-8674-A270563A1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43E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A406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06D"/>
    <w:rPr>
      <w:rFonts w:ascii="Segoe UI" w:hAnsi="Segoe UI" w:cs="Segoe UI"/>
      <w:sz w:val="18"/>
      <w:szCs w:val="18"/>
    </w:rPr>
  </w:style>
  <w:style w:type="paragraph" w:styleId="Header">
    <w:name w:val="header"/>
    <w:basedOn w:val="Normal"/>
    <w:link w:val="HeaderChar"/>
    <w:uiPriority w:val="99"/>
    <w:unhideWhenUsed/>
    <w:rsid w:val="004E775E"/>
    <w:pPr>
      <w:tabs>
        <w:tab w:val="center" w:pos="4680"/>
        <w:tab w:val="right" w:pos="9360"/>
      </w:tabs>
      <w:spacing w:after="0"/>
    </w:pPr>
  </w:style>
  <w:style w:type="character" w:customStyle="1" w:styleId="HeaderChar">
    <w:name w:val="Header Char"/>
    <w:basedOn w:val="DefaultParagraphFont"/>
    <w:link w:val="Header"/>
    <w:uiPriority w:val="99"/>
    <w:rsid w:val="004E775E"/>
  </w:style>
  <w:style w:type="paragraph" w:styleId="Footer">
    <w:name w:val="footer"/>
    <w:basedOn w:val="Normal"/>
    <w:link w:val="FooterChar"/>
    <w:uiPriority w:val="99"/>
    <w:unhideWhenUsed/>
    <w:rsid w:val="004E775E"/>
    <w:pPr>
      <w:tabs>
        <w:tab w:val="center" w:pos="4680"/>
        <w:tab w:val="right" w:pos="9360"/>
      </w:tabs>
      <w:spacing w:after="0"/>
    </w:pPr>
  </w:style>
  <w:style w:type="character" w:customStyle="1" w:styleId="FooterChar">
    <w:name w:val="Footer Char"/>
    <w:basedOn w:val="DefaultParagraphFont"/>
    <w:link w:val="Footer"/>
    <w:uiPriority w:val="99"/>
    <w:rsid w:val="004E7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343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cp:lastPrinted>2025-09-03T04:42:00Z</cp:lastPrinted>
  <dcterms:created xsi:type="dcterms:W3CDTF">2025-07-19T03:13:00Z</dcterms:created>
  <dcterms:modified xsi:type="dcterms:W3CDTF">2025-09-03T04:42:00Z</dcterms:modified>
</cp:coreProperties>
</file>