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34B9" w14:textId="21CD4EE5" w:rsidR="001166DD" w:rsidRPr="00A64A13" w:rsidRDefault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RECEITA:  Bolo de cenoura clássico</w:t>
      </w:r>
    </w:p>
    <w:p w14:paraId="5C5879FC" w14:textId="74A7318D" w:rsidR="00A64A13" w:rsidRPr="00A64A13" w:rsidRDefault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INGREDIENTES:</w:t>
      </w:r>
    </w:p>
    <w:p w14:paraId="4D24E2BC" w14:textId="6C7CC59E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- 3 cenouras médias</w:t>
      </w:r>
    </w:p>
    <w:p w14:paraId="2F1C46BA" w14:textId="4BED5FB0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- 4 ovos</w:t>
      </w:r>
    </w:p>
    <w:p w14:paraId="7EB70C3B" w14:textId="0E79AA3B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 xml:space="preserve">- 1 xícara de óleo </w:t>
      </w:r>
    </w:p>
    <w:p w14:paraId="6C8457D9" w14:textId="090001D5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- 2 xícaras de açúcar</w:t>
      </w:r>
    </w:p>
    <w:p w14:paraId="6052F69C" w14:textId="744A9C41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 xml:space="preserve">- 2 xícaras de farinha de trigo </w:t>
      </w:r>
    </w:p>
    <w:p w14:paraId="6E1B6D95" w14:textId="77777777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- 1 colher de sopa de fermento em pó</w:t>
      </w:r>
    </w:p>
    <w:p w14:paraId="3871C9C5" w14:textId="77777777" w:rsidR="00A64A13" w:rsidRPr="00A64A13" w:rsidRDefault="00A64A13">
      <w:pPr>
        <w:rPr>
          <w:b/>
          <w:bCs/>
          <w:sz w:val="28"/>
          <w:szCs w:val="28"/>
        </w:rPr>
      </w:pPr>
    </w:p>
    <w:p w14:paraId="04B4F7EA" w14:textId="77777777" w:rsidR="00A64A13" w:rsidRDefault="00A64A13" w:rsidP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MODO DE PREPARO</w:t>
      </w:r>
      <w:r>
        <w:rPr>
          <w:b/>
          <w:bCs/>
          <w:sz w:val="28"/>
          <w:szCs w:val="28"/>
        </w:rPr>
        <w:t>:</w:t>
      </w:r>
    </w:p>
    <w:p w14:paraId="6D596D43" w14:textId="2EDBE583" w:rsidR="00A64A13" w:rsidRDefault="00A64A13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64A13">
        <w:rPr>
          <w:sz w:val="28"/>
          <w:szCs w:val="28"/>
        </w:rPr>
        <w:t>Bata no liquidificador as cenouras, os ovos e o óleo</w:t>
      </w:r>
      <w:r>
        <w:rPr>
          <w:sz w:val="28"/>
          <w:szCs w:val="28"/>
        </w:rPr>
        <w:t>.</w:t>
      </w:r>
    </w:p>
    <w:p w14:paraId="45E0E9C3" w14:textId="643F1B4C" w:rsidR="00A64A13" w:rsidRPr="00A64A13" w:rsidRDefault="00A64A13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 uma tigela, misture o açúcar e a farinha.</w:t>
      </w:r>
    </w:p>
    <w:sectPr w:rsidR="00A64A13" w:rsidRPr="00A64A13" w:rsidSect="00D1562B">
      <w:pgSz w:w="11906" w:h="16838"/>
      <w:pgMar w:top="1701" w:right="1134" w:bottom="170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DFD"/>
    <w:multiLevelType w:val="hybridMultilevel"/>
    <w:tmpl w:val="E278B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3"/>
    <w:rsid w:val="001166DD"/>
    <w:rsid w:val="004C146A"/>
    <w:rsid w:val="00900C1A"/>
    <w:rsid w:val="00A64A13"/>
    <w:rsid w:val="00D1562B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A234"/>
  <w15:chartTrackingRefBased/>
  <w15:docId w15:val="{AD6C0C25-850D-489B-AB42-3F8C74DC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2025-04-24T13:05:00Z</dcterms:created>
  <dcterms:modified xsi:type="dcterms:W3CDTF">2025-04-24T13:13:00Z</dcterms:modified>
</cp:coreProperties>
</file>