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29FAD" w14:textId="77777777" w:rsidR="00F32ACD" w:rsidRPr="003B5B21" w:rsidRDefault="00F32ACD">
      <w:pPr>
        <w:rPr>
          <w:rFonts w:cstheme="minorHAnsi"/>
          <w:sz w:val="24"/>
          <w:szCs w:val="24"/>
        </w:rPr>
      </w:pPr>
    </w:p>
    <w:p w14:paraId="07E47A68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633890FD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0C1F365F" w14:textId="218715E6" w:rsidR="00B17ACB" w:rsidRPr="003B5B21" w:rsidRDefault="00B17ACB" w:rsidP="00153AA4">
      <w:pPr>
        <w:jc w:val="center"/>
        <w:rPr>
          <w:rFonts w:cstheme="minorHAnsi"/>
          <w:sz w:val="24"/>
          <w:szCs w:val="24"/>
        </w:rPr>
      </w:pPr>
    </w:p>
    <w:p w14:paraId="247582AD" w14:textId="725FD68D" w:rsidR="00B17ACB" w:rsidRDefault="00B17ACB">
      <w:pPr>
        <w:rPr>
          <w:rFonts w:cstheme="minorHAnsi"/>
          <w:sz w:val="24"/>
          <w:szCs w:val="24"/>
        </w:rPr>
      </w:pPr>
    </w:p>
    <w:p w14:paraId="61B6D17D" w14:textId="3D8F8266" w:rsidR="00977D0A" w:rsidRDefault="00977D0A">
      <w:pPr>
        <w:rPr>
          <w:rFonts w:cstheme="minorHAnsi"/>
          <w:sz w:val="24"/>
          <w:szCs w:val="24"/>
        </w:rPr>
      </w:pPr>
    </w:p>
    <w:p w14:paraId="458A62AA" w14:textId="68F7E4E7" w:rsidR="00977D0A" w:rsidRDefault="00977D0A">
      <w:pPr>
        <w:rPr>
          <w:rFonts w:cstheme="minorHAnsi"/>
          <w:sz w:val="24"/>
          <w:szCs w:val="24"/>
        </w:rPr>
      </w:pPr>
    </w:p>
    <w:p w14:paraId="09156742" w14:textId="74726B9D" w:rsidR="00977D0A" w:rsidRDefault="00977D0A">
      <w:pPr>
        <w:rPr>
          <w:rFonts w:cstheme="minorHAnsi"/>
          <w:sz w:val="24"/>
          <w:szCs w:val="24"/>
        </w:rPr>
      </w:pPr>
      <w:r w:rsidRPr="001D5EA0">
        <w:rPr>
          <w:b/>
          <w:bCs/>
          <w:noProof/>
          <w:lang w:eastAsia="es-AR"/>
        </w:rPr>
        <w:drawing>
          <wp:inline distT="0" distB="0" distL="0" distR="0" wp14:anchorId="172B1012" wp14:editId="09754F5D">
            <wp:extent cx="6331585" cy="826770"/>
            <wp:effectExtent l="0" t="0" r="0" b="0"/>
            <wp:docPr id="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5527" w14:textId="643DD192" w:rsidR="00977D0A" w:rsidRDefault="00977D0A">
      <w:pPr>
        <w:rPr>
          <w:rFonts w:cstheme="minorHAnsi"/>
          <w:sz w:val="24"/>
          <w:szCs w:val="24"/>
        </w:rPr>
      </w:pPr>
    </w:p>
    <w:p w14:paraId="329DA82E" w14:textId="6549B3E4" w:rsidR="00977D0A" w:rsidRDefault="00977D0A">
      <w:pPr>
        <w:rPr>
          <w:rFonts w:cstheme="minorHAnsi"/>
          <w:sz w:val="24"/>
          <w:szCs w:val="24"/>
        </w:rPr>
      </w:pPr>
    </w:p>
    <w:p w14:paraId="57872118" w14:textId="77777777" w:rsidR="00977D0A" w:rsidRPr="003B5B21" w:rsidRDefault="00977D0A">
      <w:pPr>
        <w:rPr>
          <w:rFonts w:cstheme="minorHAnsi"/>
          <w:sz w:val="24"/>
          <w:szCs w:val="24"/>
        </w:rPr>
      </w:pPr>
    </w:p>
    <w:p w14:paraId="4B22E81C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152F5C08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54EA5AEC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3DAEFC88" w14:textId="77777777" w:rsidR="00B17ACB" w:rsidRPr="00410F48" w:rsidRDefault="00B17ACB" w:rsidP="00B17ACB">
      <w:pPr>
        <w:jc w:val="center"/>
        <w:rPr>
          <w:rFonts w:cstheme="minorHAnsi"/>
          <w:b/>
          <w:sz w:val="40"/>
          <w:szCs w:val="40"/>
        </w:rPr>
      </w:pPr>
      <w:r w:rsidRPr="00410F48">
        <w:rPr>
          <w:rFonts w:cstheme="minorHAnsi"/>
          <w:b/>
          <w:sz w:val="40"/>
          <w:szCs w:val="40"/>
        </w:rPr>
        <w:t>DIPLOMATURA</w:t>
      </w:r>
    </w:p>
    <w:p w14:paraId="7D1ABD5A" w14:textId="77777777" w:rsidR="00B17ACB" w:rsidRPr="00410F48" w:rsidRDefault="00B17ACB" w:rsidP="00B17ACB">
      <w:pPr>
        <w:jc w:val="center"/>
        <w:rPr>
          <w:rFonts w:cstheme="minorHAnsi"/>
          <w:b/>
          <w:sz w:val="40"/>
          <w:szCs w:val="40"/>
        </w:rPr>
      </w:pPr>
    </w:p>
    <w:p w14:paraId="05DF1EA2" w14:textId="77777777" w:rsidR="00B17ACB" w:rsidRPr="00410F48" w:rsidRDefault="00B17ACB" w:rsidP="00B17ACB">
      <w:pPr>
        <w:jc w:val="center"/>
        <w:rPr>
          <w:rFonts w:cstheme="minorHAnsi"/>
          <w:b/>
          <w:sz w:val="40"/>
          <w:szCs w:val="40"/>
        </w:rPr>
      </w:pPr>
    </w:p>
    <w:p w14:paraId="6A591934" w14:textId="7DD146C2" w:rsidR="00E6200E" w:rsidRDefault="00977D0A" w:rsidP="00B17ACB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TIF – TRABAJO DE</w:t>
      </w:r>
    </w:p>
    <w:p w14:paraId="60946E9F" w14:textId="3964A433" w:rsidR="00977D0A" w:rsidRDefault="00977D0A" w:rsidP="00B17ACB">
      <w:pPr>
        <w:jc w:val="center"/>
        <w:rPr>
          <w:rFonts w:cstheme="minorHAnsi"/>
          <w:b/>
          <w:sz w:val="40"/>
          <w:szCs w:val="40"/>
        </w:rPr>
      </w:pPr>
    </w:p>
    <w:p w14:paraId="64FC1B95" w14:textId="1E29B71E" w:rsidR="00977D0A" w:rsidRPr="00410F48" w:rsidRDefault="00977D0A" w:rsidP="00B17ACB">
      <w:pPr>
        <w:jc w:val="center"/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INTEGRACION FINAL</w:t>
      </w:r>
    </w:p>
    <w:p w14:paraId="7728CF15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739D47BF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73D6529C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002C1DFE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37873B5E" w14:textId="77777777" w:rsidR="00B17ACB" w:rsidRPr="003B5B21" w:rsidRDefault="00B17ACB" w:rsidP="00B17ACB">
      <w:pPr>
        <w:jc w:val="center"/>
        <w:rPr>
          <w:rFonts w:cstheme="minorHAnsi"/>
          <w:b/>
          <w:sz w:val="24"/>
          <w:szCs w:val="24"/>
        </w:rPr>
      </w:pPr>
    </w:p>
    <w:p w14:paraId="59FD516D" w14:textId="77777777" w:rsidR="00410F48" w:rsidRDefault="00410F48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6629A760" w14:textId="77777777" w:rsidR="00B17ACB" w:rsidRPr="003B5B21" w:rsidRDefault="00B17ACB">
      <w:pPr>
        <w:rPr>
          <w:rFonts w:cstheme="minorHAnsi"/>
          <w:sz w:val="24"/>
          <w:szCs w:val="24"/>
        </w:rPr>
      </w:pPr>
    </w:p>
    <w:p w14:paraId="6706F37A" w14:textId="77777777" w:rsidR="00B17ACB" w:rsidRPr="003B5B21" w:rsidRDefault="00B17ACB" w:rsidP="00B17ACB">
      <w:pPr>
        <w:pStyle w:val="Ttulo1"/>
        <w:rPr>
          <w:rFonts w:asciiTheme="minorHAnsi" w:hAnsiTheme="minorHAnsi" w:cstheme="minorHAnsi"/>
          <w:sz w:val="24"/>
        </w:rPr>
      </w:pPr>
      <w:bookmarkStart w:id="0" w:name="_Toc410661696"/>
      <w:bookmarkStart w:id="1" w:name="_Toc10986035"/>
      <w:r w:rsidRPr="003B5B21">
        <w:rPr>
          <w:rFonts w:asciiTheme="minorHAnsi" w:hAnsiTheme="minorHAnsi" w:cstheme="minorHAnsi"/>
          <w:sz w:val="24"/>
        </w:rPr>
        <w:t>Introducción:</w:t>
      </w:r>
      <w:bookmarkEnd w:id="0"/>
      <w:bookmarkEnd w:id="1"/>
    </w:p>
    <w:p w14:paraId="10B774DA" w14:textId="77777777" w:rsidR="00B17ACB" w:rsidRPr="003B5B21" w:rsidRDefault="00B17ACB" w:rsidP="00B17ACB">
      <w:pPr>
        <w:spacing w:line="264" w:lineRule="auto"/>
        <w:jc w:val="both"/>
        <w:rPr>
          <w:rFonts w:cstheme="minorHAnsi"/>
          <w:sz w:val="24"/>
          <w:szCs w:val="24"/>
        </w:rPr>
      </w:pPr>
      <w:bookmarkStart w:id="2" w:name="_Toc135632069"/>
    </w:p>
    <w:bookmarkEnd w:id="2"/>
    <w:p w14:paraId="690A8764" w14:textId="77777777" w:rsidR="009F48A3" w:rsidRDefault="00E6200E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 xml:space="preserve">A lo largo del desarrollo de la Diplomatura hemos abordado diversos temas que hacen tanto a lo institucional, lo legal y normativo, lo económico y las mejores prácticas internacionales. </w:t>
      </w:r>
    </w:p>
    <w:p w14:paraId="53F8EA02" w14:textId="77777777" w:rsidR="00E6200E" w:rsidRDefault="00E6200E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0F363109" w14:textId="77777777" w:rsidR="00E6200E" w:rsidRDefault="00E6200E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A modo de ejercicio de cierre les proponemos una recorrida por todos estos conceptos pero, como siempre hemos hecho con los casos de estudio, a partir de la aplicación práctica de los conocimientos adquiridos.</w:t>
      </w:r>
    </w:p>
    <w:p w14:paraId="2D03E5BC" w14:textId="77777777" w:rsidR="00E6200E" w:rsidRDefault="00E6200E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0991315F" w14:textId="77777777" w:rsidR="00E6200E" w:rsidRDefault="00E6200E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221FB559" w14:textId="51446582" w:rsidR="00E6200E" w:rsidRDefault="00977D0A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b/>
          <w:lang w:val="es-ES" w:eastAsia="es-ES"/>
        </w:rPr>
        <w:t>Trabajo de Integración Final</w:t>
      </w:r>
      <w:r w:rsidR="00E145F5">
        <w:rPr>
          <w:rFonts w:asciiTheme="minorHAnsi" w:hAnsiTheme="minorHAnsi" w:cstheme="minorHAnsi"/>
          <w:b/>
          <w:lang w:val="es-ES" w:eastAsia="es-ES"/>
        </w:rPr>
        <w:t xml:space="preserve"> (TIF)</w:t>
      </w:r>
    </w:p>
    <w:p w14:paraId="357CD4C6" w14:textId="77777777" w:rsidR="00E6200E" w:rsidRDefault="00E6200E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1587D056" w14:textId="24CD30B9" w:rsidR="00E145F5" w:rsidRDefault="00E145F5" w:rsidP="00E145F5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trabajo se desarrollará a modo de caso de estudio </w:t>
      </w:r>
      <w:r w:rsidRPr="00E145F5">
        <w:rPr>
          <w:sz w:val="24"/>
          <w:szCs w:val="24"/>
          <w:lang w:val="es-MX"/>
        </w:rPr>
        <w:t xml:space="preserve">para una nueva mutual o una ya existente de los que efectivamente hayamos tratado en clases, </w:t>
      </w:r>
      <w:r>
        <w:rPr>
          <w:sz w:val="24"/>
          <w:szCs w:val="24"/>
          <w:lang w:val="es-MX"/>
        </w:rPr>
        <w:t>con dos opciones de desarrollo:</w:t>
      </w:r>
    </w:p>
    <w:p w14:paraId="2CB63CBC" w14:textId="77777777" w:rsidR="00E145F5" w:rsidRDefault="00E145F5" w:rsidP="00E145F5">
      <w:pPr>
        <w:jc w:val="both"/>
        <w:rPr>
          <w:sz w:val="24"/>
          <w:szCs w:val="24"/>
          <w:lang w:val="es-MX"/>
        </w:rPr>
      </w:pPr>
    </w:p>
    <w:p w14:paraId="79105C74" w14:textId="110637E1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Incorporación del reglamento de ahorro ó</w:t>
      </w:r>
    </w:p>
    <w:p w14:paraId="5CC5F859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619A0AFC" w14:textId="2B3FA09B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Incorporación del reglamento de proveeduría.</w:t>
      </w:r>
    </w:p>
    <w:p w14:paraId="1DE9DB7F" w14:textId="77777777" w:rsidR="00E145F5" w:rsidRDefault="00E145F5" w:rsidP="00E145F5">
      <w:pPr>
        <w:jc w:val="both"/>
        <w:rPr>
          <w:sz w:val="24"/>
          <w:szCs w:val="24"/>
          <w:lang w:val="es-MX"/>
        </w:rPr>
      </w:pPr>
    </w:p>
    <w:p w14:paraId="33A4B61E" w14:textId="77777777" w:rsidR="00E145F5" w:rsidRDefault="00E145F5" w:rsidP="00E145F5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 contenido deberá ser desarrollado siguiendo las pautas que detallamos a continuación:</w:t>
      </w:r>
    </w:p>
    <w:p w14:paraId="71E3FD1A" w14:textId="77777777" w:rsidR="00E145F5" w:rsidRDefault="00E145F5" w:rsidP="00E145F5">
      <w:pPr>
        <w:jc w:val="both"/>
        <w:rPr>
          <w:sz w:val="24"/>
          <w:szCs w:val="24"/>
          <w:lang w:val="es-MX"/>
        </w:rPr>
      </w:pPr>
    </w:p>
    <w:p w14:paraId="1E225367" w14:textId="1DD79CC2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  <w:r w:rsidRPr="00E145F5">
        <w:rPr>
          <w:sz w:val="24"/>
          <w:szCs w:val="24"/>
          <w:lang w:val="es-MX"/>
        </w:rPr>
        <w:t xml:space="preserve">Extensión del trabajo, mínimo de 15 hojas, </w:t>
      </w:r>
      <w:r>
        <w:rPr>
          <w:sz w:val="24"/>
          <w:szCs w:val="24"/>
          <w:lang w:val="es-MX"/>
        </w:rPr>
        <w:t xml:space="preserve">en letra </w:t>
      </w:r>
      <w:r w:rsidRPr="00E145F5">
        <w:rPr>
          <w:sz w:val="24"/>
          <w:szCs w:val="24"/>
          <w:lang w:val="es-MX"/>
        </w:rPr>
        <w:t>arial 12, espaciado intermedio</w:t>
      </w:r>
      <w:r>
        <w:rPr>
          <w:sz w:val="24"/>
          <w:szCs w:val="24"/>
          <w:lang w:val="es-MX"/>
        </w:rPr>
        <w:t>.</w:t>
      </w:r>
    </w:p>
    <w:p w14:paraId="1EB09932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54C43950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El trabajo se presentará con una carátula en donde se identifique el grupo bajo el nombre que ustedes elijan, detallando los integrantes que lo componen y las direcciones de correo de cada uno de ellos.</w:t>
      </w:r>
    </w:p>
    <w:p w14:paraId="15869572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5247D45D" w14:textId="671CFFA2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Cada grupo debe designar un vocero que operará como representante ante la coordinación.</w:t>
      </w:r>
    </w:p>
    <w:p w14:paraId="1EF72F17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33DC1A3A" w14:textId="53BFF23C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Los correos se dirigirán a los coordinadores a las siguientes direcciones:</w:t>
      </w:r>
    </w:p>
    <w:p w14:paraId="34DEE194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165F92DD" w14:textId="2228E1E7" w:rsidR="00E145F5" w:rsidRDefault="00E145F5" w:rsidP="00E145F5">
      <w:pPr>
        <w:ind w:left="1416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Enrique Fernández Quintana </w:t>
      </w:r>
      <w:r w:rsidR="00F34BFB">
        <w:rPr>
          <w:sz w:val="24"/>
          <w:szCs w:val="24"/>
          <w:lang w:val="es-MX"/>
        </w:rPr>
        <w:tab/>
      </w:r>
      <w:r w:rsidR="00F34BFB" w:rsidRPr="00F34BFB">
        <w:rPr>
          <w:sz w:val="24"/>
          <w:szCs w:val="24"/>
          <w:lang w:val="es-MX"/>
        </w:rPr>
        <w:t>efernandezquintana@gmail.com</w:t>
      </w:r>
    </w:p>
    <w:p w14:paraId="59856D06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60DB669C" w14:textId="3E659022" w:rsidR="00F34BFB" w:rsidRDefault="00F34BFB" w:rsidP="00F34BFB">
      <w:pPr>
        <w:ind w:left="1416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Alberto Miguel Chichilnitzky</w:t>
      </w:r>
      <w:r>
        <w:rPr>
          <w:sz w:val="24"/>
          <w:szCs w:val="24"/>
          <w:lang w:val="es-MX"/>
        </w:rPr>
        <w:tab/>
      </w:r>
      <w:r>
        <w:rPr>
          <w:sz w:val="24"/>
          <w:szCs w:val="24"/>
          <w:lang w:val="es-MX"/>
        </w:rPr>
        <w:tab/>
        <w:t>albertomiguelchi@gmail.com</w:t>
      </w:r>
    </w:p>
    <w:p w14:paraId="180163E8" w14:textId="77777777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026DF0AB" w14:textId="274E57DA" w:rsidR="00F34BFB" w:rsidRDefault="00F34BFB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No se aceptarán correos enviados a una sola dirección.</w:t>
      </w:r>
    </w:p>
    <w:p w14:paraId="4A92D9E1" w14:textId="77777777" w:rsidR="00F34BFB" w:rsidRDefault="00F34BFB" w:rsidP="00E145F5">
      <w:pPr>
        <w:ind w:left="708"/>
        <w:jc w:val="both"/>
        <w:rPr>
          <w:sz w:val="24"/>
          <w:szCs w:val="24"/>
          <w:lang w:val="es-MX"/>
        </w:rPr>
      </w:pPr>
    </w:p>
    <w:p w14:paraId="156C0491" w14:textId="04C26A7D" w:rsidR="00E145F5" w:rsidRDefault="00E145F5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Se deberá respetar el orden del temario</w:t>
      </w:r>
      <w:r w:rsidR="00F34BFB">
        <w:rPr>
          <w:sz w:val="24"/>
          <w:szCs w:val="24"/>
          <w:lang w:val="es-MX"/>
        </w:rPr>
        <w:t xml:space="preserve"> detallado en el siguiente punto.</w:t>
      </w:r>
    </w:p>
    <w:p w14:paraId="4F3586E9" w14:textId="4043DF34" w:rsidR="00E145F5" w:rsidRPr="00E145F5" w:rsidRDefault="00E145F5" w:rsidP="00E145F5">
      <w:pPr>
        <w:jc w:val="both"/>
        <w:rPr>
          <w:sz w:val="24"/>
          <w:szCs w:val="24"/>
          <w:lang w:val="es-MX"/>
        </w:rPr>
      </w:pPr>
    </w:p>
    <w:p w14:paraId="1156E937" w14:textId="5686D3A0" w:rsidR="00E145F5" w:rsidRPr="00E145F5" w:rsidRDefault="00F34BFB" w:rsidP="00E145F5">
      <w:pPr>
        <w:ind w:left="708"/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texto de cada </w:t>
      </w:r>
      <w:r w:rsidR="00E145F5" w:rsidRPr="00E145F5">
        <w:rPr>
          <w:sz w:val="24"/>
          <w:szCs w:val="24"/>
          <w:lang w:val="es-MX"/>
        </w:rPr>
        <w:t xml:space="preserve">uno de los puntos </w:t>
      </w:r>
      <w:r>
        <w:rPr>
          <w:sz w:val="24"/>
          <w:szCs w:val="24"/>
          <w:lang w:val="es-MX"/>
        </w:rPr>
        <w:t xml:space="preserve">se desarrollará brevemente </w:t>
      </w:r>
      <w:r w:rsidR="00E145F5" w:rsidRPr="00E145F5">
        <w:rPr>
          <w:sz w:val="24"/>
          <w:szCs w:val="24"/>
          <w:lang w:val="es-MX"/>
        </w:rPr>
        <w:t>en base a dos preguntas:</w:t>
      </w:r>
    </w:p>
    <w:p w14:paraId="4E3DAAC3" w14:textId="77777777" w:rsidR="00E145F5" w:rsidRPr="00E145F5" w:rsidRDefault="00E145F5" w:rsidP="00E145F5">
      <w:pPr>
        <w:ind w:left="708"/>
        <w:jc w:val="both"/>
        <w:rPr>
          <w:sz w:val="24"/>
          <w:szCs w:val="24"/>
          <w:lang w:val="es-MX"/>
        </w:rPr>
      </w:pPr>
    </w:p>
    <w:p w14:paraId="2ECCD521" w14:textId="779CA1BC" w:rsidR="00E145F5" w:rsidRPr="00E145F5" w:rsidRDefault="00E145F5" w:rsidP="00E145F5">
      <w:pPr>
        <w:ind w:left="1416"/>
        <w:jc w:val="both"/>
        <w:rPr>
          <w:sz w:val="24"/>
          <w:szCs w:val="24"/>
          <w:lang w:val="es-MX"/>
        </w:rPr>
      </w:pPr>
      <w:r w:rsidRPr="00E145F5">
        <w:rPr>
          <w:sz w:val="24"/>
          <w:szCs w:val="24"/>
          <w:lang w:val="es-MX"/>
        </w:rPr>
        <w:t xml:space="preserve">¿Qué conceptos más relevantes o significativos han identificado tanto en el taller </w:t>
      </w:r>
      <w:r>
        <w:rPr>
          <w:sz w:val="24"/>
          <w:szCs w:val="24"/>
          <w:lang w:val="es-MX"/>
        </w:rPr>
        <w:t xml:space="preserve">/ clase de cada uno de los temas </w:t>
      </w:r>
      <w:r w:rsidRPr="00E145F5">
        <w:rPr>
          <w:sz w:val="24"/>
          <w:szCs w:val="24"/>
          <w:lang w:val="es-MX"/>
        </w:rPr>
        <w:t>como en la lectura del material teórico?</w:t>
      </w:r>
    </w:p>
    <w:p w14:paraId="0319281C" w14:textId="77777777" w:rsidR="00E145F5" w:rsidRPr="00E145F5" w:rsidRDefault="00E145F5" w:rsidP="00E145F5">
      <w:pPr>
        <w:ind w:left="1416"/>
        <w:jc w:val="both"/>
        <w:rPr>
          <w:sz w:val="24"/>
          <w:szCs w:val="24"/>
          <w:lang w:val="es-MX"/>
        </w:rPr>
      </w:pPr>
    </w:p>
    <w:p w14:paraId="77247AD5" w14:textId="77777777" w:rsidR="00E145F5" w:rsidRPr="00E145F5" w:rsidRDefault="00E145F5" w:rsidP="00E145F5">
      <w:pPr>
        <w:ind w:left="1416"/>
        <w:jc w:val="both"/>
        <w:rPr>
          <w:sz w:val="24"/>
          <w:szCs w:val="24"/>
          <w:lang w:val="es-MX"/>
        </w:rPr>
      </w:pPr>
      <w:r w:rsidRPr="00E145F5">
        <w:rPr>
          <w:sz w:val="24"/>
          <w:szCs w:val="24"/>
          <w:lang w:val="es-MX"/>
        </w:rPr>
        <w:t>¿Cómo aplicarían estos conceptos en el servicio que han seleccionado para la elaboración del TIF?</w:t>
      </w:r>
    </w:p>
    <w:p w14:paraId="4D893438" w14:textId="77777777" w:rsidR="00E145F5" w:rsidRPr="00E145F5" w:rsidRDefault="00E145F5" w:rsidP="00E145F5">
      <w:pPr>
        <w:ind w:left="1416"/>
        <w:jc w:val="both"/>
        <w:rPr>
          <w:sz w:val="24"/>
          <w:szCs w:val="24"/>
          <w:lang w:val="es-MX"/>
        </w:rPr>
      </w:pPr>
    </w:p>
    <w:p w14:paraId="23A5160C" w14:textId="22312074" w:rsidR="00E145F5" w:rsidRPr="00F34BFB" w:rsidRDefault="00F34BFB" w:rsidP="00E145F5">
      <w:pPr>
        <w:jc w:val="both"/>
        <w:rPr>
          <w:b/>
          <w:bCs/>
          <w:sz w:val="24"/>
          <w:szCs w:val="24"/>
          <w:lang w:val="es-MX"/>
        </w:rPr>
      </w:pPr>
      <w:r w:rsidRPr="00F34BFB">
        <w:rPr>
          <w:b/>
          <w:bCs/>
          <w:sz w:val="24"/>
          <w:szCs w:val="24"/>
          <w:lang w:val="es-MX"/>
        </w:rPr>
        <w:lastRenderedPageBreak/>
        <w:t>Temario del TIF</w:t>
      </w:r>
    </w:p>
    <w:p w14:paraId="3FD57A11" w14:textId="77777777" w:rsidR="00181A3D" w:rsidRDefault="00181A3D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p w14:paraId="0BA67D34" w14:textId="77777777" w:rsidR="00E6200E" w:rsidRDefault="00093032" w:rsidP="00E6200E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>
        <w:rPr>
          <w:rFonts w:asciiTheme="minorHAnsi" w:hAnsiTheme="minorHAnsi" w:cstheme="minorHAnsi"/>
          <w:lang w:val="es-ES" w:eastAsia="es-ES"/>
        </w:rPr>
        <w:t>Contexto internacional.</w:t>
      </w:r>
    </w:p>
    <w:p w14:paraId="0D1DDB02" w14:textId="77777777" w:rsidR="00093032" w:rsidRDefault="00093032" w:rsidP="00093032">
      <w:pPr>
        <w:pStyle w:val="NormalWeb"/>
        <w:spacing w:before="0" w:beforeAutospacing="0" w:after="0" w:afterAutospacing="0" w:line="264" w:lineRule="auto"/>
        <w:ind w:left="720"/>
        <w:jc w:val="both"/>
        <w:rPr>
          <w:rFonts w:asciiTheme="minorHAnsi" w:hAnsiTheme="minorHAnsi" w:cstheme="minorHAnsi"/>
          <w:lang w:val="es-ES" w:eastAsia="es-ES"/>
        </w:rPr>
      </w:pPr>
    </w:p>
    <w:p w14:paraId="4D678829" w14:textId="77777777" w:rsidR="00093032" w:rsidRDefault="00093032" w:rsidP="003751BD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Las mutuales en el nuevo escenario económico financiero.</w:t>
      </w:r>
    </w:p>
    <w:p w14:paraId="17DF5BB9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6ECE7EFA" w14:textId="77777777" w:rsidR="00093032" w:rsidRDefault="00093032" w:rsidP="006E3BD7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Elementos normativos y jurídicos de la gestión financiera que hacen a las Mutuales.</w:t>
      </w:r>
    </w:p>
    <w:p w14:paraId="02EA348F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6DEF0F9D" w14:textId="77777777" w:rsidR="00093032" w:rsidRDefault="00093032" w:rsidP="00974790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Plan de Negocios</w:t>
      </w:r>
      <w:r>
        <w:rPr>
          <w:rFonts w:asciiTheme="minorHAnsi" w:hAnsiTheme="minorHAnsi" w:cstheme="minorHAnsi"/>
          <w:lang w:val="es-ES" w:eastAsia="es-ES"/>
        </w:rPr>
        <w:t>.</w:t>
      </w:r>
    </w:p>
    <w:p w14:paraId="0736E6B0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603CA0AA" w14:textId="77777777" w:rsidR="00093032" w:rsidRDefault="00093032" w:rsidP="00273767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 xml:space="preserve">Principios de Gobierno Corporativo </w:t>
      </w:r>
      <w:r>
        <w:rPr>
          <w:rFonts w:asciiTheme="minorHAnsi" w:hAnsiTheme="minorHAnsi" w:cstheme="minorHAnsi"/>
          <w:lang w:val="es-ES" w:eastAsia="es-ES"/>
        </w:rPr>
        <w:t>.</w:t>
      </w:r>
    </w:p>
    <w:p w14:paraId="10EC727A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59F06831" w14:textId="77777777" w:rsidR="00093032" w:rsidRDefault="00093032" w:rsidP="00A76957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Gestión de Riesgos Corporativos</w:t>
      </w:r>
      <w:r>
        <w:rPr>
          <w:rFonts w:asciiTheme="minorHAnsi" w:hAnsiTheme="minorHAnsi" w:cstheme="minorHAnsi"/>
          <w:lang w:val="es-ES" w:eastAsia="es-ES"/>
        </w:rPr>
        <w:t>.</w:t>
      </w:r>
    </w:p>
    <w:p w14:paraId="76DA10A4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26BD528C" w14:textId="77777777" w:rsidR="00093032" w:rsidRDefault="00093032" w:rsidP="00FE35F1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Riesgo Operacional</w:t>
      </w:r>
      <w:r>
        <w:rPr>
          <w:rFonts w:asciiTheme="minorHAnsi" w:hAnsiTheme="minorHAnsi" w:cstheme="minorHAnsi"/>
          <w:lang w:val="es-ES" w:eastAsia="es-ES"/>
        </w:rPr>
        <w:t>.</w:t>
      </w:r>
    </w:p>
    <w:p w14:paraId="48149F26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5A2A49EC" w14:textId="77777777" w:rsidR="00093032" w:rsidRDefault="00093032" w:rsidP="002C61EC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Administración de las tecnologías informáticas y  la seguridad tecnológica.</w:t>
      </w:r>
    </w:p>
    <w:p w14:paraId="2362C9C3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1FE30E51" w14:textId="77777777" w:rsidR="00093032" w:rsidRDefault="00093032" w:rsidP="004401C6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Prevención de lavado de activos financiamiento del terrorismo.</w:t>
      </w:r>
    </w:p>
    <w:p w14:paraId="64A8F00C" w14:textId="77777777" w:rsidR="00093032" w:rsidRDefault="00093032" w:rsidP="00093032">
      <w:pPr>
        <w:pStyle w:val="Prrafodelista"/>
        <w:rPr>
          <w:rFonts w:asciiTheme="minorHAnsi" w:hAnsiTheme="minorHAnsi" w:cstheme="minorHAnsi"/>
        </w:rPr>
      </w:pPr>
    </w:p>
    <w:p w14:paraId="400DE629" w14:textId="77777777" w:rsidR="00093032" w:rsidRPr="00093032" w:rsidRDefault="009F48A3" w:rsidP="008B142D">
      <w:pPr>
        <w:pStyle w:val="NormalWeb"/>
        <w:numPr>
          <w:ilvl w:val="0"/>
          <w:numId w:val="10"/>
        </w:numPr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  <w:r w:rsidRPr="00093032">
        <w:rPr>
          <w:rFonts w:asciiTheme="minorHAnsi" w:hAnsiTheme="minorHAnsi" w:cstheme="minorHAnsi"/>
          <w:lang w:val="es-ES" w:eastAsia="es-ES"/>
        </w:rPr>
        <w:t>Control de Gestión</w:t>
      </w:r>
      <w:r w:rsidR="00093032" w:rsidRPr="00093032">
        <w:rPr>
          <w:rFonts w:asciiTheme="minorHAnsi" w:hAnsiTheme="minorHAnsi" w:cstheme="minorHAnsi"/>
          <w:lang w:val="es-ES" w:eastAsia="es-ES"/>
        </w:rPr>
        <w:t>.</w:t>
      </w:r>
    </w:p>
    <w:p w14:paraId="704378A6" w14:textId="77777777" w:rsidR="00093032" w:rsidRDefault="00093032" w:rsidP="00B17ACB">
      <w:pPr>
        <w:pStyle w:val="NormalWeb"/>
        <w:spacing w:before="0" w:beforeAutospacing="0" w:after="0" w:afterAutospacing="0" w:line="264" w:lineRule="auto"/>
        <w:jc w:val="both"/>
        <w:rPr>
          <w:rFonts w:asciiTheme="minorHAnsi" w:hAnsiTheme="minorHAnsi" w:cstheme="minorHAnsi"/>
          <w:lang w:val="es-ES" w:eastAsia="es-ES"/>
        </w:rPr>
      </w:pPr>
    </w:p>
    <w:sectPr w:rsidR="00093032" w:rsidSect="00D72A86">
      <w:pgSz w:w="12240" w:h="15840"/>
      <w:pgMar w:top="851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4pt;height:11.4pt" o:bullet="t">
        <v:imagedata r:id="rId1" o:title="mso5B5F"/>
      </v:shape>
    </w:pict>
  </w:numPicBullet>
  <w:abstractNum w:abstractNumId="0" w15:restartNumberingAfterBreak="0">
    <w:nsid w:val="00810DC7"/>
    <w:multiLevelType w:val="hybridMultilevel"/>
    <w:tmpl w:val="6E645806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55986"/>
    <w:multiLevelType w:val="hybridMultilevel"/>
    <w:tmpl w:val="893A1E6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2B3A87"/>
    <w:multiLevelType w:val="hybridMultilevel"/>
    <w:tmpl w:val="FB34AA7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22B1C"/>
    <w:multiLevelType w:val="hybridMultilevel"/>
    <w:tmpl w:val="0436C7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93974"/>
    <w:multiLevelType w:val="hybridMultilevel"/>
    <w:tmpl w:val="D85E198C"/>
    <w:lvl w:ilvl="0" w:tplc="12DA7C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56B0C"/>
    <w:multiLevelType w:val="hybridMultilevel"/>
    <w:tmpl w:val="F278757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30FBE"/>
    <w:multiLevelType w:val="hybridMultilevel"/>
    <w:tmpl w:val="28ACB1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33DE6"/>
    <w:multiLevelType w:val="hybridMultilevel"/>
    <w:tmpl w:val="A6BAD23A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D3C5A"/>
    <w:multiLevelType w:val="hybridMultilevel"/>
    <w:tmpl w:val="323C82F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9C1D2B"/>
    <w:multiLevelType w:val="hybridMultilevel"/>
    <w:tmpl w:val="45BED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852240">
    <w:abstractNumId w:val="6"/>
  </w:num>
  <w:num w:numId="2" w16cid:durableId="804128411">
    <w:abstractNumId w:val="2"/>
  </w:num>
  <w:num w:numId="3" w16cid:durableId="961612083">
    <w:abstractNumId w:val="4"/>
  </w:num>
  <w:num w:numId="4" w16cid:durableId="151920308">
    <w:abstractNumId w:val="5"/>
  </w:num>
  <w:num w:numId="5" w16cid:durableId="728770666">
    <w:abstractNumId w:val="9"/>
  </w:num>
  <w:num w:numId="6" w16cid:durableId="1334138591">
    <w:abstractNumId w:val="3"/>
  </w:num>
  <w:num w:numId="7" w16cid:durableId="302581355">
    <w:abstractNumId w:val="1"/>
  </w:num>
  <w:num w:numId="8" w16cid:durableId="1613244021">
    <w:abstractNumId w:val="8"/>
  </w:num>
  <w:num w:numId="9" w16cid:durableId="258221537">
    <w:abstractNumId w:val="0"/>
  </w:num>
  <w:num w:numId="10" w16cid:durableId="164051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ACB"/>
    <w:rsid w:val="00001DA6"/>
    <w:rsid w:val="00013373"/>
    <w:rsid w:val="0003600B"/>
    <w:rsid w:val="00040E0B"/>
    <w:rsid w:val="00075E74"/>
    <w:rsid w:val="00093032"/>
    <w:rsid w:val="000A1A5A"/>
    <w:rsid w:val="0011164A"/>
    <w:rsid w:val="00124CC0"/>
    <w:rsid w:val="00153AA4"/>
    <w:rsid w:val="00181A3D"/>
    <w:rsid w:val="00184B9D"/>
    <w:rsid w:val="001D383B"/>
    <w:rsid w:val="001D6936"/>
    <w:rsid w:val="001E2419"/>
    <w:rsid w:val="002C1C39"/>
    <w:rsid w:val="002D43EF"/>
    <w:rsid w:val="002D44EC"/>
    <w:rsid w:val="002E325E"/>
    <w:rsid w:val="002E6B01"/>
    <w:rsid w:val="0030254B"/>
    <w:rsid w:val="0033351C"/>
    <w:rsid w:val="00385E1C"/>
    <w:rsid w:val="003B5B21"/>
    <w:rsid w:val="003B5FB3"/>
    <w:rsid w:val="003C731F"/>
    <w:rsid w:val="003F0E5D"/>
    <w:rsid w:val="00410F48"/>
    <w:rsid w:val="00431971"/>
    <w:rsid w:val="00493E53"/>
    <w:rsid w:val="00495F0B"/>
    <w:rsid w:val="004B4A66"/>
    <w:rsid w:val="005B6DAA"/>
    <w:rsid w:val="005C0B73"/>
    <w:rsid w:val="005D0500"/>
    <w:rsid w:val="005D54D2"/>
    <w:rsid w:val="006500A3"/>
    <w:rsid w:val="00690CCC"/>
    <w:rsid w:val="006A6366"/>
    <w:rsid w:val="006A7322"/>
    <w:rsid w:val="006F5F7F"/>
    <w:rsid w:val="00761958"/>
    <w:rsid w:val="007B17C4"/>
    <w:rsid w:val="007B47D0"/>
    <w:rsid w:val="00827CE9"/>
    <w:rsid w:val="00873FAC"/>
    <w:rsid w:val="00893673"/>
    <w:rsid w:val="008969E9"/>
    <w:rsid w:val="008B3608"/>
    <w:rsid w:val="008C6549"/>
    <w:rsid w:val="008C6BF0"/>
    <w:rsid w:val="009507A0"/>
    <w:rsid w:val="00977D0A"/>
    <w:rsid w:val="009C7637"/>
    <w:rsid w:val="009F4158"/>
    <w:rsid w:val="009F48A3"/>
    <w:rsid w:val="00A90BDC"/>
    <w:rsid w:val="00AA0AE7"/>
    <w:rsid w:val="00AD00D6"/>
    <w:rsid w:val="00AF4FE8"/>
    <w:rsid w:val="00B04521"/>
    <w:rsid w:val="00B04893"/>
    <w:rsid w:val="00B1446C"/>
    <w:rsid w:val="00B14AB8"/>
    <w:rsid w:val="00B17ACB"/>
    <w:rsid w:val="00B32C12"/>
    <w:rsid w:val="00B43287"/>
    <w:rsid w:val="00B56FC1"/>
    <w:rsid w:val="00B71048"/>
    <w:rsid w:val="00C04743"/>
    <w:rsid w:val="00C56933"/>
    <w:rsid w:val="00D143E5"/>
    <w:rsid w:val="00D44B7B"/>
    <w:rsid w:val="00D45758"/>
    <w:rsid w:val="00D525DA"/>
    <w:rsid w:val="00D72A86"/>
    <w:rsid w:val="00D77757"/>
    <w:rsid w:val="00D87B18"/>
    <w:rsid w:val="00D95C9B"/>
    <w:rsid w:val="00DE0EC5"/>
    <w:rsid w:val="00E01F7F"/>
    <w:rsid w:val="00E145F5"/>
    <w:rsid w:val="00E555C1"/>
    <w:rsid w:val="00E6200E"/>
    <w:rsid w:val="00EA3081"/>
    <w:rsid w:val="00EB635D"/>
    <w:rsid w:val="00EF1E9D"/>
    <w:rsid w:val="00F0180D"/>
    <w:rsid w:val="00F32ACD"/>
    <w:rsid w:val="00F34BFB"/>
    <w:rsid w:val="00F71FED"/>
    <w:rsid w:val="00FB6D2B"/>
    <w:rsid w:val="00FB7B63"/>
    <w:rsid w:val="00FC3D2A"/>
    <w:rsid w:val="00FC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1E489"/>
  <w15:chartTrackingRefBased/>
  <w15:docId w15:val="{2891C704-BF0F-4DCD-B857-71130839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9"/>
    <w:qFormat/>
    <w:rsid w:val="00B17ACB"/>
    <w:pPr>
      <w:keepNext/>
      <w:outlineLvl w:val="0"/>
    </w:pPr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B17ACB"/>
    <w:rPr>
      <w:rFonts w:ascii="Arial" w:eastAsia="Times New Roman" w:hAnsi="Arial" w:cs="Arial"/>
      <w:b/>
      <w:bCs/>
      <w:sz w:val="36"/>
      <w:szCs w:val="24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B17ACB"/>
    <w:pPr>
      <w:spacing w:before="360"/>
    </w:pPr>
    <w:rPr>
      <w:rFonts w:asciiTheme="majorHAnsi" w:eastAsia="Times New Roman" w:hAnsiTheme="majorHAnsi" w:cs="Times New Roman"/>
      <w:b/>
      <w:bCs/>
      <w:caps/>
      <w:sz w:val="24"/>
      <w:szCs w:val="24"/>
      <w:lang w:val="es-ES" w:eastAsia="es-ES"/>
    </w:rPr>
  </w:style>
  <w:style w:type="character" w:styleId="Hipervnculo">
    <w:name w:val="Hyperlink"/>
    <w:uiPriority w:val="99"/>
    <w:rsid w:val="00B17AC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17ACB"/>
    <w:pPr>
      <w:ind w:left="708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B17A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table" w:styleId="Tablaconcuadrcula">
    <w:name w:val="Table Grid"/>
    <w:basedOn w:val="Tablanormal"/>
    <w:uiPriority w:val="39"/>
    <w:rsid w:val="00FB6D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00D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0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F0EED-AB7D-4E28-A9BB-2952F709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3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Chichilnitzky</dc:creator>
  <cp:keywords/>
  <dc:description/>
  <cp:lastModifiedBy>Alberto Chichilnitzky</cp:lastModifiedBy>
  <cp:revision>65</cp:revision>
  <cp:lastPrinted>2019-06-09T21:20:00Z</cp:lastPrinted>
  <dcterms:created xsi:type="dcterms:W3CDTF">2018-08-13T14:18:00Z</dcterms:created>
  <dcterms:modified xsi:type="dcterms:W3CDTF">2024-08-19T15:39:00Z</dcterms:modified>
</cp:coreProperties>
</file>