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62" w:rsidRPr="00DE2143" w:rsidRDefault="0066761A" w:rsidP="007936C1">
      <w:pPr>
        <w:rPr>
          <w:rFonts w:ascii="Times New Roman" w:hAnsi="Times New Roman" w:cs="Times New Roman"/>
          <w:b/>
          <w:sz w:val="26"/>
          <w:szCs w:val="26"/>
        </w:rPr>
      </w:pPr>
      <w:r w:rsidRPr="00DE2143">
        <w:rPr>
          <w:rFonts w:ascii="Times New Roman" w:hAnsi="Times New Roman" w:cs="Times New Roman"/>
          <w:b/>
          <w:sz w:val="26"/>
          <w:szCs w:val="26"/>
        </w:rPr>
        <w:t xml:space="preserve">II: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chat</w:t>
      </w:r>
    </w:p>
    <w:p w:rsidR="0066761A" w:rsidRPr="00DE2143" w:rsidRDefault="0066761A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DE2143">
        <w:rPr>
          <w:rFonts w:ascii="Times New Roman" w:hAnsi="Times New Roman" w:cs="Times New Roman"/>
          <w:b/>
          <w:sz w:val="26"/>
          <w:szCs w:val="26"/>
        </w:rPr>
        <w:t>1</w:t>
      </w:r>
      <w:proofErr w:type="gramStart"/>
      <w:r w:rsidRPr="00DE2143">
        <w:rPr>
          <w:rFonts w:ascii="Times New Roman" w:hAnsi="Times New Roman" w:cs="Times New Roman"/>
          <w:b/>
          <w:sz w:val="26"/>
          <w:szCs w:val="26"/>
        </w:rPr>
        <w:t>:Bộ</w:t>
      </w:r>
      <w:proofErr w:type="gram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TCP/IP</w:t>
      </w:r>
    </w:p>
    <w:p w:rsidR="005626D8" w:rsidRPr="00DE2143" w:rsidRDefault="005626D8" w:rsidP="00793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DE2143">
        <w:rPr>
          <w:rFonts w:ascii="Times New Roman" w:hAnsi="Times New Roman" w:cs="Times New Roman"/>
          <w:sz w:val="26"/>
          <w:szCs w:val="26"/>
        </w:rPr>
        <w:t xml:space="preserve">TCP/IP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>.</w:t>
      </w:r>
    </w:p>
    <w:p w:rsidR="005626D8" w:rsidRPr="00DE2143" w:rsidRDefault="005626D8" w:rsidP="00793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TCP/IP</w:t>
      </w:r>
      <w:r w:rsidR="00021368"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368" w:rsidRPr="00DE214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021368"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368" w:rsidRPr="00DE21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>:</w:t>
      </w:r>
    </w:p>
    <w:p w:rsidR="00021368" w:rsidRPr="00DE2143" w:rsidRDefault="00021368" w:rsidP="007936C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sz w:val="26"/>
          <w:szCs w:val="26"/>
        </w:rPr>
        <w:t>Application</w:t>
      </w:r>
    </w:p>
    <w:p w:rsidR="00021368" w:rsidRPr="00DE2143" w:rsidRDefault="00021368" w:rsidP="007936C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sz w:val="26"/>
          <w:szCs w:val="26"/>
        </w:rPr>
        <w:t>Transport</w:t>
      </w:r>
    </w:p>
    <w:p w:rsidR="00021368" w:rsidRPr="00DE2143" w:rsidRDefault="00021368" w:rsidP="007936C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sz w:val="26"/>
          <w:szCs w:val="26"/>
        </w:rPr>
        <w:t>Internet</w:t>
      </w:r>
    </w:p>
    <w:p w:rsidR="00021368" w:rsidRPr="00DE2143" w:rsidRDefault="00021368" w:rsidP="007936C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sz w:val="26"/>
          <w:szCs w:val="26"/>
        </w:rPr>
        <w:t>Network</w:t>
      </w:r>
    </w:p>
    <w:p w:rsidR="00021368" w:rsidRPr="00DE2143" w:rsidRDefault="00021368" w:rsidP="00793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Application</w:t>
      </w:r>
    </w:p>
    <w:p w:rsidR="00021368" w:rsidRPr="00DE2143" w:rsidRDefault="00021368" w:rsidP="007936C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TCP/IP,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application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OSI : session, presentation, application</w:t>
      </w:r>
    </w:p>
    <w:p w:rsidR="00021368" w:rsidRPr="00DE2143" w:rsidRDefault="00021368" w:rsidP="007936C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: TELNET, DNS, HTTP, FTP, SMTP, …</w:t>
      </w:r>
    </w:p>
    <w:p w:rsidR="00021368" w:rsidRPr="00DE2143" w:rsidRDefault="00021368" w:rsidP="00793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Transport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: TCP, UDP</w:t>
      </w:r>
    </w:p>
    <w:p w:rsidR="00021368" w:rsidRPr="00DE2143" w:rsidRDefault="00021368" w:rsidP="00793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Internet (Network)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: IP, ARP, RARP, ICMP, IGMP</w:t>
      </w:r>
    </w:p>
    <w:p w:rsidR="00021368" w:rsidRPr="00DE2143" w:rsidRDefault="00021368" w:rsidP="00793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Network</w:t>
      </w:r>
    </w:p>
    <w:p w:rsidR="00021368" w:rsidRPr="00DE2143" w:rsidRDefault="00021368" w:rsidP="007936C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sz w:val="26"/>
          <w:szCs w:val="26"/>
        </w:rPr>
        <w:t xml:space="preserve">TCP/IP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>.</w:t>
      </w:r>
    </w:p>
    <w:p w:rsidR="00021368" w:rsidRPr="00DE2143" w:rsidRDefault="00021368" w:rsidP="007936C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>: DSL, SONET, 802.11, Ethernet</w:t>
      </w:r>
    </w:p>
    <w:p w:rsidR="005626D8" w:rsidRPr="00DE2143" w:rsidRDefault="005030C6" w:rsidP="000D28D5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CA411C" wp14:editId="1930D11A">
            <wp:extent cx="5345209" cy="3429000"/>
            <wp:effectExtent l="0" t="0" r="8255" b="0"/>
            <wp:docPr id="1" name="Picture 1" descr="http://hus.edu.vn/thcs/imgs/TCP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us.edu.vn/thcs/imgs/TCPI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10" cy="345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6D8" w:rsidRPr="00DE214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1: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TCP/IP (http://hus.edu</w:t>
      </w:r>
      <w:r w:rsidR="000D28D5" w:rsidRPr="00DE2143">
        <w:rPr>
          <w:rFonts w:ascii="Times New Roman" w:hAnsi="Times New Roman" w:cs="Times New Roman"/>
          <w:i/>
          <w:sz w:val="26"/>
          <w:szCs w:val="26"/>
        </w:rPr>
        <w:t>.vn</w:t>
      </w:r>
      <w:r w:rsidRPr="00DE2143">
        <w:rPr>
          <w:rFonts w:ascii="Times New Roman" w:hAnsi="Times New Roman" w:cs="Times New Roman"/>
          <w:i/>
          <w:sz w:val="26"/>
          <w:szCs w:val="26"/>
        </w:rPr>
        <w:t>)</w:t>
      </w:r>
    </w:p>
    <w:p w:rsidR="0066761A" w:rsidRPr="00DE2143" w:rsidRDefault="0066761A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DE214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2: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Client/Server</w:t>
      </w:r>
    </w:p>
    <w:p w:rsidR="00E570C1" w:rsidRPr="00DE2143" w:rsidRDefault="00E570C1" w:rsidP="00EB27DB">
      <w:pPr>
        <w:pStyle w:val="para"/>
        <w:shd w:val="clear" w:color="auto" w:fill="FFFFFF"/>
        <w:spacing w:before="120" w:beforeAutospacing="0" w:after="120" w:afterAutospacing="0"/>
        <w:ind w:firstLine="720"/>
        <w:rPr>
          <w:sz w:val="26"/>
          <w:szCs w:val="26"/>
        </w:rPr>
      </w:pPr>
      <w:r w:rsidRPr="00DE2143">
        <w:rPr>
          <w:sz w:val="26"/>
          <w:szCs w:val="26"/>
          <w:shd w:val="clear" w:color="auto" w:fill="FFFFFF"/>
        </w:rPr>
        <w:t>-</w:t>
      </w:r>
      <w:proofErr w:type="spellStart"/>
      <w:r w:rsidRPr="00DE2143">
        <w:rPr>
          <w:sz w:val="26"/>
          <w:szCs w:val="26"/>
          <w:shd w:val="clear" w:color="auto" w:fill="FFFFFF"/>
        </w:rPr>
        <w:t>Trong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mô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hình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này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DE2143">
        <w:rPr>
          <w:sz w:val="26"/>
          <w:szCs w:val="26"/>
          <w:shd w:val="clear" w:color="auto" w:fill="FFFFFF"/>
        </w:rPr>
        <w:t>chương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trình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ứng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dụng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được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chia </w:t>
      </w:r>
      <w:proofErr w:type="spellStart"/>
      <w:r w:rsidRPr="00DE2143">
        <w:rPr>
          <w:sz w:val="26"/>
          <w:szCs w:val="26"/>
          <w:shd w:val="clear" w:color="auto" w:fill="FFFFFF"/>
        </w:rPr>
        <w:t>thành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2 </w:t>
      </w:r>
      <w:proofErr w:type="spellStart"/>
      <w:r w:rsidRPr="00DE2143">
        <w:rPr>
          <w:sz w:val="26"/>
          <w:szCs w:val="26"/>
          <w:shd w:val="clear" w:color="auto" w:fill="FFFFFF"/>
        </w:rPr>
        <w:t>thành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phần</w:t>
      </w:r>
      <w:proofErr w:type="spellEnd"/>
      <w:r w:rsidRPr="00DE2143">
        <w:rPr>
          <w:sz w:val="26"/>
          <w:szCs w:val="26"/>
          <w:shd w:val="clear" w:color="auto" w:fill="FFFFFF"/>
        </w:rPr>
        <w:t>:</w:t>
      </w:r>
    </w:p>
    <w:p w:rsidR="00E570C1" w:rsidRPr="00DE2143" w:rsidRDefault="00E570C1" w:rsidP="007936C1">
      <w:pPr>
        <w:pStyle w:val="para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sz w:val="26"/>
          <w:szCs w:val="26"/>
        </w:rPr>
      </w:pPr>
      <w:proofErr w:type="spellStart"/>
      <w:r w:rsidRPr="00DE2143">
        <w:rPr>
          <w:sz w:val="26"/>
          <w:szCs w:val="26"/>
        </w:rPr>
        <w:t>Quá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  </w:t>
      </w:r>
      <w:proofErr w:type="spellStart"/>
      <w:r w:rsidRPr="00DE2143">
        <w:rPr>
          <w:sz w:val="26"/>
          <w:szCs w:val="26"/>
        </w:rPr>
        <w:t>chuyên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cung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cấp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một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số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phục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vụ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nào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đó</w:t>
      </w:r>
      <w:proofErr w:type="spellEnd"/>
      <w:r w:rsidRPr="00DE2143">
        <w:rPr>
          <w:sz w:val="26"/>
          <w:szCs w:val="26"/>
        </w:rPr>
        <w:t xml:space="preserve">, </w:t>
      </w:r>
      <w:proofErr w:type="spellStart"/>
      <w:r w:rsidRPr="00DE2143">
        <w:rPr>
          <w:sz w:val="26"/>
          <w:szCs w:val="26"/>
        </w:rPr>
        <w:t>chẳng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hạn</w:t>
      </w:r>
      <w:proofErr w:type="spellEnd"/>
      <w:r w:rsidRPr="00DE2143">
        <w:rPr>
          <w:sz w:val="26"/>
          <w:szCs w:val="26"/>
        </w:rPr>
        <w:t xml:space="preserve">: </w:t>
      </w:r>
      <w:proofErr w:type="spellStart"/>
      <w:r w:rsidRPr="00DE2143">
        <w:rPr>
          <w:sz w:val="26"/>
          <w:szCs w:val="26"/>
        </w:rPr>
        <w:t>phục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vụ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tập</w:t>
      </w:r>
      <w:proofErr w:type="spellEnd"/>
      <w:r w:rsidRPr="00DE2143">
        <w:rPr>
          <w:sz w:val="26"/>
          <w:szCs w:val="26"/>
        </w:rPr>
        <w:t xml:space="preserve"> tin, </w:t>
      </w:r>
      <w:proofErr w:type="spellStart"/>
      <w:r w:rsidRPr="00DE2143">
        <w:rPr>
          <w:sz w:val="26"/>
          <w:szCs w:val="26"/>
        </w:rPr>
        <w:t>phục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vụ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máy</w:t>
      </w:r>
      <w:proofErr w:type="spellEnd"/>
      <w:r w:rsidRPr="00DE2143">
        <w:rPr>
          <w:sz w:val="26"/>
          <w:szCs w:val="26"/>
        </w:rPr>
        <w:t xml:space="preserve"> in, </w:t>
      </w:r>
      <w:proofErr w:type="spellStart"/>
      <w:r w:rsidRPr="00DE2143">
        <w:rPr>
          <w:sz w:val="26"/>
          <w:szCs w:val="26"/>
        </w:rPr>
        <w:t>phục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vụ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thư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điện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tử</w:t>
      </w:r>
      <w:proofErr w:type="spellEnd"/>
      <w:r w:rsidRPr="00DE2143">
        <w:rPr>
          <w:sz w:val="26"/>
          <w:szCs w:val="26"/>
        </w:rPr>
        <w:t xml:space="preserve">, </w:t>
      </w:r>
      <w:proofErr w:type="spellStart"/>
      <w:r w:rsidRPr="00DE2143">
        <w:rPr>
          <w:sz w:val="26"/>
          <w:szCs w:val="26"/>
        </w:rPr>
        <w:t>phục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vụ</w:t>
      </w:r>
      <w:proofErr w:type="spellEnd"/>
      <w:r w:rsidRPr="00DE2143">
        <w:rPr>
          <w:sz w:val="26"/>
          <w:szCs w:val="26"/>
        </w:rPr>
        <w:t xml:space="preserve"> Web... </w:t>
      </w:r>
      <w:proofErr w:type="spellStart"/>
      <w:r w:rsidRPr="00DE2143">
        <w:rPr>
          <w:sz w:val="26"/>
          <w:szCs w:val="26"/>
        </w:rPr>
        <w:t>Các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quá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này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được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gọi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là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các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phục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vụ</w:t>
      </w:r>
      <w:proofErr w:type="spellEnd"/>
      <w:r w:rsidRPr="00DE2143">
        <w:rPr>
          <w:sz w:val="26"/>
          <w:szCs w:val="26"/>
        </w:rPr>
        <w:t xml:space="preserve"> hay </w:t>
      </w:r>
      <w:r w:rsidRPr="00DE2143">
        <w:rPr>
          <w:rStyle w:val="Strong"/>
          <w:sz w:val="26"/>
          <w:szCs w:val="26"/>
        </w:rPr>
        <w:t>Server</w:t>
      </w:r>
      <w:r w:rsidRPr="00DE2143">
        <w:rPr>
          <w:sz w:val="26"/>
          <w:szCs w:val="26"/>
        </w:rPr>
        <w:t>.</w:t>
      </w:r>
    </w:p>
    <w:p w:rsidR="00E570C1" w:rsidRPr="00DE2143" w:rsidRDefault="00E570C1" w:rsidP="007936C1">
      <w:pPr>
        <w:pStyle w:val="para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sz w:val="26"/>
          <w:szCs w:val="26"/>
        </w:rPr>
      </w:pPr>
      <w:proofErr w:type="spellStart"/>
      <w:r w:rsidRPr="00DE2143">
        <w:rPr>
          <w:sz w:val="26"/>
          <w:szCs w:val="26"/>
        </w:rPr>
        <w:t>Một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số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quá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khác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có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yêu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cầu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sử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dụng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các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dịch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vụ</w:t>
      </w:r>
      <w:proofErr w:type="spellEnd"/>
      <w:r w:rsidRPr="00DE2143">
        <w:rPr>
          <w:sz w:val="26"/>
          <w:szCs w:val="26"/>
        </w:rPr>
        <w:t xml:space="preserve"> do </w:t>
      </w:r>
      <w:proofErr w:type="spellStart"/>
      <w:r w:rsidRPr="00DE2143">
        <w:rPr>
          <w:sz w:val="26"/>
          <w:szCs w:val="26"/>
        </w:rPr>
        <w:t>các</w:t>
      </w:r>
      <w:proofErr w:type="spellEnd"/>
      <w:r w:rsidRPr="00DE2143">
        <w:rPr>
          <w:sz w:val="26"/>
          <w:szCs w:val="26"/>
        </w:rPr>
        <w:t xml:space="preserve"> server </w:t>
      </w:r>
      <w:proofErr w:type="spellStart"/>
      <w:r w:rsidRPr="00DE2143">
        <w:rPr>
          <w:sz w:val="26"/>
          <w:szCs w:val="26"/>
        </w:rPr>
        <w:t>cung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cấp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được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gọi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là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các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quá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khách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hàng</w:t>
      </w:r>
      <w:proofErr w:type="spellEnd"/>
      <w:r w:rsidRPr="00DE2143">
        <w:rPr>
          <w:sz w:val="26"/>
          <w:szCs w:val="26"/>
        </w:rPr>
        <w:t xml:space="preserve"> hay </w:t>
      </w:r>
      <w:r w:rsidRPr="00DE2143">
        <w:rPr>
          <w:rStyle w:val="Strong"/>
          <w:sz w:val="26"/>
          <w:szCs w:val="26"/>
        </w:rPr>
        <w:t>Client</w:t>
      </w:r>
      <w:r w:rsidRPr="00DE2143">
        <w:rPr>
          <w:sz w:val="26"/>
          <w:szCs w:val="26"/>
        </w:rPr>
        <w:t>.</w:t>
      </w:r>
    </w:p>
    <w:p w:rsidR="00E570C1" w:rsidRPr="00DE2143" w:rsidRDefault="00E570C1" w:rsidP="00EB27DB">
      <w:pPr>
        <w:pStyle w:val="para"/>
        <w:shd w:val="clear" w:color="auto" w:fill="FFFFFF"/>
        <w:spacing w:before="120" w:beforeAutospacing="0" w:after="120" w:afterAutospacing="0"/>
        <w:ind w:left="720"/>
        <w:rPr>
          <w:sz w:val="26"/>
          <w:szCs w:val="26"/>
        </w:rPr>
      </w:pPr>
      <w:r w:rsidRPr="00DE2143">
        <w:rPr>
          <w:sz w:val="26"/>
          <w:szCs w:val="26"/>
        </w:rPr>
        <w:t>-</w:t>
      </w:r>
      <w:proofErr w:type="spellStart"/>
      <w:r w:rsidRPr="00DE2143">
        <w:rPr>
          <w:sz w:val="26"/>
          <w:szCs w:val="26"/>
        </w:rPr>
        <w:t>Việc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giao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tiếp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giữa</w:t>
      </w:r>
      <w:proofErr w:type="spellEnd"/>
      <w:r w:rsidRPr="00DE2143">
        <w:rPr>
          <w:sz w:val="26"/>
          <w:szCs w:val="26"/>
        </w:rPr>
        <w:t xml:space="preserve"> client </w:t>
      </w:r>
      <w:proofErr w:type="spellStart"/>
      <w:r w:rsidRPr="00DE2143">
        <w:rPr>
          <w:sz w:val="26"/>
          <w:szCs w:val="26"/>
        </w:rPr>
        <w:t>và</w:t>
      </w:r>
      <w:proofErr w:type="spellEnd"/>
      <w:r w:rsidRPr="00DE2143">
        <w:rPr>
          <w:sz w:val="26"/>
          <w:szCs w:val="26"/>
        </w:rPr>
        <w:t xml:space="preserve"> server </w:t>
      </w:r>
      <w:proofErr w:type="spellStart"/>
      <w:r w:rsidRPr="00DE2143">
        <w:rPr>
          <w:sz w:val="26"/>
          <w:szCs w:val="26"/>
        </w:rPr>
        <w:t>được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thực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hiện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dưới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hình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thức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trao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đổi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các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thông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điệp</w:t>
      </w:r>
      <w:proofErr w:type="spellEnd"/>
      <w:r w:rsidRPr="00DE2143">
        <w:rPr>
          <w:sz w:val="26"/>
          <w:szCs w:val="26"/>
        </w:rPr>
        <w:t xml:space="preserve"> (Message). </w:t>
      </w:r>
      <w:proofErr w:type="spellStart"/>
      <w:r w:rsidRPr="00DE2143">
        <w:rPr>
          <w:sz w:val="26"/>
          <w:szCs w:val="26"/>
        </w:rPr>
        <w:t>Để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được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phục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vụ</w:t>
      </w:r>
      <w:proofErr w:type="spellEnd"/>
      <w:r w:rsidRPr="00DE2143">
        <w:rPr>
          <w:sz w:val="26"/>
          <w:szCs w:val="26"/>
        </w:rPr>
        <w:t xml:space="preserve">, client </w:t>
      </w:r>
      <w:proofErr w:type="spellStart"/>
      <w:r w:rsidRPr="00DE2143">
        <w:rPr>
          <w:sz w:val="26"/>
          <w:szCs w:val="26"/>
        </w:rPr>
        <w:t>sẽ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gởi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một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thông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điệp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yêu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cầu</w:t>
      </w:r>
      <w:proofErr w:type="spellEnd"/>
      <w:r w:rsidRPr="00DE2143">
        <w:rPr>
          <w:sz w:val="26"/>
          <w:szCs w:val="26"/>
        </w:rPr>
        <w:t xml:space="preserve"> (Request Message) </w:t>
      </w:r>
      <w:proofErr w:type="spellStart"/>
      <w:r w:rsidRPr="00DE2143">
        <w:rPr>
          <w:sz w:val="26"/>
          <w:szCs w:val="26"/>
        </w:rPr>
        <w:t>mô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tả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về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công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việc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muốn</w:t>
      </w:r>
      <w:proofErr w:type="spellEnd"/>
      <w:r w:rsidRPr="00DE2143">
        <w:rPr>
          <w:sz w:val="26"/>
          <w:szCs w:val="26"/>
        </w:rPr>
        <w:t xml:space="preserve"> server </w:t>
      </w:r>
      <w:proofErr w:type="spellStart"/>
      <w:r w:rsidRPr="00DE2143">
        <w:rPr>
          <w:sz w:val="26"/>
          <w:szCs w:val="26"/>
        </w:rPr>
        <w:t>thực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hiện</w:t>
      </w:r>
      <w:proofErr w:type="spellEnd"/>
      <w:r w:rsidRPr="00DE2143">
        <w:rPr>
          <w:sz w:val="26"/>
          <w:szCs w:val="26"/>
        </w:rPr>
        <w:t xml:space="preserve">. </w:t>
      </w:r>
      <w:proofErr w:type="spellStart"/>
      <w:r w:rsidRPr="00DE2143">
        <w:rPr>
          <w:sz w:val="26"/>
          <w:szCs w:val="26"/>
        </w:rPr>
        <w:t>Khi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nhận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được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thông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điệp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yêu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cầu</w:t>
      </w:r>
      <w:proofErr w:type="spellEnd"/>
      <w:r w:rsidRPr="00DE2143">
        <w:rPr>
          <w:sz w:val="26"/>
          <w:szCs w:val="26"/>
        </w:rPr>
        <w:t xml:space="preserve">, server </w:t>
      </w:r>
      <w:proofErr w:type="spellStart"/>
      <w:r w:rsidRPr="00DE2143">
        <w:rPr>
          <w:sz w:val="26"/>
          <w:szCs w:val="26"/>
        </w:rPr>
        <w:t>tiến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hành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phân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tích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để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xác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định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công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việc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cần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phải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thực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thi</w:t>
      </w:r>
      <w:proofErr w:type="spellEnd"/>
      <w:r w:rsidRPr="00DE2143">
        <w:rPr>
          <w:sz w:val="26"/>
          <w:szCs w:val="26"/>
        </w:rPr>
        <w:t xml:space="preserve">. </w:t>
      </w:r>
      <w:proofErr w:type="spellStart"/>
      <w:r w:rsidRPr="00DE2143">
        <w:rPr>
          <w:sz w:val="26"/>
          <w:szCs w:val="26"/>
        </w:rPr>
        <w:t>Nếu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việc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thực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hiện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yêu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cầu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này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có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sinh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ra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kết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quả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trả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về</w:t>
      </w:r>
      <w:proofErr w:type="spellEnd"/>
      <w:r w:rsidRPr="00DE2143">
        <w:rPr>
          <w:sz w:val="26"/>
          <w:szCs w:val="26"/>
        </w:rPr>
        <w:t xml:space="preserve">, server </w:t>
      </w:r>
      <w:proofErr w:type="spellStart"/>
      <w:r w:rsidRPr="00DE2143">
        <w:rPr>
          <w:sz w:val="26"/>
          <w:szCs w:val="26"/>
        </w:rPr>
        <w:t>sẽ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gởi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nó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cho</w:t>
      </w:r>
      <w:proofErr w:type="spellEnd"/>
      <w:r w:rsidRPr="00DE2143">
        <w:rPr>
          <w:sz w:val="26"/>
          <w:szCs w:val="26"/>
        </w:rPr>
        <w:t xml:space="preserve"> client </w:t>
      </w:r>
      <w:proofErr w:type="spellStart"/>
      <w:r w:rsidRPr="00DE2143">
        <w:rPr>
          <w:sz w:val="26"/>
          <w:szCs w:val="26"/>
        </w:rPr>
        <w:t>trong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một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thông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điệp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trả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lời</w:t>
      </w:r>
      <w:proofErr w:type="spellEnd"/>
      <w:r w:rsidRPr="00DE2143">
        <w:rPr>
          <w:sz w:val="26"/>
          <w:szCs w:val="26"/>
        </w:rPr>
        <w:t xml:space="preserve"> (Reply Message). </w:t>
      </w:r>
      <w:proofErr w:type="spellStart"/>
      <w:r w:rsidRPr="00DE2143">
        <w:rPr>
          <w:sz w:val="26"/>
          <w:szCs w:val="26"/>
        </w:rPr>
        <w:t>Dạng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thức</w:t>
      </w:r>
      <w:proofErr w:type="spellEnd"/>
      <w:r w:rsidRPr="00DE2143">
        <w:rPr>
          <w:sz w:val="26"/>
          <w:szCs w:val="26"/>
        </w:rPr>
        <w:t xml:space="preserve"> (format) </w:t>
      </w:r>
      <w:proofErr w:type="spellStart"/>
      <w:r w:rsidRPr="00DE2143">
        <w:rPr>
          <w:sz w:val="26"/>
          <w:szCs w:val="26"/>
        </w:rPr>
        <w:t>và</w:t>
      </w:r>
      <w:proofErr w:type="spellEnd"/>
      <w:r w:rsidRPr="00DE2143">
        <w:rPr>
          <w:sz w:val="26"/>
          <w:szCs w:val="26"/>
        </w:rPr>
        <w:t xml:space="preserve"> ý </w:t>
      </w:r>
      <w:proofErr w:type="spellStart"/>
      <w:r w:rsidRPr="00DE2143">
        <w:rPr>
          <w:sz w:val="26"/>
          <w:szCs w:val="26"/>
        </w:rPr>
        <w:t>nghĩa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của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các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thông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điệp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trao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đổi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giữa</w:t>
      </w:r>
      <w:proofErr w:type="spellEnd"/>
      <w:r w:rsidRPr="00DE2143">
        <w:rPr>
          <w:sz w:val="26"/>
          <w:szCs w:val="26"/>
        </w:rPr>
        <w:t xml:space="preserve"> client </w:t>
      </w:r>
      <w:proofErr w:type="spellStart"/>
      <w:r w:rsidRPr="00DE2143">
        <w:rPr>
          <w:sz w:val="26"/>
          <w:szCs w:val="26"/>
        </w:rPr>
        <w:t>và</w:t>
      </w:r>
      <w:proofErr w:type="spellEnd"/>
      <w:r w:rsidRPr="00DE2143">
        <w:rPr>
          <w:sz w:val="26"/>
          <w:szCs w:val="26"/>
        </w:rPr>
        <w:t xml:space="preserve"> server </w:t>
      </w:r>
      <w:proofErr w:type="spellStart"/>
      <w:r w:rsidRPr="00DE2143">
        <w:rPr>
          <w:sz w:val="26"/>
          <w:szCs w:val="26"/>
        </w:rPr>
        <w:t>được</w:t>
      </w:r>
      <w:proofErr w:type="spellEnd"/>
      <w:r w:rsidRPr="00DE2143">
        <w:rPr>
          <w:sz w:val="26"/>
          <w:szCs w:val="26"/>
        </w:rPr>
        <w:t xml:space="preserve"> qui </w:t>
      </w:r>
      <w:proofErr w:type="spellStart"/>
      <w:r w:rsidRPr="00DE2143">
        <w:rPr>
          <w:sz w:val="26"/>
          <w:szCs w:val="26"/>
        </w:rPr>
        <w:t>định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rõ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bởi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giao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thức</w:t>
      </w:r>
      <w:proofErr w:type="spellEnd"/>
      <w:r w:rsidRPr="00DE2143">
        <w:rPr>
          <w:sz w:val="26"/>
          <w:szCs w:val="26"/>
        </w:rPr>
        <w:t xml:space="preserve"> (protocol) </w:t>
      </w:r>
      <w:proofErr w:type="spellStart"/>
      <w:r w:rsidRPr="00DE2143">
        <w:rPr>
          <w:sz w:val="26"/>
          <w:szCs w:val="26"/>
        </w:rPr>
        <w:t>của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ứng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dụng</w:t>
      </w:r>
      <w:proofErr w:type="spellEnd"/>
      <w:r w:rsidRPr="00DE2143">
        <w:rPr>
          <w:sz w:val="26"/>
          <w:szCs w:val="26"/>
        </w:rPr>
        <w:t>. </w:t>
      </w:r>
    </w:p>
    <w:p w:rsidR="00E570C1" w:rsidRPr="00DE2143" w:rsidRDefault="00E570C1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570C1" w:rsidRPr="00DE2143" w:rsidRDefault="00E570C1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66761A" w:rsidRPr="00DE2143" w:rsidRDefault="00021368" w:rsidP="007936C1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D284BA" wp14:editId="273A827A">
            <wp:extent cx="4152900" cy="3943761"/>
            <wp:effectExtent l="0" t="0" r="0" b="0"/>
            <wp:docPr id="2" name="Picture 2" descr="https://voer.edu.vn/file/37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oer.edu.vn/file/379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67" cy="394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C1" w:rsidRPr="00DE2143" w:rsidRDefault="00E570C1" w:rsidP="007936C1">
      <w:pPr>
        <w:ind w:left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2: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TCP/IP (</w:t>
      </w:r>
      <w:r w:rsidR="007936C1" w:rsidRPr="00DE2143">
        <w:rPr>
          <w:rFonts w:ascii="Times New Roman" w:hAnsi="Times New Roman" w:cs="Times New Roman"/>
          <w:i/>
          <w:sz w:val="26"/>
          <w:szCs w:val="26"/>
        </w:rPr>
        <w:t xml:space="preserve">https://voer.edu.vn </w:t>
      </w:r>
      <w:r w:rsidRPr="00DE2143">
        <w:rPr>
          <w:rFonts w:ascii="Times New Roman" w:hAnsi="Times New Roman" w:cs="Times New Roman"/>
          <w:i/>
          <w:sz w:val="26"/>
          <w:szCs w:val="26"/>
        </w:rPr>
        <w:t>)</w:t>
      </w:r>
    </w:p>
    <w:p w:rsidR="00E570C1" w:rsidRPr="00DE2143" w:rsidRDefault="00E570C1" w:rsidP="007936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client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server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nghẽn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(blocked) hay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nghẽn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(Non blocked).</w:t>
      </w:r>
    </w:p>
    <w:p w:rsidR="00E570C1" w:rsidRPr="00DE2143" w:rsidRDefault="00E570C1" w:rsidP="007936C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eastAsia="Times New Roman" w:hAnsi="Times New Roman" w:cs="Times New Roman"/>
          <w:sz w:val="26"/>
          <w:szCs w:val="26"/>
        </w:rPr>
        <w:t>nghẽn</w:t>
      </w:r>
      <w:proofErr w:type="spellEnd"/>
      <w:r w:rsidRPr="00DE2143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chế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client hay server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gởi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,  (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send) ,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thi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bị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tạm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dừng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receive).</w:t>
      </w:r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client hay server,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điểm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chưa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gởi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thi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tạm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dừng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gởi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="007936C1" w:rsidRPr="00DE214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7936C1" w:rsidRPr="00DE2143" w:rsidRDefault="007936C1" w:rsidP="007936C1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AC50ED" wp14:editId="0FA94178">
            <wp:extent cx="5034878" cy="3867150"/>
            <wp:effectExtent l="0" t="0" r="0" b="0"/>
            <wp:docPr id="4" name="Picture 4" descr="https://voer.edu.vn/file/37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oer.edu.vn/file/378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39" cy="387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C1" w:rsidRPr="00DE2143" w:rsidRDefault="007936C1" w:rsidP="007936C1">
      <w:pPr>
        <w:ind w:left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3: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nghẽn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(voer.edu.vn)</w:t>
      </w:r>
    </w:p>
    <w:p w:rsidR="007936C1" w:rsidRPr="00DE2143" w:rsidRDefault="007936C1" w:rsidP="007936C1">
      <w:pPr>
        <w:pStyle w:val="para"/>
        <w:numPr>
          <w:ilvl w:val="1"/>
          <w:numId w:val="12"/>
        </w:numPr>
        <w:shd w:val="clear" w:color="auto" w:fill="FFFFFF"/>
        <w:spacing w:before="120" w:beforeAutospacing="0" w:after="120" w:afterAutospacing="0"/>
        <w:rPr>
          <w:sz w:val="26"/>
          <w:szCs w:val="26"/>
        </w:rPr>
      </w:pPr>
      <w:proofErr w:type="spellStart"/>
      <w:r w:rsidRPr="00DE2143">
        <w:rPr>
          <w:sz w:val="26"/>
          <w:szCs w:val="26"/>
        </w:rPr>
        <w:t>Chế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độ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không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nghẽn</w:t>
      </w:r>
      <w:proofErr w:type="spellEnd"/>
      <w:r w:rsidRPr="00DE2143">
        <w:rPr>
          <w:sz w:val="26"/>
          <w:szCs w:val="26"/>
        </w:rPr>
        <w:t>:</w:t>
      </w:r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Trong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chế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độ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này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DE2143">
        <w:rPr>
          <w:sz w:val="26"/>
          <w:szCs w:val="26"/>
          <w:shd w:val="clear" w:color="auto" w:fill="FFFFFF"/>
        </w:rPr>
        <w:t>khi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quá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trình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client hay server </w:t>
      </w:r>
      <w:proofErr w:type="spellStart"/>
      <w:r w:rsidRPr="00DE2143">
        <w:rPr>
          <w:sz w:val="26"/>
          <w:szCs w:val="26"/>
          <w:shd w:val="clear" w:color="auto" w:fill="FFFFFF"/>
        </w:rPr>
        <w:t>phát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ra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lệnh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gởi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dữ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liệu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DE2143">
        <w:rPr>
          <w:sz w:val="26"/>
          <w:szCs w:val="26"/>
          <w:shd w:val="clear" w:color="auto" w:fill="FFFFFF"/>
        </w:rPr>
        <w:t>sự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thực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thi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của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nó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vẫn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được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tiếp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tục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mà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không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quan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tâm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đến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việc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có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quá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trình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nào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phát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ra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lệnh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nhận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số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dữ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liệu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E2143">
        <w:rPr>
          <w:sz w:val="26"/>
          <w:szCs w:val="26"/>
          <w:shd w:val="clear" w:color="auto" w:fill="FFFFFF"/>
        </w:rPr>
        <w:t>đó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 hay </w:t>
      </w:r>
      <w:proofErr w:type="spellStart"/>
      <w:r w:rsidRPr="00DE2143">
        <w:rPr>
          <w:sz w:val="26"/>
          <w:szCs w:val="26"/>
          <w:shd w:val="clear" w:color="auto" w:fill="FFFFFF"/>
        </w:rPr>
        <w:t>không</w:t>
      </w:r>
      <w:proofErr w:type="spellEnd"/>
      <w:r w:rsidRPr="00DE2143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DE2143">
        <w:rPr>
          <w:sz w:val="26"/>
          <w:szCs w:val="26"/>
        </w:rPr>
        <w:t>Tượng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tự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cho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trường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hợp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nhận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dữ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liệu</w:t>
      </w:r>
      <w:proofErr w:type="spellEnd"/>
      <w:r w:rsidRPr="00DE2143">
        <w:rPr>
          <w:sz w:val="26"/>
          <w:szCs w:val="26"/>
        </w:rPr>
        <w:t xml:space="preserve">, </w:t>
      </w:r>
      <w:proofErr w:type="spellStart"/>
      <w:r w:rsidRPr="00DE2143">
        <w:rPr>
          <w:sz w:val="26"/>
          <w:szCs w:val="26"/>
        </w:rPr>
        <w:t>khi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quá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phát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ra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lệnh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nhận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dữ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liệu</w:t>
      </w:r>
      <w:proofErr w:type="spellEnd"/>
      <w:r w:rsidRPr="00DE2143">
        <w:rPr>
          <w:sz w:val="26"/>
          <w:szCs w:val="26"/>
        </w:rPr>
        <w:t xml:space="preserve">, </w:t>
      </w:r>
      <w:proofErr w:type="spellStart"/>
      <w:r w:rsidRPr="00DE2143">
        <w:rPr>
          <w:sz w:val="26"/>
          <w:szCs w:val="26"/>
        </w:rPr>
        <w:t>nó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sẽ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nhận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được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số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lượng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dữ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liệu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hiện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có</w:t>
      </w:r>
      <w:proofErr w:type="spellEnd"/>
      <w:r w:rsidRPr="00DE2143">
        <w:rPr>
          <w:sz w:val="26"/>
          <w:szCs w:val="26"/>
        </w:rPr>
        <w:t xml:space="preserve"> (</w:t>
      </w:r>
      <w:proofErr w:type="spellStart"/>
      <w:r w:rsidRPr="00DE2143">
        <w:rPr>
          <w:sz w:val="26"/>
          <w:szCs w:val="26"/>
        </w:rPr>
        <w:t>bằng</w:t>
      </w:r>
      <w:proofErr w:type="spellEnd"/>
      <w:r w:rsidRPr="00DE2143">
        <w:rPr>
          <w:sz w:val="26"/>
          <w:szCs w:val="26"/>
        </w:rPr>
        <w:t xml:space="preserve"> 0 </w:t>
      </w:r>
      <w:proofErr w:type="spellStart"/>
      <w:r w:rsidRPr="00DE2143">
        <w:rPr>
          <w:sz w:val="26"/>
          <w:szCs w:val="26"/>
        </w:rPr>
        <w:t>nếu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chưa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có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quá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nào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gởi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dữ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liệu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đến</w:t>
      </w:r>
      <w:proofErr w:type="spellEnd"/>
      <w:r w:rsidRPr="00DE2143">
        <w:rPr>
          <w:sz w:val="26"/>
          <w:szCs w:val="26"/>
        </w:rPr>
        <w:t xml:space="preserve">). </w:t>
      </w:r>
      <w:proofErr w:type="spellStart"/>
      <w:r w:rsidRPr="00DE2143">
        <w:rPr>
          <w:sz w:val="26"/>
          <w:szCs w:val="26"/>
        </w:rPr>
        <w:t>Sự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thực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của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quá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vẫn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được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tiếp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tục</w:t>
      </w:r>
      <w:proofErr w:type="spellEnd"/>
      <w:r w:rsidRPr="00DE2143">
        <w:rPr>
          <w:sz w:val="26"/>
          <w:szCs w:val="26"/>
        </w:rPr>
        <w:t xml:space="preserve">. </w:t>
      </w:r>
      <w:proofErr w:type="spellStart"/>
      <w:r w:rsidRPr="00DE2143">
        <w:rPr>
          <w:sz w:val="26"/>
          <w:szCs w:val="26"/>
        </w:rPr>
        <w:t>Trong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thực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tế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cần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chú</w:t>
      </w:r>
      <w:proofErr w:type="spellEnd"/>
      <w:r w:rsidRPr="00DE2143">
        <w:rPr>
          <w:sz w:val="26"/>
          <w:szCs w:val="26"/>
        </w:rPr>
        <w:t xml:space="preserve"> ý </w:t>
      </w:r>
      <w:proofErr w:type="spellStart"/>
      <w:r w:rsidRPr="00DE2143">
        <w:rPr>
          <w:sz w:val="26"/>
          <w:szCs w:val="26"/>
        </w:rPr>
        <w:t>đến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chế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độ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giao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tiếp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nghẽn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khi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lập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, </w:t>
      </w:r>
      <w:proofErr w:type="spellStart"/>
      <w:r w:rsidRPr="00DE2143">
        <w:rPr>
          <w:sz w:val="26"/>
          <w:szCs w:val="26"/>
        </w:rPr>
        <w:t>vì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nó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có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thể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dẫn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đến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trường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hợp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chương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trình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bị</w:t>
      </w:r>
      <w:proofErr w:type="spellEnd"/>
      <w:r w:rsidRPr="00DE2143">
        <w:rPr>
          <w:sz w:val="26"/>
          <w:szCs w:val="26"/>
        </w:rPr>
        <w:t xml:space="preserve"> "</w:t>
      </w:r>
      <w:proofErr w:type="spellStart"/>
      <w:r w:rsidRPr="00DE2143">
        <w:rPr>
          <w:sz w:val="26"/>
          <w:szCs w:val="26"/>
        </w:rPr>
        <w:t>treo</w:t>
      </w:r>
      <w:proofErr w:type="spellEnd"/>
      <w:r w:rsidRPr="00DE2143">
        <w:rPr>
          <w:sz w:val="26"/>
          <w:szCs w:val="26"/>
        </w:rPr>
        <w:t xml:space="preserve">" do </w:t>
      </w:r>
      <w:proofErr w:type="spellStart"/>
      <w:r w:rsidRPr="00DE2143">
        <w:rPr>
          <w:sz w:val="26"/>
          <w:szCs w:val="26"/>
        </w:rPr>
        <w:t>số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lần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gởi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và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nhận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giữ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liệu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không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bằng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nhau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giữa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hai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bên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giao</w:t>
      </w:r>
      <w:proofErr w:type="spellEnd"/>
      <w:r w:rsidRPr="00DE2143">
        <w:rPr>
          <w:sz w:val="26"/>
          <w:szCs w:val="26"/>
        </w:rPr>
        <w:t xml:space="preserve"> </w:t>
      </w:r>
      <w:proofErr w:type="spellStart"/>
      <w:r w:rsidRPr="00DE2143">
        <w:rPr>
          <w:sz w:val="26"/>
          <w:szCs w:val="26"/>
        </w:rPr>
        <w:t>tiếp</w:t>
      </w:r>
      <w:proofErr w:type="spellEnd"/>
      <w:r w:rsidRPr="00DE2143">
        <w:rPr>
          <w:sz w:val="26"/>
          <w:szCs w:val="26"/>
        </w:rPr>
        <w:t>.</w:t>
      </w:r>
    </w:p>
    <w:p w:rsidR="007936C1" w:rsidRPr="00DE2143" w:rsidRDefault="007936C1" w:rsidP="007936C1">
      <w:pPr>
        <w:pStyle w:val="para"/>
        <w:shd w:val="clear" w:color="auto" w:fill="FFFFFF"/>
        <w:spacing w:before="120" w:beforeAutospacing="0" w:after="120" w:afterAutospacing="0"/>
        <w:ind w:left="720"/>
        <w:jc w:val="center"/>
        <w:rPr>
          <w:sz w:val="26"/>
          <w:szCs w:val="26"/>
        </w:rPr>
      </w:pPr>
      <w:r w:rsidRPr="00DE2143">
        <w:rPr>
          <w:noProof/>
          <w:sz w:val="26"/>
          <w:szCs w:val="26"/>
        </w:rPr>
        <w:lastRenderedPageBreak/>
        <w:drawing>
          <wp:inline distT="0" distB="0" distL="0" distR="0" wp14:anchorId="6B415E9D" wp14:editId="45D79034">
            <wp:extent cx="3518611" cy="3738524"/>
            <wp:effectExtent l="0" t="0" r="5715" b="0"/>
            <wp:docPr id="6" name="Picture 6" descr="https://voer.edu.vn/file/3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voer.edu.vn/file/378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06" cy="37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0C1" w:rsidRPr="00DE2143" w:rsidRDefault="007936C1" w:rsidP="007936C1">
      <w:pPr>
        <w:ind w:left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4: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nghẽn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(voer.edu.vn)</w:t>
      </w:r>
    </w:p>
    <w:p w:rsidR="0066761A" w:rsidRPr="00DE2143" w:rsidRDefault="0066761A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DE2143">
        <w:rPr>
          <w:rFonts w:ascii="Times New Roman" w:hAnsi="Times New Roman" w:cs="Times New Roman"/>
          <w:b/>
          <w:sz w:val="26"/>
          <w:szCs w:val="26"/>
        </w:rPr>
        <w:t xml:space="preserve">3: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Socket </w:t>
      </w:r>
      <w:proofErr w:type="spellStart"/>
      <w:r w:rsidRPr="00DE2143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DE2143">
        <w:rPr>
          <w:rFonts w:ascii="Times New Roman" w:hAnsi="Times New Roman" w:cs="Times New Roman"/>
          <w:b/>
          <w:sz w:val="26"/>
          <w:szCs w:val="26"/>
        </w:rPr>
        <w:t xml:space="preserve"> Java</w:t>
      </w:r>
    </w:p>
    <w:p w:rsidR="006A497B" w:rsidRPr="00DE2143" w:rsidRDefault="006A497B" w:rsidP="007936C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4060" w:rsidRPr="00DE214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Java.net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ServerSocket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server. </w:t>
      </w:r>
    </w:p>
    <w:p w:rsidR="006A497B" w:rsidRPr="00DE2143" w:rsidRDefault="006A497B" w:rsidP="007936C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Portnumber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030C6" w:rsidRPr="00DE2143" w:rsidRDefault="006A497B" w:rsidP="007936C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client: client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hostname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port number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 ở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qua port number. Client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qua local port number.</w:t>
      </w:r>
    </w:p>
    <w:p w:rsidR="006A497B" w:rsidRPr="00DE2143" w:rsidRDefault="006A497B" w:rsidP="006A497B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C3F0FB" wp14:editId="6D00C212">
            <wp:extent cx="441007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7B" w:rsidRPr="00DE2143" w:rsidRDefault="006A497B" w:rsidP="006A497B">
      <w:pPr>
        <w:ind w:left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5: Client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gửi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nối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tới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Server</w:t>
      </w:r>
    </w:p>
    <w:p w:rsidR="006A497B" w:rsidRPr="00DE2143" w:rsidRDefault="006A497B" w:rsidP="007936C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>.</w:t>
      </w:r>
    </w:p>
    <w:p w:rsidR="006A497B" w:rsidRPr="00DE2143" w:rsidRDefault="006A497B" w:rsidP="006A497B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DE2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22142A" wp14:editId="236C7131">
            <wp:extent cx="45624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7B" w:rsidRPr="00DE2143" w:rsidRDefault="006A497B" w:rsidP="006A497B">
      <w:pPr>
        <w:ind w:left="7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6 : Server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ý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nối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tục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lắng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nghe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>.</w:t>
      </w:r>
    </w:p>
    <w:p w:rsidR="005030C6" w:rsidRPr="00DE2143" w:rsidRDefault="00394060" w:rsidP="00394060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2143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23F27CA" wp14:editId="1BE632B2">
            <wp:extent cx="5762625" cy="419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60" w:rsidRPr="00DE2143" w:rsidRDefault="00394060" w:rsidP="00394060">
      <w:pPr>
        <w:ind w:left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7: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i/>
          <w:sz w:val="26"/>
          <w:szCs w:val="26"/>
        </w:rPr>
        <w:t>truyền</w:t>
      </w:r>
      <w:proofErr w:type="spellEnd"/>
      <w:r w:rsidRPr="00DE2143">
        <w:rPr>
          <w:rFonts w:ascii="Times New Roman" w:hAnsi="Times New Roman" w:cs="Times New Roman"/>
          <w:i/>
          <w:sz w:val="26"/>
          <w:szCs w:val="26"/>
        </w:rPr>
        <w:t xml:space="preserve"> tin Socket (http://www.cit.ctu.edu.vn)</w:t>
      </w:r>
    </w:p>
    <w:p w:rsidR="00DE2143" w:rsidRPr="00DE2143" w:rsidRDefault="00394060" w:rsidP="00DE21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E2143" w:rsidRPr="00DE2143" w:rsidRDefault="00394060" w:rsidP="00DE214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E2143" w:rsidRPr="00DE2143" w:rsidRDefault="00394060" w:rsidP="00DE214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E2143" w:rsidRPr="00DE2143" w:rsidRDefault="00394060" w:rsidP="00DE214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kêt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E2143" w:rsidRPr="00DE2143" w:rsidRDefault="00394060" w:rsidP="00DE214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E2143" w:rsidRPr="00DE2143" w:rsidRDefault="00394060" w:rsidP="00DE214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30C6" w:rsidRPr="00DE2143" w:rsidRDefault="00394060" w:rsidP="00DE214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2143" w:rsidRPr="00DE21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143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:rsidR="005030C6" w:rsidRPr="00DE2143" w:rsidRDefault="00AD68E3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  <w:hyperlink r:id="rId12" w:history="1">
        <w:r w:rsidR="005030C6" w:rsidRPr="00DE2143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</w:rPr>
          <w:t>http://www.toancau.vn/vietnam/4/5/32/giao-thuc-tcpip-la-gi</w:t>
        </w:r>
      </w:hyperlink>
    </w:p>
    <w:p w:rsidR="005030C6" w:rsidRPr="00DE2143" w:rsidRDefault="00AD68E3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  <w:hyperlink r:id="rId13" w:history="1">
        <w:r w:rsidR="005030C6" w:rsidRPr="00DE2143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</w:rPr>
          <w:t>http://hus.edu.vn/thcs/bai10.html</w:t>
        </w:r>
      </w:hyperlink>
    </w:p>
    <w:p w:rsidR="00E570C1" w:rsidRPr="00DE2143" w:rsidRDefault="00AD68E3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  <w:hyperlink r:id="rId14" w:history="1">
        <w:r w:rsidR="00E570C1" w:rsidRPr="00DE2143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</w:rPr>
          <w:t>https://voer.edu.vn/c/mo-hinh-client-server/761b0302/eedbe7c9</w:t>
        </w:r>
      </w:hyperlink>
    </w:p>
    <w:p w:rsidR="00394060" w:rsidRPr="00DE2143" w:rsidRDefault="00AD68E3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  <w:hyperlink r:id="rId15" w:history="1">
        <w:r w:rsidR="00394060" w:rsidRPr="00DE2143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</w:rPr>
          <w:t>http://www.cit.ctu.edu.vn/~dtnghi/netprog/4a-Socket.pdf</w:t>
        </w:r>
      </w:hyperlink>
    </w:p>
    <w:p w:rsidR="00394060" w:rsidRPr="00DE2143" w:rsidRDefault="00AD68E3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  <w:hyperlink r:id="rId16" w:history="1">
        <w:r w:rsidR="00394060" w:rsidRPr="00DE2143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</w:rPr>
          <w:t>http://www.cit.ctu.edu.vn/~dtnghi/netprog/4a-Socket.pdf</w:t>
        </w:r>
      </w:hyperlink>
    </w:p>
    <w:p w:rsidR="00394060" w:rsidRPr="00DE2143" w:rsidRDefault="00394060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394060" w:rsidRPr="00DE2143" w:rsidRDefault="00394060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570C1" w:rsidRPr="00DE2143" w:rsidRDefault="00E570C1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030C6" w:rsidRPr="00DE2143" w:rsidRDefault="005030C6" w:rsidP="007936C1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sectPr w:rsidR="005030C6" w:rsidRPr="00DE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76A"/>
    <w:multiLevelType w:val="hybridMultilevel"/>
    <w:tmpl w:val="D1D6B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96EBF"/>
    <w:multiLevelType w:val="hybridMultilevel"/>
    <w:tmpl w:val="D7BC0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1B4A6B"/>
    <w:multiLevelType w:val="hybridMultilevel"/>
    <w:tmpl w:val="75967FC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>
    <w:nsid w:val="19A910CA"/>
    <w:multiLevelType w:val="hybridMultilevel"/>
    <w:tmpl w:val="849CC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001028"/>
    <w:multiLevelType w:val="hybridMultilevel"/>
    <w:tmpl w:val="FC921F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2B1F4B"/>
    <w:multiLevelType w:val="hybridMultilevel"/>
    <w:tmpl w:val="57E08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B65E1"/>
    <w:multiLevelType w:val="hybridMultilevel"/>
    <w:tmpl w:val="AF4A1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4C4FBC"/>
    <w:multiLevelType w:val="hybridMultilevel"/>
    <w:tmpl w:val="6C8A71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175753"/>
    <w:multiLevelType w:val="hybridMultilevel"/>
    <w:tmpl w:val="142E9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EF00BB"/>
    <w:multiLevelType w:val="hybridMultilevel"/>
    <w:tmpl w:val="69D8E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3110BF"/>
    <w:multiLevelType w:val="hybridMultilevel"/>
    <w:tmpl w:val="4B568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2C68DE"/>
    <w:multiLevelType w:val="hybridMultilevel"/>
    <w:tmpl w:val="9BBC1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CE"/>
    <w:rsid w:val="00021368"/>
    <w:rsid w:val="000D28D5"/>
    <w:rsid w:val="00394060"/>
    <w:rsid w:val="003A10E6"/>
    <w:rsid w:val="004E6FCE"/>
    <w:rsid w:val="005030C6"/>
    <w:rsid w:val="005626D8"/>
    <w:rsid w:val="0066761A"/>
    <w:rsid w:val="006A497B"/>
    <w:rsid w:val="007936C1"/>
    <w:rsid w:val="00AD68E3"/>
    <w:rsid w:val="00BF6C00"/>
    <w:rsid w:val="00CD6662"/>
    <w:rsid w:val="00DE2143"/>
    <w:rsid w:val="00E570C1"/>
    <w:rsid w:val="00E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1A2A8-DF36-4C25-829B-D2DD227E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0C6"/>
    <w:rPr>
      <w:color w:val="0563C1" w:themeColor="hyperlink"/>
      <w:u w:val="single"/>
    </w:rPr>
  </w:style>
  <w:style w:type="paragraph" w:customStyle="1" w:styleId="para">
    <w:name w:val="para"/>
    <w:basedOn w:val="Normal"/>
    <w:rsid w:val="00E57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0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570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hus.edu.vn/thcs/bai10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toancau.vn/vietnam/4/5/32/giao-thuc-tcpip-la-g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it.ctu.edu.vn/~dtnghi/netprog/4a-Socket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www.cit.ctu.edu.vn/~dtnghi/netprog/4a-Socket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oer.edu.vn/c/mo-hinh-client-server/761b0302/eedbe7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ngocrong0001@gmail.com</dc:creator>
  <cp:keywords/>
  <dc:description/>
  <cp:lastModifiedBy>ngocrong0001@gmail.com</cp:lastModifiedBy>
  <cp:revision>5</cp:revision>
  <dcterms:created xsi:type="dcterms:W3CDTF">2017-10-01T14:56:00Z</dcterms:created>
  <dcterms:modified xsi:type="dcterms:W3CDTF">2017-10-01T17:02:00Z</dcterms:modified>
</cp:coreProperties>
</file>