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5A468F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A468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21/02/2020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E95D0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Lê Hoàng Luật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BC2B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BC2B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phát triển ứng dụng: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</w:t>
      </w:r>
      <w:r w:rsidR="005A468F" w:rsidRPr="005A468F">
        <w:rPr>
          <w:lang w:val="en-US"/>
        </w:rPr>
        <w:t xml:space="preserve"> điều hành: Microsoft Windows 10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Hệ qu</w:t>
      </w:r>
      <w:r w:rsidR="005A468F" w:rsidRPr="005A468F">
        <w:rPr>
          <w:lang w:val="en-US"/>
        </w:rPr>
        <w:t>ản trị cơ sở dữ liệu: SQL Server Express 2014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phân t</w:t>
      </w:r>
      <w:r w:rsidR="005A468F" w:rsidRPr="005A468F">
        <w:rPr>
          <w:lang w:val="en-US"/>
        </w:rPr>
        <w:t>ích thiết kế: StarUML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Công cụ xây d</w:t>
      </w:r>
      <w:r w:rsidR="005A468F" w:rsidRPr="005A468F">
        <w:rPr>
          <w:lang w:val="en-US"/>
        </w:rPr>
        <w:t>ựng ứng dụng: Visual Studio 2017, Visual Studio 2015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Các thư viện đã dùng: </w:t>
      </w:r>
      <w:r w:rsidR="005A468F" w:rsidRPr="005A468F">
        <w:rPr>
          <w:lang w:val="en-US"/>
        </w:rPr>
        <w:t>Không có</w:t>
      </w:r>
    </w:p>
    <w:p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r w:rsidRPr="005A468F">
        <w:rPr>
          <w:b/>
          <w:lang w:val="en-US"/>
        </w:rPr>
        <w:t>Môi trường triển khai ứng dụng: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 xml:space="preserve">Hệ điều hành: Microsoft Windows </w:t>
      </w:r>
      <w:r w:rsidR="005A468F">
        <w:rPr>
          <w:lang w:val="en-US"/>
        </w:rPr>
        <w:t>10</w:t>
      </w:r>
    </w:p>
    <w:p w:rsidR="00770457" w:rsidRP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.Net Framework 4.5</w:t>
      </w:r>
    </w:p>
    <w:p w:rsid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5A468F">
        <w:rPr>
          <w:lang w:val="en-US"/>
        </w:rPr>
        <w:t>Cần cài đặt SQL Server Express 2014</w:t>
      </w:r>
    </w:p>
    <w:p w:rsidR="00B14FD0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r w:rsidRPr="00B14FD0">
        <w:rPr>
          <w:lang w:val="en-US"/>
        </w:rPr>
        <w:t>C</w:t>
      </w:r>
      <w:r w:rsidR="00B14FD0" w:rsidRPr="00B14FD0">
        <w:rPr>
          <w:lang w:val="en-US"/>
        </w:rPr>
        <w:t xml:space="preserve">ấu hình Sql Connection: </w:t>
      </w:r>
      <w:r w:rsidR="00B14FD0">
        <w:rPr>
          <w:lang w:val="en-US"/>
        </w:rPr>
        <w:t>Vào module Provider chọn class ConnectConfig</w:t>
      </w:r>
    </w:p>
    <w:p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r w:rsidRPr="00B14FD0">
        <w:rPr>
          <w:lang w:val="fr-FR"/>
        </w:rPr>
        <w:t xml:space="preserve">dbServer là tên Server Name, </w:t>
      </w:r>
    </w:p>
    <w:p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r w:rsidRPr="00B14FD0">
        <w:rPr>
          <w:lang w:val="fr-FR"/>
        </w:rPr>
        <w:t>dbN</w:t>
      </w:r>
      <w:r>
        <w:rPr>
          <w:lang w:val="fr-FR"/>
        </w:rPr>
        <w:t>ame là tên Database</w:t>
      </w:r>
    </w:p>
    <w:p w:rsidR="005A468F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r w:rsidRPr="00B14FD0">
        <w:rPr>
          <w:lang w:val="fr-FR"/>
        </w:rPr>
        <w:t xml:space="preserve">username là tên để đăng nhập vào </w:t>
      </w:r>
      <w:r>
        <w:rPr>
          <w:lang w:val="fr-FR"/>
        </w:rPr>
        <w:t>Sql Server</w:t>
      </w:r>
    </w:p>
    <w:p w:rsidR="00B14FD0" w:rsidRP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r>
        <w:rPr>
          <w:lang w:val="fr-FR"/>
        </w:rPr>
        <w:t>password là mật khẩu để đăng nhập vào Sql Server</w:t>
      </w:r>
    </w:p>
    <w:p w:rsidR="00B14FD0" w:rsidRPr="005A468F" w:rsidRDefault="00B14FD0" w:rsidP="00B14FD0">
      <w:pPr>
        <w:spacing w:line="360" w:lineRule="auto"/>
        <w:ind w:left="1080"/>
        <w:rPr>
          <w:lang w:val="en-US"/>
        </w:rPr>
      </w:pPr>
      <w:r w:rsidRPr="00B14FD0">
        <w:rPr>
          <w:noProof/>
          <w:lang w:eastAsia="vi-VN"/>
        </w:rPr>
        <w:drawing>
          <wp:inline distT="0" distB="0" distL="0" distR="0" wp14:anchorId="2756546B" wp14:editId="35F151E2">
            <wp:extent cx="5732145" cy="13138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C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:rsidR="004B2FBB" w:rsidRPr="004B2FBB" w:rsidRDefault="004B2FBB" w:rsidP="004B2FBB">
      <w:pPr>
        <w:rPr>
          <w:lang w:val="en-US"/>
        </w:rPr>
      </w:pPr>
    </w:p>
    <w:p w:rsidR="00A713CF" w:rsidRPr="004B2FBB" w:rsidRDefault="00A713CF" w:rsidP="00A713CF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</w:rPr>
      </w:pPr>
      <w:r w:rsidRPr="004B2FBB">
        <w:rPr>
          <w:b/>
        </w:rPr>
        <w:t>Danh sách các chức năng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686"/>
        <w:gridCol w:w="1417"/>
        <w:gridCol w:w="1418"/>
        <w:gridCol w:w="1557"/>
      </w:tblGrid>
      <w:tr w:rsidR="004342F9" w:rsidRPr="009C5343" w:rsidTr="004342F9">
        <w:tc>
          <w:tcPr>
            <w:tcW w:w="817" w:type="dxa"/>
            <w:shd w:val="clear" w:color="auto" w:fill="auto"/>
          </w:tcPr>
          <w:p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686" w:type="dxa"/>
            <w:shd w:val="clear" w:color="auto" w:fill="auto"/>
          </w:tcPr>
          <w:p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chức năng</w:t>
            </w:r>
          </w:p>
        </w:tc>
        <w:tc>
          <w:tcPr>
            <w:tcW w:w="1417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Hoàn chỉnh</w:t>
            </w:r>
          </w:p>
        </w:tc>
        <w:tc>
          <w:tcPr>
            <w:tcW w:w="1418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Chưa hoàn chỉnh</w:t>
            </w:r>
          </w:p>
        </w:tc>
        <w:tc>
          <w:tcPr>
            <w:tcW w:w="1557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Có giao diện nhưng chưa xử lý</w:t>
            </w:r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1417" w:type="dxa"/>
          </w:tcPr>
          <w:p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1417" w:type="dxa"/>
          </w:tcPr>
          <w:p w:rsidR="004342F9" w:rsidRP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1417" w:type="dxa"/>
          </w:tcPr>
          <w:p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1417" w:type="dxa"/>
          </w:tcPr>
          <w:p w:rsidR="004342F9" w:rsidRDefault="005F356B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</w:tbl>
    <w:p w:rsidR="00EB0ACF" w:rsidRDefault="00EB0ACF" w:rsidP="00770457">
      <w:pPr>
        <w:spacing w:line="360" w:lineRule="auto"/>
        <w:rPr>
          <w:i/>
          <w:color w:val="0000FF"/>
        </w:rPr>
      </w:pPr>
    </w:p>
    <w:p w:rsidR="00EB0ACF" w:rsidRDefault="00EB0ACF" w:rsidP="00770457">
      <w:pPr>
        <w:spacing w:line="360" w:lineRule="auto"/>
        <w:rPr>
          <w:i/>
          <w:color w:val="0000FF"/>
        </w:rPr>
      </w:pPr>
    </w:p>
    <w:p w:rsidR="00EC4FE1" w:rsidRPr="00EB0ACF" w:rsidRDefault="00EC4FE1" w:rsidP="00EB0ACF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EB0ACF">
        <w:rPr>
          <w:b/>
        </w:rPr>
        <w:t>Hệ thống xây dựng theo mô hình 3 lớp, 2 Tier</w:t>
      </w:r>
    </w:p>
    <w:p w:rsidR="00EB0ACF" w:rsidRPr="00EC4FE1" w:rsidRDefault="00EB0ACF" w:rsidP="00770457">
      <w:pPr>
        <w:spacing w:line="360" w:lineRule="auto"/>
        <w:rPr>
          <w:i/>
          <w:color w:val="0000FF"/>
        </w:rPr>
      </w:pPr>
      <w:r>
        <w:rPr>
          <w:noProof/>
          <w:lang w:eastAsia="vi-VN"/>
        </w:rPr>
        <w:drawing>
          <wp:inline distT="0" distB="0" distL="0" distR="0" wp14:anchorId="7924D1E8" wp14:editId="1495B11D">
            <wp:extent cx="5732145" cy="37433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E1" w:rsidRPr="00EC4FE1" w:rsidRDefault="00EC4FE1" w:rsidP="00770457">
      <w:pPr>
        <w:spacing w:line="360" w:lineRule="auto"/>
        <w:rPr>
          <w:i/>
          <w:color w:val="0000FF"/>
        </w:rPr>
      </w:pP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r>
        <w:rPr>
          <w:lang w:val="en-US"/>
        </w:rPr>
        <w:t>Hướng phát triển</w:t>
      </w:r>
      <w:bookmarkEnd w:id="4"/>
      <w:bookmarkEnd w:id="5"/>
    </w:p>
    <w:p w:rsidR="00C024B3" w:rsidRDefault="00C024B3" w:rsidP="00770457">
      <w:pPr>
        <w:rPr>
          <w:lang w:val="en-US"/>
        </w:rPr>
      </w:pPr>
      <w:r w:rsidRPr="00C024B3">
        <w:rPr>
          <w:lang w:val="en-US"/>
        </w:rPr>
        <w:t>Phần mềm có thể cho phép người dùng cập nhật online</w:t>
      </w:r>
      <w:r>
        <w:rPr>
          <w:lang w:val="en-US"/>
        </w:rPr>
        <w:t xml:space="preserve"> tự động.</w:t>
      </w:r>
    </w:p>
    <w:p w:rsidR="00C024B3" w:rsidRDefault="00C024B3" w:rsidP="00770457">
      <w:pPr>
        <w:rPr>
          <w:color w:val="000000" w:themeColor="text1"/>
          <w:lang w:val="en-US"/>
        </w:rPr>
      </w:pPr>
      <w:r w:rsidRPr="00F60D9C">
        <w:rPr>
          <w:color w:val="000000" w:themeColor="text1"/>
          <w:lang w:val="en-US"/>
        </w:rPr>
        <w:t xml:space="preserve">Phần mềm có </w:t>
      </w:r>
      <w:r>
        <w:rPr>
          <w:color w:val="000000" w:themeColor="text1"/>
          <w:lang w:val="en-US"/>
        </w:rPr>
        <w:t>thể mở rộng các tính năng</w:t>
      </w:r>
      <w:r w:rsidRPr="00F60D9C">
        <w:rPr>
          <w:color w:val="000000" w:themeColor="text1"/>
          <w:lang w:val="en-US"/>
        </w:rPr>
        <w:t xml:space="preserve"> chăm sóc khách hàng, hiển thị gọi loa tại phòng chức năng</w:t>
      </w:r>
      <w:r>
        <w:rPr>
          <w:color w:val="000000" w:themeColor="text1"/>
          <w:lang w:val="en-US"/>
        </w:rPr>
        <w:t>.</w:t>
      </w:r>
    </w:p>
    <w:p w:rsidR="004B2FBB" w:rsidRPr="00C024B3" w:rsidRDefault="004B2FBB" w:rsidP="00770457">
      <w:pPr>
        <w:rPr>
          <w:lang w:val="en-US"/>
        </w:rPr>
      </w:pPr>
      <w:bookmarkStart w:id="6" w:name="_GoBack"/>
      <w:bookmarkEnd w:id="6"/>
    </w:p>
    <w:sectPr w:rsidR="004B2FBB" w:rsidRPr="00C024B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83" w:rsidRDefault="00BC2B83">
      <w:r>
        <w:separator/>
      </w:r>
    </w:p>
  </w:endnote>
  <w:endnote w:type="continuationSeparator" w:id="0">
    <w:p w:rsidR="00BC2B83" w:rsidRDefault="00BC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5047B3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2F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83" w:rsidRDefault="00BC2B83">
      <w:r>
        <w:separator/>
      </w:r>
    </w:p>
  </w:footnote>
  <w:footnote w:type="continuationSeparator" w:id="0">
    <w:p w:rsidR="00BC2B83" w:rsidRDefault="00BC2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 w:rsidP="008B1041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75009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5A468F" w:rsidRDefault="005A468F">
          <w:pPr>
            <w:pStyle w:val="Header"/>
            <w:rPr>
              <w:color w:val="0000FF"/>
            </w:rPr>
          </w:pPr>
          <w:r w:rsidRPr="005A468F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A468F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A468F">
            <w:rPr>
              <w:color w:val="0000FF"/>
              <w:lang w:val="en-US"/>
            </w:rPr>
            <w:t>21/02/2020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725762"/>
    <w:multiLevelType w:val="hybridMultilevel"/>
    <w:tmpl w:val="352A1D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E9125C7"/>
    <w:multiLevelType w:val="hybridMultilevel"/>
    <w:tmpl w:val="EE4ECC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736CE"/>
    <w:multiLevelType w:val="hybridMultilevel"/>
    <w:tmpl w:val="52969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DB7338E"/>
    <w:multiLevelType w:val="hybridMultilevel"/>
    <w:tmpl w:val="2A0A3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6"/>
  </w:num>
  <w:num w:numId="12">
    <w:abstractNumId w:val="32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4"/>
  </w:num>
  <w:num w:numId="18">
    <w:abstractNumId w:val="16"/>
  </w:num>
  <w:num w:numId="19">
    <w:abstractNumId w:val="28"/>
  </w:num>
  <w:num w:numId="20">
    <w:abstractNumId w:val="33"/>
  </w:num>
  <w:num w:numId="21">
    <w:abstractNumId w:val="35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10"/>
  </w:num>
  <w:num w:numId="37">
    <w:abstractNumId w:val="3"/>
  </w:num>
  <w:num w:numId="38">
    <w:abstractNumId w:val="13"/>
  </w:num>
  <w:num w:numId="39">
    <w:abstractNumId w:val="20"/>
  </w:num>
  <w:num w:numId="40">
    <w:abstractNumId w:val="8"/>
  </w:num>
  <w:num w:numId="41">
    <w:abstractNumId w:val="2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1A1D"/>
    <w:rsid w:val="004176B5"/>
    <w:rsid w:val="004342F9"/>
    <w:rsid w:val="00435847"/>
    <w:rsid w:val="004A38E5"/>
    <w:rsid w:val="004B2FBB"/>
    <w:rsid w:val="004B7CC9"/>
    <w:rsid w:val="004E4257"/>
    <w:rsid w:val="005000E8"/>
    <w:rsid w:val="005047B3"/>
    <w:rsid w:val="005802A5"/>
    <w:rsid w:val="005A468F"/>
    <w:rsid w:val="005F356B"/>
    <w:rsid w:val="0060493B"/>
    <w:rsid w:val="006257BE"/>
    <w:rsid w:val="0064329D"/>
    <w:rsid w:val="006855DC"/>
    <w:rsid w:val="006E420F"/>
    <w:rsid w:val="006E56E2"/>
    <w:rsid w:val="007338F6"/>
    <w:rsid w:val="00736833"/>
    <w:rsid w:val="007562DE"/>
    <w:rsid w:val="00767CB6"/>
    <w:rsid w:val="00770457"/>
    <w:rsid w:val="007A1DE8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A713CF"/>
    <w:rsid w:val="00B11D26"/>
    <w:rsid w:val="00B14FD0"/>
    <w:rsid w:val="00B27935"/>
    <w:rsid w:val="00B871C5"/>
    <w:rsid w:val="00BB5444"/>
    <w:rsid w:val="00BC2B83"/>
    <w:rsid w:val="00C024B3"/>
    <w:rsid w:val="00C14AB8"/>
    <w:rsid w:val="00C74D6D"/>
    <w:rsid w:val="00CA52C8"/>
    <w:rsid w:val="00CA75F9"/>
    <w:rsid w:val="00D17BEC"/>
    <w:rsid w:val="00D234F3"/>
    <w:rsid w:val="00D328EA"/>
    <w:rsid w:val="00DA2A6D"/>
    <w:rsid w:val="00DC363E"/>
    <w:rsid w:val="00DD57E3"/>
    <w:rsid w:val="00DE4628"/>
    <w:rsid w:val="00E6501E"/>
    <w:rsid w:val="00E95D0C"/>
    <w:rsid w:val="00EB0ACF"/>
    <w:rsid w:val="00EC4FE1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2320325-2889-4FD1-BB6B-B91986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B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53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2123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13</cp:revision>
  <cp:lastPrinted>2013-12-07T15:59:00Z</cp:lastPrinted>
  <dcterms:created xsi:type="dcterms:W3CDTF">2013-10-13T11:18:00Z</dcterms:created>
  <dcterms:modified xsi:type="dcterms:W3CDTF">2020-02-22T12:32:00Z</dcterms:modified>
</cp:coreProperties>
</file>