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0755" w14:textId="1A2FD163" w:rsidR="00FD6AA7" w:rsidRDefault="00FD6AA7" w:rsidP="00FD6AA7">
      <w:pPr>
        <w:pStyle w:val="Heading1"/>
      </w:pPr>
      <w:r>
        <w:t>Vaccine Hesitancy—Alaska</w:t>
      </w:r>
    </w:p>
    <w:p w14:paraId="129E2C76" w14:textId="77777777" w:rsidR="00FD6AA7" w:rsidRDefault="00FD6AA7" w:rsidP="00FD6AA7">
      <w:pPr>
        <w:rPr>
          <w:b/>
          <w:bCs/>
        </w:rPr>
      </w:pPr>
    </w:p>
    <w:p w14:paraId="4D12EDA0" w14:textId="3B31AB52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1: Planning and Preparation (</w:t>
      </w:r>
      <w:r>
        <w:rPr>
          <w:b/>
          <w:bCs/>
        </w:rPr>
        <w:t>1/21 to 1/23</w:t>
      </w:r>
      <w:r w:rsidRPr="00FD6AA7">
        <w:rPr>
          <w:b/>
          <w:bCs/>
        </w:rPr>
        <w:t>)</w:t>
      </w:r>
    </w:p>
    <w:p w14:paraId="6A32E039" w14:textId="77777777" w:rsidR="00FD6AA7" w:rsidRPr="00FD6AA7" w:rsidRDefault="00FD6AA7" w:rsidP="00FD6AA7">
      <w:pPr>
        <w:numPr>
          <w:ilvl w:val="0"/>
          <w:numId w:val="1"/>
        </w:numPr>
      </w:pPr>
      <w:r w:rsidRPr="00FD6AA7">
        <w:rPr>
          <w:b/>
          <w:bCs/>
        </w:rPr>
        <w:t>Finalize Objectives</w:t>
      </w:r>
    </w:p>
    <w:p w14:paraId="3CD0E763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Refine research questions to focus on the integration of interview data and social media analysis.</w:t>
      </w:r>
    </w:p>
    <w:p w14:paraId="3549A465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Clearly outline the hypotheses you aim to test.</w:t>
      </w:r>
    </w:p>
    <w:p w14:paraId="653491F4" w14:textId="77777777" w:rsidR="00FD6AA7" w:rsidRPr="00FD6AA7" w:rsidRDefault="00FD6AA7" w:rsidP="00FD6AA7">
      <w:pPr>
        <w:numPr>
          <w:ilvl w:val="0"/>
          <w:numId w:val="1"/>
        </w:numPr>
      </w:pPr>
      <w:r w:rsidRPr="00FD6AA7">
        <w:rPr>
          <w:b/>
          <w:bCs/>
        </w:rPr>
        <w:t>Set Up Tools</w:t>
      </w:r>
    </w:p>
    <w:p w14:paraId="2CD0209F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Install or prepare NLP libraries (e.g., Hugging Face, NLTK) for sentiment and thematic analysis.</w:t>
      </w:r>
    </w:p>
    <w:p w14:paraId="47804B94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Configure qualitative analysis tools (e.g., NVivo or MAXQDA) for coding interview data.</w:t>
      </w:r>
    </w:p>
    <w:p w14:paraId="1FE0421C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 xml:space="preserve">Ensure APIs and scraping tools (e.g., </w:t>
      </w:r>
      <w:proofErr w:type="spellStart"/>
      <w:r w:rsidRPr="00FD6AA7">
        <w:t>Tweepy</w:t>
      </w:r>
      <w:proofErr w:type="spellEnd"/>
      <w:r w:rsidRPr="00FD6AA7">
        <w:t>) are ready for social media data collection.</w:t>
      </w:r>
    </w:p>
    <w:p w14:paraId="795501BD" w14:textId="77777777" w:rsidR="00FD6AA7" w:rsidRPr="00FD6AA7" w:rsidRDefault="00FD6AA7" w:rsidP="00FD6AA7">
      <w:pPr>
        <w:numPr>
          <w:ilvl w:val="0"/>
          <w:numId w:val="1"/>
        </w:numPr>
      </w:pPr>
      <w:r w:rsidRPr="00FD6AA7">
        <w:rPr>
          <w:b/>
          <w:bCs/>
        </w:rPr>
        <w:t>Data Organization</w:t>
      </w:r>
    </w:p>
    <w:p w14:paraId="4D309A22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Consolidate all interview Word files in a structured folder for analysis.</w:t>
      </w:r>
    </w:p>
    <w:p w14:paraId="5C95E889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Create a coding framework for thematic analysis of interviews.</w:t>
      </w:r>
    </w:p>
    <w:p w14:paraId="7E06B5F8" w14:textId="77777777" w:rsidR="00FD6AA7" w:rsidRPr="00FD6AA7" w:rsidRDefault="00FD6AA7" w:rsidP="00FD6AA7">
      <w:r w:rsidRPr="00FD6AA7">
        <w:pict w14:anchorId="0614013F">
          <v:rect id="_x0000_i1025" style="width:0;height:1.5pt" o:hralign="center" o:hrstd="t" o:hr="t" fillcolor="#a0a0a0" stroked="f"/>
        </w:pict>
      </w:r>
    </w:p>
    <w:p w14:paraId="627FE201" w14:textId="7B30493B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2: Data Analysis of Interviews (</w:t>
      </w:r>
      <w:r>
        <w:rPr>
          <w:b/>
          <w:bCs/>
        </w:rPr>
        <w:t>1/24 to 1/29</w:t>
      </w:r>
      <w:r w:rsidRPr="00FD6AA7">
        <w:rPr>
          <w:b/>
          <w:bCs/>
        </w:rPr>
        <w:t>)</w:t>
      </w:r>
    </w:p>
    <w:p w14:paraId="5F0E2464" w14:textId="77777777" w:rsidR="00FD6AA7" w:rsidRPr="00FD6AA7" w:rsidRDefault="00FD6AA7" w:rsidP="00FD6AA7">
      <w:pPr>
        <w:numPr>
          <w:ilvl w:val="0"/>
          <w:numId w:val="2"/>
        </w:numPr>
      </w:pPr>
      <w:r w:rsidRPr="00FD6AA7">
        <w:rPr>
          <w:b/>
          <w:bCs/>
        </w:rPr>
        <w:t>Thematic Coding</w:t>
      </w:r>
    </w:p>
    <w:p w14:paraId="3C96FCFA" w14:textId="77777777" w:rsidR="00FD6AA7" w:rsidRPr="00FD6AA7" w:rsidRDefault="00FD6AA7" w:rsidP="00FD6AA7">
      <w:pPr>
        <w:numPr>
          <w:ilvl w:val="1"/>
          <w:numId w:val="2"/>
        </w:numPr>
      </w:pPr>
      <w:r w:rsidRPr="00FD6AA7">
        <w:t>Import interview transcripts into qualitative analysis software.</w:t>
      </w:r>
    </w:p>
    <w:p w14:paraId="0773C4D6" w14:textId="77777777" w:rsidR="00FD6AA7" w:rsidRPr="00FD6AA7" w:rsidRDefault="00FD6AA7" w:rsidP="00FD6AA7">
      <w:pPr>
        <w:numPr>
          <w:ilvl w:val="1"/>
          <w:numId w:val="2"/>
        </w:numPr>
      </w:pPr>
      <w:r w:rsidRPr="00FD6AA7">
        <w:t>Code the data based on pre-defined themes (e.g., misinformation, barriers, motivators, trust).</w:t>
      </w:r>
    </w:p>
    <w:p w14:paraId="7F52FA30" w14:textId="77777777" w:rsidR="00FD6AA7" w:rsidRPr="00FD6AA7" w:rsidRDefault="00FD6AA7" w:rsidP="00FD6AA7">
      <w:pPr>
        <w:numPr>
          <w:ilvl w:val="0"/>
          <w:numId w:val="2"/>
        </w:numPr>
      </w:pPr>
      <w:r w:rsidRPr="00FD6AA7">
        <w:rPr>
          <w:b/>
          <w:bCs/>
        </w:rPr>
        <w:t>Insights and Patterns</w:t>
      </w:r>
    </w:p>
    <w:p w14:paraId="2D550956" w14:textId="77777777" w:rsidR="00FD6AA7" w:rsidRPr="00FD6AA7" w:rsidRDefault="00FD6AA7" w:rsidP="00FD6AA7">
      <w:pPr>
        <w:numPr>
          <w:ilvl w:val="1"/>
          <w:numId w:val="2"/>
        </w:numPr>
      </w:pPr>
      <w:r w:rsidRPr="00FD6AA7">
        <w:t>Summarize recurring narratives and sentiments across the interviews.</w:t>
      </w:r>
    </w:p>
    <w:p w14:paraId="3253F27F" w14:textId="77777777" w:rsidR="00FD6AA7" w:rsidRPr="00FD6AA7" w:rsidRDefault="00FD6AA7" w:rsidP="00FD6AA7">
      <w:pPr>
        <w:numPr>
          <w:ilvl w:val="1"/>
          <w:numId w:val="2"/>
        </w:numPr>
      </w:pPr>
      <w:r w:rsidRPr="00FD6AA7">
        <w:t>Extract participant quotes to support key findings.</w:t>
      </w:r>
    </w:p>
    <w:p w14:paraId="598ACC33" w14:textId="77777777" w:rsidR="00FD6AA7" w:rsidRPr="00FD6AA7" w:rsidRDefault="00FD6AA7" w:rsidP="00FD6AA7">
      <w:r w:rsidRPr="00FD6AA7">
        <w:pict w14:anchorId="488076B9">
          <v:rect id="_x0000_i1026" style="width:0;height:1.5pt" o:hralign="center" o:hrstd="t" o:hr="t" fillcolor="#a0a0a0" stroked="f"/>
        </w:pict>
      </w:r>
    </w:p>
    <w:p w14:paraId="3CC8A71B" w14:textId="17877300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3: Social Media Data Collection and Analysis (</w:t>
      </w:r>
      <w:r>
        <w:rPr>
          <w:b/>
          <w:bCs/>
        </w:rPr>
        <w:t>1/30 to 2/12</w:t>
      </w:r>
      <w:r w:rsidRPr="00FD6AA7">
        <w:rPr>
          <w:b/>
          <w:bCs/>
        </w:rPr>
        <w:t>)</w:t>
      </w:r>
    </w:p>
    <w:p w14:paraId="78BF83D5" w14:textId="64873120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A. Data Collection (</w:t>
      </w:r>
      <w:r>
        <w:rPr>
          <w:b/>
          <w:bCs/>
        </w:rPr>
        <w:t>1/30 to 2/2</w:t>
      </w:r>
      <w:r w:rsidRPr="00FD6AA7">
        <w:rPr>
          <w:b/>
          <w:bCs/>
        </w:rPr>
        <w:t>)</w:t>
      </w:r>
    </w:p>
    <w:p w14:paraId="66317817" w14:textId="77777777" w:rsidR="00FD6AA7" w:rsidRPr="00FD6AA7" w:rsidRDefault="00FD6AA7" w:rsidP="00FD6AA7">
      <w:pPr>
        <w:numPr>
          <w:ilvl w:val="0"/>
          <w:numId w:val="3"/>
        </w:numPr>
      </w:pPr>
      <w:r w:rsidRPr="00FD6AA7">
        <w:rPr>
          <w:b/>
          <w:bCs/>
        </w:rPr>
        <w:t>Scrape Social Media Data</w:t>
      </w:r>
    </w:p>
    <w:p w14:paraId="12D8F1FC" w14:textId="77777777" w:rsidR="00FD6AA7" w:rsidRPr="00FD6AA7" w:rsidRDefault="00FD6AA7" w:rsidP="00FD6AA7">
      <w:pPr>
        <w:numPr>
          <w:ilvl w:val="1"/>
          <w:numId w:val="3"/>
        </w:numPr>
      </w:pPr>
      <w:r w:rsidRPr="00FD6AA7">
        <w:t xml:space="preserve">Collect vaccine-related posts and comments using APIs (e.g., </w:t>
      </w:r>
      <w:proofErr w:type="spellStart"/>
      <w:r w:rsidRPr="00FD6AA7">
        <w:t>Tweepy</w:t>
      </w:r>
      <w:proofErr w:type="spellEnd"/>
      <w:r w:rsidRPr="00FD6AA7">
        <w:t xml:space="preserve"> for Twitter).</w:t>
      </w:r>
    </w:p>
    <w:p w14:paraId="27C80C0B" w14:textId="77777777" w:rsidR="00FD6AA7" w:rsidRPr="00FD6AA7" w:rsidRDefault="00FD6AA7" w:rsidP="00FD6AA7">
      <w:pPr>
        <w:numPr>
          <w:ilvl w:val="1"/>
          <w:numId w:val="3"/>
        </w:numPr>
      </w:pPr>
      <w:r w:rsidRPr="00FD6AA7">
        <w:lastRenderedPageBreak/>
        <w:t>Filter data for posts related to Alaska during the COVID-19 era.</w:t>
      </w:r>
    </w:p>
    <w:p w14:paraId="4082BE04" w14:textId="77777777" w:rsidR="00FD6AA7" w:rsidRPr="00FD6AA7" w:rsidRDefault="00FD6AA7" w:rsidP="00FD6AA7">
      <w:pPr>
        <w:numPr>
          <w:ilvl w:val="0"/>
          <w:numId w:val="3"/>
        </w:numPr>
      </w:pPr>
      <w:r w:rsidRPr="00FD6AA7">
        <w:rPr>
          <w:b/>
          <w:bCs/>
        </w:rPr>
        <w:t>Data Cleaning</w:t>
      </w:r>
    </w:p>
    <w:p w14:paraId="72C065E2" w14:textId="77777777" w:rsidR="00FD6AA7" w:rsidRPr="00FD6AA7" w:rsidRDefault="00FD6AA7" w:rsidP="00FD6AA7">
      <w:pPr>
        <w:numPr>
          <w:ilvl w:val="1"/>
          <w:numId w:val="3"/>
        </w:numPr>
      </w:pPr>
      <w:r w:rsidRPr="00FD6AA7">
        <w:t>Remove irrelevant or duplicate entries.</w:t>
      </w:r>
    </w:p>
    <w:p w14:paraId="5A118569" w14:textId="77777777" w:rsidR="00FD6AA7" w:rsidRPr="00FD6AA7" w:rsidRDefault="00FD6AA7" w:rsidP="00FD6AA7">
      <w:pPr>
        <w:numPr>
          <w:ilvl w:val="1"/>
          <w:numId w:val="3"/>
        </w:numPr>
      </w:pPr>
      <w:r w:rsidRPr="00FD6AA7">
        <w:t>Ensure data is tagged geographically (e.g., rural vs. urban).</w:t>
      </w:r>
    </w:p>
    <w:p w14:paraId="6D380627" w14:textId="5C48782F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B. Sentiment and Thematic Analysis (</w:t>
      </w:r>
      <w:r>
        <w:rPr>
          <w:b/>
          <w:bCs/>
        </w:rPr>
        <w:t>2/3 to 2/11</w:t>
      </w:r>
      <w:r w:rsidRPr="00FD6AA7">
        <w:rPr>
          <w:b/>
          <w:bCs/>
        </w:rPr>
        <w:t>)</w:t>
      </w:r>
    </w:p>
    <w:p w14:paraId="1950ED6C" w14:textId="77777777" w:rsidR="00FD6AA7" w:rsidRPr="00FD6AA7" w:rsidRDefault="00FD6AA7" w:rsidP="00FD6AA7">
      <w:pPr>
        <w:numPr>
          <w:ilvl w:val="0"/>
          <w:numId w:val="4"/>
        </w:numPr>
      </w:pPr>
      <w:r w:rsidRPr="00FD6AA7">
        <w:rPr>
          <w:b/>
          <w:bCs/>
        </w:rPr>
        <w:t>Sentiment Analysis</w:t>
      </w:r>
    </w:p>
    <w:p w14:paraId="50B10766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>Use pre-trained sentiment models to classify posts as positive, negative, or neutral.</w:t>
      </w:r>
    </w:p>
    <w:p w14:paraId="3275B29E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 xml:space="preserve">Generate </w:t>
      </w:r>
      <w:proofErr w:type="gramStart"/>
      <w:r w:rsidRPr="00FD6AA7">
        <w:t>sentiment</w:t>
      </w:r>
      <w:proofErr w:type="gramEnd"/>
      <w:r w:rsidRPr="00FD6AA7">
        <w:t xml:space="preserve"> heatmaps for rural and urban Alaska.</w:t>
      </w:r>
    </w:p>
    <w:p w14:paraId="685213B7" w14:textId="77777777" w:rsidR="00FD6AA7" w:rsidRPr="00FD6AA7" w:rsidRDefault="00FD6AA7" w:rsidP="00FD6AA7">
      <w:pPr>
        <w:numPr>
          <w:ilvl w:val="0"/>
          <w:numId w:val="4"/>
        </w:numPr>
      </w:pPr>
      <w:r w:rsidRPr="00FD6AA7">
        <w:rPr>
          <w:b/>
          <w:bCs/>
        </w:rPr>
        <w:t>Thematic Analysis</w:t>
      </w:r>
    </w:p>
    <w:p w14:paraId="2FCB35CA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>Apply topic modeling (e.g., LDA) to identify prevalent themes and misinformation patterns.</w:t>
      </w:r>
    </w:p>
    <w:p w14:paraId="21DB45D9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>Correlate themes with interview findings.</w:t>
      </w:r>
    </w:p>
    <w:p w14:paraId="741369E6" w14:textId="77777777" w:rsidR="00FD6AA7" w:rsidRPr="00FD6AA7" w:rsidRDefault="00FD6AA7" w:rsidP="00FD6AA7">
      <w:pPr>
        <w:numPr>
          <w:ilvl w:val="0"/>
          <w:numId w:val="4"/>
        </w:numPr>
      </w:pPr>
      <w:r w:rsidRPr="00FD6AA7">
        <w:rPr>
          <w:b/>
          <w:bCs/>
        </w:rPr>
        <w:t>Engagement Metrics</w:t>
      </w:r>
    </w:p>
    <w:p w14:paraId="27D2951E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>Analyze social media engagement metrics (likes, shares) to understand the spread of narratives.</w:t>
      </w:r>
    </w:p>
    <w:p w14:paraId="54AF5D6A" w14:textId="77777777" w:rsidR="00FD6AA7" w:rsidRPr="00FD6AA7" w:rsidRDefault="00FD6AA7" w:rsidP="00FD6AA7">
      <w:r w:rsidRPr="00FD6AA7">
        <w:pict w14:anchorId="035770D3">
          <v:rect id="_x0000_i1027" style="width:0;height:1.5pt" o:hralign="center" o:hrstd="t" o:hr="t" fillcolor="#a0a0a0" stroked="f"/>
        </w:pict>
      </w:r>
    </w:p>
    <w:p w14:paraId="669F8A37" w14:textId="640413E3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4: Integration and Correlation Analysis (</w:t>
      </w:r>
      <w:r>
        <w:rPr>
          <w:b/>
          <w:bCs/>
        </w:rPr>
        <w:t>2/12 to 2/16</w:t>
      </w:r>
      <w:r w:rsidRPr="00FD6AA7">
        <w:rPr>
          <w:b/>
          <w:bCs/>
        </w:rPr>
        <w:t>)</w:t>
      </w:r>
    </w:p>
    <w:p w14:paraId="1186509A" w14:textId="77777777" w:rsidR="00FD6AA7" w:rsidRPr="00FD6AA7" w:rsidRDefault="00FD6AA7" w:rsidP="00FD6AA7">
      <w:pPr>
        <w:numPr>
          <w:ilvl w:val="0"/>
          <w:numId w:val="5"/>
        </w:numPr>
      </w:pPr>
      <w:r w:rsidRPr="00FD6AA7">
        <w:rPr>
          <w:b/>
          <w:bCs/>
        </w:rPr>
        <w:t>Combine Findings</w:t>
      </w:r>
    </w:p>
    <w:p w14:paraId="68CED7A5" w14:textId="77777777" w:rsidR="00FD6AA7" w:rsidRPr="00FD6AA7" w:rsidRDefault="00FD6AA7" w:rsidP="00FD6AA7">
      <w:pPr>
        <w:numPr>
          <w:ilvl w:val="1"/>
          <w:numId w:val="5"/>
        </w:numPr>
      </w:pPr>
      <w:r w:rsidRPr="00FD6AA7">
        <w:t>Compare social media themes and sentiments with interview insights.</w:t>
      </w:r>
    </w:p>
    <w:p w14:paraId="6233BB84" w14:textId="77777777" w:rsidR="00FD6AA7" w:rsidRPr="00FD6AA7" w:rsidRDefault="00FD6AA7" w:rsidP="00FD6AA7">
      <w:pPr>
        <w:numPr>
          <w:ilvl w:val="1"/>
          <w:numId w:val="5"/>
        </w:numPr>
      </w:pPr>
      <w:r w:rsidRPr="00FD6AA7">
        <w:t>Identify alignments and discrepancies between online and offline vaccine hesitancy drivers.</w:t>
      </w:r>
    </w:p>
    <w:p w14:paraId="75ADAA57" w14:textId="77777777" w:rsidR="00FD6AA7" w:rsidRPr="00FD6AA7" w:rsidRDefault="00FD6AA7" w:rsidP="00FD6AA7">
      <w:pPr>
        <w:numPr>
          <w:ilvl w:val="0"/>
          <w:numId w:val="5"/>
        </w:numPr>
      </w:pPr>
      <w:r w:rsidRPr="00FD6AA7">
        <w:rPr>
          <w:b/>
          <w:bCs/>
        </w:rPr>
        <w:t>Quantify Correlations</w:t>
      </w:r>
    </w:p>
    <w:p w14:paraId="226CC152" w14:textId="77777777" w:rsidR="00FD6AA7" w:rsidRPr="00FD6AA7" w:rsidRDefault="00FD6AA7" w:rsidP="00FD6AA7">
      <w:pPr>
        <w:numPr>
          <w:ilvl w:val="1"/>
          <w:numId w:val="5"/>
        </w:numPr>
      </w:pPr>
      <w:r w:rsidRPr="00FD6AA7">
        <w:t>Use statistical methods to explore relationships between social media narratives and interview data.</w:t>
      </w:r>
    </w:p>
    <w:p w14:paraId="4141280D" w14:textId="77777777" w:rsidR="00FD6AA7" w:rsidRPr="00FD6AA7" w:rsidRDefault="00FD6AA7" w:rsidP="00FD6AA7">
      <w:pPr>
        <w:numPr>
          <w:ilvl w:val="1"/>
          <w:numId w:val="5"/>
        </w:numPr>
      </w:pPr>
      <w:r w:rsidRPr="00FD6AA7">
        <w:t>Highlight unique regional trends (e.g., rural barriers vs. urban misinformation).</w:t>
      </w:r>
    </w:p>
    <w:p w14:paraId="7BAA5C93" w14:textId="77777777" w:rsidR="00FD6AA7" w:rsidRPr="00FD6AA7" w:rsidRDefault="00FD6AA7" w:rsidP="00FD6AA7">
      <w:r w:rsidRPr="00FD6AA7">
        <w:pict w14:anchorId="4C900B6B">
          <v:rect id="_x0000_i1028" style="width:0;height:1.5pt" o:hralign="center" o:hrstd="t" o:hr="t" fillcolor="#a0a0a0" stroked="f"/>
        </w:pict>
      </w:r>
    </w:p>
    <w:p w14:paraId="51AE7C25" w14:textId="2B5B12C4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5: Writing and Dissemination (</w:t>
      </w:r>
      <w:r>
        <w:rPr>
          <w:b/>
          <w:bCs/>
        </w:rPr>
        <w:t>2/17 to 3/2</w:t>
      </w:r>
      <w:r w:rsidRPr="00FD6AA7">
        <w:rPr>
          <w:b/>
          <w:bCs/>
        </w:rPr>
        <w:t>)</w:t>
      </w:r>
    </w:p>
    <w:p w14:paraId="2DDD8450" w14:textId="504C402C" w:rsidR="00FD6AA7" w:rsidRPr="00FD6AA7" w:rsidRDefault="00FD6AA7" w:rsidP="00FD6AA7">
      <w:pPr>
        <w:numPr>
          <w:ilvl w:val="0"/>
          <w:numId w:val="6"/>
        </w:numPr>
      </w:pPr>
      <w:r w:rsidRPr="00FD6AA7">
        <w:rPr>
          <w:b/>
          <w:bCs/>
        </w:rPr>
        <w:t>Draft Research Paper (</w:t>
      </w:r>
      <w:r>
        <w:rPr>
          <w:b/>
          <w:bCs/>
        </w:rPr>
        <w:t>2/17 to 2/23</w:t>
      </w:r>
      <w:r w:rsidRPr="00FD6AA7">
        <w:rPr>
          <w:b/>
          <w:bCs/>
        </w:rPr>
        <w:t>)</w:t>
      </w:r>
    </w:p>
    <w:p w14:paraId="2629C7FB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t>Introduction:</w:t>
      </w:r>
      <w:r w:rsidRPr="00FD6AA7">
        <w:t xml:space="preserve"> Set the stage for the study, including its relevance and objectives.</w:t>
      </w:r>
    </w:p>
    <w:p w14:paraId="2BE9B6A3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t>Methods:</w:t>
      </w:r>
      <w:r w:rsidRPr="00FD6AA7">
        <w:t xml:space="preserve"> Detail the approach for analyzing interviews and social media data.</w:t>
      </w:r>
    </w:p>
    <w:p w14:paraId="40104582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lastRenderedPageBreak/>
        <w:t>Results:</w:t>
      </w:r>
      <w:r w:rsidRPr="00FD6AA7">
        <w:t xml:space="preserve"> Present findings with thematic visualizations and geographic insights.</w:t>
      </w:r>
    </w:p>
    <w:p w14:paraId="4B477234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t>Discussion:</w:t>
      </w:r>
      <w:r w:rsidRPr="00FD6AA7">
        <w:t xml:space="preserve"> Interpret the results, focusing on practical implications and solutions.</w:t>
      </w:r>
    </w:p>
    <w:p w14:paraId="0EF516E6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t>Conclusion:</w:t>
      </w:r>
      <w:r w:rsidRPr="00FD6AA7">
        <w:t xml:space="preserve"> Summarize contributions and propose areas for future research.</w:t>
      </w:r>
    </w:p>
    <w:p w14:paraId="6B7C3F82" w14:textId="34355969" w:rsidR="00FD6AA7" w:rsidRPr="00FD6AA7" w:rsidRDefault="00FD6AA7" w:rsidP="00FD6AA7">
      <w:pPr>
        <w:numPr>
          <w:ilvl w:val="0"/>
          <w:numId w:val="6"/>
        </w:numPr>
      </w:pPr>
      <w:r w:rsidRPr="00FD6AA7">
        <w:rPr>
          <w:b/>
          <w:bCs/>
        </w:rPr>
        <w:t>Review and Revise (</w:t>
      </w:r>
      <w:r>
        <w:rPr>
          <w:b/>
          <w:bCs/>
        </w:rPr>
        <w:t>2/24 to 2/28</w:t>
      </w:r>
      <w:r w:rsidRPr="00FD6AA7">
        <w:rPr>
          <w:b/>
          <w:bCs/>
        </w:rPr>
        <w:t>)</w:t>
      </w:r>
    </w:p>
    <w:p w14:paraId="189D42C8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t>Share the draft with peers or advisors for feedback.</w:t>
      </w:r>
    </w:p>
    <w:p w14:paraId="6417C381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t>Refine the manuscript based on comments.</w:t>
      </w:r>
    </w:p>
    <w:p w14:paraId="7EB40553" w14:textId="7CB3C645" w:rsidR="00FD6AA7" w:rsidRPr="00FD6AA7" w:rsidRDefault="00FD6AA7" w:rsidP="00FD6AA7">
      <w:pPr>
        <w:numPr>
          <w:ilvl w:val="0"/>
          <w:numId w:val="6"/>
        </w:numPr>
      </w:pPr>
      <w:r w:rsidRPr="00FD6AA7">
        <w:rPr>
          <w:b/>
          <w:bCs/>
        </w:rPr>
        <w:t>Submit for Publication (</w:t>
      </w:r>
      <w:r>
        <w:rPr>
          <w:b/>
          <w:bCs/>
        </w:rPr>
        <w:t>3/1 and 3/2</w:t>
      </w:r>
      <w:r w:rsidRPr="00FD6AA7">
        <w:rPr>
          <w:b/>
          <w:bCs/>
        </w:rPr>
        <w:t>)</w:t>
      </w:r>
    </w:p>
    <w:p w14:paraId="5B3D3CB5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t>Identify and format the paper for a target journal or conference.</w:t>
      </w:r>
    </w:p>
    <w:p w14:paraId="574ED9D3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t>Submit and plan for potential revisions.</w:t>
      </w:r>
    </w:p>
    <w:p w14:paraId="69AAC064" w14:textId="77777777" w:rsidR="006B60F0" w:rsidRDefault="006B60F0"/>
    <w:sectPr w:rsidR="006B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608E9"/>
    <w:multiLevelType w:val="multilevel"/>
    <w:tmpl w:val="264A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B5B00"/>
    <w:multiLevelType w:val="multilevel"/>
    <w:tmpl w:val="AD94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23C29"/>
    <w:multiLevelType w:val="multilevel"/>
    <w:tmpl w:val="53EA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740E5"/>
    <w:multiLevelType w:val="multilevel"/>
    <w:tmpl w:val="ADC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57734"/>
    <w:multiLevelType w:val="multilevel"/>
    <w:tmpl w:val="B87A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B65D9"/>
    <w:multiLevelType w:val="multilevel"/>
    <w:tmpl w:val="152C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296633">
    <w:abstractNumId w:val="1"/>
  </w:num>
  <w:num w:numId="2" w16cid:durableId="1273128719">
    <w:abstractNumId w:val="3"/>
  </w:num>
  <w:num w:numId="3" w16cid:durableId="1402484313">
    <w:abstractNumId w:val="5"/>
  </w:num>
  <w:num w:numId="4" w16cid:durableId="1216814648">
    <w:abstractNumId w:val="0"/>
  </w:num>
  <w:num w:numId="5" w16cid:durableId="161090308">
    <w:abstractNumId w:val="4"/>
  </w:num>
  <w:num w:numId="6" w16cid:durableId="80226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A7"/>
    <w:rsid w:val="00277DC2"/>
    <w:rsid w:val="00486083"/>
    <w:rsid w:val="006B60F0"/>
    <w:rsid w:val="00A74376"/>
    <w:rsid w:val="00F35A2D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5E94"/>
  <w15:chartTrackingRefBased/>
  <w15:docId w15:val="{FE0A85CE-2BFB-458A-B340-F7ABB00B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424</Words>
  <Characters>2703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Abdeljaber, Luay</dc:creator>
  <cp:keywords/>
  <dc:description/>
  <cp:lastModifiedBy>Abdeljaber, Luay</cp:lastModifiedBy>
  <cp:revision>1</cp:revision>
  <dcterms:created xsi:type="dcterms:W3CDTF">2025-01-21T07:40:00Z</dcterms:created>
  <dcterms:modified xsi:type="dcterms:W3CDTF">2025-01-27T14:26:00Z</dcterms:modified>
</cp:coreProperties>
</file>