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85DB" w14:textId="77777777" w:rsidR="001C15E1" w:rsidRPr="001C15E1" w:rsidRDefault="001C15E1" w:rsidP="001C15E1">
      <w:pPr>
        <w:rPr>
          <w:b/>
          <w:bCs/>
        </w:rPr>
      </w:pPr>
      <w:r w:rsidRPr="001C15E1">
        <w:rPr>
          <w:b/>
          <w:bCs/>
        </w:rPr>
        <w:t>Scenario</w:t>
      </w:r>
    </w:p>
    <w:p w14:paraId="351FEFE3" w14:textId="77777777" w:rsidR="001C15E1" w:rsidRPr="001C15E1" w:rsidRDefault="001C15E1" w:rsidP="001C15E1">
      <w:r w:rsidRPr="001C15E1">
        <w:t>You’re mentoring a colleague who wants to pass the AZ-305 exam in 8 weeks. They need a structured study plan based on the course’s TOC.</w:t>
      </w:r>
    </w:p>
    <w:p w14:paraId="25429C53" w14:textId="77777777" w:rsidR="001C15E1" w:rsidRPr="001C15E1" w:rsidRDefault="001C15E1" w:rsidP="001C15E1">
      <w:pPr>
        <w:rPr>
          <w:b/>
          <w:bCs/>
        </w:rPr>
      </w:pPr>
      <w:r w:rsidRPr="001C15E1">
        <w:rPr>
          <w:b/>
          <w:bCs/>
        </w:rPr>
        <w:t>Objectives</w:t>
      </w:r>
    </w:p>
    <w:p w14:paraId="0773F339" w14:textId="77777777" w:rsidR="001C15E1" w:rsidRPr="001C15E1" w:rsidRDefault="001C15E1" w:rsidP="001C15E1">
      <w:pPr>
        <w:numPr>
          <w:ilvl w:val="0"/>
          <w:numId w:val="1"/>
        </w:numPr>
      </w:pPr>
      <w:r w:rsidRPr="001C15E1">
        <w:t>Break down the course TOC into weekly study modules.</w:t>
      </w:r>
    </w:p>
    <w:p w14:paraId="064687BC" w14:textId="77777777" w:rsidR="001C15E1" w:rsidRPr="001C15E1" w:rsidRDefault="001C15E1" w:rsidP="001C15E1">
      <w:pPr>
        <w:numPr>
          <w:ilvl w:val="0"/>
          <w:numId w:val="1"/>
        </w:numPr>
      </w:pPr>
      <w:r w:rsidRPr="001C15E1">
        <w:t>Recommend hands-on labs for each topic.</w:t>
      </w:r>
    </w:p>
    <w:p w14:paraId="5AD1E959" w14:textId="77777777" w:rsidR="001C15E1" w:rsidRPr="001C15E1" w:rsidRDefault="001C15E1" w:rsidP="001C15E1">
      <w:pPr>
        <w:numPr>
          <w:ilvl w:val="0"/>
          <w:numId w:val="1"/>
        </w:numPr>
      </w:pPr>
      <w:r w:rsidRPr="001C15E1">
        <w:t>Include mock exam scheduling.</w:t>
      </w:r>
    </w:p>
    <w:p w14:paraId="41F1E20F" w14:textId="77777777" w:rsidR="001C15E1" w:rsidRPr="001C15E1" w:rsidRDefault="001C15E1" w:rsidP="001C15E1">
      <w:pPr>
        <w:rPr>
          <w:b/>
          <w:bCs/>
        </w:rPr>
      </w:pPr>
      <w:r w:rsidRPr="001C15E1">
        <w:rPr>
          <w:b/>
          <w:bCs/>
        </w:rPr>
        <w:t>Instructions</w:t>
      </w:r>
    </w:p>
    <w:p w14:paraId="777A3469" w14:textId="77777777" w:rsidR="001C15E1" w:rsidRPr="001C15E1" w:rsidRDefault="001C15E1" w:rsidP="001C15E1">
      <w:pPr>
        <w:numPr>
          <w:ilvl w:val="0"/>
          <w:numId w:val="2"/>
        </w:numPr>
      </w:pPr>
      <w:r w:rsidRPr="001C15E1">
        <w:rPr>
          <w:b/>
          <w:bCs/>
        </w:rPr>
        <w:t>Weekly Breakdown</w:t>
      </w:r>
      <w:r w:rsidRPr="001C15E1">
        <w:t>: Divide the TOC into 8 modules (e.g., Week 1: Identity Solutions). Allocate 10 hours/week with a mix of theory (40%) and labs (60%).</w:t>
      </w:r>
    </w:p>
    <w:p w14:paraId="26398D9E" w14:textId="77777777" w:rsidR="001C15E1" w:rsidRPr="001C15E1" w:rsidRDefault="001C15E1" w:rsidP="001C15E1">
      <w:pPr>
        <w:numPr>
          <w:ilvl w:val="0"/>
          <w:numId w:val="2"/>
        </w:numPr>
      </w:pPr>
      <w:r w:rsidRPr="001C15E1">
        <w:rPr>
          <w:b/>
          <w:bCs/>
        </w:rPr>
        <w:t>Lab Selection</w:t>
      </w:r>
      <w:r w:rsidRPr="001C15E1">
        <w:t>: For “Design Networking Solutions,” suggest creating a VNet with NSGs (Portal/CLI). Link to Microsoft Learn modules for each lab.</w:t>
      </w:r>
    </w:p>
    <w:p w14:paraId="08FAA86A" w14:textId="77777777" w:rsidR="001C15E1" w:rsidRPr="001C15E1" w:rsidRDefault="001C15E1" w:rsidP="001C15E1">
      <w:pPr>
        <w:numPr>
          <w:ilvl w:val="0"/>
          <w:numId w:val="2"/>
        </w:numPr>
      </w:pPr>
      <w:r w:rsidRPr="001C15E1">
        <w:rPr>
          <w:b/>
          <w:bCs/>
        </w:rPr>
        <w:t>Assessment Plan</w:t>
      </w:r>
      <w:r w:rsidRPr="001C15E1">
        <w:t>: Schedule bi-weekly 30-question quizzes (use </w:t>
      </w:r>
      <w:hyperlink r:id="rId7" w:history="1">
        <w:r w:rsidRPr="001C15E1">
          <w:rPr>
            <w:rStyle w:val="Hyperlink"/>
          </w:rPr>
          <w:t>MS Learn Assessments</w:t>
        </w:r>
      </w:hyperlink>
      <w:r w:rsidRPr="001C15E1">
        <w:t>). Include a full mock exam in Week 7.</w:t>
      </w:r>
    </w:p>
    <w:p w14:paraId="131B9EF6" w14:textId="77777777" w:rsidR="001C15E1" w:rsidRPr="001C15E1" w:rsidRDefault="001C15E1" w:rsidP="001C15E1">
      <w:pPr>
        <w:numPr>
          <w:ilvl w:val="0"/>
          <w:numId w:val="2"/>
        </w:numPr>
      </w:pPr>
      <w:r w:rsidRPr="001C15E1">
        <w:rPr>
          <w:b/>
          <w:bCs/>
        </w:rPr>
        <w:t>Progress Tracker</w:t>
      </w:r>
      <w:r w:rsidRPr="001C15E1">
        <w:t>: Design a Trello board template with columns (“To Do,” “In Progress,” “Completed”) and share a screenshot.</w:t>
      </w:r>
    </w:p>
    <w:p w14:paraId="27179475" w14:textId="5C8BFEE4" w:rsidR="00E23DB1" w:rsidRDefault="001C15E1">
      <w:r>
        <w:rPr>
          <w:noProof/>
        </w:rPr>
        <w:lastRenderedPageBreak/>
        <w:drawing>
          <wp:inline distT="0" distB="0" distL="0" distR="0" wp14:anchorId="01BE66FF" wp14:editId="3CD5452B">
            <wp:extent cx="5943600" cy="5186045"/>
            <wp:effectExtent l="0" t="0" r="0" b="0"/>
            <wp:docPr id="584453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5310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CBB8" w14:textId="77777777" w:rsidR="001C15E1" w:rsidRPr="001C15E1" w:rsidRDefault="001C15E1" w:rsidP="001C15E1">
      <w:pPr>
        <w:rPr>
          <w:b/>
          <w:bCs/>
        </w:rPr>
      </w:pPr>
      <w:r w:rsidRPr="001C15E1">
        <w:rPr>
          <w:b/>
          <w:bCs/>
        </w:rPr>
        <w:t>Mock Exams &amp; Assessments</w:t>
      </w:r>
    </w:p>
    <w:p w14:paraId="334A0CBD" w14:textId="77777777" w:rsidR="001C15E1" w:rsidRPr="001C15E1" w:rsidRDefault="001C15E1" w:rsidP="001C15E1">
      <w:pPr>
        <w:numPr>
          <w:ilvl w:val="0"/>
          <w:numId w:val="3"/>
        </w:numPr>
      </w:pPr>
      <w:r w:rsidRPr="001C15E1">
        <w:rPr>
          <w:b/>
          <w:bCs/>
        </w:rPr>
        <w:t>Bi</w:t>
      </w:r>
      <w:r w:rsidRPr="001C15E1">
        <w:rPr>
          <w:b/>
          <w:bCs/>
        </w:rPr>
        <w:noBreakHyphen/>
        <w:t>weekly quizzes</w:t>
      </w:r>
      <w:r w:rsidRPr="001C15E1">
        <w:t>: At end of Weeks</w:t>
      </w:r>
      <w:r w:rsidRPr="001C15E1">
        <w:rPr>
          <w:rFonts w:ascii="Arial" w:hAnsi="Arial" w:cs="Arial"/>
        </w:rPr>
        <w:t> </w:t>
      </w:r>
      <w:r w:rsidRPr="001C15E1">
        <w:t>2,</w:t>
      </w:r>
      <w:r w:rsidRPr="001C15E1">
        <w:rPr>
          <w:rFonts w:ascii="Arial" w:hAnsi="Arial" w:cs="Arial"/>
        </w:rPr>
        <w:t> </w:t>
      </w:r>
      <w:r w:rsidRPr="001C15E1">
        <w:t>4,</w:t>
      </w:r>
      <w:r w:rsidRPr="001C15E1">
        <w:rPr>
          <w:rFonts w:ascii="Arial" w:hAnsi="Arial" w:cs="Arial"/>
        </w:rPr>
        <w:t> </w:t>
      </w:r>
      <w:r w:rsidRPr="001C15E1">
        <w:t>6 using MS Learn module assessments.</w:t>
      </w:r>
    </w:p>
    <w:p w14:paraId="3AD77FA9" w14:textId="77777777" w:rsidR="001C15E1" w:rsidRPr="001C15E1" w:rsidRDefault="001C15E1" w:rsidP="001C15E1">
      <w:pPr>
        <w:numPr>
          <w:ilvl w:val="0"/>
          <w:numId w:val="3"/>
        </w:numPr>
      </w:pPr>
      <w:r w:rsidRPr="001C15E1">
        <w:rPr>
          <w:b/>
          <w:bCs/>
        </w:rPr>
        <w:t>Week</w:t>
      </w:r>
      <w:r w:rsidRPr="001C15E1">
        <w:rPr>
          <w:rFonts w:ascii="Arial" w:hAnsi="Arial" w:cs="Arial"/>
          <w:b/>
          <w:bCs/>
        </w:rPr>
        <w:t> </w:t>
      </w:r>
      <w:r w:rsidRPr="001C15E1">
        <w:rPr>
          <w:b/>
          <w:bCs/>
        </w:rPr>
        <w:t>7</w:t>
      </w:r>
      <w:r w:rsidRPr="001C15E1">
        <w:t>: Full 60</w:t>
      </w:r>
      <w:r w:rsidRPr="001C15E1">
        <w:noBreakHyphen/>
        <w:t>minute mock exam (60</w:t>
      </w:r>
      <w:r w:rsidRPr="001C15E1">
        <w:noBreakHyphen/>
        <w:t>70 questions).</w:t>
      </w:r>
    </w:p>
    <w:p w14:paraId="7849376E" w14:textId="77777777" w:rsidR="001C15E1" w:rsidRPr="001C15E1" w:rsidRDefault="001C15E1" w:rsidP="001C15E1">
      <w:pPr>
        <w:numPr>
          <w:ilvl w:val="0"/>
          <w:numId w:val="3"/>
        </w:numPr>
      </w:pPr>
      <w:r w:rsidRPr="001C15E1">
        <w:rPr>
          <w:b/>
          <w:bCs/>
        </w:rPr>
        <w:t>Week</w:t>
      </w:r>
      <w:r w:rsidRPr="001C15E1">
        <w:rPr>
          <w:rFonts w:ascii="Arial" w:hAnsi="Arial" w:cs="Arial"/>
          <w:b/>
          <w:bCs/>
        </w:rPr>
        <w:t> </w:t>
      </w:r>
      <w:r w:rsidRPr="001C15E1">
        <w:rPr>
          <w:b/>
          <w:bCs/>
        </w:rPr>
        <w:t>8</w:t>
      </w:r>
      <w:r w:rsidRPr="001C15E1">
        <w:t>: Final timed review to improve pace and accuracy.</w:t>
      </w:r>
    </w:p>
    <w:p w14:paraId="74ABFF0C" w14:textId="77777777" w:rsidR="001C15E1" w:rsidRDefault="001C15E1" w:rsidP="001C15E1">
      <w:pPr>
        <w:rPr>
          <w:b/>
          <w:bCs/>
        </w:rPr>
      </w:pPr>
    </w:p>
    <w:p w14:paraId="52B9056E" w14:textId="10284A03" w:rsidR="001C15E1" w:rsidRPr="001C15E1" w:rsidRDefault="001C15E1" w:rsidP="001C15E1">
      <w:pPr>
        <w:rPr>
          <w:b/>
          <w:bCs/>
        </w:rPr>
      </w:pPr>
      <w:r w:rsidRPr="001C15E1">
        <w:rPr>
          <w:b/>
          <w:bCs/>
        </w:rPr>
        <w:t>Lab Selection Details (Example for Week 2)</w:t>
      </w:r>
    </w:p>
    <w:p w14:paraId="12297543" w14:textId="77777777" w:rsidR="001C15E1" w:rsidRDefault="001C15E1" w:rsidP="001C15E1">
      <w:pPr>
        <w:ind w:left="360"/>
      </w:pPr>
      <w:r w:rsidRPr="001C15E1">
        <w:rPr>
          <w:b/>
          <w:bCs/>
        </w:rPr>
        <w:t>Quickstart Virtual Network</w:t>
      </w:r>
      <w:r w:rsidRPr="001C15E1">
        <w:t xml:space="preserve"> (Portal/CLI/PowerShell) </w:t>
      </w:r>
    </w:p>
    <w:p w14:paraId="1C60C5AB" w14:textId="1DEB3C41" w:rsidR="001C15E1" w:rsidRDefault="001C15E1" w:rsidP="001C15E1">
      <w:pPr>
        <w:ind w:left="360"/>
      </w:pPr>
      <w:hyperlink r:id="rId9" w:history="1">
        <w:r w:rsidRPr="00CF057A">
          <w:rPr>
            <w:rStyle w:val="Hyperlink"/>
          </w:rPr>
          <w:t>https://learn.microsoft.com/en-us/training/modules/design-network-solutions/</w:t>
        </w:r>
      </w:hyperlink>
    </w:p>
    <w:p w14:paraId="2997D398" w14:textId="00035F04" w:rsidR="001C15E1" w:rsidRDefault="001C15E1" w:rsidP="001C15E1">
      <w:pPr>
        <w:ind w:left="360"/>
      </w:pPr>
      <w:hyperlink r:id="rId10" w:history="1">
        <w:r w:rsidRPr="00CF057A">
          <w:rPr>
            <w:rStyle w:val="Hyperlink"/>
          </w:rPr>
          <w:t>https://learn.microsoft.com/en-us/azure/virtual-network/quickstart-create-virtual-network?tabs=portal</w:t>
        </w:r>
      </w:hyperlink>
    </w:p>
    <w:p w14:paraId="730F3E11" w14:textId="77777777" w:rsidR="001C15E1" w:rsidRPr="001C15E1" w:rsidRDefault="001C15E1" w:rsidP="001C15E1">
      <w:pPr>
        <w:ind w:left="720"/>
      </w:pPr>
    </w:p>
    <w:p w14:paraId="13FBE9BE" w14:textId="77777777" w:rsidR="001C15E1" w:rsidRDefault="001C15E1" w:rsidP="001C15E1">
      <w:pPr>
        <w:numPr>
          <w:ilvl w:val="0"/>
          <w:numId w:val="4"/>
        </w:numPr>
      </w:pPr>
      <w:r w:rsidRPr="001C15E1">
        <w:rPr>
          <w:b/>
          <w:bCs/>
        </w:rPr>
        <w:t>Design network solutions</w:t>
      </w:r>
      <w:r w:rsidRPr="001C15E1">
        <w:t xml:space="preserve"> MS Learn module </w:t>
      </w:r>
    </w:p>
    <w:p w14:paraId="15CEFF00" w14:textId="53C535F2" w:rsidR="001C15E1" w:rsidRDefault="001C15E1" w:rsidP="001C15E1">
      <w:pPr>
        <w:ind w:left="720"/>
      </w:pPr>
      <w:hyperlink r:id="rId11" w:history="1">
        <w:r w:rsidRPr="00CF057A">
          <w:rPr>
            <w:rStyle w:val="Hyperlink"/>
          </w:rPr>
          <w:t>https://learn.microsoft.com/en-us/training/modules/design-network-solutions/</w:t>
        </w:r>
      </w:hyperlink>
    </w:p>
    <w:p w14:paraId="667C5022" w14:textId="77777777" w:rsidR="001C15E1" w:rsidRPr="001C15E1" w:rsidRDefault="001C15E1" w:rsidP="001C15E1">
      <w:pPr>
        <w:ind w:left="720"/>
      </w:pPr>
    </w:p>
    <w:p w14:paraId="411970A0" w14:textId="60873FBB" w:rsidR="001C15E1" w:rsidRDefault="001C15E1" w:rsidP="001C15E1">
      <w:pPr>
        <w:numPr>
          <w:ilvl w:val="0"/>
          <w:numId w:val="4"/>
        </w:numPr>
        <w:rPr>
          <w:lang w:val="pt-PT"/>
        </w:rPr>
      </w:pPr>
      <w:r w:rsidRPr="001C15E1">
        <w:rPr>
          <w:b/>
          <w:bCs/>
          <w:lang w:val="pt-PT"/>
        </w:rPr>
        <w:t>Interactive VNet lab</w:t>
      </w:r>
      <w:r w:rsidRPr="001C15E1">
        <w:rPr>
          <w:lang w:val="pt-PT"/>
        </w:rPr>
        <w:t xml:space="preserve"> via Azure mentor </w:t>
      </w:r>
      <w:hyperlink r:id="rId12" w:history="1">
        <w:r w:rsidRPr="00CF057A">
          <w:rPr>
            <w:rStyle w:val="Hyperlink"/>
            <w:lang w:val="pt-PT"/>
          </w:rPr>
          <w:t>https://azurementor.wordpress.com/2024/09/15/free-interactive-lab-on-designing-and-implementing-a-virtual-network-in-microsoft-azure</w:t>
        </w:r>
      </w:hyperlink>
    </w:p>
    <w:p w14:paraId="4DDAB397" w14:textId="77777777" w:rsidR="001C15E1" w:rsidRDefault="001C15E1" w:rsidP="001C15E1">
      <w:pPr>
        <w:ind w:left="720"/>
        <w:rPr>
          <w:b/>
          <w:bCs/>
        </w:rPr>
      </w:pPr>
    </w:p>
    <w:p w14:paraId="69CC3B29" w14:textId="10209AAE" w:rsidR="001C15E1" w:rsidRPr="001C15E1" w:rsidRDefault="001C15E1" w:rsidP="001C15E1">
      <w:pPr>
        <w:ind w:left="720"/>
        <w:rPr>
          <w:b/>
          <w:bCs/>
        </w:rPr>
      </w:pPr>
      <w:r w:rsidRPr="001C15E1">
        <w:rPr>
          <w:b/>
          <w:bCs/>
        </w:rPr>
        <w:t>Trello Progress Tracker Template</w:t>
      </w:r>
    </w:p>
    <w:p w14:paraId="5B067094" w14:textId="77777777" w:rsidR="001C15E1" w:rsidRPr="001C15E1" w:rsidRDefault="001C15E1" w:rsidP="001C15E1">
      <w:pPr>
        <w:ind w:left="720"/>
      </w:pPr>
      <w:r w:rsidRPr="001C15E1">
        <w:rPr>
          <w:b/>
          <w:bCs/>
        </w:rPr>
        <w:t>Board Columns</w:t>
      </w:r>
      <w:r w:rsidRPr="001C15E1">
        <w:t>:</w:t>
      </w:r>
      <w:r w:rsidRPr="001C15E1">
        <w:br/>
        <w:t>To Do | In Progress | Completed</w:t>
      </w:r>
    </w:p>
    <w:p w14:paraId="2119D20E" w14:textId="77777777" w:rsidR="001C15E1" w:rsidRPr="001C15E1" w:rsidRDefault="001C15E1" w:rsidP="001C15E1">
      <w:pPr>
        <w:ind w:left="720"/>
      </w:pPr>
      <w:r w:rsidRPr="001C15E1">
        <w:rPr>
          <w:b/>
          <w:bCs/>
        </w:rPr>
        <w:t>Sample Cards</w:t>
      </w:r>
      <w:r w:rsidRPr="001C15E1">
        <w:t>:</w:t>
      </w:r>
    </w:p>
    <w:p w14:paraId="769C3953" w14:textId="77777777" w:rsidR="001C15E1" w:rsidRPr="001C15E1" w:rsidRDefault="001C15E1" w:rsidP="001C15E1">
      <w:pPr>
        <w:numPr>
          <w:ilvl w:val="0"/>
          <w:numId w:val="6"/>
        </w:numPr>
      </w:pPr>
      <w:r w:rsidRPr="001C15E1">
        <w:t>“Week 1 Theory: Governance video”</w:t>
      </w:r>
    </w:p>
    <w:p w14:paraId="625027FA" w14:textId="77777777" w:rsidR="001C15E1" w:rsidRPr="001C15E1" w:rsidRDefault="001C15E1" w:rsidP="001C15E1">
      <w:pPr>
        <w:numPr>
          <w:ilvl w:val="0"/>
          <w:numId w:val="6"/>
        </w:numPr>
      </w:pPr>
      <w:r w:rsidRPr="001C15E1">
        <w:t>“Week 2 Lab: Create VNet CLI”</w:t>
      </w:r>
    </w:p>
    <w:p w14:paraId="381A815B" w14:textId="77777777" w:rsidR="001C15E1" w:rsidRPr="001C15E1" w:rsidRDefault="001C15E1" w:rsidP="001C15E1">
      <w:pPr>
        <w:numPr>
          <w:ilvl w:val="0"/>
          <w:numId w:val="6"/>
        </w:numPr>
      </w:pPr>
      <w:r w:rsidRPr="001C15E1">
        <w:t>“Week 3 Quiz assessment”</w:t>
      </w:r>
    </w:p>
    <w:p w14:paraId="6BE14A3C" w14:textId="77777777" w:rsidR="001C15E1" w:rsidRPr="001C15E1" w:rsidRDefault="001C15E1" w:rsidP="001C15E1">
      <w:pPr>
        <w:ind w:left="720"/>
      </w:pPr>
      <w:r w:rsidRPr="001C15E1">
        <w:t>Use labels for weeks and due dates set at start of each week. The board helps visualize tasks and progress clearly.</w:t>
      </w:r>
    </w:p>
    <w:p w14:paraId="0C2918F4" w14:textId="77777777" w:rsidR="001C15E1" w:rsidRPr="001C15E1" w:rsidRDefault="001C15E1" w:rsidP="001C15E1">
      <w:pPr>
        <w:ind w:left="720"/>
      </w:pPr>
    </w:p>
    <w:p w14:paraId="7D40FB5D" w14:textId="77777777" w:rsidR="001C15E1" w:rsidRPr="001C15E1" w:rsidRDefault="001C15E1"/>
    <w:sectPr w:rsidR="001C15E1" w:rsidRPr="001C15E1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0D177" w14:textId="77777777" w:rsidR="00D52E0B" w:rsidRDefault="00D52E0B" w:rsidP="00777446">
      <w:pPr>
        <w:spacing w:after="0" w:line="240" w:lineRule="auto"/>
      </w:pPr>
      <w:r>
        <w:separator/>
      </w:r>
    </w:p>
  </w:endnote>
  <w:endnote w:type="continuationSeparator" w:id="0">
    <w:p w14:paraId="1DC86E67" w14:textId="77777777" w:rsidR="00D52E0B" w:rsidRDefault="00D52E0B" w:rsidP="00777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2481D" w14:textId="77777777" w:rsidR="00D52E0B" w:rsidRDefault="00D52E0B" w:rsidP="00777446">
      <w:pPr>
        <w:spacing w:after="0" w:line="240" w:lineRule="auto"/>
      </w:pPr>
      <w:r>
        <w:separator/>
      </w:r>
    </w:p>
  </w:footnote>
  <w:footnote w:type="continuationSeparator" w:id="0">
    <w:p w14:paraId="58B6026C" w14:textId="77777777" w:rsidR="00D52E0B" w:rsidRDefault="00D52E0B" w:rsidP="00777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E9F5B" w14:textId="6B0FC2F3" w:rsidR="00777446" w:rsidRDefault="007774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B6C225" wp14:editId="16F162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81075" cy="316230"/>
              <wp:effectExtent l="0" t="0" r="0" b="7620"/>
              <wp:wrapNone/>
              <wp:docPr id="973816062" name="Text Box 2" descr="1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D7D38F" w14:textId="59DBE366" w:rsidR="00777446" w:rsidRPr="00777446" w:rsidRDefault="00777446" w:rsidP="007774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774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1 -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6C2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1 - General Business" style="position:absolute;margin-left:26.05pt;margin-top:0;width:77.25pt;height:24.9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" filled="f" stroked="f">
              <v:fill o:detectmouseclick="t"/>
              <v:textbox style="mso-fit-shape-to-text:t" inset="0,15pt,20pt,0">
                <w:txbxContent>
                  <w:p w14:paraId="13D7D38F" w14:textId="59DBE366" w:rsidR="00777446" w:rsidRPr="00777446" w:rsidRDefault="00777446" w:rsidP="007774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7744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1 -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ADA52" w14:textId="05E7F032" w:rsidR="00777446" w:rsidRDefault="007774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DF6750C" wp14:editId="6EC7CFD8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981075" cy="316230"/>
              <wp:effectExtent l="0" t="0" r="0" b="7620"/>
              <wp:wrapNone/>
              <wp:docPr id="965038704" name="Text Box 3" descr="1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A66852" w14:textId="62FCE63B" w:rsidR="00777446" w:rsidRPr="00777446" w:rsidRDefault="00777446" w:rsidP="007774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774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1 -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F675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1 - General Business" style="position:absolute;margin-left:26.05pt;margin-top:0;width:77.25pt;height:24.9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38A66852" w14:textId="62FCE63B" w:rsidR="00777446" w:rsidRPr="00777446" w:rsidRDefault="00777446" w:rsidP="007774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7744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1 -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D8B62" w14:textId="47ACBA24" w:rsidR="00777446" w:rsidRDefault="007774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6DD856" wp14:editId="006077D6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981075" cy="316230"/>
              <wp:effectExtent l="0" t="0" r="0" b="7620"/>
              <wp:wrapNone/>
              <wp:docPr id="696139414" name="Text Box 1" descr="1 - 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1075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BDEC45" w14:textId="1C1DB516" w:rsidR="00777446" w:rsidRPr="00777446" w:rsidRDefault="00777446" w:rsidP="0077744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7744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1 - 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6DD8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1 - General Business" style="position:absolute;margin-left:26.05pt;margin-top:0;width:77.25pt;height:24.9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07BDEC45" w14:textId="1C1DB516" w:rsidR="00777446" w:rsidRPr="00777446" w:rsidRDefault="00777446" w:rsidP="0077744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77446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1 - 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15F2C"/>
    <w:multiLevelType w:val="multilevel"/>
    <w:tmpl w:val="E06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F19B7"/>
    <w:multiLevelType w:val="multilevel"/>
    <w:tmpl w:val="8802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720B5"/>
    <w:multiLevelType w:val="multilevel"/>
    <w:tmpl w:val="F3B4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6470D"/>
    <w:multiLevelType w:val="multilevel"/>
    <w:tmpl w:val="E06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D1B5E"/>
    <w:multiLevelType w:val="multilevel"/>
    <w:tmpl w:val="17CE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E2CBA"/>
    <w:multiLevelType w:val="multilevel"/>
    <w:tmpl w:val="E06A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411612">
    <w:abstractNumId w:val="1"/>
  </w:num>
  <w:num w:numId="2" w16cid:durableId="2030906569">
    <w:abstractNumId w:val="2"/>
  </w:num>
  <w:num w:numId="3" w16cid:durableId="594216639">
    <w:abstractNumId w:val="4"/>
  </w:num>
  <w:num w:numId="4" w16cid:durableId="1127701561">
    <w:abstractNumId w:val="3"/>
  </w:num>
  <w:num w:numId="5" w16cid:durableId="1246647188">
    <w:abstractNumId w:val="0"/>
  </w:num>
  <w:num w:numId="6" w16cid:durableId="474880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B1"/>
    <w:rsid w:val="001C15E1"/>
    <w:rsid w:val="002F4BF1"/>
    <w:rsid w:val="00777446"/>
    <w:rsid w:val="00D52E0B"/>
    <w:rsid w:val="00E2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5F4E"/>
  <w15:chartTrackingRefBased/>
  <w15:docId w15:val="{61828D1D-88DC-4A4E-96FA-5A042A37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D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15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5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7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certifications/exams/az-305/" TargetMode="External"/><Relationship Id="rId12" Type="http://schemas.openxmlformats.org/officeDocument/2006/relationships/hyperlink" Target="https://azurementor.wordpress.com/2024/09/15/free-interactive-lab-on-designing-and-implementing-a-virtual-network-in-microsoft-azu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training/modules/design-network-solution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learn.microsoft.com/en-us/azure/virtual-network/quickstart-create-virtual-network?tabs=por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design-network-solutions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Moura, Luba</dc:creator>
  <cp:keywords/>
  <dc:description/>
  <cp:lastModifiedBy>Moura, Luba</cp:lastModifiedBy>
  <cp:revision>2</cp:revision>
  <dcterms:created xsi:type="dcterms:W3CDTF">2025-07-05T23:47:00Z</dcterms:created>
  <dcterms:modified xsi:type="dcterms:W3CDTF">2025-07-05T23:57:00Z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297e3e96,3a0b40fe,39855270</vt:lpwstr>
  </property>
  <property fmtid="{D5CDD505-2E9C-101B-9397-08002B2CF9AE}" pid="3" name="ClassificationContentMarkingHeaderFontProps">
    <vt:lpwstr>#000000,7,Calibri</vt:lpwstr>
  </property>
  <property fmtid="{D5CDD505-2E9C-101B-9397-08002B2CF9AE}" pid="4" name="ClassificationContentMarkingHeaderText">
    <vt:lpwstr>1 - General Business</vt:lpwstr>
  </property>
  <property fmtid="{D5CDD505-2E9C-101B-9397-08002B2CF9AE}" pid="5" name="MSIP_Label_57903732-8a6f-4e0e-952b-fe0b250d49cc_Enabled">
    <vt:lpwstr>true</vt:lpwstr>
  </property>
  <property fmtid="{D5CDD505-2E9C-101B-9397-08002B2CF9AE}" pid="6" name="MSIP_Label_57903732-8a6f-4e0e-952b-fe0b250d49cc_SetDate">
    <vt:lpwstr>2025-07-05T23:57:28Z</vt:lpwstr>
  </property>
  <property fmtid="{D5CDD505-2E9C-101B-9397-08002B2CF9AE}" pid="7" name="MSIP_Label_57903732-8a6f-4e0e-952b-fe0b250d49cc_Method">
    <vt:lpwstr>Standard</vt:lpwstr>
  </property>
  <property fmtid="{D5CDD505-2E9C-101B-9397-08002B2CF9AE}" pid="8" name="MSIP_Label_57903732-8a6f-4e0e-952b-fe0b250d49cc_Name">
    <vt:lpwstr>1- General Business</vt:lpwstr>
  </property>
  <property fmtid="{D5CDD505-2E9C-101B-9397-08002B2CF9AE}" pid="9" name="MSIP_Label_57903732-8a6f-4e0e-952b-fe0b250d49cc_SiteId">
    <vt:lpwstr>90f1aac4-c661-46a9-83fd-e021705adcc9</vt:lpwstr>
  </property>
  <property fmtid="{D5CDD505-2E9C-101B-9397-08002B2CF9AE}" pid="10" name="MSIP_Label_57903732-8a6f-4e0e-952b-fe0b250d49cc_ActionId">
    <vt:lpwstr>f8bf6ba3-a913-4efb-bf3d-8981b7ccb393</vt:lpwstr>
  </property>
  <property fmtid="{D5CDD505-2E9C-101B-9397-08002B2CF9AE}" pid="11" name="MSIP_Label_57903732-8a6f-4e0e-952b-fe0b250d49cc_ContentBits">
    <vt:lpwstr>1</vt:lpwstr>
  </property>
  <property fmtid="{D5CDD505-2E9C-101B-9397-08002B2CF9AE}" pid="12" name="MSIP_Label_57903732-8a6f-4e0e-952b-fe0b250d49cc_Tag">
    <vt:lpwstr>10, 3, 0, 1</vt:lpwstr>
  </property>
</Properties>
</file>