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1-账户验证-成功-上送身份证件信息</w:t>
      </w:r>
    </w:p>
    <w:p>
      <w:r>
        <w:t>系统运行状态信息：</w:t>
        <w:br/>
        <w:br/>
        <w:t>账户验证-成功-上送身份证件信息 开始发送报文</w:t>
        <w:br/>
        <w:br/>
        <w:t>Message Begin</w:t>
        <w:br/>
        <w:br/>
        <w:t>[                                                     H01头长度]:[2E]</w:t>
        <w:br/>
        <w:br/>
        <w:t>[                                             H02头标识和版本号]:[02]</w:t>
        <w:br/>
        <w:br/>
        <w:t>[                                               H03整个报文长度]:[auto()]</w:t>
        <w:br/>
        <w:br/>
        <w:t>[                                                     H04目的ID]:[04010000   ]</w:t>
        <w:br/>
        <w:br/>
        <w:t>[                                                       H05源ID]:[00010000   ]</w:t>
        <w:br/>
        <w:br/>
        <w:t>[                                                   H06保留使用]:[000000]</w:t>
        <w:br/>
        <w:br/>
        <w:t>[                                                     H07批次号]:[00]</w:t>
        <w:br/>
        <w:br/>
        <w:t>[                                                   H08交易信息]:[00000000]</w:t>
        <w:br/>
        <w:br/>
        <w:t>[                                                   H09用户信息]:[00]</w:t>
        <w:br/>
        <w:br/>
        <w:t>[                                                     H10拒绝码]:[00000]</w:t>
        <w:br/>
        <w:br/>
        <w:t>[                                                   MTI交易类型]:[0100]</w:t>
        <w:br/>
        <w:br/>
        <w:t>[                                                          位图]:[auto()]</w:t>
        <w:br/>
        <w:br/>
        <w:t>[                                                      F2主账号]:[620522120000123943]</w:t>
        <w:br/>
        <w:br/>
        <w:t>[                                                  F3交易处理码]:[330000]</w:t>
        <w:br/>
        <w:br/>
        <w:t>[                                                    F4交易金额]:[000000000001]</w:t>
        <w:br/>
        <w:br/>
        <w:t>[                                                F7交易传输时间]:[1223150103]</w:t>
        <w:br/>
        <w:br/>
        <w:t>[                                                 F11系统跟踪号]:[000246]</w:t>
        <w:br/>
        <w:br/>
        <w:t>[                                           F12受卡方所在地时间]:[150103]</w:t>
        <w:br/>
        <w:br/>
        <w:t>[                                           F13受卡方所在地日期]:[1223]</w:t>
        <w:br/>
        <w:br/>
        <w:t>[                                                   F15清算日期]:[1223]</w:t>
        <w:br/>
        <w:br/>
        <w:t>[                                                   F18商户类型]:[5411]</w:t>
        <w:br/>
        <w:br/>
        <w:t>[                                           F22服务点输入方式码]:[012]</w:t>
        <w:br/>
        <w:br/>
        <w:t>[                                               F25服务点条件码]:[00]</w:t>
        <w:br/>
        <w:br/>
        <w:t>[                                             F32代理机构标识码]:[92010000]</w:t>
        <w:br/>
        <w:br/>
        <w:t>[                                             F33发送机构标识码]:[92010000]</w:t>
        <w:br/>
        <w:br/>
        <w:t>[                                                 F37检索参考号]:[000000000001]</w:t>
        <w:br/>
        <w:br/>
        <w:t>[                                           F41受卡机终端标识码]:[12345678]</w:t>
        <w:br/>
        <w:br/>
        <w:t>[                                               F42受卡方标识码]:[123456789012345]</w:t>
        <w:br/>
        <w:br/>
        <w:t>[                                             F43受卡方名称地址]:[中国银联CHINA UNIONPAY SIMULATOR        ]</w:t>
        <w:br/>
        <w:br/>
        <w:t>[                                           F48附加数据——私有]:[ASAO00209]</w:t>
        <w:br/>
        <w:br/>
        <w:t>[                          F48_AS 组合所有用法含义的TLV定义用法]:[AO00209]</w:t>
        <w:br/>
        <w:br/>
        <w:t>[                                        F48_AS_AO 关联业务类型]:[09]</w:t>
        <w:br/>
        <w:br/>
        <w:t>[                                               F49交易货币代码]:[156]</w:t>
        <w:br/>
        <w:br/>
        <w:t>[                                                   F60自定义域]:[000000000700000000004017000]</w:t>
        <w:br/>
        <w:br/>
        <w:t>[                                              F60.1 报文原因码]:[0000]</w:t>
        <w:br/>
        <w:br/>
        <w:t>[                                        F60.2.1 账户所有人类型]:[0]</w:t>
        <w:br/>
        <w:br/>
        <w:t>[                                          F60.2.2 终端读取能力]:[0]</w:t>
        <w:br/>
        <w:br/>
        <w:t>[                                          F60.2.3 IC卡条件代码]:[0]</w:t>
        <w:br/>
        <w:br/>
        <w:t>[                                              F60.2.4 保留使用]:[0]</w:t>
        <w:br/>
        <w:br/>
        <w:t>[                                              F60.2.5 终端类型]:[07]</w:t>
        <w:br/>
        <w:br/>
        <w:t>[                                              F60.2.6 免密标识]:[0]</w:t>
        <w:br/>
        <w:br/>
        <w:t>[                                    F60.2.7 IC卡验证可靠性标志]:[0]</w:t>
        <w:br/>
        <w:br/>
        <w:t>[                                          F60.2.8 电子商务标志]:[00]</w:t>
        <w:br/>
        <w:br/>
        <w:t>[                                          F60.2.9 交互方式标志]:[0]</w:t>
        <w:br/>
        <w:br/>
        <w:t>[                                          F60.3.1 特殊计费类型]:[00]</w:t>
        <w:br/>
        <w:br/>
        <w:t>[                                          F60.3.2 特殊计费档次]:[0]</w:t>
        <w:br/>
        <w:br/>
        <w:t>[                                              F60.3.3 保留使用]:[004]</w:t>
        <w:br/>
        <w:br/>
        <w:t>[                            F60.3.4 支持部分承兑和返回余额标志]:[0]</w:t>
        <w:br/>
        <w:br/>
        <w:t>[                                          F60.3.5 交易发起方式]:[1]</w:t>
        <w:br/>
        <w:br/>
        <w:t>[                                              F60.3.6 交易介质]:[7]</w:t>
        <w:br/>
        <w:br/>
        <w:t>[                                        F60.3.7 IC卡的应用类型]:[0]</w:t>
        <w:br/>
        <w:br/>
        <w:t>[                                          F60.3.8 账户结算类型]:[00]</w:t>
        <w:br/>
        <w:br/>
        <w:t>[                                         F61持卡人身份认证信息]:[01000000000000186207            CUPAM0010000000000000]</w:t>
        <w:br/>
        <w:br/>
        <w:t>[                                                F61.1 证件编号]:[01000000000000186207]</w:t>
        <w:br/>
        <w:br/>
        <w:t>[                                            F61.6 安全认证信息]:[AM0010000000000000]</w:t>
        <w:br/>
        <w:br/>
        <w:t>[             F61.6_AM 表示交易过程中受理方要求发卡方校验的方式]:[0010000000000000]</w:t>
        <w:br/>
        <w:br/>
        <w:t>[                                       F61.6_AM_1 交易校验方式]:[0010000000000000]</w:t>
        <w:br/>
        <w:br/>
        <w:t>[F61.6_AM_1_3 byte3－身份证件验证（身份证信息存放在61.1域之中）]:[1]</w:t>
        <w:br/>
        <w:br/>
        <w:t>[                                            F100接收机构标识码]:[04010000]</w:t>
        <w:br/>
        <w:br/>
        <w:t>[                                          F121银联处理中心保留]:[51CS22000004503100000   0000000000000000000]</w:t>
        <w:br/>
        <w:br/>
        <w:t>[                                                F128报文鉴别码]:[4636374443314537]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2-账户验证-成功-上送证件信息+手机号</w:t>
      </w:r>
    </w:p>
    <w:p>
      <w:r>
        <w:t>系统运行状态信息：</w:t>
        <w:br/>
        <w:br/>
        <w:t>账户验证-成功-上送证件信息+手机号 开始发送报文</w:t>
        <w:br/>
        <w:br/>
        <w:t>Message Begin</w:t>
        <w:br/>
        <w:br/>
        <w:t>[                                                       H01头长度]:[2E]</w:t>
        <w:br/>
        <w:br/>
        <w:t>[                                               H02头标识和版本号]:[02]</w:t>
        <w:br/>
        <w:br/>
        <w:t>[                                                 H03整个报文长度]:[auto()]</w:t>
        <w:br/>
        <w:br/>
        <w:t>[                                                       H04目的ID]:[04010000   ]</w:t>
        <w:br/>
        <w:br/>
        <w:t>[                                                         H05源ID]:[00010000   ]</w:t>
        <w:br/>
        <w:br/>
        <w:t>[                                                     H06保留使用]:[000000]</w:t>
        <w:br/>
        <w:br/>
        <w:t>[                                                       H07批次号]:[00]</w:t>
        <w:br/>
        <w:br/>
        <w:t>[                                                     H08交易信息]:[00000000]</w:t>
        <w:br/>
        <w:br/>
        <w:t>[                                                     H09用户信息]:[00]</w:t>
        <w:br/>
        <w:br/>
        <w:t>[                                                       H10拒绝码]:[00000]</w:t>
        <w:br/>
        <w:br/>
        <w:t>[                                                     MTI交易类型]:[0100]</w:t>
        <w:br/>
        <w:br/>
        <w:t>[                                                            位图]:[auto()]</w:t>
        <w:br/>
        <w:br/>
        <w:t>[                                                        F2主账号]:[620522120000123943]</w:t>
        <w:br/>
        <w:br/>
        <w:t>[                                                    F3交易处理码]:[330000]</w:t>
        <w:br/>
        <w:br/>
        <w:t>[                                                      F4交易金额]:[000000000004]</w:t>
        <w:br/>
        <w:br/>
        <w:t>[                                                  F7交易传输时间]:[1223150215]</w:t>
        <w:br/>
        <w:br/>
        <w:t>[                                                   F11系统跟踪号]:[000247]</w:t>
        <w:br/>
        <w:br/>
        <w:t>[                                             F12受卡方所在地时间]:[150215]</w:t>
        <w:br/>
        <w:br/>
        <w:t>[                                             F13受卡方所在地日期]:[1223]</w:t>
        <w:br/>
        <w:br/>
        <w:t>[                                                     F15清算日期]:[1223]</w:t>
        <w:br/>
        <w:br/>
        <w:t>[                                                     F18商户类型]:[5411]</w:t>
        <w:br/>
        <w:br/>
        <w:t>[                                             F22服务点输入方式码]:[012]</w:t>
        <w:br/>
        <w:br/>
        <w:t>[                                                 F25服务点条件码]:[00]</w:t>
        <w:br/>
        <w:br/>
        <w:t>[                                               F32代理机构标识码]:[92010000]</w:t>
        <w:br/>
        <w:br/>
        <w:t>[                                               F33发送机构标识码]:[92010000]</w:t>
        <w:br/>
        <w:br/>
        <w:t>[                                                   F37检索参考号]:[000000000002]</w:t>
        <w:br/>
        <w:br/>
        <w:t>[                                             F41受卡机终端标识码]:[12345678]</w:t>
        <w:br/>
        <w:br/>
        <w:t>[                                                 F42受卡方标识码]:[123456789012345]</w:t>
        <w:br/>
        <w:br/>
        <w:t>[                                               F43受卡方名称地址]:[中国银联CHINA UNIONPAY SIMULATOR        ]</w:t>
        <w:br/>
        <w:br/>
        <w:t>[                                             F48附加数据——私有]:[ASAO00209]</w:t>
        <w:br/>
        <w:br/>
        <w:t>[                            F48_AS 组合所有用法含义的TLV定义用法]:[AO00209]</w:t>
        <w:br/>
        <w:br/>
        <w:t>[                                          F48_AS_AO 关联业务类型]:[09]</w:t>
        <w:br/>
        <w:br/>
        <w:t>[                                                 F49交易货币代码]:[156]</w:t>
        <w:br/>
        <w:br/>
        <w:t>[                                                     F60自定义域]:[000000001400000000004017000]</w:t>
        <w:br/>
        <w:br/>
        <w:t>[                                                F60.1 报文原因码]:[0000]</w:t>
        <w:br/>
        <w:br/>
        <w:t>[                                          F60.2.1 账户所有人类型]:[0]</w:t>
        <w:br/>
        <w:br/>
        <w:t>[                                            F60.2.2 终端读取能力]:[0]</w:t>
        <w:br/>
        <w:br/>
        <w:t>[                                            F60.2.3 IC卡条件代码]:[0]</w:t>
        <w:br/>
        <w:br/>
        <w:t>[                                                F60.2.4 保留使用]:[0]</w:t>
        <w:br/>
        <w:br/>
        <w:t>[                                                F60.2.5 终端类型]:[14]</w:t>
        <w:br/>
        <w:br/>
        <w:t>[                                                F60.2.6 免密标识]:[0]</w:t>
        <w:br/>
        <w:br/>
        <w:t>[                                      F60.2.7 IC卡验证可靠性标志]:[0]</w:t>
        <w:br/>
        <w:br/>
        <w:t>[                                            F60.2.8 电子商务标志]:[00]</w:t>
        <w:br/>
        <w:br/>
        <w:t>[                                            F60.2.9 交互方式标志]:[0]</w:t>
        <w:br/>
        <w:br/>
        <w:t>[                                            F60.3.1 特殊计费类型]:[00]</w:t>
        <w:br/>
        <w:br/>
        <w:t>[                                            F60.3.2 特殊计费档次]:[0]</w:t>
        <w:br/>
        <w:br/>
        <w:t>[                                                F60.3.3 保留使用]:[004]</w:t>
        <w:br/>
        <w:br/>
        <w:t>[                              F60.3.4 支持部分承兑和返回余额标志]:[0]</w:t>
        <w:br/>
        <w:br/>
        <w:t>[                                            F60.3.5 交易发起方式]:[1]</w:t>
        <w:br/>
        <w:br/>
        <w:t>[                                                F60.3.6 交易介质]:[7]</w:t>
        <w:br/>
        <w:br/>
        <w:t>[                                          F60.3.7 IC卡的应用类型]:[0]</w:t>
        <w:br/>
        <w:br/>
        <w:t>[                                            F60.3.8 账户结算类型]:[00]</w:t>
        <w:br/>
        <w:br/>
        <w:t>[                                           F61持卡人身份认证信息]:[01000000000000186207            CUPAM001000001000000001115884993544]</w:t>
        <w:br/>
        <w:br/>
        <w:t>[                                                  F61.1 证件编号]:[01000000000000186207]</w:t>
        <w:br/>
        <w:br/>
        <w:t>[                                              F61.6 安全认证信息]:[AM001000001000000001115884993544]</w:t>
        <w:br/>
        <w:br/>
        <w:t>[               F61.6_AM 表示交易过程中受理方要求发卡方校验的方式]:[001000001000000001115884993544]</w:t>
        <w:br/>
        <w:br/>
        <w:t>[                                         F61.6_AM_1 交易校验方式]:[0010000010000000]</w:t>
        <w:br/>
        <w:br/>
        <w:t>[  F61.6_AM_1_3 byte3－身份证件验证（身份证信息存放在61.1域之中）]:[1]</w:t>
        <w:br/>
        <w:br/>
        <w:t>[F61.6_AM_1_9 byte9－手机号码验证（手机号码信息存放在本用法之中）]:[1]</w:t>
        <w:br/>
        <w:br/>
        <w:t>[                                       F61.6_AM_2 业务自定义数据]:[01115884993544]</w:t>
        <w:br/>
        <w:br/>
        <w:t>[                                           F61.6_AM_2_2 手机号码]:[15884993544]</w:t>
        <w:br/>
        <w:br/>
        <w:t>[                                              F100接收机构标识码]:[04010000]</w:t>
        <w:br/>
        <w:br/>
        <w:t>[                                            F121银联处理中心保留]:[51CS22000004503100000   0000000000000000000]</w:t>
        <w:br/>
        <w:br/>
        <w:t>[                                                  F128报文鉴别码]:[3931343534453644]</w:t>
        <w:br/>
        <w:br/>
        <w:t>Message End</w:t>
        <w:br/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