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87E20" w14:textId="3E4E27C8" w:rsidR="0071329E" w:rsidRPr="00236CEF" w:rsidRDefault="008C5D32" w:rsidP="00A81F69">
      <w:pPr>
        <w:spacing w:line="276" w:lineRule="auto"/>
        <w:ind w:left="426" w:right="-24" w:hanging="426"/>
        <w:jc w:val="center"/>
        <w:rPr>
          <w:rFonts w:cs="Times New Roman"/>
          <w:b/>
          <w:bCs/>
          <w:sz w:val="28"/>
          <w:szCs w:val="28"/>
        </w:rPr>
      </w:pPr>
      <w:r w:rsidRPr="00236CEF">
        <w:rPr>
          <w:rFonts w:cs="Times New Roman"/>
          <w:b/>
          <w:noProof/>
          <w:sz w:val="28"/>
          <w:szCs w:val="28"/>
        </w:rPr>
        <w:drawing>
          <wp:inline distT="0" distB="0" distL="0" distR="0" wp14:anchorId="6627A5A0" wp14:editId="2CFAD52D">
            <wp:extent cx="4563110" cy="1426221"/>
            <wp:effectExtent l="0" t="0" r="889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b="37995"/>
                    <a:stretch/>
                  </pic:blipFill>
                  <pic:spPr bwMode="auto">
                    <a:xfrm>
                      <a:off x="0" y="0"/>
                      <a:ext cx="4637411" cy="1449444"/>
                    </a:xfrm>
                    <a:prstGeom prst="rect">
                      <a:avLst/>
                    </a:prstGeom>
                    <a:noFill/>
                    <a:ln>
                      <a:noFill/>
                    </a:ln>
                    <a:extLst>
                      <a:ext uri="{53640926-AAD7-44D8-BBD7-CCE9431645EC}">
                        <a14:shadowObscured xmlns:a14="http://schemas.microsoft.com/office/drawing/2010/main"/>
                      </a:ext>
                    </a:extLst>
                  </pic:spPr>
                </pic:pic>
              </a:graphicData>
            </a:graphic>
          </wp:inline>
        </w:drawing>
      </w:r>
    </w:p>
    <w:p w14:paraId="499D82E9" w14:textId="3D30A9A2" w:rsidR="008C5D32" w:rsidRPr="00236CEF" w:rsidRDefault="0090364E" w:rsidP="008950CD">
      <w:pPr>
        <w:spacing w:after="0" w:line="276" w:lineRule="auto"/>
        <w:ind w:left="426" w:right="-24" w:hanging="426"/>
        <w:jc w:val="center"/>
        <w:rPr>
          <w:rFonts w:cs="Times New Roman"/>
          <w:b/>
          <w:sz w:val="36"/>
          <w:szCs w:val="36"/>
        </w:rPr>
      </w:pPr>
      <w:r w:rsidRPr="00236CEF">
        <w:rPr>
          <w:rFonts w:cs="Times New Roman"/>
          <w:b/>
          <w:bCs/>
          <w:sz w:val="32"/>
          <w:szCs w:val="32"/>
        </w:rPr>
        <w:t>DEPARTMENT</w:t>
      </w:r>
      <w:r w:rsidRPr="00236CEF">
        <w:rPr>
          <w:rFonts w:cs="Times New Roman"/>
          <w:b/>
          <w:bCs/>
          <w:spacing w:val="-6"/>
          <w:sz w:val="32"/>
          <w:szCs w:val="32"/>
        </w:rPr>
        <w:t xml:space="preserve"> </w:t>
      </w:r>
      <w:r w:rsidRPr="00236CEF">
        <w:rPr>
          <w:rFonts w:cs="Times New Roman"/>
          <w:b/>
          <w:bCs/>
          <w:sz w:val="32"/>
          <w:szCs w:val="32"/>
        </w:rPr>
        <w:t>OF</w:t>
      </w:r>
      <w:r w:rsidRPr="00236CEF">
        <w:rPr>
          <w:rFonts w:cs="Times New Roman"/>
          <w:b/>
          <w:bCs/>
          <w:spacing w:val="-6"/>
          <w:sz w:val="32"/>
          <w:szCs w:val="32"/>
        </w:rPr>
        <w:t xml:space="preserve"> </w:t>
      </w:r>
      <w:r w:rsidRPr="00236CEF">
        <w:rPr>
          <w:rFonts w:cs="Times New Roman"/>
          <w:b/>
          <w:bCs/>
          <w:sz w:val="32"/>
          <w:szCs w:val="32"/>
        </w:rPr>
        <w:t>CIVIL</w:t>
      </w:r>
      <w:r w:rsidRPr="00236CEF">
        <w:rPr>
          <w:rFonts w:cs="Times New Roman"/>
          <w:b/>
          <w:bCs/>
          <w:spacing w:val="-6"/>
          <w:sz w:val="32"/>
          <w:szCs w:val="32"/>
        </w:rPr>
        <w:t xml:space="preserve"> </w:t>
      </w:r>
      <w:r w:rsidRPr="00236CEF">
        <w:rPr>
          <w:rFonts w:cs="Times New Roman"/>
          <w:b/>
          <w:bCs/>
          <w:sz w:val="32"/>
          <w:szCs w:val="32"/>
        </w:rPr>
        <w:t>ENGINEERING</w:t>
      </w:r>
    </w:p>
    <w:p w14:paraId="023D5EFE" w14:textId="0009DFC5" w:rsidR="00027104" w:rsidRPr="00236CEF" w:rsidRDefault="00027104" w:rsidP="008950CD">
      <w:pPr>
        <w:spacing w:after="0" w:line="276" w:lineRule="auto"/>
        <w:ind w:left="426" w:right="-24" w:hanging="426"/>
        <w:jc w:val="center"/>
        <w:rPr>
          <w:rFonts w:cs="Times New Roman"/>
          <w:b/>
          <w:sz w:val="32"/>
          <w:szCs w:val="32"/>
        </w:rPr>
      </w:pPr>
      <w:r w:rsidRPr="00236CEF">
        <w:rPr>
          <w:rFonts w:cs="Times New Roman"/>
          <w:b/>
          <w:noProof/>
          <w:szCs w:val="24"/>
        </w:rPr>
        <mc:AlternateContent>
          <mc:Choice Requires="wps">
            <w:drawing>
              <wp:anchor distT="0" distB="0" distL="0" distR="0" simplePos="0" relativeHeight="251658240" behindDoc="1" locked="0" layoutInCell="1" allowOverlap="1" wp14:anchorId="05B333F0" wp14:editId="32105A3D">
                <wp:simplePos x="0" y="0"/>
                <wp:positionH relativeFrom="margin">
                  <wp:align>center</wp:align>
                </wp:positionH>
                <wp:positionV relativeFrom="paragraph">
                  <wp:posOffset>247015</wp:posOffset>
                </wp:positionV>
                <wp:extent cx="6140450" cy="931545"/>
                <wp:effectExtent l="0" t="0" r="12700" b="20955"/>
                <wp:wrapTopAndBottom/>
                <wp:docPr id="72898543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40450" cy="931545"/>
                        </a:xfrm>
                        <a:prstGeom prst="rect">
                          <a:avLst/>
                        </a:prstGeom>
                        <a:noFill/>
                        <a:ln w="9525">
                          <a:solidFill>
                            <a:schemeClr val="tx1"/>
                          </a:solidFill>
                          <a:miter lim="800000"/>
                          <a:headEnd/>
                          <a:tailEnd/>
                        </a:ln>
                        <a:extLst>
                          <a:ext uri="{909E8E84-426E-40DD-AFC4-6F175D3DCCD1}">
                            <a14:hiddenFill xmlns:a14="http://schemas.microsoft.com/office/drawing/2010/main">
                              <a:solidFill>
                                <a:srgbClr val="FFFFFF"/>
                              </a:solidFill>
                            </a14:hiddenFill>
                          </a:ext>
                        </a:extLst>
                      </wps:spPr>
                      <wps:txbx>
                        <w:txbxContent>
                          <w:p w14:paraId="779122C7" w14:textId="77777777" w:rsidR="001E33E5" w:rsidRPr="008C5D32" w:rsidRDefault="001E33E5" w:rsidP="001E33E5">
                            <w:pPr>
                              <w:spacing w:before="40"/>
                              <w:ind w:left="28"/>
                              <w:jc w:val="center"/>
                              <w:rPr>
                                <w:rFonts w:cs="Times New Roman"/>
                                <w:b/>
                                <w:sz w:val="32"/>
                                <w:szCs w:val="28"/>
                              </w:rPr>
                            </w:pPr>
                            <w:r w:rsidRPr="00255F6F">
                              <w:rPr>
                                <w:rFonts w:cs="Times New Roman"/>
                                <w:b/>
                                <w:sz w:val="32"/>
                                <w:szCs w:val="28"/>
                              </w:rPr>
                              <w:t>SHC 798</w:t>
                            </w:r>
                          </w:p>
                          <w:p w14:paraId="15F02E85" w14:textId="77777777" w:rsidR="001E33E5" w:rsidRPr="008C5D32" w:rsidRDefault="001E33E5" w:rsidP="001E33E5">
                            <w:pPr>
                              <w:spacing w:before="80"/>
                              <w:ind w:left="28"/>
                              <w:jc w:val="center"/>
                              <w:rPr>
                                <w:rFonts w:cs="Times New Roman"/>
                                <w:b/>
                                <w:sz w:val="28"/>
                                <w:szCs w:val="24"/>
                              </w:rPr>
                            </w:pPr>
                            <w:r w:rsidRPr="00165D3C">
                              <w:rPr>
                                <w:rFonts w:cs="Times New Roman"/>
                                <w:b/>
                              </w:rPr>
                              <w:t>APPLIED STATISTICAL METHODS AND OPTIMISATION</w:t>
                            </w:r>
                          </w:p>
                          <w:p w14:paraId="52C548E3" w14:textId="254874F3" w:rsidR="007617BC" w:rsidRPr="008C5D32" w:rsidRDefault="001E33E5" w:rsidP="008C5D32">
                            <w:pPr>
                              <w:spacing w:before="80"/>
                              <w:ind w:left="28"/>
                              <w:jc w:val="center"/>
                              <w:rPr>
                                <w:rFonts w:cs="Times New Roman"/>
                                <w:b/>
                                <w:sz w:val="28"/>
                                <w:szCs w:val="24"/>
                              </w:rPr>
                            </w:pPr>
                            <w:r>
                              <w:rPr>
                                <w:rFonts w:cs="Times New Roman"/>
                                <w:b/>
                                <w:sz w:val="28"/>
                                <w:szCs w:val="24"/>
                              </w:rPr>
                              <w:t>Multiple Linear Regression &amp; ANOVA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B333F0" id="_x0000_t202" coordsize="21600,21600" o:spt="202" path="m,l,21600r21600,l21600,xe">
                <v:stroke joinstyle="miter"/>
                <v:path gradientshapeok="t" o:connecttype="rect"/>
              </v:shapetype>
              <v:shape id="Text Box 5" o:spid="_x0000_s1026" type="#_x0000_t202" style="position:absolute;left:0;text-align:left;margin-left:0;margin-top:19.45pt;width:483.5pt;height:73.3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" filled="f" strokecolor="black [3213]">
                <v:textbox inset="0,0,0,0">
                  <w:txbxContent>
                    <w:p w14:paraId="779122C7" w14:textId="77777777" w:rsidR="001E33E5" w:rsidRPr="008C5D32" w:rsidRDefault="001E33E5" w:rsidP="001E33E5">
                      <w:pPr>
                        <w:spacing w:before="40"/>
                        <w:ind w:left="28"/>
                        <w:jc w:val="center"/>
                        <w:rPr>
                          <w:rFonts w:cs="Times New Roman"/>
                          <w:b/>
                          <w:sz w:val="32"/>
                          <w:szCs w:val="28"/>
                        </w:rPr>
                      </w:pPr>
                      <w:r w:rsidRPr="00255F6F">
                        <w:rPr>
                          <w:rFonts w:cs="Times New Roman"/>
                          <w:b/>
                          <w:sz w:val="32"/>
                          <w:szCs w:val="28"/>
                        </w:rPr>
                        <w:t>SHC 798</w:t>
                      </w:r>
                    </w:p>
                    <w:p w14:paraId="15F02E85" w14:textId="77777777" w:rsidR="001E33E5" w:rsidRPr="008C5D32" w:rsidRDefault="001E33E5" w:rsidP="001E33E5">
                      <w:pPr>
                        <w:spacing w:before="80"/>
                        <w:ind w:left="28"/>
                        <w:jc w:val="center"/>
                        <w:rPr>
                          <w:rFonts w:cs="Times New Roman"/>
                          <w:b/>
                          <w:sz w:val="28"/>
                          <w:szCs w:val="24"/>
                        </w:rPr>
                      </w:pPr>
                      <w:r w:rsidRPr="00165D3C">
                        <w:rPr>
                          <w:rFonts w:cs="Times New Roman"/>
                          <w:b/>
                        </w:rPr>
                        <w:t>APPLIED STATISTICAL METHODS AND OPTIMISATION</w:t>
                      </w:r>
                    </w:p>
                    <w:p w14:paraId="52C548E3" w14:textId="254874F3" w:rsidR="007617BC" w:rsidRPr="008C5D32" w:rsidRDefault="001E33E5" w:rsidP="008C5D32">
                      <w:pPr>
                        <w:spacing w:before="80"/>
                        <w:ind w:left="28"/>
                        <w:jc w:val="center"/>
                        <w:rPr>
                          <w:rFonts w:cs="Times New Roman"/>
                          <w:b/>
                          <w:sz w:val="28"/>
                          <w:szCs w:val="24"/>
                        </w:rPr>
                      </w:pPr>
                      <w:r>
                        <w:rPr>
                          <w:rFonts w:cs="Times New Roman"/>
                          <w:b/>
                          <w:sz w:val="28"/>
                          <w:szCs w:val="24"/>
                        </w:rPr>
                        <w:t>Multiple Linear Regression &amp; ANOVA</w:t>
                      </w:r>
                    </w:p>
                  </w:txbxContent>
                </v:textbox>
                <w10:wrap type="topAndBottom" anchorx="margin"/>
              </v:shape>
            </w:pict>
          </mc:Fallback>
        </mc:AlternateContent>
      </w:r>
    </w:p>
    <w:p w14:paraId="56E4FF69" w14:textId="77777777" w:rsidR="008C5D32" w:rsidRDefault="008C5D32" w:rsidP="00382DB3">
      <w:pPr>
        <w:spacing w:after="0" w:line="276" w:lineRule="auto"/>
        <w:ind w:left="426" w:right="-24" w:hanging="426"/>
        <w:jc w:val="center"/>
        <w:rPr>
          <w:rFonts w:cs="Times New Roman"/>
          <w:bCs/>
          <w:szCs w:val="24"/>
        </w:rPr>
      </w:pPr>
    </w:p>
    <w:p w14:paraId="36101EF7" w14:textId="77777777" w:rsidR="007160F1" w:rsidRPr="00236CEF" w:rsidRDefault="007160F1" w:rsidP="00382DB3">
      <w:pPr>
        <w:spacing w:after="0" w:line="276" w:lineRule="auto"/>
        <w:ind w:left="426" w:right="-24" w:hanging="426"/>
        <w:jc w:val="center"/>
        <w:rPr>
          <w:rFonts w:cs="Times New Roman"/>
          <w:bCs/>
          <w:szCs w:val="24"/>
        </w:rPr>
      </w:pPr>
    </w:p>
    <w:p w14:paraId="3FC0650E" w14:textId="4DF652C8" w:rsidR="008C5D32" w:rsidRPr="00236CEF" w:rsidRDefault="008C5D32" w:rsidP="00382DB3">
      <w:pPr>
        <w:pStyle w:val="BodyText"/>
        <w:spacing w:before="6" w:line="276" w:lineRule="auto"/>
        <w:ind w:left="426" w:right="-24" w:hanging="426"/>
        <w:jc w:val="center"/>
        <w:rPr>
          <w:rFonts w:ascii="Times New Roman" w:hAnsi="Times New Roman" w:cs="Times New Roman"/>
          <w:b/>
        </w:rPr>
      </w:pPr>
      <w:r w:rsidRPr="00236CEF">
        <w:rPr>
          <w:rFonts w:ascii="Times New Roman" w:hAnsi="Times New Roman" w:cs="Times New Roman"/>
          <w:noProof/>
        </w:rPr>
        <mc:AlternateContent>
          <mc:Choice Requires="wps">
            <w:drawing>
              <wp:anchor distT="0" distB="0" distL="0" distR="0" simplePos="0" relativeHeight="251658241" behindDoc="1" locked="0" layoutInCell="1" allowOverlap="1" wp14:anchorId="09500E16" wp14:editId="5F39249A">
                <wp:simplePos x="0" y="0"/>
                <wp:positionH relativeFrom="page">
                  <wp:posOffset>1159510</wp:posOffset>
                </wp:positionH>
                <wp:positionV relativeFrom="paragraph">
                  <wp:posOffset>209550</wp:posOffset>
                </wp:positionV>
                <wp:extent cx="5253355" cy="1270"/>
                <wp:effectExtent l="6985" t="6985" r="6985" b="10795"/>
                <wp:wrapTopAndBottom/>
                <wp:docPr id="1064123278" name="Freeform: 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5253355" cy="1270"/>
                        </a:xfrm>
                        <a:custGeom>
                          <a:avLst/>
                          <a:gdLst>
                            <a:gd name="T0" fmla="+- 0 1826 1826"/>
                            <a:gd name="T1" fmla="*/ T0 w 8273"/>
                            <a:gd name="T2" fmla="+- 0 10099 1826"/>
                            <a:gd name="T3" fmla="*/ T2 w 8273"/>
                          </a:gdLst>
                          <a:ahLst/>
                          <a:cxnLst>
                            <a:cxn ang="0">
                              <a:pos x="T1" y="0"/>
                            </a:cxn>
                            <a:cxn ang="0">
                              <a:pos x="T3" y="0"/>
                            </a:cxn>
                          </a:cxnLst>
                          <a:rect l="0" t="0" r="r" b="b"/>
                          <a:pathLst>
                            <a:path w="8273">
                              <a:moveTo>
                                <a:pt x="0" y="0"/>
                              </a:moveTo>
                              <a:lnTo>
                                <a:pt x="8273" y="0"/>
                              </a:lnTo>
                            </a:path>
                          </a:pathLst>
                        </a:custGeom>
                        <a:noFill/>
                        <a:ln w="96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BE9F4" id="Freeform: Shape 4" o:spid="_x0000_s1026" style="position:absolute;margin-left:91.3pt;margin-top:16.5pt;width:413.65pt;height:.1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27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" path="m,l8273,e" filled="f" strokeweight=".26669mm">
                <v:path arrowok="t" o:connecttype="custom" o:connectlocs="0,0;5253355,0" o:connectangles="0,0"/>
                <o:lock v:ext="edit" aspectratio="t"/>
                <w10:wrap type="topAndBottom" anchorx="page"/>
              </v:shape>
            </w:pict>
          </mc:Fallback>
        </mc:AlternateContent>
      </w:r>
      <w:r w:rsidRPr="00236CEF">
        <w:rPr>
          <w:rFonts w:ascii="Times New Roman" w:hAnsi="Times New Roman" w:cs="Times New Roman"/>
          <w:b/>
        </w:rPr>
        <w:t>RICHARD LUBEGA</w:t>
      </w:r>
    </w:p>
    <w:p w14:paraId="52F1A0ED" w14:textId="77777777" w:rsidR="008C5D32" w:rsidRPr="00236CEF" w:rsidRDefault="008C5D32" w:rsidP="00382DB3">
      <w:pPr>
        <w:pStyle w:val="BodyText"/>
        <w:spacing w:line="276" w:lineRule="auto"/>
        <w:ind w:left="426" w:right="-24" w:hanging="426"/>
        <w:jc w:val="center"/>
        <w:rPr>
          <w:rFonts w:ascii="Times New Roman" w:hAnsi="Times New Roman" w:cs="Times New Roman"/>
          <w:i/>
          <w:iCs/>
        </w:rPr>
      </w:pPr>
      <w:r w:rsidRPr="00236CEF">
        <w:rPr>
          <w:rFonts w:ascii="Times New Roman" w:hAnsi="Times New Roman" w:cs="Times New Roman"/>
          <w:i/>
          <w:iCs/>
        </w:rPr>
        <w:t>Full</w:t>
      </w:r>
      <w:r w:rsidRPr="00236CEF">
        <w:rPr>
          <w:rFonts w:ascii="Times New Roman" w:hAnsi="Times New Roman" w:cs="Times New Roman"/>
          <w:i/>
          <w:iCs/>
          <w:spacing w:val="-1"/>
        </w:rPr>
        <w:t xml:space="preserve"> </w:t>
      </w:r>
      <w:r w:rsidRPr="00236CEF">
        <w:rPr>
          <w:rFonts w:ascii="Times New Roman" w:hAnsi="Times New Roman" w:cs="Times New Roman"/>
          <w:i/>
          <w:iCs/>
        </w:rPr>
        <w:t>names</w:t>
      </w:r>
    </w:p>
    <w:p w14:paraId="1AB791F2" w14:textId="77777777" w:rsidR="008C5D32" w:rsidRPr="00236CEF" w:rsidRDefault="008C5D32" w:rsidP="00382DB3">
      <w:pPr>
        <w:pStyle w:val="BodyText"/>
        <w:spacing w:line="276" w:lineRule="auto"/>
        <w:ind w:left="426" w:right="-24" w:hanging="426"/>
        <w:jc w:val="center"/>
        <w:rPr>
          <w:rFonts w:ascii="Times New Roman" w:hAnsi="Times New Roman" w:cs="Times New Roman"/>
          <w:sz w:val="22"/>
          <w:szCs w:val="28"/>
        </w:rPr>
      </w:pPr>
    </w:p>
    <w:p w14:paraId="0F66AF55" w14:textId="2A3ED025" w:rsidR="008C5D32" w:rsidRPr="00236CEF" w:rsidRDefault="008C5D32" w:rsidP="00382DB3">
      <w:pPr>
        <w:pStyle w:val="BodyText"/>
        <w:spacing w:before="3" w:line="276" w:lineRule="auto"/>
        <w:ind w:left="426" w:right="-24" w:hanging="426"/>
        <w:jc w:val="center"/>
        <w:rPr>
          <w:rFonts w:ascii="Times New Roman" w:hAnsi="Times New Roman" w:cs="Times New Roman"/>
          <w:b/>
          <w:bCs/>
          <w:sz w:val="26"/>
        </w:rPr>
      </w:pPr>
      <w:r w:rsidRPr="00236CEF">
        <w:rPr>
          <w:rFonts w:ascii="Times New Roman" w:hAnsi="Times New Roman" w:cs="Times New Roman"/>
          <w:b/>
          <w:bCs/>
          <w:noProof/>
        </w:rPr>
        <mc:AlternateContent>
          <mc:Choice Requires="wps">
            <w:drawing>
              <wp:anchor distT="0" distB="0" distL="0" distR="0" simplePos="0" relativeHeight="251658242" behindDoc="1" locked="0" layoutInCell="1" allowOverlap="1" wp14:anchorId="2E3E1425" wp14:editId="1E978E02">
                <wp:simplePos x="0" y="0"/>
                <wp:positionH relativeFrom="page">
                  <wp:posOffset>1880235</wp:posOffset>
                </wp:positionH>
                <wp:positionV relativeFrom="paragraph">
                  <wp:posOffset>222250</wp:posOffset>
                </wp:positionV>
                <wp:extent cx="3813175" cy="1270"/>
                <wp:effectExtent l="13335" t="9525" r="12065" b="8255"/>
                <wp:wrapTopAndBottom/>
                <wp:docPr id="1080073063" name="Freeform: Shap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3813175" cy="1270"/>
                        </a:xfrm>
                        <a:custGeom>
                          <a:avLst/>
                          <a:gdLst>
                            <a:gd name="T0" fmla="+- 0 2961 2961"/>
                            <a:gd name="T1" fmla="*/ T0 w 6005"/>
                            <a:gd name="T2" fmla="+- 0 8965 2961"/>
                            <a:gd name="T3" fmla="*/ T2 w 6005"/>
                          </a:gdLst>
                          <a:ahLst/>
                          <a:cxnLst>
                            <a:cxn ang="0">
                              <a:pos x="T1" y="0"/>
                            </a:cxn>
                            <a:cxn ang="0">
                              <a:pos x="T3" y="0"/>
                            </a:cxn>
                          </a:cxnLst>
                          <a:rect l="0" t="0" r="r" b="b"/>
                          <a:pathLst>
                            <a:path w="6005">
                              <a:moveTo>
                                <a:pt x="0" y="0"/>
                              </a:moveTo>
                              <a:lnTo>
                                <a:pt x="6004" y="0"/>
                              </a:lnTo>
                            </a:path>
                          </a:pathLst>
                        </a:custGeom>
                        <a:noFill/>
                        <a:ln w="96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E246EA" id="Freeform: Shape 3" o:spid="_x0000_s1026" style="position:absolute;margin-left:148.05pt;margin-top:17.5pt;width:300.25pt;height:.1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" path="m,l6004,e" filled="f" strokeweight=".26669mm">
                <v:path arrowok="t" o:connecttype="custom" o:connectlocs="0,0;3812540,0" o:connectangles="0,0"/>
                <o:lock v:ext="edit" aspectratio="t"/>
                <w10:wrap type="topAndBottom" anchorx="page"/>
              </v:shape>
            </w:pict>
          </mc:Fallback>
        </mc:AlternateContent>
      </w:r>
      <w:r w:rsidRPr="00236CEF">
        <w:rPr>
          <w:rFonts w:ascii="Times New Roman" w:hAnsi="Times New Roman" w:cs="Times New Roman"/>
          <w:b/>
          <w:bCs/>
          <w:sz w:val="26"/>
        </w:rPr>
        <w:t>25585089</w:t>
      </w:r>
    </w:p>
    <w:p w14:paraId="71610F1E" w14:textId="77777777" w:rsidR="008C5D32" w:rsidRPr="00236CEF" w:rsidRDefault="008C5D32" w:rsidP="00382DB3">
      <w:pPr>
        <w:pStyle w:val="BodyText"/>
        <w:spacing w:line="276" w:lineRule="auto"/>
        <w:ind w:left="426" w:right="-24" w:hanging="426"/>
        <w:jc w:val="center"/>
        <w:rPr>
          <w:rFonts w:ascii="Times New Roman" w:hAnsi="Times New Roman" w:cs="Times New Roman"/>
          <w:i/>
          <w:iCs/>
        </w:rPr>
      </w:pPr>
      <w:r w:rsidRPr="00236CEF">
        <w:rPr>
          <w:rFonts w:ascii="Times New Roman" w:hAnsi="Times New Roman" w:cs="Times New Roman"/>
          <w:i/>
          <w:iCs/>
        </w:rPr>
        <w:t>Student</w:t>
      </w:r>
      <w:r w:rsidRPr="00236CEF">
        <w:rPr>
          <w:rFonts w:ascii="Times New Roman" w:hAnsi="Times New Roman" w:cs="Times New Roman"/>
          <w:i/>
          <w:iCs/>
          <w:spacing w:val="-1"/>
        </w:rPr>
        <w:t xml:space="preserve"> </w:t>
      </w:r>
      <w:r w:rsidRPr="00236CEF">
        <w:rPr>
          <w:rFonts w:ascii="Times New Roman" w:hAnsi="Times New Roman" w:cs="Times New Roman"/>
          <w:i/>
          <w:iCs/>
        </w:rPr>
        <w:t>number</w:t>
      </w:r>
    </w:p>
    <w:p w14:paraId="65827415" w14:textId="15F3197F" w:rsidR="008C5D32" w:rsidRPr="00236CEF" w:rsidRDefault="008C5D32" w:rsidP="00382DB3">
      <w:pPr>
        <w:pStyle w:val="BodyText"/>
        <w:spacing w:line="276" w:lineRule="auto"/>
        <w:ind w:left="426" w:right="-24" w:hanging="426"/>
        <w:jc w:val="center"/>
        <w:rPr>
          <w:rFonts w:ascii="Times New Roman" w:hAnsi="Times New Roman" w:cs="Times New Roman"/>
          <w:b/>
          <w:bCs/>
          <w:sz w:val="26"/>
          <w:szCs w:val="26"/>
        </w:rPr>
      </w:pPr>
      <w:r w:rsidRPr="00236CEF">
        <w:rPr>
          <w:rFonts w:ascii="Times New Roman" w:hAnsi="Times New Roman" w:cs="Times New Roman"/>
          <w:b/>
          <w:bCs/>
          <w:noProof/>
          <w:sz w:val="26"/>
          <w:szCs w:val="26"/>
        </w:rPr>
        <mc:AlternateContent>
          <mc:Choice Requires="wps">
            <w:drawing>
              <wp:anchor distT="0" distB="0" distL="0" distR="0" simplePos="0" relativeHeight="251658243" behindDoc="1" locked="0" layoutInCell="1" allowOverlap="1" wp14:anchorId="372FAFE7" wp14:editId="163D60EF">
                <wp:simplePos x="0" y="0"/>
                <wp:positionH relativeFrom="page">
                  <wp:posOffset>1906905</wp:posOffset>
                </wp:positionH>
                <wp:positionV relativeFrom="paragraph">
                  <wp:posOffset>213995</wp:posOffset>
                </wp:positionV>
                <wp:extent cx="3813175" cy="1270"/>
                <wp:effectExtent l="10795" t="8890" r="5080" b="8890"/>
                <wp:wrapTopAndBottom/>
                <wp:docPr id="1510429759" name="Freeform: 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bwMode="auto">
                        <a:xfrm>
                          <a:off x="0" y="0"/>
                          <a:ext cx="3813175" cy="1270"/>
                        </a:xfrm>
                        <a:custGeom>
                          <a:avLst/>
                          <a:gdLst>
                            <a:gd name="T0" fmla="+- 0 2927 2927"/>
                            <a:gd name="T1" fmla="*/ T0 w 6005"/>
                            <a:gd name="T2" fmla="+- 0 8931 2927"/>
                            <a:gd name="T3" fmla="*/ T2 w 6005"/>
                          </a:gdLst>
                          <a:ahLst/>
                          <a:cxnLst>
                            <a:cxn ang="0">
                              <a:pos x="T1" y="0"/>
                            </a:cxn>
                            <a:cxn ang="0">
                              <a:pos x="T3" y="0"/>
                            </a:cxn>
                          </a:cxnLst>
                          <a:rect l="0" t="0" r="r" b="b"/>
                          <a:pathLst>
                            <a:path w="6005">
                              <a:moveTo>
                                <a:pt x="0" y="0"/>
                              </a:moveTo>
                              <a:lnTo>
                                <a:pt x="6004" y="0"/>
                              </a:lnTo>
                            </a:path>
                          </a:pathLst>
                        </a:custGeom>
                        <a:noFill/>
                        <a:ln w="96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E18E2" id="Freeform: Shape 2" o:spid="_x0000_s1026" style="position:absolute;margin-left:150.15pt;margin-top:16.85pt;width:300.25pt;height:.1pt;z-index:-25165823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0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" path="m,l6004,e" filled="f" strokeweight=".26669mm">
                <v:path arrowok="t" o:connecttype="custom" o:connectlocs="0,0;3812540,0" o:connectangles="0,0"/>
                <o:lock v:ext="edit" aspectratio="t"/>
                <w10:wrap type="topAndBottom" anchorx="page"/>
              </v:shape>
            </w:pict>
          </mc:Fallback>
        </mc:AlternateContent>
      </w:r>
      <w:r w:rsidR="001E33E5">
        <w:rPr>
          <w:rFonts w:ascii="Times New Roman" w:hAnsi="Times New Roman" w:cs="Times New Roman"/>
          <w:b/>
          <w:bCs/>
          <w:sz w:val="26"/>
          <w:szCs w:val="26"/>
        </w:rPr>
        <w:t>2</w:t>
      </w:r>
    </w:p>
    <w:p w14:paraId="5F803CC3" w14:textId="1E97845F" w:rsidR="008C5D32" w:rsidRPr="00236CEF" w:rsidRDefault="008C5D32" w:rsidP="00382DB3">
      <w:pPr>
        <w:pStyle w:val="BodyText"/>
        <w:spacing w:before="2" w:line="276" w:lineRule="auto"/>
        <w:ind w:left="426" w:right="-24" w:hanging="426"/>
        <w:jc w:val="center"/>
        <w:rPr>
          <w:rFonts w:ascii="Times New Roman" w:hAnsi="Times New Roman" w:cs="Times New Roman"/>
          <w:i/>
          <w:iCs/>
        </w:rPr>
      </w:pPr>
      <w:r w:rsidRPr="00236CEF">
        <w:rPr>
          <w:rFonts w:ascii="Times New Roman" w:hAnsi="Times New Roman" w:cs="Times New Roman"/>
          <w:i/>
          <w:iCs/>
        </w:rPr>
        <w:t>Assignment</w:t>
      </w:r>
    </w:p>
    <w:p w14:paraId="32935712" w14:textId="77777777" w:rsidR="008C5D32" w:rsidRPr="00236CEF" w:rsidRDefault="008C5D32" w:rsidP="00382DB3">
      <w:pPr>
        <w:pStyle w:val="BodyText"/>
        <w:spacing w:before="2" w:line="276" w:lineRule="auto"/>
        <w:ind w:left="426" w:right="-24" w:hanging="426"/>
        <w:jc w:val="center"/>
        <w:rPr>
          <w:rFonts w:ascii="Times New Roman" w:hAnsi="Times New Roman" w:cs="Times New Roman"/>
          <w:sz w:val="22"/>
          <w:szCs w:val="20"/>
        </w:rPr>
      </w:pPr>
    </w:p>
    <w:p w14:paraId="598013AC" w14:textId="363FFEFB" w:rsidR="008C5D32" w:rsidRPr="00236CEF" w:rsidRDefault="007D7F37" w:rsidP="008D3780">
      <w:pPr>
        <w:pStyle w:val="Heading1"/>
        <w:numPr>
          <w:ilvl w:val="0"/>
          <w:numId w:val="0"/>
        </w:numPr>
        <w:spacing w:before="93" w:line="276" w:lineRule="auto"/>
        <w:ind w:left="432" w:right="-24" w:hanging="432"/>
        <w:rPr>
          <w:rFonts w:cs="Times New Roman"/>
        </w:rPr>
      </w:pPr>
      <w:bookmarkStart w:id="0" w:name="_Toc130909123"/>
      <w:bookmarkStart w:id="1" w:name="_Toc144027856"/>
      <w:bookmarkStart w:id="2" w:name="_Toc206943225"/>
      <w:r w:rsidRPr="00236CEF">
        <w:rPr>
          <w:rFonts w:cs="Times New Roman"/>
          <w:caps w:val="0"/>
        </w:rPr>
        <w:t>DECLARATION</w:t>
      </w:r>
      <w:bookmarkEnd w:id="0"/>
      <w:bookmarkEnd w:id="1"/>
      <w:bookmarkEnd w:id="2"/>
    </w:p>
    <w:p w14:paraId="217F87ED" w14:textId="77777777" w:rsidR="008C5D32" w:rsidRPr="00236CEF" w:rsidRDefault="008C5D32" w:rsidP="008D3780">
      <w:pPr>
        <w:pStyle w:val="ListParagraph"/>
        <w:widowControl w:val="0"/>
        <w:numPr>
          <w:ilvl w:val="0"/>
          <w:numId w:val="1"/>
        </w:numPr>
        <w:tabs>
          <w:tab w:val="left" w:pos="1019"/>
          <w:tab w:val="left" w:pos="1020"/>
        </w:tabs>
        <w:autoSpaceDE w:val="0"/>
        <w:autoSpaceDN w:val="0"/>
        <w:spacing w:before="40" w:line="276" w:lineRule="auto"/>
        <w:ind w:left="782" w:right="-23" w:hanging="357"/>
        <w:contextualSpacing w:val="0"/>
        <w:rPr>
          <w:rFonts w:cs="Times New Roman"/>
        </w:rPr>
      </w:pPr>
      <w:r w:rsidRPr="00236CEF">
        <w:rPr>
          <w:rFonts w:cs="Times New Roman"/>
        </w:rPr>
        <w:t>I</w:t>
      </w:r>
      <w:r w:rsidRPr="00236CEF">
        <w:rPr>
          <w:rFonts w:cs="Times New Roman"/>
          <w:spacing w:val="-3"/>
        </w:rPr>
        <w:t xml:space="preserve"> </w:t>
      </w:r>
      <w:r w:rsidRPr="00236CEF">
        <w:rPr>
          <w:rFonts w:cs="Times New Roman"/>
        </w:rPr>
        <w:t>understand</w:t>
      </w:r>
      <w:r w:rsidRPr="00236CEF">
        <w:rPr>
          <w:rFonts w:cs="Times New Roman"/>
          <w:spacing w:val="-4"/>
        </w:rPr>
        <w:t xml:space="preserve"> </w:t>
      </w:r>
      <w:r w:rsidRPr="00236CEF">
        <w:rPr>
          <w:rFonts w:cs="Times New Roman"/>
        </w:rPr>
        <w:t>what</w:t>
      </w:r>
      <w:r w:rsidRPr="00236CEF">
        <w:rPr>
          <w:rFonts w:cs="Times New Roman"/>
          <w:spacing w:val="-4"/>
        </w:rPr>
        <w:t xml:space="preserve"> </w:t>
      </w:r>
      <w:r w:rsidRPr="00236CEF">
        <w:rPr>
          <w:rFonts w:cs="Times New Roman"/>
        </w:rPr>
        <w:t>plagiarism</w:t>
      </w:r>
      <w:r w:rsidRPr="00236CEF">
        <w:rPr>
          <w:rFonts w:cs="Times New Roman"/>
          <w:spacing w:val="-4"/>
        </w:rPr>
        <w:t xml:space="preserve"> </w:t>
      </w:r>
      <w:r w:rsidRPr="00236CEF">
        <w:rPr>
          <w:rFonts w:cs="Times New Roman"/>
        </w:rPr>
        <w:t>is</w:t>
      </w:r>
      <w:r w:rsidRPr="00236CEF">
        <w:rPr>
          <w:rFonts w:cs="Times New Roman"/>
          <w:spacing w:val="-4"/>
        </w:rPr>
        <w:t xml:space="preserve"> </w:t>
      </w:r>
      <w:r w:rsidRPr="00236CEF">
        <w:rPr>
          <w:rFonts w:cs="Times New Roman"/>
        </w:rPr>
        <w:t>and</w:t>
      </w:r>
      <w:r w:rsidRPr="00236CEF">
        <w:rPr>
          <w:rFonts w:cs="Times New Roman"/>
          <w:spacing w:val="-4"/>
        </w:rPr>
        <w:t xml:space="preserve"> </w:t>
      </w:r>
      <w:r w:rsidRPr="00236CEF">
        <w:rPr>
          <w:rFonts w:cs="Times New Roman"/>
        </w:rPr>
        <w:t>am</w:t>
      </w:r>
      <w:r w:rsidRPr="00236CEF">
        <w:rPr>
          <w:rFonts w:cs="Times New Roman"/>
          <w:spacing w:val="-3"/>
        </w:rPr>
        <w:t xml:space="preserve"> </w:t>
      </w:r>
      <w:r w:rsidRPr="00236CEF">
        <w:rPr>
          <w:rFonts w:cs="Times New Roman"/>
        </w:rPr>
        <w:t>aware</w:t>
      </w:r>
      <w:r w:rsidRPr="00236CEF">
        <w:rPr>
          <w:rFonts w:cs="Times New Roman"/>
          <w:spacing w:val="-4"/>
        </w:rPr>
        <w:t xml:space="preserve"> </w:t>
      </w:r>
      <w:r w:rsidRPr="00236CEF">
        <w:rPr>
          <w:rFonts w:cs="Times New Roman"/>
        </w:rPr>
        <w:t>of</w:t>
      </w:r>
      <w:r w:rsidRPr="00236CEF">
        <w:rPr>
          <w:rFonts w:cs="Times New Roman"/>
          <w:spacing w:val="-3"/>
        </w:rPr>
        <w:t xml:space="preserve"> </w:t>
      </w:r>
      <w:r w:rsidRPr="00236CEF">
        <w:rPr>
          <w:rFonts w:cs="Times New Roman"/>
        </w:rPr>
        <w:t>the</w:t>
      </w:r>
      <w:r w:rsidRPr="00236CEF">
        <w:rPr>
          <w:rFonts w:cs="Times New Roman"/>
          <w:spacing w:val="-3"/>
        </w:rPr>
        <w:t xml:space="preserve"> </w:t>
      </w:r>
      <w:r w:rsidRPr="00236CEF">
        <w:rPr>
          <w:rFonts w:cs="Times New Roman"/>
        </w:rPr>
        <w:t>University’s</w:t>
      </w:r>
      <w:r w:rsidRPr="00236CEF">
        <w:rPr>
          <w:rFonts w:cs="Times New Roman"/>
          <w:spacing w:val="-3"/>
        </w:rPr>
        <w:t xml:space="preserve"> </w:t>
      </w:r>
      <w:r w:rsidRPr="00236CEF">
        <w:rPr>
          <w:rFonts w:cs="Times New Roman"/>
        </w:rPr>
        <w:t>policy</w:t>
      </w:r>
      <w:r w:rsidRPr="00236CEF">
        <w:rPr>
          <w:rFonts w:cs="Times New Roman"/>
          <w:spacing w:val="-3"/>
        </w:rPr>
        <w:t xml:space="preserve"> </w:t>
      </w:r>
      <w:r w:rsidRPr="00236CEF">
        <w:rPr>
          <w:rFonts w:cs="Times New Roman"/>
        </w:rPr>
        <w:t>in</w:t>
      </w:r>
      <w:r w:rsidRPr="00236CEF">
        <w:rPr>
          <w:rFonts w:cs="Times New Roman"/>
          <w:spacing w:val="-4"/>
        </w:rPr>
        <w:t xml:space="preserve"> </w:t>
      </w:r>
      <w:r w:rsidRPr="00236CEF">
        <w:rPr>
          <w:rFonts w:cs="Times New Roman"/>
        </w:rPr>
        <w:t>this regard.</w:t>
      </w:r>
    </w:p>
    <w:p w14:paraId="348E4BCA" w14:textId="77777777" w:rsidR="008C5D32" w:rsidRPr="00236CEF" w:rsidRDefault="008C5D32" w:rsidP="008D3780">
      <w:pPr>
        <w:pStyle w:val="ListParagraph"/>
        <w:widowControl w:val="0"/>
        <w:numPr>
          <w:ilvl w:val="0"/>
          <w:numId w:val="1"/>
        </w:numPr>
        <w:autoSpaceDE w:val="0"/>
        <w:autoSpaceDN w:val="0"/>
        <w:spacing w:before="40" w:line="276" w:lineRule="auto"/>
        <w:ind w:left="782" w:right="-23" w:hanging="357"/>
        <w:contextualSpacing w:val="0"/>
        <w:rPr>
          <w:rFonts w:cs="Times New Roman"/>
        </w:rPr>
      </w:pPr>
      <w:r w:rsidRPr="00236CEF">
        <w:rPr>
          <w:rFonts w:cs="Times New Roman"/>
        </w:rPr>
        <w:t>I declare that this submission is my original work. Wherever other people’s work</w:t>
      </w:r>
      <w:r w:rsidRPr="00236CEF">
        <w:rPr>
          <w:rFonts w:cs="Times New Roman"/>
          <w:spacing w:val="1"/>
        </w:rPr>
        <w:t xml:space="preserve"> </w:t>
      </w:r>
      <w:r w:rsidRPr="00236CEF">
        <w:rPr>
          <w:rFonts w:cs="Times New Roman"/>
        </w:rPr>
        <w:t>has</w:t>
      </w:r>
      <w:r w:rsidRPr="00236CEF">
        <w:rPr>
          <w:rFonts w:cs="Times New Roman"/>
          <w:spacing w:val="-1"/>
        </w:rPr>
        <w:t xml:space="preserve"> </w:t>
      </w:r>
      <w:r w:rsidRPr="00236CEF">
        <w:rPr>
          <w:rFonts w:cs="Times New Roman"/>
        </w:rPr>
        <w:t>been</w:t>
      </w:r>
      <w:r w:rsidRPr="00236CEF">
        <w:rPr>
          <w:rFonts w:cs="Times New Roman"/>
          <w:spacing w:val="-1"/>
        </w:rPr>
        <w:t xml:space="preserve"> </w:t>
      </w:r>
      <w:r w:rsidRPr="00236CEF">
        <w:rPr>
          <w:rFonts w:cs="Times New Roman"/>
        </w:rPr>
        <w:t>used</w:t>
      </w:r>
      <w:r w:rsidRPr="00236CEF">
        <w:rPr>
          <w:rFonts w:cs="Times New Roman"/>
          <w:spacing w:val="-1"/>
        </w:rPr>
        <w:t xml:space="preserve"> </w:t>
      </w:r>
      <w:r w:rsidRPr="00236CEF">
        <w:rPr>
          <w:rFonts w:cs="Times New Roman"/>
        </w:rPr>
        <w:t>(either from</w:t>
      </w:r>
      <w:r w:rsidRPr="00236CEF">
        <w:rPr>
          <w:rFonts w:cs="Times New Roman"/>
          <w:spacing w:val="-1"/>
        </w:rPr>
        <w:t xml:space="preserve"> </w:t>
      </w:r>
      <w:r w:rsidRPr="00236CEF">
        <w:rPr>
          <w:rFonts w:cs="Times New Roman"/>
        </w:rPr>
        <w:t>a</w:t>
      </w:r>
      <w:r w:rsidRPr="00236CEF">
        <w:rPr>
          <w:rFonts w:cs="Times New Roman"/>
          <w:spacing w:val="-2"/>
        </w:rPr>
        <w:t xml:space="preserve"> </w:t>
      </w:r>
      <w:r w:rsidRPr="00236CEF">
        <w:rPr>
          <w:rFonts w:cs="Times New Roman"/>
        </w:rPr>
        <w:t>printed source, the</w:t>
      </w:r>
      <w:r w:rsidRPr="00236CEF">
        <w:rPr>
          <w:rFonts w:cs="Times New Roman"/>
          <w:spacing w:val="-1"/>
        </w:rPr>
        <w:t xml:space="preserve"> </w:t>
      </w:r>
      <w:r w:rsidRPr="00236CEF">
        <w:rPr>
          <w:rFonts w:cs="Times New Roman"/>
        </w:rPr>
        <w:t>internet</w:t>
      </w:r>
      <w:r w:rsidRPr="00236CEF">
        <w:rPr>
          <w:rFonts w:cs="Times New Roman"/>
          <w:spacing w:val="-1"/>
        </w:rPr>
        <w:t xml:space="preserve"> </w:t>
      </w:r>
      <w:r w:rsidRPr="00236CEF">
        <w:rPr>
          <w:rFonts w:cs="Times New Roman"/>
        </w:rPr>
        <w:t>or any</w:t>
      </w:r>
      <w:r w:rsidRPr="00236CEF">
        <w:rPr>
          <w:rFonts w:cs="Times New Roman"/>
          <w:spacing w:val="-1"/>
        </w:rPr>
        <w:t xml:space="preserve"> </w:t>
      </w:r>
      <w:r w:rsidRPr="00236CEF">
        <w:rPr>
          <w:rFonts w:cs="Times New Roman"/>
        </w:rPr>
        <w:t>other</w:t>
      </w:r>
      <w:r w:rsidRPr="00236CEF">
        <w:rPr>
          <w:rFonts w:cs="Times New Roman"/>
          <w:spacing w:val="-1"/>
        </w:rPr>
        <w:t xml:space="preserve"> </w:t>
      </w:r>
      <w:r w:rsidRPr="00236CEF">
        <w:rPr>
          <w:rFonts w:cs="Times New Roman"/>
        </w:rPr>
        <w:t>source)</w:t>
      </w:r>
      <w:r w:rsidRPr="00236CEF">
        <w:rPr>
          <w:rFonts w:cs="Times New Roman"/>
          <w:spacing w:val="-1"/>
        </w:rPr>
        <w:t xml:space="preserve"> </w:t>
      </w:r>
      <w:r w:rsidRPr="00236CEF">
        <w:rPr>
          <w:rFonts w:cs="Times New Roman"/>
        </w:rPr>
        <w:t>this</w:t>
      </w:r>
      <w:r w:rsidRPr="00236CEF">
        <w:rPr>
          <w:rFonts w:cs="Times New Roman"/>
          <w:spacing w:val="-63"/>
        </w:rPr>
        <w:t xml:space="preserve"> </w:t>
      </w:r>
      <w:r w:rsidRPr="00236CEF">
        <w:rPr>
          <w:rFonts w:cs="Times New Roman"/>
        </w:rPr>
        <w:t>has been properly acknowledged and referenced in accordance with</w:t>
      </w:r>
      <w:r w:rsidRPr="00236CEF">
        <w:rPr>
          <w:rFonts w:cs="Times New Roman"/>
          <w:spacing w:val="1"/>
        </w:rPr>
        <w:t xml:space="preserve"> </w:t>
      </w:r>
      <w:r w:rsidRPr="00236CEF">
        <w:rPr>
          <w:rFonts w:cs="Times New Roman"/>
        </w:rPr>
        <w:t>departmental</w:t>
      </w:r>
      <w:r w:rsidRPr="00236CEF">
        <w:rPr>
          <w:rFonts w:cs="Times New Roman"/>
          <w:spacing w:val="-2"/>
        </w:rPr>
        <w:t xml:space="preserve"> </w:t>
      </w:r>
      <w:r w:rsidRPr="00236CEF">
        <w:rPr>
          <w:rFonts w:cs="Times New Roman"/>
        </w:rPr>
        <w:t>requirements.</w:t>
      </w:r>
    </w:p>
    <w:p w14:paraId="1E89CA85" w14:textId="075CD56A" w:rsidR="00E812F4" w:rsidRPr="00236CEF" w:rsidRDefault="00E812F4" w:rsidP="008D3780">
      <w:pPr>
        <w:pStyle w:val="ListParagraph"/>
        <w:widowControl w:val="0"/>
        <w:numPr>
          <w:ilvl w:val="0"/>
          <w:numId w:val="1"/>
        </w:numPr>
        <w:tabs>
          <w:tab w:val="left" w:pos="1019"/>
          <w:tab w:val="left" w:pos="1020"/>
        </w:tabs>
        <w:autoSpaceDE w:val="0"/>
        <w:autoSpaceDN w:val="0"/>
        <w:spacing w:before="40" w:line="276" w:lineRule="auto"/>
        <w:ind w:left="782" w:right="-23" w:hanging="357"/>
        <w:contextualSpacing w:val="0"/>
        <w:rPr>
          <w:rFonts w:cs="Times New Roman"/>
        </w:rPr>
      </w:pPr>
      <w:r w:rsidRPr="00236CEF">
        <w:rPr>
          <w:rFonts w:cs="Times New Roman"/>
        </w:rPr>
        <w:t>I declare that I did not use ChatGPT or similar AI-based tools to prepare this report.</w:t>
      </w:r>
    </w:p>
    <w:p w14:paraId="272F39D8" w14:textId="15E8C993" w:rsidR="008C5D32" w:rsidRPr="00236CEF" w:rsidRDefault="008C5D32" w:rsidP="008D3780">
      <w:pPr>
        <w:pStyle w:val="ListParagraph"/>
        <w:widowControl w:val="0"/>
        <w:numPr>
          <w:ilvl w:val="0"/>
          <w:numId w:val="1"/>
        </w:numPr>
        <w:tabs>
          <w:tab w:val="left" w:pos="1019"/>
          <w:tab w:val="left" w:pos="1020"/>
        </w:tabs>
        <w:autoSpaceDE w:val="0"/>
        <w:autoSpaceDN w:val="0"/>
        <w:spacing w:before="40" w:line="276" w:lineRule="auto"/>
        <w:ind w:left="782" w:right="-23" w:hanging="357"/>
        <w:contextualSpacing w:val="0"/>
        <w:rPr>
          <w:rFonts w:cs="Times New Roman"/>
        </w:rPr>
      </w:pPr>
      <w:r w:rsidRPr="00236CEF">
        <w:rPr>
          <w:rFonts w:cs="Times New Roman"/>
        </w:rPr>
        <w:t>I</w:t>
      </w:r>
      <w:r w:rsidRPr="00236CEF">
        <w:rPr>
          <w:rFonts w:cs="Times New Roman"/>
          <w:spacing w:val="-3"/>
        </w:rPr>
        <w:t xml:space="preserve"> </w:t>
      </w:r>
      <w:r w:rsidRPr="00236CEF">
        <w:rPr>
          <w:rFonts w:cs="Times New Roman"/>
        </w:rPr>
        <w:t>have</w:t>
      </w:r>
      <w:r w:rsidRPr="00236CEF">
        <w:rPr>
          <w:rFonts w:cs="Times New Roman"/>
          <w:spacing w:val="-3"/>
        </w:rPr>
        <w:t xml:space="preserve"> </w:t>
      </w:r>
      <w:r w:rsidRPr="00236CEF">
        <w:rPr>
          <w:rFonts w:cs="Times New Roman"/>
        </w:rPr>
        <w:t>not</w:t>
      </w:r>
      <w:r w:rsidRPr="00236CEF">
        <w:rPr>
          <w:rFonts w:cs="Times New Roman"/>
          <w:spacing w:val="-4"/>
        </w:rPr>
        <w:t xml:space="preserve"> </w:t>
      </w:r>
      <w:r w:rsidRPr="00236CEF">
        <w:rPr>
          <w:rFonts w:cs="Times New Roman"/>
        </w:rPr>
        <w:t>used</w:t>
      </w:r>
      <w:r w:rsidRPr="00236CEF">
        <w:rPr>
          <w:rFonts w:cs="Times New Roman"/>
          <w:spacing w:val="-3"/>
        </w:rPr>
        <w:t xml:space="preserve"> </w:t>
      </w:r>
      <w:r w:rsidRPr="00236CEF">
        <w:rPr>
          <w:rFonts w:cs="Times New Roman"/>
        </w:rPr>
        <w:t>another</w:t>
      </w:r>
      <w:r w:rsidRPr="00236CEF">
        <w:rPr>
          <w:rFonts w:cs="Times New Roman"/>
          <w:spacing w:val="-4"/>
        </w:rPr>
        <w:t xml:space="preserve"> </w:t>
      </w:r>
      <w:r w:rsidRPr="00236CEF">
        <w:rPr>
          <w:rFonts w:cs="Times New Roman"/>
        </w:rPr>
        <w:t>student’s</w:t>
      </w:r>
      <w:r w:rsidRPr="00236CEF">
        <w:rPr>
          <w:rFonts w:cs="Times New Roman"/>
          <w:spacing w:val="-3"/>
        </w:rPr>
        <w:t xml:space="preserve"> </w:t>
      </w:r>
      <w:r w:rsidRPr="00236CEF">
        <w:rPr>
          <w:rFonts w:cs="Times New Roman"/>
        </w:rPr>
        <w:t>current</w:t>
      </w:r>
      <w:r w:rsidRPr="00236CEF">
        <w:rPr>
          <w:rFonts w:cs="Times New Roman"/>
          <w:spacing w:val="-4"/>
        </w:rPr>
        <w:t xml:space="preserve"> </w:t>
      </w:r>
      <w:r w:rsidRPr="00236CEF">
        <w:rPr>
          <w:rFonts w:cs="Times New Roman"/>
        </w:rPr>
        <w:t>or</w:t>
      </w:r>
      <w:r w:rsidRPr="00236CEF">
        <w:rPr>
          <w:rFonts w:cs="Times New Roman"/>
          <w:spacing w:val="-2"/>
        </w:rPr>
        <w:t xml:space="preserve"> </w:t>
      </w:r>
      <w:r w:rsidRPr="00236CEF">
        <w:rPr>
          <w:rFonts w:cs="Times New Roman"/>
        </w:rPr>
        <w:t>past</w:t>
      </w:r>
      <w:r w:rsidRPr="00236CEF">
        <w:rPr>
          <w:rFonts w:cs="Times New Roman"/>
          <w:spacing w:val="-3"/>
        </w:rPr>
        <w:t xml:space="preserve"> </w:t>
      </w:r>
      <w:r w:rsidRPr="00236CEF">
        <w:rPr>
          <w:rFonts w:cs="Times New Roman"/>
        </w:rPr>
        <w:t>written</w:t>
      </w:r>
      <w:r w:rsidRPr="00236CEF">
        <w:rPr>
          <w:rFonts w:cs="Times New Roman"/>
          <w:spacing w:val="-3"/>
        </w:rPr>
        <w:t xml:space="preserve"> </w:t>
      </w:r>
      <w:r w:rsidRPr="00236CEF">
        <w:rPr>
          <w:rFonts w:cs="Times New Roman"/>
        </w:rPr>
        <w:t>work</w:t>
      </w:r>
      <w:r w:rsidRPr="00236CEF">
        <w:rPr>
          <w:rFonts w:cs="Times New Roman"/>
          <w:spacing w:val="-4"/>
        </w:rPr>
        <w:t xml:space="preserve"> </w:t>
      </w:r>
      <w:r w:rsidRPr="00236CEF">
        <w:rPr>
          <w:rFonts w:cs="Times New Roman"/>
        </w:rPr>
        <w:t>to</w:t>
      </w:r>
      <w:r w:rsidRPr="00236CEF">
        <w:rPr>
          <w:rFonts w:cs="Times New Roman"/>
          <w:spacing w:val="-3"/>
        </w:rPr>
        <w:t xml:space="preserve"> </w:t>
      </w:r>
      <w:r w:rsidRPr="00236CEF">
        <w:rPr>
          <w:rFonts w:cs="Times New Roman"/>
        </w:rPr>
        <w:t>hand</w:t>
      </w:r>
      <w:r w:rsidRPr="00236CEF">
        <w:rPr>
          <w:rFonts w:cs="Times New Roman"/>
          <w:spacing w:val="-4"/>
        </w:rPr>
        <w:t xml:space="preserve"> </w:t>
      </w:r>
      <w:r w:rsidRPr="00236CEF">
        <w:rPr>
          <w:rFonts w:cs="Times New Roman"/>
        </w:rPr>
        <w:t>in</w:t>
      </w:r>
      <w:r w:rsidRPr="00236CEF">
        <w:rPr>
          <w:rFonts w:cs="Times New Roman"/>
          <w:spacing w:val="-3"/>
        </w:rPr>
        <w:t xml:space="preserve"> </w:t>
      </w:r>
      <w:r w:rsidRPr="00236CEF">
        <w:rPr>
          <w:rFonts w:cs="Times New Roman"/>
        </w:rPr>
        <w:t>as</w:t>
      </w:r>
      <w:r w:rsidRPr="00236CEF">
        <w:rPr>
          <w:rFonts w:cs="Times New Roman"/>
          <w:spacing w:val="-3"/>
        </w:rPr>
        <w:t xml:space="preserve"> </w:t>
      </w:r>
      <w:r w:rsidRPr="00236CEF">
        <w:rPr>
          <w:rFonts w:cs="Times New Roman"/>
        </w:rPr>
        <w:t>my</w:t>
      </w:r>
      <w:r w:rsidRPr="00236CEF">
        <w:rPr>
          <w:rFonts w:cs="Times New Roman"/>
          <w:spacing w:val="-64"/>
        </w:rPr>
        <w:t xml:space="preserve"> </w:t>
      </w:r>
      <w:r w:rsidRPr="00236CEF">
        <w:rPr>
          <w:rFonts w:cs="Times New Roman"/>
        </w:rPr>
        <w:t>own.</w:t>
      </w:r>
    </w:p>
    <w:p w14:paraId="59CAE969" w14:textId="0437F1EE" w:rsidR="008C5D32" w:rsidRPr="00236CEF" w:rsidRDefault="008C5D32" w:rsidP="008D3780">
      <w:pPr>
        <w:pStyle w:val="ListParagraph"/>
        <w:widowControl w:val="0"/>
        <w:numPr>
          <w:ilvl w:val="0"/>
          <w:numId w:val="1"/>
        </w:numPr>
        <w:tabs>
          <w:tab w:val="left" w:pos="1019"/>
          <w:tab w:val="left" w:pos="1020"/>
        </w:tabs>
        <w:autoSpaceDE w:val="0"/>
        <w:autoSpaceDN w:val="0"/>
        <w:spacing w:before="40" w:line="276" w:lineRule="auto"/>
        <w:ind w:left="782" w:right="-23" w:hanging="357"/>
        <w:contextualSpacing w:val="0"/>
        <w:rPr>
          <w:rFonts w:cs="Times New Roman"/>
        </w:rPr>
      </w:pPr>
      <w:r w:rsidRPr="00236CEF">
        <w:rPr>
          <w:rFonts w:cs="Times New Roman"/>
        </w:rPr>
        <w:t xml:space="preserve">I have not allowed and will not allow anyone to copy my work to pass it off as his </w:t>
      </w:r>
      <w:r w:rsidR="00E812F4" w:rsidRPr="00236CEF">
        <w:rPr>
          <w:rFonts w:cs="Times New Roman"/>
        </w:rPr>
        <w:t xml:space="preserve">or </w:t>
      </w:r>
      <w:r w:rsidRPr="00236CEF">
        <w:rPr>
          <w:rFonts w:cs="Times New Roman"/>
        </w:rPr>
        <w:t>her</w:t>
      </w:r>
      <w:r w:rsidRPr="00236CEF">
        <w:rPr>
          <w:rFonts w:cs="Times New Roman"/>
          <w:spacing w:val="1"/>
        </w:rPr>
        <w:t xml:space="preserve"> </w:t>
      </w:r>
      <w:r w:rsidRPr="00236CEF">
        <w:rPr>
          <w:rFonts w:cs="Times New Roman"/>
        </w:rPr>
        <w:t>work.</w:t>
      </w:r>
    </w:p>
    <w:p w14:paraId="58694818" w14:textId="5F60522B" w:rsidR="008C5D32" w:rsidRPr="00236CEF" w:rsidRDefault="008C5D32" w:rsidP="008D3780">
      <w:pPr>
        <w:pStyle w:val="BodyText"/>
        <w:tabs>
          <w:tab w:val="left" w:pos="5728"/>
        </w:tabs>
        <w:spacing w:line="276" w:lineRule="auto"/>
        <w:ind w:left="426" w:right="-24" w:hanging="426"/>
        <w:rPr>
          <w:rFonts w:ascii="Times New Roman" w:hAnsi="Times New Roman" w:cs="Times New Roman"/>
        </w:rPr>
      </w:pPr>
      <w:r w:rsidRPr="00236CEF">
        <w:rPr>
          <w:rFonts w:ascii="Times New Roman" w:hAnsi="Times New Roman" w:cs="Times New Roman"/>
        </w:rPr>
        <w:t xml:space="preserve">Signature:     </w:t>
      </w:r>
      <w:r w:rsidRPr="00236CEF">
        <w:rPr>
          <w:rFonts w:ascii="Times New Roman" w:hAnsi="Times New Roman" w:cs="Times New Roman"/>
          <w:u w:val="single"/>
        </w:rPr>
        <w:t xml:space="preserve"> </w:t>
      </w:r>
      <w:r w:rsidR="00B00E4E" w:rsidRPr="00236CEF">
        <w:rPr>
          <w:rFonts w:ascii="Times New Roman" w:eastAsia="Times New Roman" w:hAnsi="Times New Roman" w:cs="Times New Roman"/>
          <w:i/>
          <w:iCs/>
          <w:noProof/>
          <w:u w:val="single"/>
          <w:lang w:val="en-GB"/>
        </w:rPr>
        <w:drawing>
          <wp:inline distT="0" distB="0" distL="0" distR="0" wp14:anchorId="0005D9C8" wp14:editId="7B808E3E">
            <wp:extent cx="1700265" cy="441960"/>
            <wp:effectExtent l="0" t="0" r="0" b="0"/>
            <wp:docPr id="1055177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duotone>
                        <a:schemeClr val="accent4">
                          <a:shade val="45000"/>
                          <a:satMod val="135000"/>
                        </a:schemeClr>
                        <a:prstClr val="white"/>
                      </a:duotone>
                      <a:extLst>
                        <a:ext uri="{BEBA8EAE-BF5A-486C-A8C5-ECC9F3942E4B}">
                          <a14:imgProps xmlns:a14="http://schemas.microsoft.com/office/drawing/2010/main">
                            <a14:imgLayer r:embed="rId10">
                              <a14:imgEffect>
                                <a14:sharpenSoften amount="50000"/>
                              </a14:imgEffect>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857345" cy="482791"/>
                    </a:xfrm>
                    <a:prstGeom prst="rect">
                      <a:avLst/>
                    </a:prstGeom>
                    <a:noFill/>
                    <a:ln>
                      <a:noFill/>
                    </a:ln>
                  </pic:spPr>
                </pic:pic>
              </a:graphicData>
            </a:graphic>
          </wp:inline>
        </w:drawing>
      </w:r>
      <w:r w:rsidRPr="00236CEF">
        <w:rPr>
          <w:rFonts w:ascii="Times New Roman" w:hAnsi="Times New Roman" w:cs="Times New Roman"/>
          <w:u w:val="single"/>
        </w:rPr>
        <w:t xml:space="preserve">           </w:t>
      </w:r>
    </w:p>
    <w:p w14:paraId="59FFB096" w14:textId="77777777" w:rsidR="008C5D32" w:rsidRPr="00236CEF" w:rsidRDefault="008C5D32" w:rsidP="008D3780">
      <w:pPr>
        <w:pStyle w:val="BodyText"/>
        <w:spacing w:before="1" w:line="276" w:lineRule="auto"/>
        <w:ind w:left="426" w:right="-24" w:hanging="426"/>
        <w:rPr>
          <w:rFonts w:ascii="Times New Roman" w:hAnsi="Times New Roman" w:cs="Times New Roman"/>
          <w:sz w:val="21"/>
        </w:rPr>
      </w:pPr>
    </w:p>
    <w:p w14:paraId="478ACFFF" w14:textId="06A790B2" w:rsidR="00584C34" w:rsidRPr="00236CEF" w:rsidRDefault="008C5D32" w:rsidP="008D3780">
      <w:pPr>
        <w:pStyle w:val="BodyText"/>
        <w:tabs>
          <w:tab w:val="left" w:pos="1257"/>
          <w:tab w:val="left" w:pos="5721"/>
        </w:tabs>
        <w:spacing w:before="92" w:line="276" w:lineRule="auto"/>
        <w:ind w:left="426" w:right="-24" w:hanging="426"/>
        <w:rPr>
          <w:rFonts w:ascii="Times New Roman" w:hAnsi="Times New Roman" w:cs="Times New Roman"/>
        </w:rPr>
      </w:pPr>
      <w:r w:rsidRPr="00236CEF">
        <w:rPr>
          <w:rFonts w:ascii="Times New Roman" w:hAnsi="Times New Roman" w:cs="Times New Roman"/>
        </w:rPr>
        <w:t>Date:</w:t>
      </w:r>
      <w:r w:rsidR="00B00E4E" w:rsidRPr="00236CEF">
        <w:rPr>
          <w:rFonts w:ascii="Times New Roman" w:hAnsi="Times New Roman" w:cs="Times New Roman"/>
        </w:rPr>
        <w:t xml:space="preserve">           </w:t>
      </w:r>
      <w:r w:rsidRPr="00236CEF">
        <w:rPr>
          <w:rFonts w:ascii="Times New Roman" w:hAnsi="Times New Roman" w:cs="Times New Roman"/>
        </w:rPr>
        <w:t xml:space="preserve"> </w:t>
      </w:r>
      <w:r w:rsidR="0083748A" w:rsidRPr="001E33E5">
        <w:rPr>
          <w:rFonts w:ascii="Times New Roman" w:hAnsi="Times New Roman" w:cs="Times New Roman"/>
          <w:highlight w:val="yellow"/>
          <w:u w:val="single"/>
        </w:rPr>
        <w:t>25</w:t>
      </w:r>
      <w:r w:rsidRPr="001E33E5">
        <w:rPr>
          <w:rFonts w:ascii="Times New Roman" w:hAnsi="Times New Roman" w:cs="Times New Roman"/>
          <w:highlight w:val="yellow"/>
          <w:u w:val="single"/>
        </w:rPr>
        <w:t>-0</w:t>
      </w:r>
      <w:r w:rsidR="0083748A" w:rsidRPr="001E33E5">
        <w:rPr>
          <w:rFonts w:ascii="Times New Roman" w:hAnsi="Times New Roman" w:cs="Times New Roman"/>
          <w:highlight w:val="yellow"/>
          <w:u w:val="single"/>
        </w:rPr>
        <w:t>8</w:t>
      </w:r>
      <w:r w:rsidRPr="00236CEF">
        <w:rPr>
          <w:rFonts w:ascii="Times New Roman" w:hAnsi="Times New Roman" w:cs="Times New Roman"/>
          <w:u w:val="single"/>
        </w:rPr>
        <w:t>-202</w:t>
      </w:r>
      <w:r w:rsidR="00B00E4E" w:rsidRPr="00236CEF">
        <w:rPr>
          <w:rFonts w:ascii="Times New Roman" w:hAnsi="Times New Roman" w:cs="Times New Roman"/>
          <w:u w:val="single"/>
        </w:rPr>
        <w:t>5</w:t>
      </w:r>
      <w:r w:rsidR="00B00E4E" w:rsidRPr="00236CEF">
        <w:rPr>
          <w:rFonts w:ascii="Times New Roman" w:hAnsi="Times New Roman" w:cs="Times New Roman"/>
        </w:rPr>
        <w:t xml:space="preserve">   </w:t>
      </w:r>
    </w:p>
    <w:p w14:paraId="2262A3BF" w14:textId="77777777" w:rsidR="00584C34" w:rsidRPr="00236CEF" w:rsidRDefault="00584C34" w:rsidP="008D3780">
      <w:pPr>
        <w:pStyle w:val="BodyText"/>
        <w:tabs>
          <w:tab w:val="left" w:pos="1257"/>
          <w:tab w:val="left" w:pos="5721"/>
        </w:tabs>
        <w:spacing w:before="92" w:line="276" w:lineRule="auto"/>
        <w:ind w:left="426" w:right="-24" w:hanging="426"/>
        <w:rPr>
          <w:rFonts w:ascii="Times New Roman" w:hAnsi="Times New Roman" w:cs="Times New Roman"/>
        </w:rPr>
      </w:pPr>
    </w:p>
    <w:p w14:paraId="7FBD127E" w14:textId="77777777" w:rsidR="0071329E" w:rsidRPr="00236CEF" w:rsidRDefault="0071329E" w:rsidP="008D3780">
      <w:pPr>
        <w:pStyle w:val="BodyText"/>
        <w:tabs>
          <w:tab w:val="left" w:pos="1257"/>
          <w:tab w:val="left" w:pos="5721"/>
        </w:tabs>
        <w:spacing w:before="92" w:line="276" w:lineRule="auto"/>
        <w:ind w:left="426" w:right="-24" w:hanging="426"/>
        <w:rPr>
          <w:rFonts w:ascii="Times New Roman" w:hAnsi="Times New Roman" w:cs="Times New Roman"/>
        </w:rPr>
        <w:sectPr w:rsidR="0071329E" w:rsidRPr="00236CEF" w:rsidSect="00A75C8B">
          <w:footerReference w:type="default" r:id="rId11"/>
          <w:pgSz w:w="11906" w:h="16838"/>
          <w:pgMar w:top="1440" w:right="1440" w:bottom="1440" w:left="1276"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E46C55A" w14:textId="051D63D5" w:rsidR="009D4242" w:rsidRPr="00236CEF" w:rsidRDefault="007D7F37" w:rsidP="008D3780">
      <w:pPr>
        <w:pStyle w:val="Heading1"/>
        <w:numPr>
          <w:ilvl w:val="0"/>
          <w:numId w:val="0"/>
        </w:numPr>
        <w:spacing w:line="276" w:lineRule="auto"/>
        <w:ind w:left="432" w:hanging="432"/>
      </w:pPr>
      <w:bookmarkStart w:id="3" w:name="_Toc206943226"/>
      <w:r w:rsidRPr="00236CEF">
        <w:rPr>
          <w:caps w:val="0"/>
        </w:rPr>
        <w:lastRenderedPageBreak/>
        <w:t>TABLE OF CONTENTS</w:t>
      </w:r>
      <w:bookmarkEnd w:id="3"/>
    </w:p>
    <w:sdt>
      <w:sdtPr>
        <w:id w:val="853460209"/>
        <w:docPartObj>
          <w:docPartGallery w:val="Table of Contents"/>
          <w:docPartUnique/>
        </w:docPartObj>
      </w:sdtPr>
      <w:sdtEndPr>
        <w:rPr>
          <w:b/>
          <w:bCs/>
        </w:rPr>
      </w:sdtEndPr>
      <w:sdtContent>
        <w:p w14:paraId="21908D9B" w14:textId="719A4A02" w:rsidR="007259EC" w:rsidRPr="00236CEF" w:rsidRDefault="007259EC" w:rsidP="008D3780">
          <w:pPr>
            <w:spacing w:after="0" w:line="276" w:lineRule="auto"/>
            <w:rPr>
              <w:sz w:val="14"/>
              <w:szCs w:val="12"/>
            </w:rPr>
          </w:pPr>
        </w:p>
        <w:p w14:paraId="273FCBF5" w14:textId="32B9484D" w:rsidR="00475C28" w:rsidRDefault="007259EC">
          <w:pPr>
            <w:pStyle w:val="TOC1"/>
            <w:tabs>
              <w:tab w:val="right" w:leader="dot" w:pos="9180"/>
            </w:tabs>
            <w:rPr>
              <w:rFonts w:asciiTheme="minorHAnsi" w:eastAsiaTheme="minorEastAsia" w:hAnsiTheme="minorHAnsi"/>
              <w:noProof/>
              <w:szCs w:val="24"/>
              <w:lang w:val="en-GB" w:eastAsia="en-GB"/>
            </w:rPr>
          </w:pPr>
          <w:r w:rsidRPr="00236CEF">
            <w:fldChar w:fldCharType="begin"/>
          </w:r>
          <w:r w:rsidRPr="00236CEF">
            <w:instrText xml:space="preserve"> TOC \o "1-3" \h \z \u </w:instrText>
          </w:r>
          <w:r w:rsidRPr="00236CEF">
            <w:fldChar w:fldCharType="separate"/>
          </w:r>
          <w:hyperlink w:anchor="_Toc206943225" w:history="1">
            <w:r w:rsidR="00475C28" w:rsidRPr="00907221">
              <w:rPr>
                <w:rStyle w:val="Hyperlink"/>
                <w:rFonts w:cs="Times New Roman"/>
                <w:noProof/>
              </w:rPr>
              <w:t>DECLARATION</w:t>
            </w:r>
            <w:r w:rsidR="00475C28">
              <w:rPr>
                <w:noProof/>
                <w:webHidden/>
              </w:rPr>
              <w:tab/>
            </w:r>
            <w:r w:rsidR="00475C28">
              <w:rPr>
                <w:noProof/>
                <w:webHidden/>
              </w:rPr>
              <w:fldChar w:fldCharType="begin"/>
            </w:r>
            <w:r w:rsidR="00475C28">
              <w:rPr>
                <w:noProof/>
                <w:webHidden/>
              </w:rPr>
              <w:instrText xml:space="preserve"> PAGEREF _Toc206943225 \h </w:instrText>
            </w:r>
            <w:r w:rsidR="00475C28">
              <w:rPr>
                <w:noProof/>
                <w:webHidden/>
              </w:rPr>
            </w:r>
            <w:r w:rsidR="00475C28">
              <w:rPr>
                <w:noProof/>
                <w:webHidden/>
              </w:rPr>
              <w:fldChar w:fldCharType="separate"/>
            </w:r>
            <w:r w:rsidR="00851692">
              <w:rPr>
                <w:noProof/>
                <w:webHidden/>
              </w:rPr>
              <w:t>1</w:t>
            </w:r>
            <w:r w:rsidR="00475C28">
              <w:rPr>
                <w:noProof/>
                <w:webHidden/>
              </w:rPr>
              <w:fldChar w:fldCharType="end"/>
            </w:r>
          </w:hyperlink>
        </w:p>
        <w:p w14:paraId="558035FE" w14:textId="1E7C0BA0" w:rsidR="00475C28" w:rsidRDefault="00475C28">
          <w:pPr>
            <w:pStyle w:val="TOC1"/>
            <w:tabs>
              <w:tab w:val="right" w:leader="dot" w:pos="9180"/>
            </w:tabs>
            <w:rPr>
              <w:rFonts w:asciiTheme="minorHAnsi" w:eastAsiaTheme="minorEastAsia" w:hAnsiTheme="minorHAnsi"/>
              <w:noProof/>
              <w:szCs w:val="24"/>
              <w:lang w:val="en-GB" w:eastAsia="en-GB"/>
            </w:rPr>
          </w:pPr>
          <w:hyperlink w:anchor="_Toc206943226" w:history="1">
            <w:r w:rsidRPr="00907221">
              <w:rPr>
                <w:rStyle w:val="Hyperlink"/>
                <w:noProof/>
              </w:rPr>
              <w:t>TABLE OF CONTENTS</w:t>
            </w:r>
            <w:r>
              <w:rPr>
                <w:noProof/>
                <w:webHidden/>
              </w:rPr>
              <w:tab/>
            </w:r>
            <w:r>
              <w:rPr>
                <w:noProof/>
                <w:webHidden/>
              </w:rPr>
              <w:fldChar w:fldCharType="begin"/>
            </w:r>
            <w:r>
              <w:rPr>
                <w:noProof/>
                <w:webHidden/>
              </w:rPr>
              <w:instrText xml:space="preserve"> PAGEREF _Toc206943226 \h </w:instrText>
            </w:r>
            <w:r>
              <w:rPr>
                <w:noProof/>
                <w:webHidden/>
              </w:rPr>
            </w:r>
            <w:r>
              <w:rPr>
                <w:noProof/>
                <w:webHidden/>
              </w:rPr>
              <w:fldChar w:fldCharType="separate"/>
            </w:r>
            <w:r w:rsidR="00851692">
              <w:rPr>
                <w:noProof/>
                <w:webHidden/>
              </w:rPr>
              <w:t>2</w:t>
            </w:r>
            <w:r>
              <w:rPr>
                <w:noProof/>
                <w:webHidden/>
              </w:rPr>
              <w:fldChar w:fldCharType="end"/>
            </w:r>
          </w:hyperlink>
        </w:p>
        <w:p w14:paraId="32A42FC2" w14:textId="242C44A6" w:rsidR="00475C28" w:rsidRDefault="00475C28">
          <w:pPr>
            <w:pStyle w:val="TOC1"/>
            <w:tabs>
              <w:tab w:val="right" w:leader="dot" w:pos="9180"/>
            </w:tabs>
            <w:rPr>
              <w:rFonts w:asciiTheme="minorHAnsi" w:eastAsiaTheme="minorEastAsia" w:hAnsiTheme="minorHAnsi"/>
              <w:noProof/>
              <w:szCs w:val="24"/>
              <w:lang w:val="en-GB" w:eastAsia="en-GB"/>
            </w:rPr>
          </w:pPr>
          <w:hyperlink w:anchor="_Toc206943227" w:history="1">
            <w:r w:rsidRPr="00907221">
              <w:rPr>
                <w:rStyle w:val="Hyperlink"/>
                <w:noProof/>
              </w:rPr>
              <w:t>LIST OF FIGURES</w:t>
            </w:r>
            <w:r>
              <w:rPr>
                <w:noProof/>
                <w:webHidden/>
              </w:rPr>
              <w:tab/>
            </w:r>
            <w:r>
              <w:rPr>
                <w:noProof/>
                <w:webHidden/>
              </w:rPr>
              <w:fldChar w:fldCharType="begin"/>
            </w:r>
            <w:r>
              <w:rPr>
                <w:noProof/>
                <w:webHidden/>
              </w:rPr>
              <w:instrText xml:space="preserve"> PAGEREF _Toc206943227 \h </w:instrText>
            </w:r>
            <w:r>
              <w:rPr>
                <w:noProof/>
                <w:webHidden/>
              </w:rPr>
            </w:r>
            <w:r>
              <w:rPr>
                <w:noProof/>
                <w:webHidden/>
              </w:rPr>
              <w:fldChar w:fldCharType="separate"/>
            </w:r>
            <w:r w:rsidR="00851692">
              <w:rPr>
                <w:noProof/>
                <w:webHidden/>
              </w:rPr>
              <w:t>3</w:t>
            </w:r>
            <w:r>
              <w:rPr>
                <w:noProof/>
                <w:webHidden/>
              </w:rPr>
              <w:fldChar w:fldCharType="end"/>
            </w:r>
          </w:hyperlink>
        </w:p>
        <w:p w14:paraId="5FC90130" w14:textId="61EB1807" w:rsidR="00475C28" w:rsidRDefault="00475C28">
          <w:pPr>
            <w:pStyle w:val="TOC1"/>
            <w:tabs>
              <w:tab w:val="right" w:leader="dot" w:pos="9180"/>
            </w:tabs>
            <w:rPr>
              <w:rFonts w:asciiTheme="minorHAnsi" w:eastAsiaTheme="minorEastAsia" w:hAnsiTheme="minorHAnsi"/>
              <w:noProof/>
              <w:szCs w:val="24"/>
              <w:lang w:val="en-GB" w:eastAsia="en-GB"/>
            </w:rPr>
          </w:pPr>
          <w:hyperlink w:anchor="_Toc206943228" w:history="1">
            <w:r w:rsidRPr="00907221">
              <w:rPr>
                <w:rStyle w:val="Hyperlink"/>
                <w:noProof/>
              </w:rPr>
              <w:t>LIST OF TABLES</w:t>
            </w:r>
            <w:r>
              <w:rPr>
                <w:noProof/>
                <w:webHidden/>
              </w:rPr>
              <w:tab/>
            </w:r>
            <w:r>
              <w:rPr>
                <w:noProof/>
                <w:webHidden/>
              </w:rPr>
              <w:fldChar w:fldCharType="begin"/>
            </w:r>
            <w:r>
              <w:rPr>
                <w:noProof/>
                <w:webHidden/>
              </w:rPr>
              <w:instrText xml:space="preserve"> PAGEREF _Toc206943228 \h </w:instrText>
            </w:r>
            <w:r>
              <w:rPr>
                <w:noProof/>
                <w:webHidden/>
              </w:rPr>
            </w:r>
            <w:r>
              <w:rPr>
                <w:noProof/>
                <w:webHidden/>
              </w:rPr>
              <w:fldChar w:fldCharType="separate"/>
            </w:r>
            <w:r w:rsidR="00851692">
              <w:rPr>
                <w:noProof/>
                <w:webHidden/>
              </w:rPr>
              <w:t>3</w:t>
            </w:r>
            <w:r>
              <w:rPr>
                <w:noProof/>
                <w:webHidden/>
              </w:rPr>
              <w:fldChar w:fldCharType="end"/>
            </w:r>
          </w:hyperlink>
        </w:p>
        <w:p w14:paraId="3D3F74DD" w14:textId="5A01629E" w:rsidR="00475C28" w:rsidRDefault="00475C28">
          <w:pPr>
            <w:pStyle w:val="TOC1"/>
            <w:tabs>
              <w:tab w:val="left" w:pos="480"/>
              <w:tab w:val="right" w:leader="dot" w:pos="9180"/>
            </w:tabs>
            <w:rPr>
              <w:rFonts w:asciiTheme="minorHAnsi" w:eastAsiaTheme="minorEastAsia" w:hAnsiTheme="minorHAnsi"/>
              <w:noProof/>
              <w:szCs w:val="24"/>
              <w:lang w:val="en-GB" w:eastAsia="en-GB"/>
            </w:rPr>
          </w:pPr>
          <w:hyperlink w:anchor="_Toc206943229" w:history="1">
            <w:r w:rsidRPr="00907221">
              <w:rPr>
                <w:rStyle w:val="Hyperlink"/>
                <w:noProof/>
              </w:rPr>
              <w:t>1</w:t>
            </w:r>
            <w:r>
              <w:rPr>
                <w:rFonts w:asciiTheme="minorHAnsi" w:eastAsiaTheme="minorEastAsia" w:hAnsiTheme="minorHAnsi"/>
                <w:noProof/>
                <w:szCs w:val="24"/>
                <w:lang w:val="en-GB" w:eastAsia="en-GB"/>
              </w:rPr>
              <w:tab/>
            </w:r>
            <w:r w:rsidRPr="00907221">
              <w:rPr>
                <w:rStyle w:val="Hyperlink"/>
                <w:noProof/>
              </w:rPr>
              <w:t>QUESTION 1</w:t>
            </w:r>
            <w:r>
              <w:rPr>
                <w:noProof/>
                <w:webHidden/>
              </w:rPr>
              <w:tab/>
            </w:r>
            <w:r>
              <w:rPr>
                <w:noProof/>
                <w:webHidden/>
              </w:rPr>
              <w:fldChar w:fldCharType="begin"/>
            </w:r>
            <w:r>
              <w:rPr>
                <w:noProof/>
                <w:webHidden/>
              </w:rPr>
              <w:instrText xml:space="preserve"> PAGEREF _Toc206943229 \h </w:instrText>
            </w:r>
            <w:r>
              <w:rPr>
                <w:noProof/>
                <w:webHidden/>
              </w:rPr>
            </w:r>
            <w:r>
              <w:rPr>
                <w:noProof/>
                <w:webHidden/>
              </w:rPr>
              <w:fldChar w:fldCharType="separate"/>
            </w:r>
            <w:r w:rsidR="00851692">
              <w:rPr>
                <w:noProof/>
                <w:webHidden/>
              </w:rPr>
              <w:t>4</w:t>
            </w:r>
            <w:r>
              <w:rPr>
                <w:noProof/>
                <w:webHidden/>
              </w:rPr>
              <w:fldChar w:fldCharType="end"/>
            </w:r>
          </w:hyperlink>
        </w:p>
        <w:p w14:paraId="467327BD" w14:textId="32872AD1" w:rsidR="00475C28" w:rsidRDefault="00475C28">
          <w:pPr>
            <w:pStyle w:val="TOC2"/>
            <w:tabs>
              <w:tab w:val="left" w:pos="960"/>
              <w:tab w:val="right" w:leader="dot" w:pos="9180"/>
            </w:tabs>
            <w:rPr>
              <w:rFonts w:asciiTheme="minorHAnsi" w:eastAsiaTheme="minorEastAsia" w:hAnsiTheme="minorHAnsi"/>
              <w:noProof/>
              <w:szCs w:val="24"/>
              <w:lang w:val="en-GB" w:eastAsia="en-GB"/>
            </w:rPr>
          </w:pPr>
          <w:hyperlink w:anchor="_Toc206943230" w:history="1">
            <w:r w:rsidRPr="00907221">
              <w:rPr>
                <w:rStyle w:val="Hyperlink"/>
                <w:noProof/>
              </w:rPr>
              <w:t>1.1</w:t>
            </w:r>
            <w:r>
              <w:rPr>
                <w:rFonts w:asciiTheme="minorHAnsi" w:eastAsiaTheme="minorEastAsia" w:hAnsiTheme="minorHAnsi"/>
                <w:noProof/>
                <w:szCs w:val="24"/>
                <w:lang w:val="en-GB" w:eastAsia="en-GB"/>
              </w:rPr>
              <w:tab/>
            </w:r>
            <w:r w:rsidRPr="00907221">
              <w:rPr>
                <w:rStyle w:val="Hyperlink"/>
                <w:noProof/>
              </w:rPr>
              <w:t>Solution</w:t>
            </w:r>
            <w:r>
              <w:rPr>
                <w:noProof/>
                <w:webHidden/>
              </w:rPr>
              <w:tab/>
            </w:r>
            <w:r>
              <w:rPr>
                <w:noProof/>
                <w:webHidden/>
              </w:rPr>
              <w:fldChar w:fldCharType="begin"/>
            </w:r>
            <w:r>
              <w:rPr>
                <w:noProof/>
                <w:webHidden/>
              </w:rPr>
              <w:instrText xml:space="preserve"> PAGEREF _Toc206943230 \h </w:instrText>
            </w:r>
            <w:r>
              <w:rPr>
                <w:noProof/>
                <w:webHidden/>
              </w:rPr>
            </w:r>
            <w:r>
              <w:rPr>
                <w:noProof/>
                <w:webHidden/>
              </w:rPr>
              <w:fldChar w:fldCharType="separate"/>
            </w:r>
            <w:r w:rsidR="00851692">
              <w:rPr>
                <w:noProof/>
                <w:webHidden/>
              </w:rPr>
              <w:t>4</w:t>
            </w:r>
            <w:r>
              <w:rPr>
                <w:noProof/>
                <w:webHidden/>
              </w:rPr>
              <w:fldChar w:fldCharType="end"/>
            </w:r>
          </w:hyperlink>
        </w:p>
        <w:p w14:paraId="4AC85540" w14:textId="50DD0D5E"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31" w:history="1">
            <w:r w:rsidRPr="00907221">
              <w:rPr>
                <w:rStyle w:val="Hyperlink"/>
                <w:noProof/>
              </w:rPr>
              <w:t>1.1.1</w:t>
            </w:r>
            <w:r>
              <w:rPr>
                <w:rFonts w:asciiTheme="minorHAnsi" w:eastAsiaTheme="minorEastAsia" w:hAnsiTheme="minorHAnsi"/>
                <w:noProof/>
                <w:szCs w:val="24"/>
                <w:lang w:val="en-GB" w:eastAsia="en-GB"/>
              </w:rPr>
              <w:tab/>
            </w:r>
            <w:r w:rsidRPr="00907221">
              <w:rPr>
                <w:rStyle w:val="Hyperlink"/>
                <w:noProof/>
              </w:rPr>
              <w:t>Part 1: NPV and BCR</w:t>
            </w:r>
            <w:r>
              <w:rPr>
                <w:noProof/>
                <w:webHidden/>
              </w:rPr>
              <w:tab/>
            </w:r>
            <w:r>
              <w:rPr>
                <w:noProof/>
                <w:webHidden/>
              </w:rPr>
              <w:fldChar w:fldCharType="begin"/>
            </w:r>
            <w:r>
              <w:rPr>
                <w:noProof/>
                <w:webHidden/>
              </w:rPr>
              <w:instrText xml:space="preserve"> PAGEREF _Toc206943231 \h </w:instrText>
            </w:r>
            <w:r>
              <w:rPr>
                <w:noProof/>
                <w:webHidden/>
              </w:rPr>
            </w:r>
            <w:r>
              <w:rPr>
                <w:noProof/>
                <w:webHidden/>
              </w:rPr>
              <w:fldChar w:fldCharType="separate"/>
            </w:r>
            <w:r w:rsidR="00851692">
              <w:rPr>
                <w:noProof/>
                <w:webHidden/>
              </w:rPr>
              <w:t>4</w:t>
            </w:r>
            <w:r>
              <w:rPr>
                <w:noProof/>
                <w:webHidden/>
              </w:rPr>
              <w:fldChar w:fldCharType="end"/>
            </w:r>
          </w:hyperlink>
        </w:p>
        <w:p w14:paraId="027B5F0E" w14:textId="54EBB71C"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32" w:history="1">
            <w:r w:rsidRPr="00907221">
              <w:rPr>
                <w:rStyle w:val="Hyperlink"/>
                <w:noProof/>
              </w:rPr>
              <w:t>1.1.2</w:t>
            </w:r>
            <w:r>
              <w:rPr>
                <w:rFonts w:asciiTheme="minorHAnsi" w:eastAsiaTheme="minorEastAsia" w:hAnsiTheme="minorHAnsi"/>
                <w:noProof/>
                <w:szCs w:val="24"/>
                <w:lang w:val="en-GB" w:eastAsia="en-GB"/>
              </w:rPr>
              <w:tab/>
            </w:r>
            <w:r w:rsidRPr="00907221">
              <w:rPr>
                <w:rStyle w:val="Hyperlink"/>
                <w:noProof/>
              </w:rPr>
              <w:t>Part 2: Incremental BCR</w:t>
            </w:r>
            <w:r>
              <w:rPr>
                <w:noProof/>
                <w:webHidden/>
              </w:rPr>
              <w:tab/>
            </w:r>
            <w:r>
              <w:rPr>
                <w:noProof/>
                <w:webHidden/>
              </w:rPr>
              <w:fldChar w:fldCharType="begin"/>
            </w:r>
            <w:r>
              <w:rPr>
                <w:noProof/>
                <w:webHidden/>
              </w:rPr>
              <w:instrText xml:space="preserve"> PAGEREF _Toc206943232 \h </w:instrText>
            </w:r>
            <w:r>
              <w:rPr>
                <w:noProof/>
                <w:webHidden/>
              </w:rPr>
            </w:r>
            <w:r>
              <w:rPr>
                <w:noProof/>
                <w:webHidden/>
              </w:rPr>
              <w:fldChar w:fldCharType="separate"/>
            </w:r>
            <w:r w:rsidR="00851692">
              <w:rPr>
                <w:noProof/>
                <w:webHidden/>
              </w:rPr>
              <w:t>5</w:t>
            </w:r>
            <w:r>
              <w:rPr>
                <w:noProof/>
                <w:webHidden/>
              </w:rPr>
              <w:fldChar w:fldCharType="end"/>
            </w:r>
          </w:hyperlink>
        </w:p>
        <w:p w14:paraId="51FA57A7" w14:textId="3567E1ED" w:rsidR="00475C28" w:rsidRDefault="00475C28">
          <w:pPr>
            <w:pStyle w:val="TOC1"/>
            <w:tabs>
              <w:tab w:val="left" w:pos="480"/>
              <w:tab w:val="right" w:leader="dot" w:pos="9180"/>
            </w:tabs>
            <w:rPr>
              <w:rFonts w:asciiTheme="minorHAnsi" w:eastAsiaTheme="minorEastAsia" w:hAnsiTheme="minorHAnsi"/>
              <w:noProof/>
              <w:szCs w:val="24"/>
              <w:lang w:val="en-GB" w:eastAsia="en-GB"/>
            </w:rPr>
          </w:pPr>
          <w:hyperlink w:anchor="_Toc206943233" w:history="1">
            <w:r w:rsidRPr="00907221">
              <w:rPr>
                <w:rStyle w:val="Hyperlink"/>
                <w:noProof/>
              </w:rPr>
              <w:t>2</w:t>
            </w:r>
            <w:r>
              <w:rPr>
                <w:rFonts w:asciiTheme="minorHAnsi" w:eastAsiaTheme="minorEastAsia" w:hAnsiTheme="minorHAnsi"/>
                <w:noProof/>
                <w:szCs w:val="24"/>
                <w:lang w:val="en-GB" w:eastAsia="en-GB"/>
              </w:rPr>
              <w:tab/>
            </w:r>
            <w:r w:rsidRPr="00907221">
              <w:rPr>
                <w:rStyle w:val="Hyperlink"/>
                <w:noProof/>
              </w:rPr>
              <w:t>QUESTION 2</w:t>
            </w:r>
            <w:r>
              <w:rPr>
                <w:noProof/>
                <w:webHidden/>
              </w:rPr>
              <w:tab/>
            </w:r>
            <w:r>
              <w:rPr>
                <w:noProof/>
                <w:webHidden/>
              </w:rPr>
              <w:fldChar w:fldCharType="begin"/>
            </w:r>
            <w:r>
              <w:rPr>
                <w:noProof/>
                <w:webHidden/>
              </w:rPr>
              <w:instrText xml:space="preserve"> PAGEREF _Toc206943233 \h </w:instrText>
            </w:r>
            <w:r>
              <w:rPr>
                <w:noProof/>
                <w:webHidden/>
              </w:rPr>
            </w:r>
            <w:r>
              <w:rPr>
                <w:noProof/>
                <w:webHidden/>
              </w:rPr>
              <w:fldChar w:fldCharType="separate"/>
            </w:r>
            <w:r w:rsidR="00851692">
              <w:rPr>
                <w:noProof/>
                <w:webHidden/>
              </w:rPr>
              <w:t>7</w:t>
            </w:r>
            <w:r>
              <w:rPr>
                <w:noProof/>
                <w:webHidden/>
              </w:rPr>
              <w:fldChar w:fldCharType="end"/>
            </w:r>
          </w:hyperlink>
        </w:p>
        <w:p w14:paraId="0C018B06" w14:textId="25579C3A" w:rsidR="00475C28" w:rsidRDefault="00475C28">
          <w:pPr>
            <w:pStyle w:val="TOC2"/>
            <w:tabs>
              <w:tab w:val="left" w:pos="960"/>
              <w:tab w:val="right" w:leader="dot" w:pos="9180"/>
            </w:tabs>
            <w:rPr>
              <w:rFonts w:asciiTheme="minorHAnsi" w:eastAsiaTheme="minorEastAsia" w:hAnsiTheme="minorHAnsi"/>
              <w:noProof/>
              <w:szCs w:val="24"/>
              <w:lang w:val="en-GB" w:eastAsia="en-GB"/>
            </w:rPr>
          </w:pPr>
          <w:hyperlink w:anchor="_Toc206943234" w:history="1">
            <w:r w:rsidRPr="00907221">
              <w:rPr>
                <w:rStyle w:val="Hyperlink"/>
                <w:noProof/>
                <w:lang w:val="en-GB"/>
              </w:rPr>
              <w:t>2.1</w:t>
            </w:r>
            <w:r>
              <w:rPr>
                <w:rFonts w:asciiTheme="minorHAnsi" w:eastAsiaTheme="minorEastAsia" w:hAnsiTheme="minorHAnsi"/>
                <w:noProof/>
                <w:szCs w:val="24"/>
                <w:lang w:val="en-GB" w:eastAsia="en-GB"/>
              </w:rPr>
              <w:tab/>
            </w:r>
            <w:r w:rsidRPr="00907221">
              <w:rPr>
                <w:rStyle w:val="Hyperlink"/>
                <w:noProof/>
                <w:lang w:val="en-GB"/>
              </w:rPr>
              <w:t>Solution</w:t>
            </w:r>
            <w:r>
              <w:rPr>
                <w:noProof/>
                <w:webHidden/>
              </w:rPr>
              <w:tab/>
            </w:r>
            <w:r>
              <w:rPr>
                <w:noProof/>
                <w:webHidden/>
              </w:rPr>
              <w:fldChar w:fldCharType="begin"/>
            </w:r>
            <w:r>
              <w:rPr>
                <w:noProof/>
                <w:webHidden/>
              </w:rPr>
              <w:instrText xml:space="preserve"> PAGEREF _Toc206943234 \h </w:instrText>
            </w:r>
            <w:r>
              <w:rPr>
                <w:noProof/>
                <w:webHidden/>
              </w:rPr>
            </w:r>
            <w:r>
              <w:rPr>
                <w:noProof/>
                <w:webHidden/>
              </w:rPr>
              <w:fldChar w:fldCharType="separate"/>
            </w:r>
            <w:r w:rsidR="00851692">
              <w:rPr>
                <w:noProof/>
                <w:webHidden/>
              </w:rPr>
              <w:t>7</w:t>
            </w:r>
            <w:r>
              <w:rPr>
                <w:noProof/>
                <w:webHidden/>
              </w:rPr>
              <w:fldChar w:fldCharType="end"/>
            </w:r>
          </w:hyperlink>
        </w:p>
        <w:p w14:paraId="323F1822" w14:textId="06BF6DFA"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35" w:history="1">
            <w:r w:rsidRPr="00907221">
              <w:rPr>
                <w:rStyle w:val="Hyperlink"/>
                <w:noProof/>
                <w:lang w:val="en-GB"/>
              </w:rPr>
              <w:t>2.1.1</w:t>
            </w:r>
            <w:r>
              <w:rPr>
                <w:rFonts w:asciiTheme="minorHAnsi" w:eastAsiaTheme="minorEastAsia" w:hAnsiTheme="minorHAnsi"/>
                <w:noProof/>
                <w:szCs w:val="24"/>
                <w:lang w:val="en-GB" w:eastAsia="en-GB"/>
              </w:rPr>
              <w:tab/>
            </w:r>
            <w:r w:rsidRPr="00907221">
              <w:rPr>
                <w:rStyle w:val="Hyperlink"/>
                <w:noProof/>
                <w:lang w:val="en-GB"/>
              </w:rPr>
              <w:t>Part 1: BCR using Expected Values</w:t>
            </w:r>
            <w:r>
              <w:rPr>
                <w:noProof/>
                <w:webHidden/>
              </w:rPr>
              <w:tab/>
            </w:r>
            <w:r>
              <w:rPr>
                <w:noProof/>
                <w:webHidden/>
              </w:rPr>
              <w:fldChar w:fldCharType="begin"/>
            </w:r>
            <w:r>
              <w:rPr>
                <w:noProof/>
                <w:webHidden/>
              </w:rPr>
              <w:instrText xml:space="preserve"> PAGEREF _Toc206943235 \h </w:instrText>
            </w:r>
            <w:r>
              <w:rPr>
                <w:noProof/>
                <w:webHidden/>
              </w:rPr>
            </w:r>
            <w:r>
              <w:rPr>
                <w:noProof/>
                <w:webHidden/>
              </w:rPr>
              <w:fldChar w:fldCharType="separate"/>
            </w:r>
            <w:r w:rsidR="00851692">
              <w:rPr>
                <w:noProof/>
                <w:webHidden/>
              </w:rPr>
              <w:t>7</w:t>
            </w:r>
            <w:r>
              <w:rPr>
                <w:noProof/>
                <w:webHidden/>
              </w:rPr>
              <w:fldChar w:fldCharType="end"/>
            </w:r>
          </w:hyperlink>
        </w:p>
        <w:p w14:paraId="398D979C" w14:textId="6324B754"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36" w:history="1">
            <w:r w:rsidRPr="00907221">
              <w:rPr>
                <w:rStyle w:val="Hyperlink"/>
                <w:noProof/>
              </w:rPr>
              <w:t>2.1.2</w:t>
            </w:r>
            <w:r>
              <w:rPr>
                <w:rFonts w:asciiTheme="minorHAnsi" w:eastAsiaTheme="minorEastAsia" w:hAnsiTheme="minorHAnsi"/>
                <w:noProof/>
                <w:szCs w:val="24"/>
                <w:lang w:val="en-GB" w:eastAsia="en-GB"/>
              </w:rPr>
              <w:tab/>
            </w:r>
            <w:r w:rsidRPr="00907221">
              <w:rPr>
                <w:rStyle w:val="Hyperlink"/>
                <w:noProof/>
              </w:rPr>
              <w:t>Part 2: Distribution of BCR Values and Project Feasibility</w:t>
            </w:r>
            <w:r>
              <w:rPr>
                <w:noProof/>
                <w:webHidden/>
              </w:rPr>
              <w:tab/>
            </w:r>
            <w:r>
              <w:rPr>
                <w:noProof/>
                <w:webHidden/>
              </w:rPr>
              <w:fldChar w:fldCharType="begin"/>
            </w:r>
            <w:r>
              <w:rPr>
                <w:noProof/>
                <w:webHidden/>
              </w:rPr>
              <w:instrText xml:space="preserve"> PAGEREF _Toc206943236 \h </w:instrText>
            </w:r>
            <w:r>
              <w:rPr>
                <w:noProof/>
                <w:webHidden/>
              </w:rPr>
            </w:r>
            <w:r>
              <w:rPr>
                <w:noProof/>
                <w:webHidden/>
              </w:rPr>
              <w:fldChar w:fldCharType="separate"/>
            </w:r>
            <w:r w:rsidR="00851692">
              <w:rPr>
                <w:noProof/>
                <w:webHidden/>
              </w:rPr>
              <w:t>8</w:t>
            </w:r>
            <w:r>
              <w:rPr>
                <w:noProof/>
                <w:webHidden/>
              </w:rPr>
              <w:fldChar w:fldCharType="end"/>
            </w:r>
          </w:hyperlink>
        </w:p>
        <w:p w14:paraId="07FE0B8D" w14:textId="39452CEF"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37" w:history="1">
            <w:r w:rsidRPr="00907221">
              <w:rPr>
                <w:rStyle w:val="Hyperlink"/>
                <w:noProof/>
                <w:lang w:val="en-GB"/>
              </w:rPr>
              <w:t>2.1.3</w:t>
            </w:r>
            <w:r>
              <w:rPr>
                <w:rFonts w:asciiTheme="minorHAnsi" w:eastAsiaTheme="minorEastAsia" w:hAnsiTheme="minorHAnsi"/>
                <w:noProof/>
                <w:szCs w:val="24"/>
                <w:lang w:val="en-GB" w:eastAsia="en-GB"/>
              </w:rPr>
              <w:tab/>
            </w:r>
            <w:r w:rsidRPr="00907221">
              <w:rPr>
                <w:rStyle w:val="Hyperlink"/>
                <w:noProof/>
                <w:lang w:val="en-GB"/>
              </w:rPr>
              <w:t>Part 3: Implications of Project feasibility</w:t>
            </w:r>
            <w:r>
              <w:rPr>
                <w:noProof/>
                <w:webHidden/>
              </w:rPr>
              <w:tab/>
            </w:r>
            <w:r>
              <w:rPr>
                <w:noProof/>
                <w:webHidden/>
              </w:rPr>
              <w:fldChar w:fldCharType="begin"/>
            </w:r>
            <w:r>
              <w:rPr>
                <w:noProof/>
                <w:webHidden/>
              </w:rPr>
              <w:instrText xml:space="preserve"> PAGEREF _Toc206943237 \h </w:instrText>
            </w:r>
            <w:r>
              <w:rPr>
                <w:noProof/>
                <w:webHidden/>
              </w:rPr>
            </w:r>
            <w:r>
              <w:rPr>
                <w:noProof/>
                <w:webHidden/>
              </w:rPr>
              <w:fldChar w:fldCharType="separate"/>
            </w:r>
            <w:r w:rsidR="00851692">
              <w:rPr>
                <w:noProof/>
                <w:webHidden/>
              </w:rPr>
              <w:t>9</w:t>
            </w:r>
            <w:r>
              <w:rPr>
                <w:noProof/>
                <w:webHidden/>
              </w:rPr>
              <w:fldChar w:fldCharType="end"/>
            </w:r>
          </w:hyperlink>
        </w:p>
        <w:p w14:paraId="380DC576" w14:textId="107CE936" w:rsidR="00475C28" w:rsidRDefault="00475C28">
          <w:pPr>
            <w:pStyle w:val="TOC1"/>
            <w:tabs>
              <w:tab w:val="left" w:pos="480"/>
              <w:tab w:val="right" w:leader="dot" w:pos="9180"/>
            </w:tabs>
            <w:rPr>
              <w:rFonts w:asciiTheme="minorHAnsi" w:eastAsiaTheme="minorEastAsia" w:hAnsiTheme="minorHAnsi"/>
              <w:noProof/>
              <w:szCs w:val="24"/>
              <w:lang w:val="en-GB" w:eastAsia="en-GB"/>
            </w:rPr>
          </w:pPr>
          <w:hyperlink w:anchor="_Toc206943238" w:history="1">
            <w:r w:rsidRPr="00907221">
              <w:rPr>
                <w:rStyle w:val="Hyperlink"/>
                <w:noProof/>
              </w:rPr>
              <w:t>3</w:t>
            </w:r>
            <w:r>
              <w:rPr>
                <w:rFonts w:asciiTheme="minorHAnsi" w:eastAsiaTheme="minorEastAsia" w:hAnsiTheme="minorHAnsi"/>
                <w:noProof/>
                <w:szCs w:val="24"/>
                <w:lang w:val="en-GB" w:eastAsia="en-GB"/>
              </w:rPr>
              <w:tab/>
            </w:r>
            <w:r w:rsidRPr="00907221">
              <w:rPr>
                <w:rStyle w:val="Hyperlink"/>
                <w:noProof/>
              </w:rPr>
              <w:t>QUESTION 3</w:t>
            </w:r>
            <w:r>
              <w:rPr>
                <w:noProof/>
                <w:webHidden/>
              </w:rPr>
              <w:tab/>
            </w:r>
            <w:r>
              <w:rPr>
                <w:noProof/>
                <w:webHidden/>
              </w:rPr>
              <w:fldChar w:fldCharType="begin"/>
            </w:r>
            <w:r>
              <w:rPr>
                <w:noProof/>
                <w:webHidden/>
              </w:rPr>
              <w:instrText xml:space="preserve"> PAGEREF _Toc206943238 \h </w:instrText>
            </w:r>
            <w:r>
              <w:rPr>
                <w:noProof/>
                <w:webHidden/>
              </w:rPr>
            </w:r>
            <w:r>
              <w:rPr>
                <w:noProof/>
                <w:webHidden/>
              </w:rPr>
              <w:fldChar w:fldCharType="separate"/>
            </w:r>
            <w:r w:rsidR="00851692">
              <w:rPr>
                <w:noProof/>
                <w:webHidden/>
              </w:rPr>
              <w:t>11</w:t>
            </w:r>
            <w:r>
              <w:rPr>
                <w:noProof/>
                <w:webHidden/>
              </w:rPr>
              <w:fldChar w:fldCharType="end"/>
            </w:r>
          </w:hyperlink>
        </w:p>
        <w:p w14:paraId="035D2446" w14:textId="09621430" w:rsidR="00475C28" w:rsidRDefault="00475C28">
          <w:pPr>
            <w:pStyle w:val="TOC2"/>
            <w:tabs>
              <w:tab w:val="left" w:pos="960"/>
              <w:tab w:val="right" w:leader="dot" w:pos="9180"/>
            </w:tabs>
            <w:rPr>
              <w:rFonts w:asciiTheme="minorHAnsi" w:eastAsiaTheme="minorEastAsia" w:hAnsiTheme="minorHAnsi"/>
              <w:noProof/>
              <w:szCs w:val="24"/>
              <w:lang w:val="en-GB" w:eastAsia="en-GB"/>
            </w:rPr>
          </w:pPr>
          <w:hyperlink w:anchor="_Toc206943239" w:history="1">
            <w:r w:rsidRPr="00907221">
              <w:rPr>
                <w:rStyle w:val="Hyperlink"/>
                <w:noProof/>
              </w:rPr>
              <w:t>3.1</w:t>
            </w:r>
            <w:r>
              <w:rPr>
                <w:rFonts w:asciiTheme="minorHAnsi" w:eastAsiaTheme="minorEastAsia" w:hAnsiTheme="minorHAnsi"/>
                <w:noProof/>
                <w:szCs w:val="24"/>
                <w:lang w:val="en-GB" w:eastAsia="en-GB"/>
              </w:rPr>
              <w:tab/>
            </w:r>
            <w:r w:rsidRPr="00907221">
              <w:rPr>
                <w:rStyle w:val="Hyperlink"/>
                <w:noProof/>
              </w:rPr>
              <w:t>Solution</w:t>
            </w:r>
            <w:r>
              <w:rPr>
                <w:noProof/>
                <w:webHidden/>
              </w:rPr>
              <w:tab/>
            </w:r>
            <w:r>
              <w:rPr>
                <w:noProof/>
                <w:webHidden/>
              </w:rPr>
              <w:fldChar w:fldCharType="begin"/>
            </w:r>
            <w:r>
              <w:rPr>
                <w:noProof/>
                <w:webHidden/>
              </w:rPr>
              <w:instrText xml:space="preserve"> PAGEREF _Toc206943239 \h </w:instrText>
            </w:r>
            <w:r>
              <w:rPr>
                <w:noProof/>
                <w:webHidden/>
              </w:rPr>
            </w:r>
            <w:r>
              <w:rPr>
                <w:noProof/>
                <w:webHidden/>
              </w:rPr>
              <w:fldChar w:fldCharType="separate"/>
            </w:r>
            <w:r w:rsidR="00851692">
              <w:rPr>
                <w:noProof/>
                <w:webHidden/>
              </w:rPr>
              <w:t>11</w:t>
            </w:r>
            <w:r>
              <w:rPr>
                <w:noProof/>
                <w:webHidden/>
              </w:rPr>
              <w:fldChar w:fldCharType="end"/>
            </w:r>
          </w:hyperlink>
        </w:p>
        <w:p w14:paraId="27455431" w14:textId="171035CE" w:rsidR="00475C28" w:rsidRDefault="00475C28">
          <w:pPr>
            <w:pStyle w:val="TOC1"/>
            <w:tabs>
              <w:tab w:val="left" w:pos="480"/>
              <w:tab w:val="right" w:leader="dot" w:pos="9180"/>
            </w:tabs>
            <w:rPr>
              <w:rFonts w:asciiTheme="minorHAnsi" w:eastAsiaTheme="minorEastAsia" w:hAnsiTheme="minorHAnsi"/>
              <w:noProof/>
              <w:szCs w:val="24"/>
              <w:lang w:val="en-GB" w:eastAsia="en-GB"/>
            </w:rPr>
          </w:pPr>
          <w:hyperlink w:anchor="_Toc206943240" w:history="1">
            <w:r w:rsidRPr="00907221">
              <w:rPr>
                <w:rStyle w:val="Hyperlink"/>
                <w:noProof/>
              </w:rPr>
              <w:t>4</w:t>
            </w:r>
            <w:r>
              <w:rPr>
                <w:rFonts w:asciiTheme="minorHAnsi" w:eastAsiaTheme="minorEastAsia" w:hAnsiTheme="minorHAnsi"/>
                <w:noProof/>
                <w:szCs w:val="24"/>
                <w:lang w:val="en-GB" w:eastAsia="en-GB"/>
              </w:rPr>
              <w:tab/>
            </w:r>
            <w:r w:rsidRPr="00907221">
              <w:rPr>
                <w:rStyle w:val="Hyperlink"/>
                <w:noProof/>
              </w:rPr>
              <w:t>QUESTION 4</w:t>
            </w:r>
            <w:r>
              <w:rPr>
                <w:noProof/>
                <w:webHidden/>
              </w:rPr>
              <w:tab/>
            </w:r>
            <w:r>
              <w:rPr>
                <w:noProof/>
                <w:webHidden/>
              </w:rPr>
              <w:fldChar w:fldCharType="begin"/>
            </w:r>
            <w:r>
              <w:rPr>
                <w:noProof/>
                <w:webHidden/>
              </w:rPr>
              <w:instrText xml:space="preserve"> PAGEREF _Toc206943240 \h </w:instrText>
            </w:r>
            <w:r>
              <w:rPr>
                <w:noProof/>
                <w:webHidden/>
              </w:rPr>
            </w:r>
            <w:r>
              <w:rPr>
                <w:noProof/>
                <w:webHidden/>
              </w:rPr>
              <w:fldChar w:fldCharType="separate"/>
            </w:r>
            <w:r w:rsidR="00851692">
              <w:rPr>
                <w:noProof/>
                <w:webHidden/>
              </w:rPr>
              <w:t>16</w:t>
            </w:r>
            <w:r>
              <w:rPr>
                <w:noProof/>
                <w:webHidden/>
              </w:rPr>
              <w:fldChar w:fldCharType="end"/>
            </w:r>
          </w:hyperlink>
        </w:p>
        <w:p w14:paraId="29BBAF93" w14:textId="10C0E6BC" w:rsidR="00475C28" w:rsidRDefault="00475C28">
          <w:pPr>
            <w:pStyle w:val="TOC2"/>
            <w:tabs>
              <w:tab w:val="left" w:pos="960"/>
              <w:tab w:val="right" w:leader="dot" w:pos="9180"/>
            </w:tabs>
            <w:rPr>
              <w:rFonts w:asciiTheme="minorHAnsi" w:eastAsiaTheme="minorEastAsia" w:hAnsiTheme="minorHAnsi"/>
              <w:noProof/>
              <w:szCs w:val="24"/>
              <w:lang w:val="en-GB" w:eastAsia="en-GB"/>
            </w:rPr>
          </w:pPr>
          <w:hyperlink w:anchor="_Toc206943241" w:history="1">
            <w:r w:rsidRPr="00907221">
              <w:rPr>
                <w:rStyle w:val="Hyperlink"/>
                <w:noProof/>
                <w:lang w:val="en-GB"/>
              </w:rPr>
              <w:t>4.1</w:t>
            </w:r>
            <w:r>
              <w:rPr>
                <w:rFonts w:asciiTheme="minorHAnsi" w:eastAsiaTheme="minorEastAsia" w:hAnsiTheme="minorHAnsi"/>
                <w:noProof/>
                <w:szCs w:val="24"/>
                <w:lang w:val="en-GB" w:eastAsia="en-GB"/>
              </w:rPr>
              <w:tab/>
            </w:r>
            <w:r w:rsidRPr="00907221">
              <w:rPr>
                <w:rStyle w:val="Hyperlink"/>
                <w:noProof/>
                <w:lang w:val="en-GB"/>
              </w:rPr>
              <w:t>Solution</w:t>
            </w:r>
            <w:r>
              <w:rPr>
                <w:noProof/>
                <w:webHidden/>
              </w:rPr>
              <w:tab/>
            </w:r>
            <w:r>
              <w:rPr>
                <w:noProof/>
                <w:webHidden/>
              </w:rPr>
              <w:fldChar w:fldCharType="begin"/>
            </w:r>
            <w:r>
              <w:rPr>
                <w:noProof/>
                <w:webHidden/>
              </w:rPr>
              <w:instrText xml:space="preserve"> PAGEREF _Toc206943241 \h </w:instrText>
            </w:r>
            <w:r>
              <w:rPr>
                <w:noProof/>
                <w:webHidden/>
              </w:rPr>
            </w:r>
            <w:r>
              <w:rPr>
                <w:noProof/>
                <w:webHidden/>
              </w:rPr>
              <w:fldChar w:fldCharType="separate"/>
            </w:r>
            <w:r w:rsidR="00851692">
              <w:rPr>
                <w:noProof/>
                <w:webHidden/>
              </w:rPr>
              <w:t>16</w:t>
            </w:r>
            <w:r>
              <w:rPr>
                <w:noProof/>
                <w:webHidden/>
              </w:rPr>
              <w:fldChar w:fldCharType="end"/>
            </w:r>
          </w:hyperlink>
        </w:p>
        <w:p w14:paraId="204B50BA" w14:textId="386833AF"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42" w:history="1">
            <w:r w:rsidRPr="00907221">
              <w:rPr>
                <w:rStyle w:val="Hyperlink"/>
                <w:noProof/>
                <w:lang w:val="en-GB"/>
              </w:rPr>
              <w:t>4.1.1</w:t>
            </w:r>
            <w:r>
              <w:rPr>
                <w:rFonts w:asciiTheme="minorHAnsi" w:eastAsiaTheme="minorEastAsia" w:hAnsiTheme="minorHAnsi"/>
                <w:noProof/>
                <w:szCs w:val="24"/>
                <w:lang w:val="en-GB" w:eastAsia="en-GB"/>
              </w:rPr>
              <w:tab/>
            </w:r>
            <w:r w:rsidRPr="00907221">
              <w:rPr>
                <w:rStyle w:val="Hyperlink"/>
                <w:noProof/>
                <w:lang w:val="en-GB"/>
              </w:rPr>
              <w:t>Part 1: Discussion of the Methodology, Assumptions and Improvements</w:t>
            </w:r>
            <w:r>
              <w:rPr>
                <w:noProof/>
                <w:webHidden/>
              </w:rPr>
              <w:tab/>
            </w:r>
            <w:r>
              <w:rPr>
                <w:noProof/>
                <w:webHidden/>
              </w:rPr>
              <w:fldChar w:fldCharType="begin"/>
            </w:r>
            <w:r>
              <w:rPr>
                <w:noProof/>
                <w:webHidden/>
              </w:rPr>
              <w:instrText xml:space="preserve"> PAGEREF _Toc206943242 \h </w:instrText>
            </w:r>
            <w:r>
              <w:rPr>
                <w:noProof/>
                <w:webHidden/>
              </w:rPr>
            </w:r>
            <w:r>
              <w:rPr>
                <w:noProof/>
                <w:webHidden/>
              </w:rPr>
              <w:fldChar w:fldCharType="separate"/>
            </w:r>
            <w:r w:rsidR="00851692">
              <w:rPr>
                <w:noProof/>
                <w:webHidden/>
              </w:rPr>
              <w:t>16</w:t>
            </w:r>
            <w:r>
              <w:rPr>
                <w:noProof/>
                <w:webHidden/>
              </w:rPr>
              <w:fldChar w:fldCharType="end"/>
            </w:r>
          </w:hyperlink>
        </w:p>
        <w:p w14:paraId="0464BD80" w14:textId="0980A738" w:rsidR="00475C28" w:rsidRDefault="00475C28">
          <w:pPr>
            <w:pStyle w:val="TOC3"/>
            <w:tabs>
              <w:tab w:val="left" w:pos="1440"/>
              <w:tab w:val="right" w:leader="dot" w:pos="9180"/>
            </w:tabs>
            <w:rPr>
              <w:rFonts w:asciiTheme="minorHAnsi" w:eastAsiaTheme="minorEastAsia" w:hAnsiTheme="minorHAnsi"/>
              <w:noProof/>
              <w:szCs w:val="24"/>
              <w:lang w:val="en-GB" w:eastAsia="en-GB"/>
            </w:rPr>
          </w:pPr>
          <w:hyperlink w:anchor="_Toc206943243" w:history="1">
            <w:r w:rsidRPr="00907221">
              <w:rPr>
                <w:rStyle w:val="Hyperlink"/>
                <w:noProof/>
                <w:lang w:val="en-GB"/>
              </w:rPr>
              <w:t>4.1.2</w:t>
            </w:r>
            <w:r>
              <w:rPr>
                <w:rFonts w:asciiTheme="minorHAnsi" w:eastAsiaTheme="minorEastAsia" w:hAnsiTheme="minorHAnsi"/>
                <w:noProof/>
                <w:szCs w:val="24"/>
                <w:lang w:val="en-GB" w:eastAsia="en-GB"/>
              </w:rPr>
              <w:tab/>
            </w:r>
            <w:r w:rsidRPr="00907221">
              <w:rPr>
                <w:rStyle w:val="Hyperlink"/>
                <w:noProof/>
                <w:lang w:val="en-GB"/>
              </w:rPr>
              <w:t>Part 2: Critical Uncertainties and Sensitivity Testing</w:t>
            </w:r>
            <w:r>
              <w:rPr>
                <w:noProof/>
                <w:webHidden/>
              </w:rPr>
              <w:tab/>
            </w:r>
            <w:r>
              <w:rPr>
                <w:noProof/>
                <w:webHidden/>
              </w:rPr>
              <w:fldChar w:fldCharType="begin"/>
            </w:r>
            <w:r>
              <w:rPr>
                <w:noProof/>
                <w:webHidden/>
              </w:rPr>
              <w:instrText xml:space="preserve"> PAGEREF _Toc206943243 \h </w:instrText>
            </w:r>
            <w:r>
              <w:rPr>
                <w:noProof/>
                <w:webHidden/>
              </w:rPr>
            </w:r>
            <w:r>
              <w:rPr>
                <w:noProof/>
                <w:webHidden/>
              </w:rPr>
              <w:fldChar w:fldCharType="separate"/>
            </w:r>
            <w:r w:rsidR="00851692">
              <w:rPr>
                <w:noProof/>
                <w:webHidden/>
              </w:rPr>
              <w:t>18</w:t>
            </w:r>
            <w:r>
              <w:rPr>
                <w:noProof/>
                <w:webHidden/>
              </w:rPr>
              <w:fldChar w:fldCharType="end"/>
            </w:r>
          </w:hyperlink>
        </w:p>
        <w:p w14:paraId="27C68762" w14:textId="1CAD8E0D" w:rsidR="00475C28" w:rsidRDefault="00475C28">
          <w:pPr>
            <w:pStyle w:val="TOC1"/>
            <w:tabs>
              <w:tab w:val="right" w:leader="dot" w:pos="9180"/>
            </w:tabs>
            <w:rPr>
              <w:rFonts w:asciiTheme="minorHAnsi" w:eastAsiaTheme="minorEastAsia" w:hAnsiTheme="minorHAnsi"/>
              <w:noProof/>
              <w:szCs w:val="24"/>
              <w:lang w:val="en-GB" w:eastAsia="en-GB"/>
            </w:rPr>
          </w:pPr>
          <w:hyperlink w:anchor="_Toc206943244" w:history="1">
            <w:r w:rsidRPr="00907221">
              <w:rPr>
                <w:rStyle w:val="Hyperlink"/>
                <w:noProof/>
              </w:rPr>
              <w:t>REFERENCES</w:t>
            </w:r>
            <w:r>
              <w:rPr>
                <w:noProof/>
                <w:webHidden/>
              </w:rPr>
              <w:tab/>
            </w:r>
            <w:r>
              <w:rPr>
                <w:noProof/>
                <w:webHidden/>
              </w:rPr>
              <w:fldChar w:fldCharType="begin"/>
            </w:r>
            <w:r>
              <w:rPr>
                <w:noProof/>
                <w:webHidden/>
              </w:rPr>
              <w:instrText xml:space="preserve"> PAGEREF _Toc206943244 \h </w:instrText>
            </w:r>
            <w:r>
              <w:rPr>
                <w:noProof/>
                <w:webHidden/>
              </w:rPr>
            </w:r>
            <w:r>
              <w:rPr>
                <w:noProof/>
                <w:webHidden/>
              </w:rPr>
              <w:fldChar w:fldCharType="separate"/>
            </w:r>
            <w:r w:rsidR="00851692">
              <w:rPr>
                <w:noProof/>
                <w:webHidden/>
              </w:rPr>
              <w:t>20</w:t>
            </w:r>
            <w:r>
              <w:rPr>
                <w:noProof/>
                <w:webHidden/>
              </w:rPr>
              <w:fldChar w:fldCharType="end"/>
            </w:r>
          </w:hyperlink>
        </w:p>
        <w:p w14:paraId="4195414F" w14:textId="064470B4" w:rsidR="007259EC" w:rsidRPr="00236CEF" w:rsidRDefault="007259EC" w:rsidP="003C1E29">
          <w:pPr>
            <w:pStyle w:val="TOC1"/>
            <w:tabs>
              <w:tab w:val="right" w:leader="dot" w:pos="9180"/>
            </w:tabs>
          </w:pPr>
          <w:r w:rsidRPr="00236CEF">
            <w:rPr>
              <w:b/>
              <w:bCs/>
            </w:rPr>
            <w:fldChar w:fldCharType="end"/>
          </w:r>
        </w:p>
      </w:sdtContent>
    </w:sdt>
    <w:p w14:paraId="1EF5FC78" w14:textId="1FC2064B" w:rsidR="00475C28" w:rsidRDefault="00475C28">
      <w:pPr>
        <w:spacing w:after="160" w:line="278" w:lineRule="auto"/>
        <w:jc w:val="left"/>
      </w:pPr>
      <w:bookmarkStart w:id="4" w:name="_Toc206943227"/>
      <w:r>
        <w:br w:type="page"/>
      </w:r>
    </w:p>
    <w:p w14:paraId="7EEF2074" w14:textId="5D76505E" w:rsidR="003E1BF4" w:rsidRPr="00236CEF" w:rsidRDefault="008118B5" w:rsidP="008D3780">
      <w:pPr>
        <w:pStyle w:val="Heading1"/>
        <w:numPr>
          <w:ilvl w:val="0"/>
          <w:numId w:val="0"/>
        </w:numPr>
        <w:spacing w:line="276" w:lineRule="auto"/>
        <w:ind w:left="432" w:hanging="432"/>
      </w:pPr>
      <w:r w:rsidRPr="00236CEF">
        <w:rPr>
          <w:caps w:val="0"/>
        </w:rPr>
        <w:t>LIST OF FIGURES</w:t>
      </w:r>
      <w:bookmarkEnd w:id="4"/>
    </w:p>
    <w:p w14:paraId="5C350094" w14:textId="62C83897" w:rsidR="003C1E29" w:rsidRDefault="005B6BB1">
      <w:pPr>
        <w:pStyle w:val="TableofFigures"/>
        <w:tabs>
          <w:tab w:val="right" w:leader="dot" w:pos="9180"/>
        </w:tabs>
        <w:rPr>
          <w:rFonts w:asciiTheme="minorHAnsi" w:eastAsiaTheme="minorEastAsia" w:hAnsiTheme="minorHAnsi"/>
          <w:noProof/>
          <w:szCs w:val="24"/>
          <w:lang w:val="en-GB" w:eastAsia="en-GB"/>
        </w:rPr>
      </w:pPr>
      <w:r w:rsidRPr="00236CEF">
        <w:rPr>
          <w:rFonts w:cs="Times New Roman"/>
          <w:szCs w:val="32"/>
        </w:rPr>
        <w:fldChar w:fldCharType="begin"/>
      </w:r>
      <w:r w:rsidRPr="00236CEF">
        <w:rPr>
          <w:rFonts w:cs="Times New Roman"/>
          <w:szCs w:val="32"/>
        </w:rPr>
        <w:instrText xml:space="preserve"> TOC \h \z \c "Figure" </w:instrText>
      </w:r>
      <w:r w:rsidRPr="00236CEF">
        <w:rPr>
          <w:rFonts w:cs="Times New Roman"/>
          <w:szCs w:val="32"/>
        </w:rPr>
        <w:fldChar w:fldCharType="separate"/>
      </w:r>
      <w:hyperlink w:anchor="_Toc206940718" w:history="1">
        <w:r w:rsidR="003C1E29" w:rsidRPr="008E0CD5">
          <w:rPr>
            <w:rStyle w:val="Hyperlink"/>
            <w:b/>
            <w:bCs/>
            <w:noProof/>
          </w:rPr>
          <w:t>Figure 1</w:t>
        </w:r>
        <w:r w:rsidR="003C1E29" w:rsidRPr="008E0CD5">
          <w:rPr>
            <w:rStyle w:val="Hyperlink"/>
            <w:noProof/>
          </w:rPr>
          <w:t>: CDF for Construction Cost</w:t>
        </w:r>
        <w:r w:rsidR="003C1E29">
          <w:rPr>
            <w:noProof/>
            <w:webHidden/>
          </w:rPr>
          <w:tab/>
        </w:r>
        <w:r w:rsidR="003C1E29">
          <w:rPr>
            <w:noProof/>
            <w:webHidden/>
          </w:rPr>
          <w:fldChar w:fldCharType="begin"/>
        </w:r>
        <w:r w:rsidR="003C1E29">
          <w:rPr>
            <w:noProof/>
            <w:webHidden/>
          </w:rPr>
          <w:instrText xml:space="preserve"> PAGEREF _Toc206940718 \h </w:instrText>
        </w:r>
        <w:r w:rsidR="003C1E29">
          <w:rPr>
            <w:noProof/>
            <w:webHidden/>
          </w:rPr>
        </w:r>
        <w:r w:rsidR="003C1E29">
          <w:rPr>
            <w:noProof/>
            <w:webHidden/>
          </w:rPr>
          <w:fldChar w:fldCharType="separate"/>
        </w:r>
        <w:r w:rsidR="00851692">
          <w:rPr>
            <w:noProof/>
            <w:webHidden/>
          </w:rPr>
          <w:t>8</w:t>
        </w:r>
        <w:r w:rsidR="003C1E29">
          <w:rPr>
            <w:noProof/>
            <w:webHidden/>
          </w:rPr>
          <w:fldChar w:fldCharType="end"/>
        </w:r>
      </w:hyperlink>
    </w:p>
    <w:p w14:paraId="7864025B" w14:textId="673F1F78"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19" w:history="1">
        <w:r w:rsidRPr="008E0CD5">
          <w:rPr>
            <w:rStyle w:val="Hyperlink"/>
            <w:b/>
            <w:bCs/>
            <w:noProof/>
          </w:rPr>
          <w:t>Figure 2</w:t>
        </w:r>
        <w:r w:rsidRPr="008E0CD5">
          <w:rPr>
            <w:rStyle w:val="Hyperlink"/>
            <w:noProof/>
          </w:rPr>
          <w:t>: CDF for Annual Trip Growth Rate</w:t>
        </w:r>
        <w:r>
          <w:rPr>
            <w:noProof/>
            <w:webHidden/>
          </w:rPr>
          <w:tab/>
        </w:r>
        <w:r>
          <w:rPr>
            <w:noProof/>
            <w:webHidden/>
          </w:rPr>
          <w:fldChar w:fldCharType="begin"/>
        </w:r>
        <w:r>
          <w:rPr>
            <w:noProof/>
            <w:webHidden/>
          </w:rPr>
          <w:instrText xml:space="preserve"> PAGEREF _Toc206940719 \h </w:instrText>
        </w:r>
        <w:r>
          <w:rPr>
            <w:noProof/>
            <w:webHidden/>
          </w:rPr>
        </w:r>
        <w:r>
          <w:rPr>
            <w:noProof/>
            <w:webHidden/>
          </w:rPr>
          <w:fldChar w:fldCharType="separate"/>
        </w:r>
        <w:r w:rsidR="00851692">
          <w:rPr>
            <w:noProof/>
            <w:webHidden/>
          </w:rPr>
          <w:t>8</w:t>
        </w:r>
        <w:r>
          <w:rPr>
            <w:noProof/>
            <w:webHidden/>
          </w:rPr>
          <w:fldChar w:fldCharType="end"/>
        </w:r>
      </w:hyperlink>
    </w:p>
    <w:p w14:paraId="2FBB6009" w14:textId="54A06926"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0" w:history="1">
        <w:r w:rsidRPr="008E0CD5">
          <w:rPr>
            <w:rStyle w:val="Hyperlink"/>
            <w:b/>
            <w:bCs/>
            <w:noProof/>
          </w:rPr>
          <w:t>Figure 3</w:t>
        </w:r>
        <w:r w:rsidRPr="008E0CD5">
          <w:rPr>
            <w:rStyle w:val="Hyperlink"/>
            <w:noProof/>
          </w:rPr>
          <w:t>: CDF for Value of Travel Time Savings</w:t>
        </w:r>
        <w:r>
          <w:rPr>
            <w:noProof/>
            <w:webHidden/>
          </w:rPr>
          <w:tab/>
        </w:r>
        <w:r>
          <w:rPr>
            <w:noProof/>
            <w:webHidden/>
          </w:rPr>
          <w:fldChar w:fldCharType="begin"/>
        </w:r>
        <w:r>
          <w:rPr>
            <w:noProof/>
            <w:webHidden/>
          </w:rPr>
          <w:instrText xml:space="preserve"> PAGEREF _Toc206940720 \h </w:instrText>
        </w:r>
        <w:r>
          <w:rPr>
            <w:noProof/>
            <w:webHidden/>
          </w:rPr>
        </w:r>
        <w:r>
          <w:rPr>
            <w:noProof/>
            <w:webHidden/>
          </w:rPr>
          <w:fldChar w:fldCharType="separate"/>
        </w:r>
        <w:r w:rsidR="00851692">
          <w:rPr>
            <w:noProof/>
            <w:webHidden/>
          </w:rPr>
          <w:t>8</w:t>
        </w:r>
        <w:r>
          <w:rPr>
            <w:noProof/>
            <w:webHidden/>
          </w:rPr>
          <w:fldChar w:fldCharType="end"/>
        </w:r>
      </w:hyperlink>
    </w:p>
    <w:p w14:paraId="784F0812" w14:textId="6B93523A" w:rsidR="00E31041" w:rsidRPr="00236CEF" w:rsidRDefault="003C1E29" w:rsidP="00655406">
      <w:pPr>
        <w:pStyle w:val="TableofFigures"/>
        <w:tabs>
          <w:tab w:val="right" w:leader="dot" w:pos="9180"/>
        </w:tabs>
        <w:rPr>
          <w:rFonts w:cs="Times New Roman"/>
          <w:szCs w:val="32"/>
        </w:rPr>
      </w:pPr>
      <w:hyperlink w:anchor="_Toc206940721" w:history="1">
        <w:r w:rsidRPr="008E0CD5">
          <w:rPr>
            <w:rStyle w:val="Hyperlink"/>
            <w:b/>
            <w:bCs/>
            <w:noProof/>
          </w:rPr>
          <w:t>Figure 4</w:t>
        </w:r>
        <w:r w:rsidRPr="008E0CD5">
          <w:rPr>
            <w:rStyle w:val="Hyperlink"/>
            <w:noProof/>
          </w:rPr>
          <w:t>: Computing Travel Savings Benefits</w:t>
        </w:r>
        <w:r>
          <w:rPr>
            <w:noProof/>
            <w:webHidden/>
          </w:rPr>
          <w:tab/>
        </w:r>
        <w:r>
          <w:rPr>
            <w:noProof/>
            <w:webHidden/>
          </w:rPr>
          <w:fldChar w:fldCharType="begin"/>
        </w:r>
        <w:r>
          <w:rPr>
            <w:noProof/>
            <w:webHidden/>
          </w:rPr>
          <w:instrText xml:space="preserve"> PAGEREF _Toc206940721 \h </w:instrText>
        </w:r>
        <w:r>
          <w:rPr>
            <w:noProof/>
            <w:webHidden/>
          </w:rPr>
        </w:r>
        <w:r>
          <w:rPr>
            <w:noProof/>
            <w:webHidden/>
          </w:rPr>
          <w:fldChar w:fldCharType="separate"/>
        </w:r>
        <w:r w:rsidR="00851692">
          <w:rPr>
            <w:noProof/>
            <w:webHidden/>
          </w:rPr>
          <w:t>12</w:t>
        </w:r>
        <w:r>
          <w:rPr>
            <w:noProof/>
            <w:webHidden/>
          </w:rPr>
          <w:fldChar w:fldCharType="end"/>
        </w:r>
      </w:hyperlink>
      <w:r w:rsidR="005B6BB1" w:rsidRPr="00236CEF">
        <w:rPr>
          <w:rFonts w:cs="Times New Roman"/>
          <w:szCs w:val="32"/>
        </w:rPr>
        <w:fldChar w:fldCharType="end"/>
      </w:r>
    </w:p>
    <w:p w14:paraId="0B6845AC" w14:textId="74028E99" w:rsidR="002363E6" w:rsidRPr="00236CEF" w:rsidRDefault="002363E6" w:rsidP="002363E6">
      <w:pPr>
        <w:pStyle w:val="Heading1"/>
        <w:numPr>
          <w:ilvl w:val="0"/>
          <w:numId w:val="0"/>
        </w:numPr>
        <w:spacing w:line="276" w:lineRule="auto"/>
        <w:ind w:left="432" w:hanging="432"/>
      </w:pPr>
      <w:bookmarkStart w:id="5" w:name="_Toc206943228"/>
      <w:r w:rsidRPr="00236CEF">
        <w:rPr>
          <w:caps w:val="0"/>
        </w:rPr>
        <w:t>LIST OF TABLES</w:t>
      </w:r>
      <w:bookmarkEnd w:id="5"/>
    </w:p>
    <w:p w14:paraId="0EB656C2" w14:textId="103AD7C9" w:rsidR="003C1E29" w:rsidRDefault="002363E6">
      <w:pPr>
        <w:pStyle w:val="TableofFigures"/>
        <w:tabs>
          <w:tab w:val="right" w:leader="dot" w:pos="9180"/>
        </w:tabs>
        <w:rPr>
          <w:rFonts w:asciiTheme="minorHAnsi" w:eastAsiaTheme="minorEastAsia" w:hAnsiTheme="minorHAnsi"/>
          <w:noProof/>
          <w:szCs w:val="24"/>
          <w:lang w:val="en-GB" w:eastAsia="en-GB"/>
        </w:rPr>
      </w:pPr>
      <w:r w:rsidRPr="00236CEF">
        <w:rPr>
          <w:rFonts w:cs="Times New Roman"/>
          <w:szCs w:val="32"/>
        </w:rPr>
        <w:fldChar w:fldCharType="begin"/>
      </w:r>
      <w:r w:rsidRPr="00236CEF">
        <w:rPr>
          <w:rFonts w:cs="Times New Roman"/>
          <w:szCs w:val="32"/>
        </w:rPr>
        <w:instrText xml:space="preserve"> TOC \h \z \c "Table" </w:instrText>
      </w:r>
      <w:r w:rsidRPr="00236CEF">
        <w:rPr>
          <w:rFonts w:cs="Times New Roman"/>
          <w:szCs w:val="32"/>
        </w:rPr>
        <w:fldChar w:fldCharType="separate"/>
      </w:r>
      <w:hyperlink w:anchor="_Toc206940724" w:history="1">
        <w:r w:rsidR="003C1E29" w:rsidRPr="00C65623">
          <w:rPr>
            <w:rStyle w:val="Hyperlink"/>
            <w:b/>
            <w:bCs/>
            <w:noProof/>
          </w:rPr>
          <w:t>Table 1</w:t>
        </w:r>
        <w:r w:rsidR="003C1E29" w:rsidRPr="00C65623">
          <w:rPr>
            <w:rStyle w:val="Hyperlink"/>
            <w:noProof/>
          </w:rPr>
          <w:t>: The four project options (costs and benefits for 10 years)</w:t>
        </w:r>
        <w:r w:rsidR="003C1E29">
          <w:rPr>
            <w:noProof/>
            <w:webHidden/>
          </w:rPr>
          <w:tab/>
        </w:r>
        <w:r w:rsidR="003C1E29">
          <w:rPr>
            <w:noProof/>
            <w:webHidden/>
          </w:rPr>
          <w:fldChar w:fldCharType="begin"/>
        </w:r>
        <w:r w:rsidR="003C1E29">
          <w:rPr>
            <w:noProof/>
            <w:webHidden/>
          </w:rPr>
          <w:instrText xml:space="preserve"> PAGEREF _Toc206940724 \h </w:instrText>
        </w:r>
        <w:r w:rsidR="003C1E29">
          <w:rPr>
            <w:noProof/>
            <w:webHidden/>
          </w:rPr>
        </w:r>
        <w:r w:rsidR="003C1E29">
          <w:rPr>
            <w:noProof/>
            <w:webHidden/>
          </w:rPr>
          <w:fldChar w:fldCharType="separate"/>
        </w:r>
        <w:r w:rsidR="00851692">
          <w:rPr>
            <w:noProof/>
            <w:webHidden/>
          </w:rPr>
          <w:t>4</w:t>
        </w:r>
        <w:r w:rsidR="003C1E29">
          <w:rPr>
            <w:noProof/>
            <w:webHidden/>
          </w:rPr>
          <w:fldChar w:fldCharType="end"/>
        </w:r>
      </w:hyperlink>
    </w:p>
    <w:p w14:paraId="042B04C8" w14:textId="6F4EB5B5"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5" w:history="1">
        <w:r w:rsidRPr="00C65623">
          <w:rPr>
            <w:rStyle w:val="Hyperlink"/>
            <w:b/>
            <w:bCs/>
            <w:noProof/>
          </w:rPr>
          <w:t>Table 2</w:t>
        </w:r>
        <w:r w:rsidRPr="00C65623">
          <w:rPr>
            <w:rStyle w:val="Hyperlink"/>
            <w:noProof/>
          </w:rPr>
          <w:t>: Discounting and Computing the NPV, BCR and IRR</w:t>
        </w:r>
        <w:r>
          <w:rPr>
            <w:noProof/>
            <w:webHidden/>
          </w:rPr>
          <w:tab/>
        </w:r>
        <w:r>
          <w:rPr>
            <w:noProof/>
            <w:webHidden/>
          </w:rPr>
          <w:fldChar w:fldCharType="begin"/>
        </w:r>
        <w:r>
          <w:rPr>
            <w:noProof/>
            <w:webHidden/>
          </w:rPr>
          <w:instrText xml:space="preserve"> PAGEREF _Toc206940725 \h </w:instrText>
        </w:r>
        <w:r>
          <w:rPr>
            <w:noProof/>
            <w:webHidden/>
          </w:rPr>
        </w:r>
        <w:r>
          <w:rPr>
            <w:noProof/>
            <w:webHidden/>
          </w:rPr>
          <w:fldChar w:fldCharType="separate"/>
        </w:r>
        <w:r w:rsidR="00851692">
          <w:rPr>
            <w:noProof/>
            <w:webHidden/>
          </w:rPr>
          <w:t>4</w:t>
        </w:r>
        <w:r>
          <w:rPr>
            <w:noProof/>
            <w:webHidden/>
          </w:rPr>
          <w:fldChar w:fldCharType="end"/>
        </w:r>
      </w:hyperlink>
    </w:p>
    <w:p w14:paraId="016317E5" w14:textId="77C094DA"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6" w:history="1">
        <w:r w:rsidRPr="00C65623">
          <w:rPr>
            <w:rStyle w:val="Hyperlink"/>
            <w:b/>
            <w:bCs/>
            <w:noProof/>
          </w:rPr>
          <w:t>Table 3</w:t>
        </w:r>
        <w:r w:rsidRPr="00C65623">
          <w:rPr>
            <w:rStyle w:val="Hyperlink"/>
            <w:noProof/>
          </w:rPr>
          <w:t>: Obtaining the IRR values for the four projects</w:t>
        </w:r>
        <w:r>
          <w:rPr>
            <w:noProof/>
            <w:webHidden/>
          </w:rPr>
          <w:tab/>
        </w:r>
        <w:r>
          <w:rPr>
            <w:noProof/>
            <w:webHidden/>
          </w:rPr>
          <w:fldChar w:fldCharType="begin"/>
        </w:r>
        <w:r>
          <w:rPr>
            <w:noProof/>
            <w:webHidden/>
          </w:rPr>
          <w:instrText xml:space="preserve"> PAGEREF _Toc206940726 \h </w:instrText>
        </w:r>
        <w:r>
          <w:rPr>
            <w:noProof/>
            <w:webHidden/>
          </w:rPr>
        </w:r>
        <w:r>
          <w:rPr>
            <w:noProof/>
            <w:webHidden/>
          </w:rPr>
          <w:fldChar w:fldCharType="separate"/>
        </w:r>
        <w:r w:rsidR="00851692">
          <w:rPr>
            <w:noProof/>
            <w:webHidden/>
          </w:rPr>
          <w:t>5</w:t>
        </w:r>
        <w:r>
          <w:rPr>
            <w:noProof/>
            <w:webHidden/>
          </w:rPr>
          <w:fldChar w:fldCharType="end"/>
        </w:r>
      </w:hyperlink>
    </w:p>
    <w:p w14:paraId="51985840" w14:textId="5DC4B975"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7" w:history="1">
        <w:r w:rsidRPr="00C65623">
          <w:rPr>
            <w:rStyle w:val="Hyperlink"/>
            <w:b/>
            <w:bCs/>
            <w:noProof/>
          </w:rPr>
          <w:t>Table 4</w:t>
        </w:r>
        <w:r w:rsidRPr="00C65623">
          <w:rPr>
            <w:rStyle w:val="Hyperlink"/>
            <w:noProof/>
          </w:rPr>
          <w:t>: Ordering projects in increasing cost fashion</w:t>
        </w:r>
        <w:r>
          <w:rPr>
            <w:noProof/>
            <w:webHidden/>
          </w:rPr>
          <w:tab/>
        </w:r>
        <w:r>
          <w:rPr>
            <w:noProof/>
            <w:webHidden/>
          </w:rPr>
          <w:fldChar w:fldCharType="begin"/>
        </w:r>
        <w:r>
          <w:rPr>
            <w:noProof/>
            <w:webHidden/>
          </w:rPr>
          <w:instrText xml:space="preserve"> PAGEREF _Toc206940727 \h </w:instrText>
        </w:r>
        <w:r>
          <w:rPr>
            <w:noProof/>
            <w:webHidden/>
          </w:rPr>
        </w:r>
        <w:r>
          <w:rPr>
            <w:noProof/>
            <w:webHidden/>
          </w:rPr>
          <w:fldChar w:fldCharType="separate"/>
        </w:r>
        <w:r w:rsidR="00851692">
          <w:rPr>
            <w:noProof/>
            <w:webHidden/>
          </w:rPr>
          <w:t>5</w:t>
        </w:r>
        <w:r>
          <w:rPr>
            <w:noProof/>
            <w:webHidden/>
          </w:rPr>
          <w:fldChar w:fldCharType="end"/>
        </w:r>
      </w:hyperlink>
    </w:p>
    <w:p w14:paraId="5C7E6199" w14:textId="5DE7580A"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8" w:history="1">
        <w:r w:rsidRPr="00C65623">
          <w:rPr>
            <w:rStyle w:val="Hyperlink"/>
            <w:b/>
            <w:bCs/>
            <w:noProof/>
          </w:rPr>
          <w:t>Table 5</w:t>
        </w:r>
        <w:r w:rsidRPr="00C65623">
          <w:rPr>
            <w:rStyle w:val="Hyperlink"/>
            <w:noProof/>
          </w:rPr>
          <w:t>: Incremental BCR analysis</w:t>
        </w:r>
        <w:r>
          <w:rPr>
            <w:noProof/>
            <w:webHidden/>
          </w:rPr>
          <w:tab/>
        </w:r>
        <w:r>
          <w:rPr>
            <w:noProof/>
            <w:webHidden/>
          </w:rPr>
          <w:fldChar w:fldCharType="begin"/>
        </w:r>
        <w:r>
          <w:rPr>
            <w:noProof/>
            <w:webHidden/>
          </w:rPr>
          <w:instrText xml:space="preserve"> PAGEREF _Toc206940728 \h </w:instrText>
        </w:r>
        <w:r>
          <w:rPr>
            <w:noProof/>
            <w:webHidden/>
          </w:rPr>
        </w:r>
        <w:r>
          <w:rPr>
            <w:noProof/>
            <w:webHidden/>
          </w:rPr>
          <w:fldChar w:fldCharType="separate"/>
        </w:r>
        <w:r w:rsidR="00851692">
          <w:rPr>
            <w:noProof/>
            <w:webHidden/>
          </w:rPr>
          <w:t>6</w:t>
        </w:r>
        <w:r>
          <w:rPr>
            <w:noProof/>
            <w:webHidden/>
          </w:rPr>
          <w:fldChar w:fldCharType="end"/>
        </w:r>
      </w:hyperlink>
    </w:p>
    <w:p w14:paraId="7773016C" w14:textId="428899B4"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29" w:history="1">
        <w:r w:rsidRPr="00C65623">
          <w:rPr>
            <w:rStyle w:val="Hyperlink"/>
            <w:b/>
            <w:bCs/>
            <w:noProof/>
          </w:rPr>
          <w:t>Table 6</w:t>
        </w:r>
        <w:r w:rsidRPr="00C65623">
          <w:rPr>
            <w:rStyle w:val="Hyperlink"/>
            <w:noProof/>
          </w:rPr>
          <w:t>: Expected values for the input variables</w:t>
        </w:r>
        <w:r>
          <w:rPr>
            <w:noProof/>
            <w:webHidden/>
          </w:rPr>
          <w:tab/>
        </w:r>
        <w:r>
          <w:rPr>
            <w:noProof/>
            <w:webHidden/>
          </w:rPr>
          <w:fldChar w:fldCharType="begin"/>
        </w:r>
        <w:r>
          <w:rPr>
            <w:noProof/>
            <w:webHidden/>
          </w:rPr>
          <w:instrText xml:space="preserve"> PAGEREF _Toc206940729 \h </w:instrText>
        </w:r>
        <w:r>
          <w:rPr>
            <w:noProof/>
            <w:webHidden/>
          </w:rPr>
        </w:r>
        <w:r>
          <w:rPr>
            <w:noProof/>
            <w:webHidden/>
          </w:rPr>
          <w:fldChar w:fldCharType="separate"/>
        </w:r>
        <w:r w:rsidR="00851692">
          <w:rPr>
            <w:noProof/>
            <w:webHidden/>
          </w:rPr>
          <w:t>7</w:t>
        </w:r>
        <w:r>
          <w:rPr>
            <w:noProof/>
            <w:webHidden/>
          </w:rPr>
          <w:fldChar w:fldCharType="end"/>
        </w:r>
      </w:hyperlink>
    </w:p>
    <w:p w14:paraId="120A7A15" w14:textId="1D17A800"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30" w:history="1">
        <w:r w:rsidRPr="00C65623">
          <w:rPr>
            <w:rStyle w:val="Hyperlink"/>
            <w:b/>
            <w:bCs/>
            <w:noProof/>
          </w:rPr>
          <w:t>Table 7</w:t>
        </w:r>
        <w:r w:rsidRPr="00C65623">
          <w:rPr>
            <w:rStyle w:val="Hyperlink"/>
            <w:noProof/>
          </w:rPr>
          <w:t>: The most likely BCR</w:t>
        </w:r>
        <w:r>
          <w:rPr>
            <w:noProof/>
            <w:webHidden/>
          </w:rPr>
          <w:tab/>
        </w:r>
        <w:r>
          <w:rPr>
            <w:noProof/>
            <w:webHidden/>
          </w:rPr>
          <w:fldChar w:fldCharType="begin"/>
        </w:r>
        <w:r>
          <w:rPr>
            <w:noProof/>
            <w:webHidden/>
          </w:rPr>
          <w:instrText xml:space="preserve"> PAGEREF _Toc206940730 \h </w:instrText>
        </w:r>
        <w:r>
          <w:rPr>
            <w:noProof/>
            <w:webHidden/>
          </w:rPr>
        </w:r>
        <w:r>
          <w:rPr>
            <w:noProof/>
            <w:webHidden/>
          </w:rPr>
          <w:fldChar w:fldCharType="separate"/>
        </w:r>
        <w:r w:rsidR="00851692">
          <w:rPr>
            <w:noProof/>
            <w:webHidden/>
          </w:rPr>
          <w:t>7</w:t>
        </w:r>
        <w:r>
          <w:rPr>
            <w:noProof/>
            <w:webHidden/>
          </w:rPr>
          <w:fldChar w:fldCharType="end"/>
        </w:r>
      </w:hyperlink>
    </w:p>
    <w:p w14:paraId="36FA3632" w14:textId="77EBE8DC"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31" w:history="1">
        <w:r w:rsidRPr="00C65623">
          <w:rPr>
            <w:rStyle w:val="Hyperlink"/>
            <w:b/>
            <w:bCs/>
            <w:noProof/>
          </w:rPr>
          <w:t>Table 8</w:t>
        </w:r>
        <w:r w:rsidRPr="00C65623">
          <w:rPr>
            <w:rStyle w:val="Hyperlink"/>
            <w:noProof/>
          </w:rPr>
          <w:t>: Monte Carlo Simulation</w:t>
        </w:r>
        <w:r>
          <w:rPr>
            <w:noProof/>
            <w:webHidden/>
          </w:rPr>
          <w:tab/>
        </w:r>
        <w:r>
          <w:rPr>
            <w:noProof/>
            <w:webHidden/>
          </w:rPr>
          <w:fldChar w:fldCharType="begin"/>
        </w:r>
        <w:r>
          <w:rPr>
            <w:noProof/>
            <w:webHidden/>
          </w:rPr>
          <w:instrText xml:space="preserve"> PAGEREF _Toc206940731 \h </w:instrText>
        </w:r>
        <w:r>
          <w:rPr>
            <w:noProof/>
            <w:webHidden/>
          </w:rPr>
        </w:r>
        <w:r>
          <w:rPr>
            <w:noProof/>
            <w:webHidden/>
          </w:rPr>
          <w:fldChar w:fldCharType="separate"/>
        </w:r>
        <w:r w:rsidR="00851692">
          <w:rPr>
            <w:noProof/>
            <w:webHidden/>
          </w:rPr>
          <w:t>10</w:t>
        </w:r>
        <w:r>
          <w:rPr>
            <w:noProof/>
            <w:webHidden/>
          </w:rPr>
          <w:fldChar w:fldCharType="end"/>
        </w:r>
      </w:hyperlink>
    </w:p>
    <w:p w14:paraId="37FDE957" w14:textId="37668556"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32" w:history="1">
        <w:r w:rsidRPr="00C65623">
          <w:rPr>
            <w:rStyle w:val="Hyperlink"/>
            <w:b/>
            <w:bCs/>
            <w:noProof/>
          </w:rPr>
          <w:t>Table 9</w:t>
        </w:r>
        <w:r w:rsidRPr="00C65623">
          <w:rPr>
            <w:rStyle w:val="Hyperlink"/>
            <w:noProof/>
          </w:rPr>
          <w:t>: Computing Traffic Growth for "Without" and "With" Bypass Project</w:t>
        </w:r>
        <w:r>
          <w:rPr>
            <w:noProof/>
            <w:webHidden/>
          </w:rPr>
          <w:tab/>
        </w:r>
        <w:r>
          <w:rPr>
            <w:noProof/>
            <w:webHidden/>
          </w:rPr>
          <w:fldChar w:fldCharType="begin"/>
        </w:r>
        <w:r>
          <w:rPr>
            <w:noProof/>
            <w:webHidden/>
          </w:rPr>
          <w:instrText xml:space="preserve"> PAGEREF _Toc206940732 \h </w:instrText>
        </w:r>
        <w:r>
          <w:rPr>
            <w:noProof/>
            <w:webHidden/>
          </w:rPr>
        </w:r>
        <w:r>
          <w:rPr>
            <w:noProof/>
            <w:webHidden/>
          </w:rPr>
          <w:fldChar w:fldCharType="separate"/>
        </w:r>
        <w:r w:rsidR="00851692">
          <w:rPr>
            <w:noProof/>
            <w:webHidden/>
          </w:rPr>
          <w:t>12</w:t>
        </w:r>
        <w:r>
          <w:rPr>
            <w:noProof/>
            <w:webHidden/>
          </w:rPr>
          <w:fldChar w:fldCharType="end"/>
        </w:r>
      </w:hyperlink>
    </w:p>
    <w:p w14:paraId="22ED8BE5" w14:textId="2F9A33A4"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33" w:history="1">
        <w:r w:rsidRPr="00C65623">
          <w:rPr>
            <w:rStyle w:val="Hyperlink"/>
            <w:b/>
            <w:bCs/>
            <w:noProof/>
          </w:rPr>
          <w:t>Table 10</w:t>
        </w:r>
        <w:r w:rsidRPr="00C65623">
          <w:rPr>
            <w:rStyle w:val="Hyperlink"/>
            <w:noProof/>
          </w:rPr>
          <w:t>: Computing VOC Savings and VTTS for "With" and "Without" Bypass Route</w:t>
        </w:r>
        <w:r>
          <w:rPr>
            <w:noProof/>
            <w:webHidden/>
          </w:rPr>
          <w:tab/>
        </w:r>
        <w:r>
          <w:rPr>
            <w:noProof/>
            <w:webHidden/>
          </w:rPr>
          <w:fldChar w:fldCharType="begin"/>
        </w:r>
        <w:r>
          <w:rPr>
            <w:noProof/>
            <w:webHidden/>
          </w:rPr>
          <w:instrText xml:space="preserve"> PAGEREF _Toc206940733 \h </w:instrText>
        </w:r>
        <w:r>
          <w:rPr>
            <w:noProof/>
            <w:webHidden/>
          </w:rPr>
        </w:r>
        <w:r>
          <w:rPr>
            <w:noProof/>
            <w:webHidden/>
          </w:rPr>
          <w:fldChar w:fldCharType="separate"/>
        </w:r>
        <w:r w:rsidR="00851692">
          <w:rPr>
            <w:noProof/>
            <w:webHidden/>
          </w:rPr>
          <w:t>14</w:t>
        </w:r>
        <w:r>
          <w:rPr>
            <w:noProof/>
            <w:webHidden/>
          </w:rPr>
          <w:fldChar w:fldCharType="end"/>
        </w:r>
      </w:hyperlink>
    </w:p>
    <w:p w14:paraId="0E1C8924" w14:textId="46526FF2" w:rsidR="003C1E29" w:rsidRDefault="003C1E29">
      <w:pPr>
        <w:pStyle w:val="TableofFigures"/>
        <w:tabs>
          <w:tab w:val="right" w:leader="dot" w:pos="9180"/>
        </w:tabs>
        <w:rPr>
          <w:rFonts w:asciiTheme="minorHAnsi" w:eastAsiaTheme="minorEastAsia" w:hAnsiTheme="minorHAnsi"/>
          <w:noProof/>
          <w:szCs w:val="24"/>
          <w:lang w:val="en-GB" w:eastAsia="en-GB"/>
        </w:rPr>
      </w:pPr>
      <w:hyperlink w:anchor="_Toc206940734" w:history="1">
        <w:r w:rsidRPr="00C65623">
          <w:rPr>
            <w:rStyle w:val="Hyperlink"/>
            <w:b/>
            <w:bCs/>
            <w:noProof/>
          </w:rPr>
          <w:t>Table 11</w:t>
        </w:r>
        <w:r w:rsidRPr="00C65623">
          <w:rPr>
            <w:rStyle w:val="Hyperlink"/>
            <w:noProof/>
          </w:rPr>
          <w:t>: Discounting to present worth terms</w:t>
        </w:r>
        <w:r>
          <w:rPr>
            <w:noProof/>
            <w:webHidden/>
          </w:rPr>
          <w:tab/>
        </w:r>
        <w:r>
          <w:rPr>
            <w:noProof/>
            <w:webHidden/>
          </w:rPr>
          <w:fldChar w:fldCharType="begin"/>
        </w:r>
        <w:r>
          <w:rPr>
            <w:noProof/>
            <w:webHidden/>
          </w:rPr>
          <w:instrText xml:space="preserve"> PAGEREF _Toc206940734 \h </w:instrText>
        </w:r>
        <w:r>
          <w:rPr>
            <w:noProof/>
            <w:webHidden/>
          </w:rPr>
        </w:r>
        <w:r>
          <w:rPr>
            <w:noProof/>
            <w:webHidden/>
          </w:rPr>
          <w:fldChar w:fldCharType="separate"/>
        </w:r>
        <w:r w:rsidR="00851692">
          <w:rPr>
            <w:noProof/>
            <w:webHidden/>
          </w:rPr>
          <w:t>15</w:t>
        </w:r>
        <w:r>
          <w:rPr>
            <w:noProof/>
            <w:webHidden/>
          </w:rPr>
          <w:fldChar w:fldCharType="end"/>
        </w:r>
      </w:hyperlink>
    </w:p>
    <w:p w14:paraId="6E08E6E0" w14:textId="77C5DF59" w:rsidR="00D46C0D" w:rsidRPr="00236CEF" w:rsidRDefault="002363E6" w:rsidP="003B6348">
      <w:pPr>
        <w:pStyle w:val="TableofFigures"/>
        <w:tabs>
          <w:tab w:val="right" w:leader="dot" w:pos="9180"/>
        </w:tabs>
        <w:rPr>
          <w:rFonts w:eastAsia="Arial MT" w:cs="Times New Roman"/>
          <w:kern w:val="0"/>
          <w:szCs w:val="32"/>
          <w:lang w:val="en-US"/>
          <w14:ligatures w14:val="none"/>
        </w:rPr>
      </w:pPr>
      <w:r w:rsidRPr="00236CEF">
        <w:rPr>
          <w:rFonts w:cs="Times New Roman"/>
          <w:szCs w:val="32"/>
        </w:rPr>
        <w:fldChar w:fldCharType="end"/>
      </w:r>
      <w:r w:rsidR="00D46C0D" w:rsidRPr="00236CEF">
        <w:rPr>
          <w:rFonts w:cs="Times New Roman"/>
          <w:szCs w:val="32"/>
        </w:rPr>
        <w:br w:type="page"/>
      </w:r>
    </w:p>
    <w:p w14:paraId="6E4F81CF" w14:textId="6EA45D36" w:rsidR="00CD5ACA" w:rsidRDefault="001E33E5" w:rsidP="003C09DD">
      <w:pPr>
        <w:pStyle w:val="Heading1"/>
      </w:pPr>
      <w:r>
        <w:rPr>
          <w:caps w:val="0"/>
        </w:rPr>
        <w:t>Part 1: Multiple Linear Analysis</w:t>
      </w:r>
      <w:r w:rsidR="008E017F">
        <w:rPr>
          <w:caps w:val="0"/>
        </w:rPr>
        <w:t xml:space="preserve"> (MLR)</w:t>
      </w:r>
    </w:p>
    <w:p w14:paraId="2CD47B84" w14:textId="633B6D9F" w:rsidR="00957DF3" w:rsidRDefault="001E33E5" w:rsidP="00957DF3">
      <w:pPr>
        <w:pStyle w:val="Heading2"/>
      </w:pPr>
      <w:r>
        <w:t>Question 1</w:t>
      </w:r>
    </w:p>
    <w:p w14:paraId="0E172D33" w14:textId="6DAC6EE3" w:rsidR="001E33E5" w:rsidRDefault="00E859C4" w:rsidP="001E33E5">
      <w:pPr>
        <w:spacing w:after="160" w:line="276" w:lineRule="auto"/>
      </w:pPr>
      <w:r>
        <w:t>An integrated Infrastructure Asset Management System (</w:t>
      </w:r>
      <w:r w:rsidR="007E0F31" w:rsidRPr="007E0F31">
        <w:t>IAMS</w:t>
      </w:r>
      <w:r>
        <w:t>)</w:t>
      </w:r>
      <w:r w:rsidR="007E0F31" w:rsidRPr="007E0F31">
        <w:t xml:space="preserve"> </w:t>
      </w:r>
      <w:r>
        <w:t>is very important fo</w:t>
      </w:r>
      <w:r w:rsidR="000552D7">
        <w:t xml:space="preserve">r both </w:t>
      </w:r>
      <w:r w:rsidR="007E0F31" w:rsidRPr="007E0F31">
        <w:t xml:space="preserve">public </w:t>
      </w:r>
    </w:p>
    <w:p w14:paraId="17284F84" w14:textId="77777777" w:rsidR="001E33E5" w:rsidRDefault="001E33E5" w:rsidP="001E33E5">
      <w:pPr>
        <w:spacing w:after="160" w:line="276" w:lineRule="auto"/>
      </w:pPr>
    </w:p>
    <w:p w14:paraId="2C2D57BA" w14:textId="1F33AA08" w:rsidR="001E33E5" w:rsidRDefault="001E33E5" w:rsidP="001E33E5">
      <w:pPr>
        <w:pStyle w:val="Heading3"/>
      </w:pPr>
      <w:r>
        <w:t>Part a)</w:t>
      </w:r>
      <w:r w:rsidR="00943B12">
        <w:t>: Data Preparation</w:t>
      </w:r>
    </w:p>
    <w:p w14:paraId="15C6522C" w14:textId="77777777" w:rsidR="001E33E5" w:rsidRDefault="001E33E5" w:rsidP="001E33E5">
      <w:pPr>
        <w:spacing w:after="160" w:line="276" w:lineRule="auto"/>
        <w:rPr>
          <w:lang w:val="en-GB"/>
        </w:rPr>
      </w:pPr>
    </w:p>
    <w:p w14:paraId="00D72DD8" w14:textId="77777777" w:rsidR="00291FE8" w:rsidRDefault="00291FE8" w:rsidP="001E33E5">
      <w:pPr>
        <w:spacing w:after="160" w:line="276" w:lineRule="auto"/>
        <w:rPr>
          <w:lang w:val="en-GB"/>
        </w:rPr>
      </w:pPr>
    </w:p>
    <w:p w14:paraId="5F43B373" w14:textId="398B816C" w:rsidR="00943B12" w:rsidRDefault="00943B12" w:rsidP="00943B12">
      <w:pPr>
        <w:pStyle w:val="Heading3"/>
        <w:rPr>
          <w:lang w:val="en-GB"/>
        </w:rPr>
      </w:pPr>
      <w:r w:rsidRPr="00943B12">
        <w:t>Part b)</w:t>
      </w:r>
      <w:r>
        <w:t xml:space="preserve">: </w:t>
      </w:r>
      <w:r>
        <w:rPr>
          <w:lang w:val="en-GB"/>
        </w:rPr>
        <w:t>Multicollinearity</w:t>
      </w:r>
    </w:p>
    <w:p w14:paraId="41F45A42" w14:textId="4AF3A85A" w:rsidR="00943B12" w:rsidRDefault="00B96C25" w:rsidP="00B96C25">
      <w:pPr>
        <w:pStyle w:val="Heading4"/>
        <w:rPr>
          <w:lang w:val="en-GB"/>
        </w:rPr>
      </w:pPr>
      <w:r w:rsidRPr="00B96C25">
        <w:rPr>
          <w:lang w:val="en-GB"/>
        </w:rPr>
        <w:t>Pearson correlation coefficients</w:t>
      </w:r>
    </w:p>
    <w:p w14:paraId="3BA97CCD" w14:textId="77777777" w:rsidR="00943B12" w:rsidRDefault="00943B12" w:rsidP="001E33E5">
      <w:pPr>
        <w:spacing w:after="160" w:line="276" w:lineRule="auto"/>
        <w:rPr>
          <w:lang w:val="en-GB"/>
        </w:rPr>
      </w:pPr>
    </w:p>
    <w:p w14:paraId="55D0B586" w14:textId="77777777" w:rsidR="00E91391" w:rsidRDefault="00E91391" w:rsidP="001E33E5">
      <w:pPr>
        <w:spacing w:after="160" w:line="276" w:lineRule="auto"/>
        <w:rPr>
          <w:lang w:val="en-GB"/>
        </w:rPr>
      </w:pPr>
    </w:p>
    <w:p w14:paraId="5AF012BA" w14:textId="58582AAA" w:rsidR="00E91391" w:rsidRDefault="00E91391" w:rsidP="00E91391">
      <w:pPr>
        <w:pStyle w:val="Heading4"/>
        <w:rPr>
          <w:lang w:val="en-GB"/>
        </w:rPr>
      </w:pPr>
      <w:r>
        <w:rPr>
          <w:lang w:val="en-GB"/>
        </w:rPr>
        <w:t>E</w:t>
      </w:r>
      <w:r w:rsidRPr="00E91391">
        <w:rPr>
          <w:lang w:val="en-GB"/>
        </w:rPr>
        <w:t>llipse plot to visualise collinearity</w:t>
      </w:r>
    </w:p>
    <w:p w14:paraId="1A98319B" w14:textId="77777777" w:rsidR="00E91391" w:rsidRDefault="00E91391" w:rsidP="001E33E5">
      <w:pPr>
        <w:spacing w:after="160" w:line="276" w:lineRule="auto"/>
        <w:rPr>
          <w:lang w:val="en-GB"/>
        </w:rPr>
      </w:pPr>
    </w:p>
    <w:p w14:paraId="163C69D5" w14:textId="689CDD50" w:rsidR="00E91391" w:rsidRDefault="00133DD2" w:rsidP="003D27D4">
      <w:pPr>
        <w:pStyle w:val="Heading4"/>
        <w:rPr>
          <w:lang w:val="en-GB"/>
        </w:rPr>
      </w:pPr>
      <w:r w:rsidRPr="00133DD2">
        <w:rPr>
          <w:lang w:val="en-GB"/>
        </w:rPr>
        <w:t>Variance Inflation Factors</w:t>
      </w:r>
      <w:r>
        <w:rPr>
          <w:lang w:val="en-GB"/>
        </w:rPr>
        <w:t xml:space="preserve"> (VIFs)</w:t>
      </w:r>
    </w:p>
    <w:p w14:paraId="035C911C" w14:textId="77777777" w:rsidR="00E91391" w:rsidRDefault="00E91391" w:rsidP="001E33E5">
      <w:pPr>
        <w:spacing w:after="160" w:line="276" w:lineRule="auto"/>
        <w:rPr>
          <w:lang w:val="en-GB"/>
        </w:rPr>
      </w:pPr>
    </w:p>
    <w:p w14:paraId="45863D77" w14:textId="631BC888" w:rsidR="00291FE8" w:rsidRDefault="00291FE8" w:rsidP="00291FE8">
      <w:pPr>
        <w:pStyle w:val="Heading3"/>
      </w:pPr>
      <w:r>
        <w:t xml:space="preserve">Part </w:t>
      </w:r>
      <w:r w:rsidR="00943B12">
        <w:t>c</w:t>
      </w:r>
      <w:r>
        <w:t>)</w:t>
      </w:r>
      <w:r w:rsidR="00960A05">
        <w:t xml:space="preserve"> Model Output</w:t>
      </w:r>
    </w:p>
    <w:p w14:paraId="5EF5A859" w14:textId="0EB8BE07" w:rsidR="002D68E9" w:rsidRDefault="002D68E9" w:rsidP="002D68E9">
      <w:pPr>
        <w:pStyle w:val="Heading4"/>
      </w:pPr>
      <w:r>
        <w:t xml:space="preserve">Multiple Regression Model </w:t>
      </w:r>
    </w:p>
    <w:p w14:paraId="539A9DE7" w14:textId="5BCCE839" w:rsidR="00291FE8" w:rsidRPr="00617CFE" w:rsidRDefault="005F2DDB" w:rsidP="001E33E5">
      <w:pPr>
        <w:spacing w:after="160" w:line="276" w:lineRule="auto"/>
        <w:rPr>
          <w:rFonts w:cs="Times New Roman"/>
        </w:rPr>
      </w:pPr>
      <w:r>
        <w:t>Multiple Regression Model</w:t>
      </w:r>
      <w:r w:rsidR="009D5CE1">
        <w:t xml:space="preserve"> [</w:t>
      </w:r>
      <w:r w:rsidR="009D5CE1" w:rsidRPr="009D5CE1">
        <w:rPr>
          <w:rFonts w:ascii="Consolas" w:hAnsi="Consolas"/>
        </w:rPr>
        <w:t>conc_model</w:t>
      </w:r>
      <w:r w:rsidR="009D5CE1">
        <w:t>]</w:t>
      </w:r>
      <w:r>
        <w:t xml:space="preserve">: </w:t>
      </w:r>
      <w:r w:rsidRPr="005F2DDB">
        <w:rPr>
          <w:rFonts w:ascii="Consolas" w:hAnsi="Consolas" w:cs="Courier New"/>
        </w:rPr>
        <w:t xml:space="preserve">strength </w:t>
      </w:r>
      <w:r w:rsidRPr="005F2DDB">
        <w:rPr>
          <w:rFonts w:ascii="Cambria Math" w:hAnsi="Cambria Math" w:cs="Cambria Math"/>
        </w:rPr>
        <w:t>∼</w:t>
      </w:r>
      <w:r w:rsidRPr="005F2DDB">
        <w:rPr>
          <w:rFonts w:ascii="Consolas" w:hAnsi="Consolas" w:cs="Courier New"/>
        </w:rPr>
        <w:t xml:space="preserve"> cement + wcr + age</w:t>
      </w:r>
    </w:p>
    <w:p w14:paraId="0BE0D0A6" w14:textId="77777777" w:rsidR="002D68E9" w:rsidRDefault="002D68E9" w:rsidP="001E33E5">
      <w:pPr>
        <w:spacing w:after="160" w:line="276" w:lineRule="auto"/>
      </w:pPr>
    </w:p>
    <w:p w14:paraId="101E6FEF" w14:textId="77777777" w:rsidR="00617CFE" w:rsidRDefault="00617CFE" w:rsidP="001E33E5">
      <w:pPr>
        <w:spacing w:after="160" w:line="276" w:lineRule="auto"/>
      </w:pPr>
    </w:p>
    <w:p w14:paraId="52AB632A" w14:textId="77777777" w:rsidR="009D5CE1" w:rsidRDefault="009D5CE1" w:rsidP="00227958">
      <w:pPr>
        <w:pStyle w:val="Heading4"/>
      </w:pPr>
      <w:r>
        <w:t>Comment on the Model Output</w:t>
      </w:r>
    </w:p>
    <w:p w14:paraId="2F6AF074" w14:textId="4C0E8798" w:rsidR="00431EB4" w:rsidRDefault="00956A64" w:rsidP="00431EB4">
      <w:pPr>
        <w:pStyle w:val="ListParagraph"/>
        <w:numPr>
          <w:ilvl w:val="0"/>
          <w:numId w:val="47"/>
        </w:numPr>
        <w:spacing w:after="160" w:line="276" w:lineRule="auto"/>
      </w:pPr>
      <w:r>
        <w:rPr>
          <w:b/>
          <w:bCs/>
        </w:rPr>
        <w:t xml:space="preserve">Regression </w:t>
      </w:r>
      <w:r w:rsidR="00431EB4" w:rsidRPr="00431EB4">
        <w:rPr>
          <w:b/>
          <w:bCs/>
        </w:rPr>
        <w:t>Coefficients</w:t>
      </w:r>
    </w:p>
    <w:p w14:paraId="30BA87A5" w14:textId="3C915B5E" w:rsidR="003254BA" w:rsidRDefault="009D5CE1" w:rsidP="003254BA">
      <w:pPr>
        <w:spacing w:after="160" w:line="276" w:lineRule="auto"/>
      </w:pPr>
      <w:r w:rsidRPr="009D5CE1">
        <w:t xml:space="preserve">The </w:t>
      </w:r>
      <w:r w:rsidRPr="00F546DB">
        <w:rPr>
          <w:b/>
          <w:bCs/>
        </w:rPr>
        <w:t>slope</w:t>
      </w:r>
      <w:r w:rsidRPr="009D5CE1">
        <w:t xml:space="preserve"> coefficient</w:t>
      </w:r>
      <w:r w:rsidR="00F546DB">
        <w:t>s</w:t>
      </w:r>
      <w:r w:rsidRPr="009D5CE1">
        <w:t xml:space="preserve"> </w:t>
      </w:r>
      <w:r>
        <w:t>(</w:t>
      </w:r>
      <w:r w:rsidR="008E2F7E">
        <w:rPr>
          <w:rFonts w:ascii="Consolas" w:hAnsi="Consolas"/>
        </w:rPr>
        <w:t>c</w:t>
      </w:r>
      <w:r w:rsidR="008E2F7E" w:rsidRPr="008E2F7E">
        <w:rPr>
          <w:rFonts w:ascii="Consolas" w:hAnsi="Consolas"/>
        </w:rPr>
        <w:t xml:space="preserve">ement: </w:t>
      </w:r>
      <w:r w:rsidR="008E2F7E" w:rsidRPr="008E2F7E">
        <w:rPr>
          <w:rFonts w:ascii="Consolas" w:hAnsi="Consolas"/>
        </w:rPr>
        <w:t>0.06657</w:t>
      </w:r>
      <w:r w:rsidR="008E2F7E">
        <w:t xml:space="preserve">, </w:t>
      </w:r>
      <w:r w:rsidR="008E2F7E" w:rsidRPr="008E2F7E">
        <w:rPr>
          <w:rFonts w:ascii="Consolas" w:hAnsi="Consolas"/>
        </w:rPr>
        <w:t>wcr</w:t>
      </w:r>
      <w:r w:rsidR="008E2F7E" w:rsidRPr="008E2F7E">
        <w:rPr>
          <w:rFonts w:ascii="Consolas" w:hAnsi="Consolas"/>
        </w:rPr>
        <w:t xml:space="preserve">: </w:t>
      </w:r>
      <w:r w:rsidR="008E2F7E" w:rsidRPr="008E2F7E">
        <w:rPr>
          <w:rFonts w:ascii="Consolas" w:hAnsi="Consolas"/>
        </w:rPr>
        <w:t>-37.44811</w:t>
      </w:r>
      <w:r w:rsidR="008E2F7E">
        <w:t xml:space="preserve">, and </w:t>
      </w:r>
      <w:r w:rsidR="008E2F7E" w:rsidRPr="008E2F7E">
        <w:rPr>
          <w:rFonts w:ascii="Consolas" w:hAnsi="Consolas"/>
        </w:rPr>
        <w:t>age</w:t>
      </w:r>
      <w:r w:rsidR="008E2F7E">
        <w:rPr>
          <w:rFonts w:ascii="Consolas" w:hAnsi="Consolas"/>
        </w:rPr>
        <w:t xml:space="preserve">: </w:t>
      </w:r>
      <w:r w:rsidR="008E2F7E" w:rsidRPr="008E2F7E">
        <w:rPr>
          <w:rFonts w:ascii="Consolas" w:hAnsi="Consolas"/>
        </w:rPr>
        <w:t>0.26614</w:t>
      </w:r>
      <w:r>
        <w:t xml:space="preserve">) </w:t>
      </w:r>
      <w:r w:rsidRPr="009D5CE1">
        <w:t>indicate</w:t>
      </w:r>
      <w:r w:rsidR="000248E7">
        <w:t xml:space="preserve"> </w:t>
      </w:r>
      <w:r w:rsidR="003254BA">
        <w:t>the</w:t>
      </w:r>
      <w:r w:rsidR="003254BA">
        <w:t xml:space="preserve"> </w:t>
      </w:r>
      <w:r w:rsidR="003254BA">
        <w:t>respective</w:t>
      </w:r>
      <w:r w:rsidR="003254BA">
        <w:t xml:space="preserve"> </w:t>
      </w:r>
      <w:r w:rsidR="009B61B3">
        <w:t>change (</w:t>
      </w:r>
      <w:r w:rsidR="003254BA">
        <w:t>increase</w:t>
      </w:r>
      <w:r w:rsidR="009B61B3">
        <w:t xml:space="preserve"> [+]</w:t>
      </w:r>
      <w:r w:rsidR="002418BF">
        <w:t xml:space="preserve"> or decrease</w:t>
      </w:r>
      <w:r w:rsidR="009B61B3">
        <w:t xml:space="preserve"> [-]</w:t>
      </w:r>
      <w:r w:rsidR="002418BF">
        <w:t>)</w:t>
      </w:r>
      <w:r w:rsidR="003254BA">
        <w:t xml:space="preserve"> </w:t>
      </w:r>
      <w:r w:rsidR="003254BA">
        <w:t>in</w:t>
      </w:r>
      <w:r w:rsidR="003254BA">
        <w:t xml:space="preserve"> </w:t>
      </w:r>
      <w:r w:rsidR="003254BA">
        <w:t>the</w:t>
      </w:r>
      <w:r w:rsidR="003254BA">
        <w:t xml:space="preserve"> </w:t>
      </w:r>
      <w:r w:rsidR="003254BA">
        <w:t>concrete strength</w:t>
      </w:r>
      <w:r w:rsidR="003254BA">
        <w:t xml:space="preserve"> </w:t>
      </w:r>
      <w:r w:rsidR="003254BA">
        <w:t>when</w:t>
      </w:r>
      <w:r w:rsidR="003254BA">
        <w:t xml:space="preserve"> each of the </w:t>
      </w:r>
      <w:r w:rsidR="003254BA">
        <w:t>predictor</w:t>
      </w:r>
      <w:r w:rsidR="003254BA">
        <w:t xml:space="preserve">s </w:t>
      </w:r>
      <w:r w:rsidR="003254BA">
        <w:t>increase</w:t>
      </w:r>
      <w:r w:rsidR="003254BA">
        <w:t xml:space="preserve"> </w:t>
      </w:r>
      <w:r w:rsidR="003254BA">
        <w:t>by</w:t>
      </w:r>
      <w:r w:rsidR="003254BA">
        <w:t xml:space="preserve"> </w:t>
      </w:r>
      <w:r w:rsidR="003254BA">
        <w:t>1</w:t>
      </w:r>
      <w:r w:rsidR="003254BA">
        <w:t xml:space="preserve"> </w:t>
      </w:r>
      <w:r w:rsidR="003254BA">
        <w:t>unit,</w:t>
      </w:r>
      <w:r w:rsidR="003254BA">
        <w:t xml:space="preserve">  </w:t>
      </w:r>
      <w:r w:rsidR="003254BA">
        <w:t>but</w:t>
      </w:r>
      <w:r w:rsidR="003254BA">
        <w:t xml:space="preserve"> </w:t>
      </w:r>
      <w:r w:rsidR="003254BA">
        <w:t>all</w:t>
      </w:r>
      <w:r w:rsidR="003254BA">
        <w:t xml:space="preserve"> </w:t>
      </w:r>
      <w:r w:rsidR="003254BA">
        <w:t>other</w:t>
      </w:r>
      <w:r w:rsidR="003254BA">
        <w:t xml:space="preserve"> </w:t>
      </w:r>
      <w:r w:rsidR="003254BA">
        <w:t>predictors</w:t>
      </w:r>
      <w:r w:rsidR="003254BA">
        <w:t xml:space="preserve"> </w:t>
      </w:r>
      <w:r w:rsidR="003254BA">
        <w:t>remain</w:t>
      </w:r>
      <w:r w:rsidR="003254BA">
        <w:t xml:space="preserve"> </w:t>
      </w:r>
      <w:r w:rsidR="003254BA">
        <w:t>unchanged</w:t>
      </w:r>
      <w:r w:rsidR="003254BA">
        <w:t>.</w:t>
      </w:r>
    </w:p>
    <w:p w14:paraId="41ECE198" w14:textId="374F167D" w:rsidR="000339D0" w:rsidRDefault="009D5CE1" w:rsidP="000248E7">
      <w:pPr>
        <w:pStyle w:val="ListParagraph"/>
        <w:numPr>
          <w:ilvl w:val="0"/>
          <w:numId w:val="45"/>
        </w:numPr>
        <w:spacing w:after="160" w:line="276" w:lineRule="auto"/>
      </w:pPr>
      <w:r w:rsidRPr="009D5CE1">
        <w:t>The p-value</w:t>
      </w:r>
      <w:r w:rsidR="000248E7">
        <w:t>s</w:t>
      </w:r>
      <w:r w:rsidRPr="009D5CE1">
        <w:t xml:space="preserve"> in summary(</w:t>
      </w:r>
      <w:r w:rsidR="006E026C" w:rsidRPr="000248E7">
        <w:rPr>
          <w:rFonts w:ascii="Consolas" w:hAnsi="Consolas"/>
        </w:rPr>
        <w:t>conc_model</w:t>
      </w:r>
      <w:r w:rsidRPr="009D5CE1">
        <w:t>) determines whether th</w:t>
      </w:r>
      <w:r w:rsidR="000248E7">
        <w:t>e different response-predictor</w:t>
      </w:r>
      <w:r w:rsidRPr="009D5CE1">
        <w:t xml:space="preserve"> relationship</w:t>
      </w:r>
      <w:r w:rsidR="000248E7">
        <w:t>s</w:t>
      </w:r>
      <w:r w:rsidRPr="009D5CE1">
        <w:t xml:space="preserve"> </w:t>
      </w:r>
      <w:r w:rsidR="000248E7">
        <w:t>are</w:t>
      </w:r>
      <w:r w:rsidRPr="009D5CE1">
        <w:t xml:space="preserve"> statistically significant. The p-value </w:t>
      </w:r>
      <w:r w:rsidR="000248E7">
        <w:t>are all</w:t>
      </w:r>
      <w:r w:rsidRPr="009D5CE1">
        <w:t xml:space="preserve"> below 0.05, so we reject the null hypothesis on a 5% significance level and conclude that </w:t>
      </w:r>
      <w:r w:rsidR="000248E7">
        <w:t xml:space="preserve">all the variables </w:t>
      </w:r>
      <w:r w:rsidR="000248E7">
        <w:t>(</w:t>
      </w:r>
      <w:r w:rsidR="000248E7" w:rsidRPr="000248E7">
        <w:rPr>
          <w:rFonts w:ascii="Consolas" w:hAnsi="Consolas" w:cs="Courier New"/>
        </w:rPr>
        <w:t>cement</w:t>
      </w:r>
      <w:r w:rsidR="000248E7" w:rsidRPr="000248E7">
        <w:rPr>
          <w:rFonts w:cs="Times New Roman"/>
        </w:rPr>
        <w:t>,</w:t>
      </w:r>
      <w:r w:rsidR="000248E7" w:rsidRPr="000248E7">
        <w:rPr>
          <w:rFonts w:ascii="Consolas" w:hAnsi="Consolas" w:cs="Courier New"/>
        </w:rPr>
        <w:t xml:space="preserve"> wcr</w:t>
      </w:r>
      <w:r w:rsidR="000248E7" w:rsidRPr="000248E7">
        <w:rPr>
          <w:rFonts w:cs="Times New Roman"/>
        </w:rPr>
        <w:t>, and</w:t>
      </w:r>
      <w:r w:rsidR="000248E7" w:rsidRPr="000248E7">
        <w:rPr>
          <w:rFonts w:ascii="Consolas" w:hAnsi="Consolas" w:cs="Courier New"/>
        </w:rPr>
        <w:t xml:space="preserve"> age</w:t>
      </w:r>
      <w:r w:rsidR="000248E7">
        <w:t>)</w:t>
      </w:r>
      <w:r w:rsidRPr="009D5CE1">
        <w:t xml:space="preserve"> significantly affect </w:t>
      </w:r>
      <w:r w:rsidR="000248E7">
        <w:t>concrete strength</w:t>
      </w:r>
      <w:r w:rsidRPr="009D5CE1">
        <w:t>.</w:t>
      </w:r>
      <w:r w:rsidR="00B65FB9">
        <w:t xml:space="preserve"> A zero slope coefficient is implausible for all the predictors.</w:t>
      </w:r>
    </w:p>
    <w:p w14:paraId="3089D42D" w14:textId="77777777" w:rsidR="000248E7" w:rsidRDefault="009D5CE1" w:rsidP="000339D0">
      <w:pPr>
        <w:spacing w:after="160" w:line="276" w:lineRule="auto"/>
      </w:pPr>
      <w:r w:rsidRPr="009D5CE1">
        <w:t xml:space="preserve">The </w:t>
      </w:r>
      <w:r w:rsidRPr="007C04C1">
        <w:rPr>
          <w:b/>
          <w:bCs/>
        </w:rPr>
        <w:t>intercept</w:t>
      </w:r>
      <w:r w:rsidRPr="009D5CE1">
        <w:t xml:space="preserve"> </w:t>
      </w:r>
      <w:r w:rsidR="00344F9F">
        <w:t xml:space="preserve">coefficient </w:t>
      </w:r>
      <w:r w:rsidR="000339D0">
        <w:t>corresponds</w:t>
      </w:r>
      <w:r w:rsidR="000339D0">
        <w:t xml:space="preserve"> </w:t>
      </w:r>
      <w:r w:rsidR="000339D0">
        <w:t>to</w:t>
      </w:r>
      <w:r w:rsidR="000339D0">
        <w:t xml:space="preserve"> </w:t>
      </w:r>
      <w:r w:rsidR="000339D0">
        <w:t>the</w:t>
      </w:r>
      <w:r w:rsidR="000339D0">
        <w:t xml:space="preserve"> </w:t>
      </w:r>
      <w:r w:rsidR="00E65AF2" w:rsidRPr="009D5CE1">
        <w:t xml:space="preserve">estimated </w:t>
      </w:r>
      <w:r w:rsidR="000339D0">
        <w:t>(theoretical)</w:t>
      </w:r>
      <w:r w:rsidR="000339D0">
        <w:t xml:space="preserve"> concrete strength value </w:t>
      </w:r>
      <w:r w:rsidR="00E65AF2">
        <w:t xml:space="preserve">when all </w:t>
      </w:r>
      <w:r w:rsidR="000339D0">
        <w:t xml:space="preserve">the </w:t>
      </w:r>
      <w:r w:rsidR="000339D0">
        <w:t>predictors</w:t>
      </w:r>
      <w:r w:rsidR="000339D0">
        <w:t xml:space="preserve"> (</w:t>
      </w:r>
      <w:r w:rsidR="000339D0" w:rsidRPr="005F2DDB">
        <w:rPr>
          <w:rFonts w:ascii="Consolas" w:hAnsi="Consolas" w:cs="Courier New"/>
        </w:rPr>
        <w:t>cement</w:t>
      </w:r>
      <w:r w:rsidR="000339D0" w:rsidRPr="000339D0">
        <w:rPr>
          <w:rFonts w:cs="Times New Roman"/>
        </w:rPr>
        <w:t>,</w:t>
      </w:r>
      <w:r w:rsidR="000339D0" w:rsidRPr="005F2DDB">
        <w:rPr>
          <w:rFonts w:ascii="Consolas" w:hAnsi="Consolas" w:cs="Courier New"/>
        </w:rPr>
        <w:t xml:space="preserve"> wcr</w:t>
      </w:r>
      <w:r w:rsidR="000339D0" w:rsidRPr="000339D0">
        <w:rPr>
          <w:rFonts w:cs="Times New Roman"/>
        </w:rPr>
        <w:t>, and</w:t>
      </w:r>
      <w:r w:rsidR="000339D0" w:rsidRPr="005F2DDB">
        <w:rPr>
          <w:rFonts w:ascii="Consolas" w:hAnsi="Consolas" w:cs="Courier New"/>
        </w:rPr>
        <w:t xml:space="preserve"> age</w:t>
      </w:r>
      <w:r w:rsidR="000339D0">
        <w:t xml:space="preserve">) </w:t>
      </w:r>
      <w:r w:rsidR="00E65AF2">
        <w:t>are equal to</w:t>
      </w:r>
      <w:r w:rsidRPr="009D5CE1">
        <w:t xml:space="preserve"> zero</w:t>
      </w:r>
      <w:r>
        <w:t>.</w:t>
      </w:r>
    </w:p>
    <w:p w14:paraId="752C7AF7" w14:textId="6BDA4B5B" w:rsidR="00291FE8" w:rsidRDefault="00492490" w:rsidP="000248E7">
      <w:pPr>
        <w:pStyle w:val="ListParagraph"/>
        <w:numPr>
          <w:ilvl w:val="0"/>
          <w:numId w:val="44"/>
        </w:numPr>
        <w:spacing w:after="160" w:line="276" w:lineRule="auto"/>
      </w:pPr>
      <w:r w:rsidRPr="00492490">
        <w:t>It’s p-value (</w:t>
      </w:r>
      <w:r w:rsidRPr="000248E7">
        <w:rPr>
          <w:rFonts w:ascii="Consolas" w:hAnsi="Consolas"/>
        </w:rPr>
        <w:t>0.942</w:t>
      </w:r>
      <w:r w:rsidRPr="00492490">
        <w:t xml:space="preserve">) is </w:t>
      </w:r>
      <w:r>
        <w:t>not</w:t>
      </w:r>
      <w:r w:rsidRPr="00492490">
        <w:t xml:space="preserve"> statistically significant at the 5% level, </w:t>
      </w:r>
      <w:r>
        <w:t>and an intercept of zero is plausible.</w:t>
      </w:r>
    </w:p>
    <w:p w14:paraId="693EADDF" w14:textId="49CED23F" w:rsidR="00AC6511" w:rsidRDefault="00AC6511" w:rsidP="00E72263">
      <w:pPr>
        <w:pStyle w:val="ListParagraph"/>
        <w:numPr>
          <w:ilvl w:val="0"/>
          <w:numId w:val="44"/>
        </w:numPr>
        <w:spacing w:after="0" w:line="276" w:lineRule="auto"/>
      </w:pPr>
      <w:r w:rsidRPr="009D5CE1">
        <w:t>However, interpreting this</w:t>
      </w:r>
      <w:r w:rsidRPr="00AC6511">
        <w:t xml:space="preserve"> </w:t>
      </w:r>
      <w:r>
        <w:t>i</w:t>
      </w:r>
      <w:r w:rsidRPr="00AC6511">
        <w:t xml:space="preserve">s not practically rational but ensures the regression </w:t>
      </w:r>
      <w:r>
        <w:t>hyperplane</w:t>
      </w:r>
      <w:r w:rsidRPr="00AC6511">
        <w:t xml:space="preserve"> fits the data best within the observed </w:t>
      </w:r>
      <w:r>
        <w:t>predictor values</w:t>
      </w:r>
      <w:r w:rsidRPr="00AC6511">
        <w:t xml:space="preserve"> range. It is not meaningful to extrapolate </w:t>
      </w:r>
      <w:r>
        <w:t>the predictors to zero</w:t>
      </w:r>
      <w:r w:rsidRPr="00AC6511">
        <w:t>.</w:t>
      </w:r>
    </w:p>
    <w:p w14:paraId="24CC2BA6" w14:textId="77777777" w:rsidR="00CA2105" w:rsidRDefault="00CA2105" w:rsidP="00CA2105">
      <w:pPr>
        <w:spacing w:after="160" w:line="276" w:lineRule="auto"/>
      </w:pPr>
    </w:p>
    <w:p w14:paraId="280EF255" w14:textId="320FE13C" w:rsidR="00431EB4" w:rsidRPr="00D20098" w:rsidRDefault="00431EB4" w:rsidP="00D20098">
      <w:pPr>
        <w:pStyle w:val="ListParagraph"/>
        <w:numPr>
          <w:ilvl w:val="0"/>
          <w:numId w:val="47"/>
        </w:numPr>
        <w:spacing w:after="160" w:line="276" w:lineRule="auto"/>
        <w:rPr>
          <w:b/>
          <w:bCs/>
        </w:rPr>
      </w:pPr>
      <w:r w:rsidRPr="00D20098">
        <w:rPr>
          <w:b/>
          <w:bCs/>
        </w:rPr>
        <w:t>Model Significance</w:t>
      </w:r>
    </w:p>
    <w:p w14:paraId="46C75C9C" w14:textId="672AF14C" w:rsidR="00431EB4" w:rsidRDefault="00431EB4" w:rsidP="001E33E5">
      <w:pPr>
        <w:spacing w:after="160" w:line="276" w:lineRule="auto"/>
      </w:pPr>
      <w:r w:rsidRPr="00431EB4">
        <w:t>From the summary</w:t>
      </w:r>
      <w:r w:rsidR="008A21CB" w:rsidRPr="008A21CB">
        <w:t xml:space="preserve"> </w:t>
      </w:r>
      <w:r w:rsidR="008A21CB">
        <w:t>(</w:t>
      </w:r>
      <w:r w:rsidR="008A21CB">
        <w:t xml:space="preserve">the </w:t>
      </w:r>
      <w:r w:rsidR="008A21CB" w:rsidRPr="00431EB4">
        <w:t>global F-</w:t>
      </w:r>
      <w:r w:rsidR="008A21CB">
        <w:t>Statistic</w:t>
      </w:r>
      <w:r w:rsidR="008A21CB">
        <w:t xml:space="preserve">), </w:t>
      </w:r>
      <w:r w:rsidR="008A21CB" w:rsidRPr="00431EB4">
        <w:t xml:space="preserve">we gather that </w:t>
      </w:r>
      <w:r w:rsidR="008A21CB" w:rsidRPr="00956A64">
        <w:t>p-value</w:t>
      </w:r>
      <w:r w:rsidR="008A21CB">
        <w:t xml:space="preserve"> </w:t>
      </w:r>
      <w:r w:rsidR="008A21CB">
        <w:t>is very small</w:t>
      </w:r>
      <w:r w:rsidR="008A21CB">
        <w:t xml:space="preserve"> (</w:t>
      </w:r>
      <w:r w:rsidR="008A21CB" w:rsidRPr="008A21CB">
        <w:rPr>
          <w:rFonts w:ascii="Consolas" w:hAnsi="Consolas"/>
        </w:rPr>
        <w:t>4.441e-14</w:t>
      </w:r>
      <w:r w:rsidR="008A21CB">
        <w:t xml:space="preserve">) and that the model </w:t>
      </w:r>
      <w:r w:rsidRPr="00431EB4">
        <w:t>is highly significant</w:t>
      </w:r>
      <w:r w:rsidR="008A21CB">
        <w:t xml:space="preserve"> </w:t>
      </w:r>
      <w:r w:rsidR="008A21CB" w:rsidRPr="00492490">
        <w:t>at the 5% level</w:t>
      </w:r>
      <w:r w:rsidR="00956A64">
        <w:t>.</w:t>
      </w:r>
    </w:p>
    <w:p w14:paraId="7F19BBC8" w14:textId="4835EF0C" w:rsidR="004165CB" w:rsidRPr="004165CB" w:rsidRDefault="00431EB4" w:rsidP="00FC3708">
      <w:pPr>
        <w:pStyle w:val="ListParagraph"/>
        <w:numPr>
          <w:ilvl w:val="0"/>
          <w:numId w:val="47"/>
        </w:numPr>
        <w:spacing w:after="160" w:line="276" w:lineRule="auto"/>
        <w:rPr>
          <w:b/>
          <w:bCs/>
        </w:rPr>
      </w:pPr>
      <w:r w:rsidRPr="00D20098">
        <w:rPr>
          <w:b/>
          <w:bCs/>
        </w:rPr>
        <w:t>Adequacy of Fit</w:t>
      </w:r>
      <w:r w:rsidR="004165CB">
        <w:rPr>
          <w:b/>
          <w:bCs/>
        </w:rPr>
        <w:t xml:space="preserve"> [</w:t>
      </w:r>
      <w:r w:rsidR="004165CB" w:rsidRPr="002C545D">
        <w:rPr>
          <w:rFonts w:ascii="Consolas" w:hAnsi="Consolas"/>
        </w:rPr>
        <w:t>R</w:t>
      </w:r>
      <w:r w:rsidR="004165CB" w:rsidRPr="002C545D">
        <w:rPr>
          <w:rFonts w:ascii="Consolas" w:hAnsi="Consolas"/>
          <w:vertAlign w:val="superscript"/>
        </w:rPr>
        <w:t>2</w:t>
      </w:r>
      <w:r w:rsidR="004165CB" w:rsidRPr="002F0CEC">
        <w:rPr>
          <w:b/>
          <w:bCs/>
        </w:rPr>
        <w:t>]</w:t>
      </w:r>
    </w:p>
    <w:p w14:paraId="248D6FD9" w14:textId="4C06E13A" w:rsidR="00492490" w:rsidRDefault="009D5600" w:rsidP="00FC3708">
      <w:pPr>
        <w:spacing w:after="160" w:line="276" w:lineRule="auto"/>
      </w:pPr>
      <w:r>
        <w:t>T</w:t>
      </w:r>
      <w:r w:rsidR="00431EB4" w:rsidRPr="00431EB4">
        <w:t xml:space="preserve">he R-squared </w:t>
      </w:r>
      <w:r w:rsidR="00FC3708">
        <w:t>from summary(</w:t>
      </w:r>
      <w:r w:rsidR="00FC3708" w:rsidRPr="000248E7">
        <w:rPr>
          <w:rFonts w:ascii="Consolas" w:hAnsi="Consolas"/>
        </w:rPr>
        <w:t>conc_model</w:t>
      </w:r>
      <w:r w:rsidR="00FC3708">
        <w:t>) indicates how much variation in</w:t>
      </w:r>
      <w:r w:rsidR="00FC3708">
        <w:t xml:space="preserve"> concrete strength</w:t>
      </w:r>
      <w:r w:rsidR="00FC3708">
        <w:t xml:space="preserve"> is explained by </w:t>
      </w:r>
      <w:r w:rsidR="00FC3708">
        <w:t>the three predictors</w:t>
      </w:r>
      <w:r w:rsidR="00EA3268">
        <w:t xml:space="preserve"> as per the </w:t>
      </w:r>
      <w:r w:rsidR="00EA3268" w:rsidRPr="00EA3268">
        <w:t>regression hyperplane</w:t>
      </w:r>
      <w:r w:rsidR="00FC3708">
        <w:t>. Here,</w:t>
      </w:r>
      <w:r w:rsidR="002C545D">
        <w:t xml:space="preserve"> multiple</w:t>
      </w:r>
      <w:r w:rsidR="00FC3708">
        <w:t xml:space="preserve"> </w:t>
      </w:r>
      <w:r w:rsidR="00FC3708" w:rsidRPr="002C545D">
        <w:rPr>
          <w:rFonts w:ascii="Consolas" w:hAnsi="Consolas"/>
        </w:rPr>
        <w:t>R</w:t>
      </w:r>
      <w:r w:rsidR="00FC3708" w:rsidRPr="002C545D">
        <w:rPr>
          <w:rFonts w:ascii="Consolas" w:hAnsi="Consolas"/>
          <w:vertAlign w:val="superscript"/>
        </w:rPr>
        <w:t>2</w:t>
      </w:r>
      <w:r w:rsidR="00FC3708">
        <w:t xml:space="preserve"> = </w:t>
      </w:r>
      <w:r w:rsidR="002C545D" w:rsidRPr="002C545D">
        <w:rPr>
          <w:rFonts w:ascii="Consolas" w:hAnsi="Consolas"/>
        </w:rPr>
        <w:t>0.6852</w:t>
      </w:r>
      <w:r w:rsidR="002C545D">
        <w:t xml:space="preserve"> (</w:t>
      </w:r>
      <w:r w:rsidR="004F2ED4">
        <w:t xml:space="preserve">the </w:t>
      </w:r>
      <w:r w:rsidR="002C545D">
        <w:t>a</w:t>
      </w:r>
      <w:r w:rsidR="002C545D" w:rsidRPr="002C545D">
        <w:t xml:space="preserve">djusted </w:t>
      </w:r>
      <w:r w:rsidR="002C545D" w:rsidRPr="002C545D">
        <w:rPr>
          <w:rFonts w:ascii="Consolas" w:hAnsi="Consolas"/>
        </w:rPr>
        <w:t>R</w:t>
      </w:r>
      <w:r w:rsidR="002C545D" w:rsidRPr="002C545D">
        <w:rPr>
          <w:rFonts w:ascii="Consolas" w:hAnsi="Consolas"/>
          <w:vertAlign w:val="superscript"/>
        </w:rPr>
        <w:t>2</w:t>
      </w:r>
      <w:r w:rsidR="002C545D">
        <w:t xml:space="preserve"> =</w:t>
      </w:r>
      <w:r w:rsidR="002C545D" w:rsidRPr="002C545D">
        <w:t xml:space="preserve"> </w:t>
      </w:r>
      <w:r w:rsidR="002C545D" w:rsidRPr="002C545D">
        <w:rPr>
          <w:rFonts w:ascii="Consolas" w:hAnsi="Consolas"/>
        </w:rPr>
        <w:t>0.6684</w:t>
      </w:r>
      <w:r w:rsidR="004F2ED4" w:rsidRPr="004F2ED4">
        <w:rPr>
          <w:rFonts w:cs="Times New Roman"/>
        </w:rPr>
        <w:t>)</w:t>
      </w:r>
      <w:r w:rsidR="00FC3708">
        <w:t>, meaning that 6</w:t>
      </w:r>
      <w:r w:rsidR="006D0A50">
        <w:t>9</w:t>
      </w:r>
      <w:r w:rsidR="00FC3708">
        <w:t>% of</w:t>
      </w:r>
      <w:r w:rsidR="00FC3708">
        <w:t xml:space="preserve"> </w:t>
      </w:r>
      <w:r w:rsidR="00FC3708">
        <w:t xml:space="preserve"> the variation in </w:t>
      </w:r>
      <w:r w:rsidR="00025287">
        <w:t>concrete strength</w:t>
      </w:r>
      <w:r w:rsidR="00FC3708">
        <w:t xml:space="preserve"> is explained by </w:t>
      </w:r>
      <w:r w:rsidR="00025287">
        <w:t>predictors (</w:t>
      </w:r>
      <w:r w:rsidR="00025287" w:rsidRPr="005F2DDB">
        <w:rPr>
          <w:rFonts w:ascii="Consolas" w:hAnsi="Consolas" w:cs="Courier New"/>
        </w:rPr>
        <w:t>cement</w:t>
      </w:r>
      <w:r w:rsidR="00025287" w:rsidRPr="000339D0">
        <w:rPr>
          <w:rFonts w:cs="Times New Roman"/>
        </w:rPr>
        <w:t>,</w:t>
      </w:r>
      <w:r w:rsidR="00025287" w:rsidRPr="005F2DDB">
        <w:rPr>
          <w:rFonts w:ascii="Consolas" w:hAnsi="Consolas" w:cs="Courier New"/>
        </w:rPr>
        <w:t xml:space="preserve"> wcr</w:t>
      </w:r>
      <w:r w:rsidR="00025287" w:rsidRPr="000339D0">
        <w:rPr>
          <w:rFonts w:cs="Times New Roman"/>
        </w:rPr>
        <w:t>, and</w:t>
      </w:r>
      <w:r w:rsidR="00025287" w:rsidRPr="005F2DDB">
        <w:rPr>
          <w:rFonts w:ascii="Consolas" w:hAnsi="Consolas" w:cs="Courier New"/>
        </w:rPr>
        <w:t xml:space="preserve"> age</w:t>
      </w:r>
      <w:r w:rsidR="00025287">
        <w:t>)</w:t>
      </w:r>
      <w:r w:rsidR="00FC3708">
        <w:t>, while the remaining 3</w:t>
      </w:r>
      <w:r w:rsidR="006D0A50">
        <w:t>1</w:t>
      </w:r>
      <w:r w:rsidR="00FC3708">
        <w:t>%</w:t>
      </w:r>
      <w:r w:rsidR="00FC3708">
        <w:t xml:space="preserve"> </w:t>
      </w:r>
      <w:r w:rsidR="00FC3708">
        <w:t>is due to other factors not included in the model</w:t>
      </w:r>
      <w:r w:rsidR="00FC3708">
        <w:t>.</w:t>
      </w:r>
    </w:p>
    <w:p w14:paraId="44E4CB72" w14:textId="77597AB1" w:rsidR="00F8604A" w:rsidRDefault="00014E53" w:rsidP="0025236B">
      <w:pPr>
        <w:pStyle w:val="ListParagraph"/>
        <w:numPr>
          <w:ilvl w:val="0"/>
          <w:numId w:val="47"/>
        </w:numPr>
        <w:spacing w:line="276" w:lineRule="auto"/>
        <w:ind w:left="357" w:hanging="357"/>
        <w:contextualSpacing w:val="0"/>
      </w:pPr>
      <w:r w:rsidRPr="003D4942">
        <w:rPr>
          <w:b/>
          <w:bCs/>
        </w:rPr>
        <w:t>Appropriateness of Fit [Model Diagnostics]</w:t>
      </w:r>
    </w:p>
    <w:p w14:paraId="247648F3" w14:textId="637E91CE" w:rsidR="0025236B" w:rsidRPr="003B5FE6" w:rsidRDefault="00820103" w:rsidP="0025236B">
      <w:pPr>
        <w:pStyle w:val="ListParagraph"/>
        <w:numPr>
          <w:ilvl w:val="0"/>
          <w:numId w:val="48"/>
        </w:numPr>
        <w:spacing w:after="160" w:line="276" w:lineRule="auto"/>
        <w:rPr>
          <w:b/>
          <w:bCs/>
        </w:rPr>
      </w:pPr>
      <w:r w:rsidRPr="003B5FE6">
        <w:rPr>
          <w:b/>
          <w:bCs/>
        </w:rPr>
        <w:t xml:space="preserve">Linearity: </w:t>
      </w:r>
      <w:r w:rsidRPr="003B5FE6">
        <w:rPr>
          <w:b/>
          <w:bCs/>
        </w:rPr>
        <w:t>E [</w:t>
      </w:r>
      <w:r w:rsidRPr="003B5FE6">
        <w:rPr>
          <w:b/>
          <w:bCs/>
          <w:i/>
          <w:iCs/>
        </w:rPr>
        <w:t>E</w:t>
      </w:r>
      <w:r w:rsidRPr="003B5FE6">
        <w:rPr>
          <w:b/>
          <w:bCs/>
          <w:i/>
          <w:iCs/>
          <w:vertAlign w:val="subscript"/>
        </w:rPr>
        <w:t>i</w:t>
      </w:r>
      <w:r w:rsidRPr="003B5FE6">
        <w:rPr>
          <w:b/>
          <w:bCs/>
        </w:rPr>
        <w:t>]</w:t>
      </w:r>
      <w:r w:rsidRPr="003B5FE6">
        <w:rPr>
          <w:rFonts w:cs="Times New Roman"/>
          <w:b/>
          <w:bCs/>
        </w:rPr>
        <w:t xml:space="preserve"> = 0</w:t>
      </w:r>
    </w:p>
    <w:p w14:paraId="26307EC6" w14:textId="7AA84544" w:rsidR="001969F3" w:rsidRDefault="003D4942" w:rsidP="003D4942">
      <w:pPr>
        <w:spacing w:after="160" w:line="276" w:lineRule="auto"/>
        <w:rPr>
          <w:rFonts w:cs="Times New Roman"/>
        </w:rPr>
      </w:pPr>
      <w:r w:rsidRPr="003D4942">
        <w:t xml:space="preserve">The </w:t>
      </w:r>
      <w:r>
        <w:t xml:space="preserve">Tukey-Anscombe </w:t>
      </w:r>
      <w:r w:rsidRPr="003D4942">
        <w:t xml:space="preserve">residual plot shows </w:t>
      </w:r>
      <w:r>
        <w:t>that the smoother does not deviate from the x-axi</w:t>
      </w:r>
      <w:r>
        <w:t xml:space="preserve">s except for a slight </w:t>
      </w:r>
      <w:r w:rsidR="003838AC">
        <w:t xml:space="preserve">() </w:t>
      </w:r>
      <w:r>
        <w:t>kink for fitted values between 10 and 20</w:t>
      </w:r>
      <w:r w:rsidR="00CE127D">
        <w:t xml:space="preserve"> but this</w:t>
      </w:r>
      <w:r w:rsidR="00CE127D" w:rsidRPr="003D4942">
        <w:t xml:space="preserve"> deviation can be attributed to randomness</w:t>
      </w:r>
      <w:r w:rsidR="00CE127D">
        <w:t xml:space="preserve">. </w:t>
      </w:r>
      <w:r w:rsidR="00CE127D">
        <w:t xml:space="preserve">Using the </w:t>
      </w:r>
      <w:r w:rsidR="00CE127D" w:rsidRPr="0068585F">
        <w:t>resampling approach</w:t>
      </w:r>
      <w:r w:rsidR="00CE127D">
        <w:t xml:space="preserve"> by </w:t>
      </w:r>
      <w:r w:rsidR="00CE127D" w:rsidRPr="0068585F">
        <w:t>the R function</w:t>
      </w:r>
      <w:r w:rsidR="00CE127D">
        <w:t>,</w:t>
      </w:r>
      <w:r w:rsidR="00CE127D" w:rsidRPr="0068585F">
        <w:t xml:space="preserve"> </w:t>
      </w:r>
      <w:r w:rsidR="00CE127D" w:rsidRPr="0068585F">
        <w:rPr>
          <w:rFonts w:ascii="Consolas" w:hAnsi="Consolas"/>
        </w:rPr>
        <w:t>resplot()</w:t>
      </w:r>
      <w:r w:rsidR="00CE127D" w:rsidRPr="00EA3268">
        <w:rPr>
          <w:rFonts w:cs="Times New Roman"/>
        </w:rPr>
        <w:t xml:space="preserve">, </w:t>
      </w:r>
      <w:r w:rsidR="00CE127D">
        <w:rPr>
          <w:rFonts w:cs="Times New Roman"/>
        </w:rPr>
        <w:t>t</w:t>
      </w:r>
      <w:r w:rsidR="00CE127D" w:rsidRPr="00EA3268">
        <w:rPr>
          <w:rFonts w:cs="Times New Roman"/>
        </w:rPr>
        <w:t xml:space="preserve">he original </w:t>
      </w:r>
      <w:r w:rsidR="00CE127D">
        <w:rPr>
          <w:rFonts w:cs="Times New Roman"/>
        </w:rPr>
        <w:t xml:space="preserve">red </w:t>
      </w:r>
      <w:r w:rsidR="00CE127D" w:rsidRPr="00EA3268">
        <w:rPr>
          <w:rFonts w:cs="Times New Roman"/>
        </w:rPr>
        <w:t>smooth</w:t>
      </w:r>
      <w:r w:rsidR="00CE127D">
        <w:rPr>
          <w:rFonts w:cs="Times New Roman"/>
        </w:rPr>
        <w:t>er</w:t>
      </w:r>
      <w:r w:rsidR="00CE127D" w:rsidRPr="00EA3268">
        <w:rPr>
          <w:rFonts w:cs="Times New Roman"/>
        </w:rPr>
        <w:t xml:space="preserve"> is </w:t>
      </w:r>
      <w:r w:rsidR="00CE127D">
        <w:rPr>
          <w:rFonts w:cs="Times New Roman"/>
        </w:rPr>
        <w:t>within</w:t>
      </w:r>
      <w:r w:rsidR="00CE127D" w:rsidRPr="00EA3268">
        <w:rPr>
          <w:rFonts w:cs="Times New Roman"/>
        </w:rPr>
        <w:t xml:space="preserve"> what can be generated by random sampling. </w:t>
      </w:r>
      <w:r w:rsidR="00CE127D">
        <w:rPr>
          <w:rFonts w:cs="Times New Roman"/>
        </w:rPr>
        <w:t xml:space="preserve">It is thus imperative to </w:t>
      </w:r>
      <w:r w:rsidR="00CE127D" w:rsidRPr="00EA3268">
        <w:rPr>
          <w:rFonts w:cs="Times New Roman"/>
        </w:rPr>
        <w:t xml:space="preserve">that we </w:t>
      </w:r>
      <w:r w:rsidR="00CE127D">
        <w:rPr>
          <w:rFonts w:cs="Times New Roman"/>
        </w:rPr>
        <w:t xml:space="preserve">accept </w:t>
      </w:r>
      <w:r w:rsidR="00CE127D" w:rsidRPr="00EA3268">
        <w:rPr>
          <w:rFonts w:cs="Times New Roman"/>
        </w:rPr>
        <w:t xml:space="preserve">the </w:t>
      </w:r>
      <w:r w:rsidR="00CE127D">
        <w:rPr>
          <w:rFonts w:cs="Times New Roman"/>
        </w:rPr>
        <w:t xml:space="preserve">linearity </w:t>
      </w:r>
      <w:r w:rsidR="00CE127D" w:rsidRPr="00EA3268">
        <w:rPr>
          <w:rFonts w:cs="Times New Roman"/>
        </w:rPr>
        <w:t xml:space="preserve">hypothesis </w:t>
      </w:r>
      <w:r w:rsidR="00CE127D" w:rsidRPr="003D4942">
        <w:t>E [</w:t>
      </w:r>
      <w:r w:rsidR="00CE127D" w:rsidRPr="003D4942">
        <w:rPr>
          <w:i/>
          <w:iCs/>
        </w:rPr>
        <w:t>E</w:t>
      </w:r>
      <w:r w:rsidR="00CE127D" w:rsidRPr="003D4942">
        <w:rPr>
          <w:i/>
          <w:iCs/>
          <w:vertAlign w:val="subscript"/>
        </w:rPr>
        <w:t>i</w:t>
      </w:r>
      <w:r w:rsidR="00CE127D" w:rsidRPr="003D4942">
        <w:t>]</w:t>
      </w:r>
      <w:r w:rsidR="00CE127D" w:rsidRPr="00EA3268">
        <w:rPr>
          <w:rFonts w:cs="Times New Roman"/>
        </w:rPr>
        <w:t xml:space="preserve"> = 0.</w:t>
      </w:r>
    </w:p>
    <w:p w14:paraId="02BB3AD1" w14:textId="7DFE3987" w:rsidR="003D4942" w:rsidRDefault="00CE127D" w:rsidP="003D4942">
      <w:pPr>
        <w:spacing w:after="160" w:line="276" w:lineRule="auto"/>
      </w:pPr>
      <w:r w:rsidRPr="00EA3268">
        <w:rPr>
          <w:rFonts w:cs="Times New Roman"/>
        </w:rPr>
        <w:t>Hence,</w:t>
      </w:r>
      <w:r w:rsidR="001969F3">
        <w:rPr>
          <w:rFonts w:cs="Times New Roman"/>
        </w:rPr>
        <w:t xml:space="preserve"> t</w:t>
      </w:r>
      <w:r w:rsidR="003D4942" w:rsidRPr="003D4942">
        <w:t>he</w:t>
      </w:r>
      <w:r w:rsidR="001969F3">
        <w:t>re is no</w:t>
      </w:r>
      <w:r w:rsidR="003D4942" w:rsidRPr="003D4942">
        <w:t xml:space="preserve"> </w:t>
      </w:r>
      <w:r w:rsidR="001969F3">
        <w:t>systemati</w:t>
      </w:r>
      <w:r w:rsidR="001969F3">
        <w:t xml:space="preserve">c </w:t>
      </w:r>
      <w:r w:rsidR="003D4942" w:rsidRPr="003D4942">
        <w:t xml:space="preserve">error </w:t>
      </w:r>
      <w:r w:rsidR="001969F3">
        <w:t xml:space="preserve">and the </w:t>
      </w:r>
      <w:r w:rsidR="001969F3" w:rsidRPr="001969F3">
        <w:t>hyperplane is the correct fit</w:t>
      </w:r>
      <w:r w:rsidR="003D4942">
        <w:t>.</w:t>
      </w:r>
    </w:p>
    <w:p w14:paraId="1DB44DB3" w14:textId="0F2404E7" w:rsidR="00395D2A" w:rsidRPr="003B5FE6" w:rsidRDefault="000526E6" w:rsidP="00B54D82">
      <w:pPr>
        <w:pStyle w:val="ListParagraph"/>
        <w:numPr>
          <w:ilvl w:val="0"/>
          <w:numId w:val="48"/>
        </w:numPr>
        <w:spacing w:after="160" w:line="276" w:lineRule="auto"/>
        <w:rPr>
          <w:b/>
          <w:bCs/>
        </w:rPr>
      </w:pPr>
      <w:r w:rsidRPr="003B5FE6">
        <w:rPr>
          <w:b/>
          <w:bCs/>
        </w:rPr>
        <w:t>Homoskedasticity</w:t>
      </w:r>
      <w:r w:rsidR="00B54D82" w:rsidRPr="003B5FE6">
        <w:rPr>
          <w:b/>
          <w:bCs/>
        </w:rPr>
        <w:t xml:space="preserve">, </w:t>
      </w:r>
      <w:r w:rsidR="00B54D82" w:rsidRPr="003B5FE6">
        <w:rPr>
          <w:b/>
          <w:bCs/>
        </w:rPr>
        <w:t>Var</w:t>
      </w:r>
      <w:r w:rsidR="00B54D82" w:rsidRPr="003B5FE6">
        <w:rPr>
          <w:b/>
          <w:bCs/>
        </w:rPr>
        <w:t xml:space="preserve"> </w:t>
      </w:r>
      <w:r w:rsidR="00B54D82" w:rsidRPr="003B5FE6">
        <w:rPr>
          <w:b/>
          <w:bCs/>
        </w:rPr>
        <w:t>(</w:t>
      </w:r>
      <w:r w:rsidR="00B54D82" w:rsidRPr="003B5FE6">
        <w:rPr>
          <w:b/>
          <w:bCs/>
          <w:i/>
          <w:iCs/>
        </w:rPr>
        <w:t>E</w:t>
      </w:r>
      <w:r w:rsidR="00B54D82" w:rsidRPr="003B5FE6">
        <w:rPr>
          <w:b/>
          <w:bCs/>
          <w:i/>
          <w:iCs/>
          <w:vertAlign w:val="subscript"/>
        </w:rPr>
        <w:t>i</w:t>
      </w:r>
      <w:r w:rsidR="00B54D82" w:rsidRPr="003B5FE6">
        <w:rPr>
          <w:b/>
          <w:bCs/>
        </w:rPr>
        <w:t xml:space="preserve">) = </w:t>
      </w:r>
      <w:r w:rsidR="00B54D82" w:rsidRPr="003B5FE6">
        <w:rPr>
          <w:b/>
          <w:bCs/>
          <w:i/>
          <w:iCs/>
        </w:rPr>
        <w:t>σ</w:t>
      </w:r>
      <w:r w:rsidR="00B54D82" w:rsidRPr="003B5FE6">
        <w:rPr>
          <w:b/>
          <w:bCs/>
          <w:i/>
          <w:iCs/>
          <w:vertAlign w:val="superscript"/>
        </w:rPr>
        <w:t>2</w:t>
      </w:r>
      <w:r w:rsidR="00B54D82" w:rsidRPr="003B5FE6">
        <w:rPr>
          <w:b/>
          <w:bCs/>
          <w:i/>
          <w:iCs/>
          <w:vertAlign w:val="subscript"/>
        </w:rPr>
        <w:t>E</w:t>
      </w:r>
    </w:p>
    <w:p w14:paraId="1E60549C" w14:textId="0AE4D984" w:rsidR="0068585F" w:rsidRDefault="00EC2FA2" w:rsidP="003D4942">
      <w:pPr>
        <w:spacing w:after="160" w:line="276" w:lineRule="auto"/>
      </w:pPr>
      <w:r>
        <w:t>Scale-Location Plot</w:t>
      </w:r>
      <w:r w:rsidR="000526E6">
        <w:t xml:space="preserve"> and T-A plot</w:t>
      </w:r>
    </w:p>
    <w:p w14:paraId="4E8E537C" w14:textId="33A88EBC" w:rsidR="00105A22" w:rsidRDefault="00295375" w:rsidP="003D4942">
      <w:pPr>
        <w:spacing w:after="160" w:line="276" w:lineRule="auto"/>
      </w:pPr>
      <w:r>
        <w:t xml:space="preserve">From the </w:t>
      </w:r>
      <w:r>
        <w:t>Scale-Location</w:t>
      </w:r>
      <w:r w:rsidRPr="003A1823">
        <w:t xml:space="preserve"> </w:t>
      </w:r>
      <w:r>
        <w:t>plot, t</w:t>
      </w:r>
      <w:r w:rsidR="003A1823" w:rsidRPr="003A1823">
        <w:t xml:space="preserve">he red </w:t>
      </w:r>
      <w:r>
        <w:t>smoother</w:t>
      </w:r>
      <w:r w:rsidR="003A1823" w:rsidRPr="003A1823">
        <w:t xml:space="preserve"> is </w:t>
      </w:r>
      <w:r>
        <w:t>generally horizontal</w:t>
      </w:r>
      <w:r w:rsidR="003A1823" w:rsidRPr="003A1823">
        <w:t xml:space="preserve"> </w:t>
      </w:r>
      <w:r w:rsidR="00105A22">
        <w:t>with</w:t>
      </w:r>
      <w:r>
        <w:t xml:space="preserve"> a gentle kink (between 5 and 17 of the </w:t>
      </w:r>
      <w:r w:rsidRPr="003A1823">
        <w:t>fitted values</w:t>
      </w:r>
      <w:r>
        <w:t>)</w:t>
      </w:r>
      <w:r w:rsidR="00105A22">
        <w:t xml:space="preserve"> which can be considered random</w:t>
      </w:r>
      <w:r>
        <w:t>.</w:t>
      </w:r>
      <w:r w:rsidR="00105A22">
        <w:t xml:space="preserve"> Using </w:t>
      </w:r>
      <w:r w:rsidR="00105A22" w:rsidRPr="00105A22">
        <w:t xml:space="preserve">the resampling </w:t>
      </w:r>
      <w:r w:rsidR="00105A22">
        <w:t xml:space="preserve">approach, </w:t>
      </w:r>
      <w:r w:rsidR="0067492C">
        <w:t>the smoother line is well within the</w:t>
      </w:r>
      <w:r w:rsidR="0067492C" w:rsidRPr="0067492C">
        <w:t xml:space="preserve"> confidence region</w:t>
      </w:r>
      <w:r w:rsidR="0067492C">
        <w:t xml:space="preserve">. We can consider that </w:t>
      </w:r>
      <w:r w:rsidR="0067492C" w:rsidRPr="0067492C">
        <w:t>there is no heteroscedasticity</w:t>
      </w:r>
      <w:r w:rsidR="0067492C">
        <w:t>.</w:t>
      </w:r>
    </w:p>
    <w:p w14:paraId="33E81C97" w14:textId="0284AEB5" w:rsidR="000526E6" w:rsidRPr="003B5FE6" w:rsidRDefault="009C3F5F" w:rsidP="00D7064B">
      <w:pPr>
        <w:pStyle w:val="ListParagraph"/>
        <w:numPr>
          <w:ilvl w:val="0"/>
          <w:numId w:val="48"/>
        </w:numPr>
        <w:spacing w:after="160" w:line="276" w:lineRule="auto"/>
        <w:rPr>
          <w:b/>
          <w:bCs/>
        </w:rPr>
      </w:pPr>
      <w:r w:rsidRPr="003B5FE6">
        <w:rPr>
          <w:b/>
          <w:bCs/>
        </w:rPr>
        <w:t>No Correlation</w:t>
      </w:r>
      <w:r w:rsidR="00D107F4" w:rsidRPr="003B5FE6">
        <w:rPr>
          <w:b/>
          <w:bCs/>
        </w:rPr>
        <w:t>:</w:t>
      </w:r>
      <w:r w:rsidRPr="003B5FE6">
        <w:rPr>
          <w:b/>
          <w:bCs/>
        </w:rPr>
        <w:t xml:space="preserve"> </w:t>
      </w:r>
      <w:proofErr w:type="spellStart"/>
      <w:r w:rsidRPr="003B5FE6">
        <w:rPr>
          <w:b/>
          <w:bCs/>
        </w:rPr>
        <w:t>Cov</w:t>
      </w:r>
      <w:proofErr w:type="spellEnd"/>
      <w:r w:rsidRPr="003B5FE6">
        <w:rPr>
          <w:b/>
          <w:bCs/>
        </w:rPr>
        <w:t xml:space="preserve"> (</w:t>
      </w:r>
      <w:proofErr w:type="spellStart"/>
      <w:r w:rsidRPr="003B5FE6">
        <w:rPr>
          <w:b/>
          <w:bCs/>
          <w:i/>
          <w:iCs/>
        </w:rPr>
        <w:t>E</w:t>
      </w:r>
      <w:r w:rsidRPr="003B5FE6">
        <w:rPr>
          <w:b/>
          <w:bCs/>
          <w:i/>
          <w:iCs/>
          <w:vertAlign w:val="subscript"/>
        </w:rPr>
        <w:t>i</w:t>
      </w:r>
      <w:r w:rsidRPr="003B5FE6">
        <w:rPr>
          <w:b/>
          <w:bCs/>
          <w:i/>
          <w:iCs/>
        </w:rPr>
        <w:t>,E</w:t>
      </w:r>
      <w:r w:rsidRPr="003B5FE6">
        <w:rPr>
          <w:b/>
          <w:bCs/>
          <w:i/>
          <w:iCs/>
          <w:vertAlign w:val="subscript"/>
        </w:rPr>
        <w:t>j</w:t>
      </w:r>
      <w:proofErr w:type="spellEnd"/>
      <w:r w:rsidRPr="003B5FE6">
        <w:rPr>
          <w:b/>
          <w:bCs/>
        </w:rPr>
        <w:t>) = 0</w:t>
      </w:r>
    </w:p>
    <w:p w14:paraId="2CBCB314" w14:textId="5F1D24FE" w:rsidR="0016358F" w:rsidRDefault="00FF2AC9" w:rsidP="000041E5">
      <w:pPr>
        <w:spacing w:after="160" w:line="276" w:lineRule="auto"/>
      </w:pPr>
      <w:r>
        <w:t xml:space="preserve">Since the concrete </w:t>
      </w:r>
      <w:r w:rsidR="0016358F" w:rsidRPr="0016358F">
        <w:t>data</w:t>
      </w:r>
      <w:r>
        <w:t xml:space="preserve">set observations are not affected by </w:t>
      </w:r>
      <w:r w:rsidR="0016358F" w:rsidRPr="0016358F">
        <w:t xml:space="preserve">temporal or spatial </w:t>
      </w:r>
      <w:r>
        <w:t>variation, the errors can be considered independent and uncorrelated.</w:t>
      </w:r>
    </w:p>
    <w:p w14:paraId="5C99D1B8" w14:textId="7A37FB27" w:rsidR="009C3F5F" w:rsidRPr="00B4765D" w:rsidRDefault="00D7064B" w:rsidP="000526E6">
      <w:pPr>
        <w:pStyle w:val="ListParagraph"/>
        <w:numPr>
          <w:ilvl w:val="0"/>
          <w:numId w:val="48"/>
        </w:numPr>
        <w:spacing w:after="160" w:line="276" w:lineRule="auto"/>
        <w:rPr>
          <w:b/>
          <w:bCs/>
        </w:rPr>
      </w:pPr>
      <w:r w:rsidRPr="00B4765D">
        <w:rPr>
          <w:b/>
          <w:bCs/>
        </w:rPr>
        <w:t>Normality</w:t>
      </w:r>
      <w:r w:rsidR="008730EC" w:rsidRPr="00B4765D">
        <w:rPr>
          <w:b/>
          <w:bCs/>
        </w:rPr>
        <w:t>:</w:t>
      </w:r>
      <w:r w:rsidRPr="00B4765D">
        <w:rPr>
          <w:b/>
          <w:bCs/>
        </w:rPr>
        <w:t xml:space="preserve"> </w:t>
      </w:r>
      <w:r w:rsidR="00762BBB" w:rsidRPr="00B4765D">
        <w:rPr>
          <w:b/>
          <w:bCs/>
          <w:i/>
          <w:iCs/>
        </w:rPr>
        <w:t>E</w:t>
      </w:r>
      <w:r w:rsidR="00762BBB" w:rsidRPr="00B4765D">
        <w:rPr>
          <w:b/>
          <w:bCs/>
          <w:i/>
          <w:iCs/>
          <w:vertAlign w:val="subscript"/>
        </w:rPr>
        <w:t>i</w:t>
      </w:r>
      <w:r w:rsidR="00762BBB" w:rsidRPr="00B4765D">
        <w:rPr>
          <w:b/>
          <w:bCs/>
        </w:rPr>
        <w:t xml:space="preserve"> </w:t>
      </w:r>
      <w:r w:rsidR="00762BBB" w:rsidRPr="00B4765D">
        <w:rPr>
          <w:rFonts w:ascii="Cambria Math" w:hAnsi="Cambria Math" w:cs="Cambria Math"/>
          <w:b/>
          <w:bCs/>
        </w:rPr>
        <w:t>∼</w:t>
      </w:r>
      <w:r w:rsidR="00762BBB" w:rsidRPr="00B4765D">
        <w:rPr>
          <w:b/>
          <w:bCs/>
        </w:rPr>
        <w:t xml:space="preserve"> N(0,</w:t>
      </w:r>
      <w:r w:rsidR="00762BBB" w:rsidRPr="00B4765D">
        <w:rPr>
          <w:rFonts w:cs="Times New Roman"/>
          <w:b/>
          <w:bCs/>
          <w:i/>
          <w:iCs/>
        </w:rPr>
        <w:t>σ</w:t>
      </w:r>
      <w:r w:rsidR="00762BBB" w:rsidRPr="00B4765D">
        <w:rPr>
          <w:b/>
          <w:bCs/>
          <w:i/>
          <w:iCs/>
          <w:vertAlign w:val="superscript"/>
        </w:rPr>
        <w:t>2</w:t>
      </w:r>
      <w:r w:rsidR="00762BBB" w:rsidRPr="00B4765D">
        <w:rPr>
          <w:b/>
          <w:bCs/>
          <w:i/>
          <w:iCs/>
          <w:vertAlign w:val="subscript"/>
        </w:rPr>
        <w:t>E</w:t>
      </w:r>
      <w:r w:rsidR="00762BBB" w:rsidRPr="00B4765D">
        <w:rPr>
          <w:b/>
          <w:bCs/>
        </w:rPr>
        <w:t>)</w:t>
      </w:r>
    </w:p>
    <w:p w14:paraId="71044AEC" w14:textId="5A19AC6F" w:rsidR="00317118" w:rsidRDefault="000C3247" w:rsidP="003D4942">
      <w:pPr>
        <w:spacing w:after="160" w:line="276" w:lineRule="auto"/>
      </w:pPr>
      <w:r>
        <w:t xml:space="preserve">From the </w:t>
      </w:r>
      <w:r w:rsidR="00253357">
        <w:t xml:space="preserve">Normal </w:t>
      </w:r>
      <w:r>
        <w:t xml:space="preserve">Q-Q </w:t>
      </w:r>
      <w:r w:rsidR="00253357">
        <w:t>Plot</w:t>
      </w:r>
      <w:r>
        <w:t>, t</w:t>
      </w:r>
      <w:r w:rsidRPr="000C3247">
        <w:t>he bulk of the residuals (</w:t>
      </w:r>
      <w:r>
        <w:t xml:space="preserve">largely </w:t>
      </w:r>
      <w:r w:rsidRPr="000C3247">
        <w:t>in the central region) are approximately Gaussian distributed. A noticeable deviation (</w:t>
      </w:r>
      <w:r w:rsidR="00D12441">
        <w:t>3</w:t>
      </w:r>
      <w:r w:rsidRPr="000C3247">
        <w:t xml:space="preserve"> outliers) at the upper tail indicates right skewness </w:t>
      </w:r>
      <w:r>
        <w:t>and</w:t>
      </w:r>
      <w:r w:rsidRPr="000C3247">
        <w:t xml:space="preserve"> departure from normality</w:t>
      </w:r>
      <w:r w:rsidR="00B9474E">
        <w:t xml:space="preserve"> but</w:t>
      </w:r>
      <w:r w:rsidR="00317118">
        <w:t xml:space="preserve"> </w:t>
      </w:r>
      <w:r w:rsidR="00B9474E">
        <w:t>because a</w:t>
      </w:r>
      <w:r w:rsidR="00317118" w:rsidRPr="00317118">
        <w:t xml:space="preserve">ll residuals from the </w:t>
      </w:r>
      <w:r w:rsidR="00317118">
        <w:t>concrete</w:t>
      </w:r>
      <w:r w:rsidR="00317118" w:rsidRPr="00317118">
        <w:t xml:space="preserve"> dataset fall within the resampling</w:t>
      </w:r>
      <w:r w:rsidR="00317118">
        <w:t xml:space="preserve"> </w:t>
      </w:r>
      <w:r w:rsidR="00317118" w:rsidRPr="00317118">
        <w:t>based confidence region,</w:t>
      </w:r>
      <w:r w:rsidR="00B9474E">
        <w:t xml:space="preserve"> </w:t>
      </w:r>
      <w:r w:rsidR="00317118" w:rsidRPr="00317118">
        <w:t>there is no systematic deviation from the normal distribution</w:t>
      </w:r>
      <w:r w:rsidR="00B9474E">
        <w:t>. Therefore, the</w:t>
      </w:r>
      <w:r w:rsidR="00317118" w:rsidRPr="00317118">
        <w:t xml:space="preserve"> </w:t>
      </w:r>
      <w:r w:rsidR="00317118" w:rsidRPr="0091299F">
        <w:rPr>
          <w:i/>
          <w:iCs/>
        </w:rPr>
        <w:t>i.i.d.</w:t>
      </w:r>
      <w:r w:rsidR="00317118" w:rsidRPr="00317118">
        <w:t xml:space="preserve"> assumption</w:t>
      </w:r>
      <w:r w:rsidR="00317118">
        <w:t xml:space="preserve"> holds</w:t>
      </w:r>
      <w:r w:rsidR="001E6354">
        <w:t>.</w:t>
      </w:r>
    </w:p>
    <w:p w14:paraId="20DD18BC" w14:textId="77777777" w:rsidR="00096008" w:rsidRDefault="00096008" w:rsidP="003D4942">
      <w:pPr>
        <w:spacing w:after="160" w:line="276" w:lineRule="auto"/>
      </w:pPr>
    </w:p>
    <w:p w14:paraId="7F6E7BC6" w14:textId="0798B84B" w:rsidR="00391EA4" w:rsidRDefault="007D71BF" w:rsidP="001E33E5">
      <w:pPr>
        <w:spacing w:after="160" w:line="276" w:lineRule="auto"/>
      </w:pPr>
      <w:r w:rsidRPr="00A91DA0">
        <w:rPr>
          <w:b/>
          <w:bCs/>
          <w:u w:val="single"/>
        </w:rPr>
        <w:t>Summary</w:t>
      </w:r>
      <w:r>
        <w:t xml:space="preserve">: </w:t>
      </w:r>
      <w:r w:rsidR="006D0A50">
        <w:t xml:space="preserve">From the </w:t>
      </w:r>
      <w:r w:rsidR="006D0A50" w:rsidRPr="006D0A50">
        <w:t>R</w:t>
      </w:r>
      <w:r w:rsidR="006D0A50" w:rsidRPr="006D0A50">
        <w:rPr>
          <w:vertAlign w:val="superscript"/>
        </w:rPr>
        <w:t>2</w:t>
      </w:r>
      <w:r w:rsidR="006D0A50">
        <w:t xml:space="preserve"> value</w:t>
      </w:r>
      <w:r w:rsidR="00391EA4">
        <w:t xml:space="preserve"> (</w:t>
      </w:r>
      <w:r w:rsidR="00391EA4" w:rsidRPr="002C545D">
        <w:rPr>
          <w:rFonts w:ascii="Consolas" w:hAnsi="Consolas"/>
        </w:rPr>
        <w:t>0.6852</w:t>
      </w:r>
      <w:r w:rsidR="00391EA4">
        <w:t>)</w:t>
      </w:r>
      <w:r w:rsidR="006D0A50">
        <w:t xml:space="preserve">, the </w:t>
      </w:r>
      <w:r w:rsidR="006D0A50" w:rsidRPr="006D0A50">
        <w:t xml:space="preserve">regression </w:t>
      </w:r>
      <w:r w:rsidR="006D0A50">
        <w:t xml:space="preserve">model </w:t>
      </w:r>
      <w:r w:rsidR="006D0A50">
        <w:t>(</w:t>
      </w:r>
      <w:r w:rsidR="006D0A50" w:rsidRPr="006D0A50">
        <w:t>hyperplane</w:t>
      </w:r>
      <w:r w:rsidR="006D0A50">
        <w:t xml:space="preserve">) is </w:t>
      </w:r>
      <w:r w:rsidR="006D0A50" w:rsidRPr="00391EA4">
        <w:rPr>
          <w:b/>
          <w:bCs/>
        </w:rPr>
        <w:t>adequate</w:t>
      </w:r>
      <w:r w:rsidR="00391EA4">
        <w:t xml:space="preserve"> because it</w:t>
      </w:r>
      <w:r w:rsidR="006D0A50">
        <w:t xml:space="preserve"> </w:t>
      </w:r>
      <w:r w:rsidR="006D0A50" w:rsidRPr="006D0A50">
        <w:t>account</w:t>
      </w:r>
      <w:r w:rsidR="006D0A50">
        <w:t xml:space="preserve">s for </w:t>
      </w:r>
      <w:r w:rsidR="00391EA4">
        <w:t xml:space="preserve">a large </w:t>
      </w:r>
      <w:r w:rsidR="00391EA4" w:rsidRPr="00391EA4">
        <w:t xml:space="preserve">portion of the total variation in the </w:t>
      </w:r>
      <w:r w:rsidR="00391EA4">
        <w:t xml:space="preserve">concrete strength. The model is also </w:t>
      </w:r>
      <w:r w:rsidR="00391EA4" w:rsidRPr="00391EA4">
        <w:rPr>
          <w:b/>
          <w:bCs/>
        </w:rPr>
        <w:t>appropriate</w:t>
      </w:r>
      <w:r w:rsidR="00391EA4">
        <w:t xml:space="preserve"> because of the good model diagnostics.</w:t>
      </w:r>
    </w:p>
    <w:p w14:paraId="51EE1CCC" w14:textId="77777777" w:rsidR="00492490" w:rsidRDefault="00492490" w:rsidP="0089175B">
      <w:pPr>
        <w:spacing w:after="160" w:line="276" w:lineRule="auto"/>
      </w:pPr>
    </w:p>
    <w:p w14:paraId="58DF3192" w14:textId="77777777" w:rsidR="002B16AB" w:rsidRDefault="002B16AB" w:rsidP="0089175B">
      <w:pPr>
        <w:spacing w:after="160" w:line="276" w:lineRule="auto"/>
      </w:pPr>
    </w:p>
    <w:p w14:paraId="3C7C2CC8" w14:textId="5A3DBA53" w:rsidR="002B16AB" w:rsidRDefault="002B16AB" w:rsidP="002D68E9">
      <w:pPr>
        <w:pStyle w:val="Heading3"/>
      </w:pPr>
      <w:r>
        <w:t xml:space="preserve">Part </w:t>
      </w:r>
      <w:r>
        <w:t>c</w:t>
      </w:r>
      <w:r>
        <w:t>)</w:t>
      </w:r>
      <w:r w:rsidR="00447B77">
        <w:t xml:space="preserve">: </w:t>
      </w:r>
      <w:r w:rsidR="00447B77" w:rsidRPr="00447B77">
        <w:t>Variable Selection</w:t>
      </w:r>
    </w:p>
    <w:p w14:paraId="234FF4A0" w14:textId="77777777" w:rsidR="00CF5AC8" w:rsidRDefault="00CF5AC8" w:rsidP="00CF5AC8">
      <w:pPr>
        <w:spacing w:after="160" w:line="276" w:lineRule="auto"/>
      </w:pPr>
      <w:r>
        <w:t>B</w:t>
      </w:r>
      <w:r>
        <w:t xml:space="preserve">ackward </w:t>
      </w:r>
      <w:r>
        <w:t>E</w:t>
      </w:r>
      <w:r>
        <w:t>limination,</w:t>
      </w:r>
    </w:p>
    <w:p w14:paraId="5392F899" w14:textId="77777777" w:rsidR="003B417C" w:rsidRDefault="003B417C" w:rsidP="00CF5AC8">
      <w:pPr>
        <w:spacing w:after="160" w:line="276" w:lineRule="auto"/>
      </w:pPr>
    </w:p>
    <w:p w14:paraId="7DDC4D1C" w14:textId="77777777" w:rsidR="00CF5AC8" w:rsidRDefault="00CF5AC8" w:rsidP="00CF5AC8">
      <w:pPr>
        <w:spacing w:after="160" w:line="276" w:lineRule="auto"/>
      </w:pPr>
      <w:r>
        <w:t>Forward Selection</w:t>
      </w:r>
      <w:r>
        <w:t>,</w:t>
      </w:r>
    </w:p>
    <w:p w14:paraId="1F0AFC84" w14:textId="2FF153D4" w:rsidR="002B16AB" w:rsidRDefault="00CF5AC8" w:rsidP="00CF5AC8">
      <w:pPr>
        <w:spacing w:after="160" w:line="276" w:lineRule="auto"/>
      </w:pPr>
      <w:r>
        <w:t xml:space="preserve">AIC </w:t>
      </w:r>
      <w:r>
        <w:t>Stepwise</w:t>
      </w:r>
    </w:p>
    <w:p w14:paraId="6A73E93D" w14:textId="77777777" w:rsidR="00447B77" w:rsidRDefault="00447B77" w:rsidP="0089175B">
      <w:pPr>
        <w:spacing w:after="160" w:line="276" w:lineRule="auto"/>
      </w:pPr>
    </w:p>
    <w:p w14:paraId="481435EB" w14:textId="0C0D253F" w:rsidR="002B16AB" w:rsidRDefault="002B16AB" w:rsidP="002D68E9">
      <w:pPr>
        <w:pStyle w:val="Heading3"/>
      </w:pPr>
      <w:r>
        <w:t xml:space="preserve">Part </w:t>
      </w:r>
      <w:r>
        <w:t>d</w:t>
      </w:r>
      <w:r>
        <w:t>)</w:t>
      </w:r>
      <w:r w:rsidR="00612B0A">
        <w:t>: 5-fold Cross Validation</w:t>
      </w:r>
    </w:p>
    <w:p w14:paraId="3A6F33E7" w14:textId="4377CC0F" w:rsidR="002B16AB" w:rsidRDefault="00774979" w:rsidP="0089175B">
      <w:pPr>
        <w:spacing w:after="160" w:line="276" w:lineRule="auto"/>
      </w:pPr>
      <w:r w:rsidRPr="00774979">
        <w:t>Report the mean square prediction error (MSPE)</w:t>
      </w:r>
    </w:p>
    <w:p w14:paraId="0C4D7E11" w14:textId="77777777" w:rsidR="002B16AB" w:rsidRDefault="002B16AB" w:rsidP="0089175B">
      <w:pPr>
        <w:spacing w:after="160" w:line="276" w:lineRule="auto"/>
      </w:pPr>
    </w:p>
    <w:p w14:paraId="16F5862A" w14:textId="273A651D" w:rsidR="002B16AB" w:rsidRDefault="002B16AB" w:rsidP="002D68E9">
      <w:pPr>
        <w:pStyle w:val="Heading3"/>
      </w:pPr>
      <w:r>
        <w:t xml:space="preserve">Part </w:t>
      </w:r>
      <w:r>
        <w:t>e</w:t>
      </w:r>
      <w:r>
        <w:t>)</w:t>
      </w:r>
      <w:r w:rsidR="00B24D42">
        <w:t xml:space="preserve">: </w:t>
      </w:r>
      <w:r w:rsidR="00F65C6F" w:rsidRPr="00B24D42">
        <w:t>Prediction</w:t>
      </w:r>
    </w:p>
    <w:p w14:paraId="72308C24" w14:textId="73D62B8D" w:rsidR="00492490" w:rsidRDefault="000E7BC3" w:rsidP="0089175B">
      <w:pPr>
        <w:spacing w:after="160" w:line="276" w:lineRule="auto"/>
        <w:rPr>
          <w:lang w:val="en-GB"/>
        </w:rPr>
      </w:pPr>
      <w:r w:rsidRPr="000E7BC3">
        <w:t>Comment on whether this prediction is practically useful.</w:t>
      </w:r>
    </w:p>
    <w:p w14:paraId="76093F43" w14:textId="77777777" w:rsidR="002D68E9" w:rsidRDefault="002D68E9" w:rsidP="0089175B">
      <w:pPr>
        <w:spacing w:after="160" w:line="276" w:lineRule="auto"/>
        <w:rPr>
          <w:lang w:val="en-GB"/>
        </w:rPr>
      </w:pPr>
    </w:p>
    <w:p w14:paraId="62A79C31" w14:textId="77777777" w:rsidR="00343AEF" w:rsidRDefault="00343AEF" w:rsidP="0089175B">
      <w:pPr>
        <w:spacing w:after="160" w:line="276" w:lineRule="auto"/>
        <w:rPr>
          <w:lang w:val="en-GB"/>
        </w:rPr>
      </w:pPr>
    </w:p>
    <w:p w14:paraId="658F7AD5" w14:textId="45B20304" w:rsidR="00957DF3" w:rsidRPr="00DA0470" w:rsidRDefault="00D4182C" w:rsidP="00D6636D">
      <w:pPr>
        <w:pStyle w:val="Heading2"/>
        <w:rPr>
          <w:lang w:val="en-GB"/>
        </w:rPr>
      </w:pPr>
      <w:r>
        <w:t>Question 2</w:t>
      </w:r>
    </w:p>
    <w:p w14:paraId="3BCC1CB1" w14:textId="175B00A1" w:rsidR="00CD0B6D" w:rsidRDefault="008A0901" w:rsidP="00D4182C">
      <w:pPr>
        <w:spacing w:after="160" w:line="276" w:lineRule="auto"/>
      </w:pPr>
      <w:r>
        <w:t xml:space="preserve">This report presents a portion of a </w:t>
      </w:r>
    </w:p>
    <w:p w14:paraId="760C68BE" w14:textId="77777777" w:rsidR="00D4182C" w:rsidRDefault="00D4182C" w:rsidP="00D4182C">
      <w:pPr>
        <w:spacing w:after="160" w:line="276" w:lineRule="auto"/>
      </w:pPr>
    </w:p>
    <w:p w14:paraId="545F37CF" w14:textId="301BEB52" w:rsidR="00D4182C" w:rsidRDefault="00D4182C" w:rsidP="00D4182C">
      <w:pPr>
        <w:pStyle w:val="Heading3"/>
      </w:pPr>
      <w:r>
        <w:t>Part a)</w:t>
      </w:r>
    </w:p>
    <w:p w14:paraId="0FADF653" w14:textId="77777777" w:rsidR="00D4182C" w:rsidRDefault="00D4182C" w:rsidP="00D4182C">
      <w:pPr>
        <w:spacing w:after="160" w:line="276" w:lineRule="auto"/>
      </w:pPr>
    </w:p>
    <w:p w14:paraId="6348612A" w14:textId="77777777" w:rsidR="00D4182C" w:rsidRDefault="00D4182C" w:rsidP="00D4182C">
      <w:pPr>
        <w:spacing w:after="160" w:line="276" w:lineRule="auto"/>
      </w:pPr>
    </w:p>
    <w:p w14:paraId="237828E0" w14:textId="1B093561" w:rsidR="00E92D52" w:rsidRDefault="009C2ABC" w:rsidP="00E92D52">
      <w:pPr>
        <w:pStyle w:val="Heading2"/>
      </w:pPr>
      <w:r>
        <w:t>Question 3</w:t>
      </w:r>
    </w:p>
    <w:p w14:paraId="796EAF31" w14:textId="66DDED5E" w:rsidR="009C2ABC" w:rsidRDefault="00C56DFC" w:rsidP="00E92D52">
      <w:pPr>
        <w:spacing w:after="160" w:line="276" w:lineRule="auto"/>
      </w:pPr>
      <w:r>
        <w:t>Multiple Linear Regression theory questions</w:t>
      </w:r>
    </w:p>
    <w:p w14:paraId="162E1C07" w14:textId="77777777" w:rsidR="009C2ABC" w:rsidRDefault="009C2ABC" w:rsidP="00E92D52">
      <w:pPr>
        <w:spacing w:after="160" w:line="276" w:lineRule="auto"/>
      </w:pPr>
    </w:p>
    <w:p w14:paraId="631B6EB9" w14:textId="71995993" w:rsidR="00A10205" w:rsidRDefault="00A10205" w:rsidP="00A10205">
      <w:pPr>
        <w:pStyle w:val="Heading3"/>
      </w:pPr>
      <w:r>
        <w:t>Q 3.1</w:t>
      </w:r>
    </w:p>
    <w:p w14:paraId="77824962" w14:textId="77777777" w:rsidR="00A10205" w:rsidRDefault="00A10205" w:rsidP="00E92D52">
      <w:pPr>
        <w:spacing w:after="160" w:line="276" w:lineRule="auto"/>
      </w:pPr>
    </w:p>
    <w:p w14:paraId="09E3915A" w14:textId="07CE97D0" w:rsidR="00A10205" w:rsidRDefault="00A10205" w:rsidP="00A10205">
      <w:pPr>
        <w:pStyle w:val="Heading3"/>
      </w:pPr>
      <w:r>
        <w:t>Q 3.2</w:t>
      </w:r>
    </w:p>
    <w:p w14:paraId="4E15544D" w14:textId="77777777" w:rsidR="00A10205" w:rsidRDefault="00A10205" w:rsidP="00E92D52">
      <w:pPr>
        <w:spacing w:after="160" w:line="276" w:lineRule="auto"/>
      </w:pPr>
    </w:p>
    <w:p w14:paraId="4E850551" w14:textId="10AEDF73" w:rsidR="00A10205" w:rsidRDefault="00A10205" w:rsidP="00E92D52">
      <w:pPr>
        <w:spacing w:after="160" w:line="276" w:lineRule="auto"/>
      </w:pPr>
    </w:p>
    <w:p w14:paraId="24CFDB55" w14:textId="77777777" w:rsidR="00A10205" w:rsidRDefault="00A10205" w:rsidP="00E92D52">
      <w:pPr>
        <w:spacing w:after="160" w:line="276" w:lineRule="auto"/>
      </w:pPr>
    </w:p>
    <w:p w14:paraId="17AF031B" w14:textId="5E7A2A24" w:rsidR="00A10205" w:rsidRDefault="00A10205">
      <w:pPr>
        <w:spacing w:after="160" w:line="278" w:lineRule="auto"/>
        <w:jc w:val="left"/>
      </w:pPr>
      <w:r>
        <w:br w:type="page"/>
      </w:r>
    </w:p>
    <w:p w14:paraId="19BCC88C" w14:textId="398FA698" w:rsidR="00AF38A0" w:rsidRDefault="00A10205" w:rsidP="003C09DD">
      <w:pPr>
        <w:pStyle w:val="Heading1"/>
      </w:pPr>
      <w:r>
        <w:rPr>
          <w:caps w:val="0"/>
        </w:rPr>
        <w:t>Part 2: Analysis of Variance</w:t>
      </w:r>
      <w:r w:rsidR="008E017F">
        <w:rPr>
          <w:caps w:val="0"/>
        </w:rPr>
        <w:t xml:space="preserve"> (ANOVA)</w:t>
      </w:r>
    </w:p>
    <w:p w14:paraId="3FF87E23" w14:textId="77777777" w:rsidR="00A10205" w:rsidRDefault="00A10205" w:rsidP="005D5C41">
      <w:pPr>
        <w:spacing w:after="160" w:line="276" w:lineRule="auto"/>
      </w:pPr>
      <w:r w:rsidRPr="00A10205">
        <w:t>Analysis of Variance</w:t>
      </w:r>
      <w:r w:rsidR="00FA65D3">
        <w:t xml:space="preserve"> </w:t>
      </w:r>
      <w:r w:rsidR="001545B0">
        <w:t>refers to</w:t>
      </w:r>
    </w:p>
    <w:p w14:paraId="4F5D76AA" w14:textId="77777777" w:rsidR="00A10205" w:rsidRDefault="00A10205" w:rsidP="005D5C41">
      <w:pPr>
        <w:spacing w:after="160" w:line="276" w:lineRule="auto"/>
      </w:pPr>
    </w:p>
    <w:p w14:paraId="512FB265" w14:textId="329E1AE3" w:rsidR="003938F3" w:rsidRDefault="00F90F57" w:rsidP="00614666">
      <w:pPr>
        <w:pStyle w:val="Heading2"/>
      </w:pPr>
      <w:r>
        <w:t>Question 4</w:t>
      </w:r>
    </w:p>
    <w:p w14:paraId="4B81C7DD" w14:textId="77777777" w:rsidR="00F90F57" w:rsidRDefault="00F90F57" w:rsidP="005D5C41">
      <w:pPr>
        <w:spacing w:after="160" w:line="276" w:lineRule="auto"/>
      </w:pPr>
    </w:p>
    <w:p w14:paraId="6039AABA" w14:textId="77777777" w:rsidR="00F90F57" w:rsidRDefault="00F90F57" w:rsidP="005D5C41">
      <w:pPr>
        <w:spacing w:after="160" w:line="276" w:lineRule="auto"/>
      </w:pPr>
    </w:p>
    <w:p w14:paraId="7A5FBA3A" w14:textId="77777777" w:rsidR="00F90F57" w:rsidRDefault="00F90F57" w:rsidP="005D5C41">
      <w:pPr>
        <w:spacing w:after="160" w:line="276" w:lineRule="auto"/>
      </w:pPr>
    </w:p>
    <w:p w14:paraId="2D156525" w14:textId="48CF6BBF" w:rsidR="00434332" w:rsidRDefault="00434332" w:rsidP="00614666">
      <w:pPr>
        <w:pStyle w:val="Heading2"/>
      </w:pPr>
      <w:r>
        <w:t>Question 5</w:t>
      </w:r>
    </w:p>
    <w:p w14:paraId="42ABBE1B" w14:textId="77777777" w:rsidR="00434332" w:rsidRDefault="00434332" w:rsidP="005D5C41">
      <w:pPr>
        <w:spacing w:after="160" w:line="276" w:lineRule="auto"/>
      </w:pPr>
    </w:p>
    <w:p w14:paraId="57231F76" w14:textId="77777777" w:rsidR="00434332" w:rsidRDefault="00434332" w:rsidP="005D5C41">
      <w:pPr>
        <w:spacing w:after="160" w:line="276" w:lineRule="auto"/>
      </w:pPr>
    </w:p>
    <w:p w14:paraId="35D17478" w14:textId="77777777" w:rsidR="00434332" w:rsidRDefault="00434332" w:rsidP="005D5C41">
      <w:pPr>
        <w:spacing w:after="160" w:line="276" w:lineRule="auto"/>
      </w:pPr>
    </w:p>
    <w:p w14:paraId="06984DB2" w14:textId="36BFF086" w:rsidR="00C56DFC" w:rsidRDefault="00C56DFC" w:rsidP="00614666">
      <w:pPr>
        <w:pStyle w:val="Heading2"/>
      </w:pPr>
      <w:r>
        <w:t>Question 6</w:t>
      </w:r>
    </w:p>
    <w:p w14:paraId="166932DE" w14:textId="441D89C9" w:rsidR="00C56DFC" w:rsidRDefault="00791548" w:rsidP="005D5C41">
      <w:pPr>
        <w:spacing w:after="160" w:line="276" w:lineRule="auto"/>
      </w:pPr>
      <w:r w:rsidRPr="00791548">
        <w:t>Analysis Of Variance</w:t>
      </w:r>
      <w:r>
        <w:t xml:space="preserve"> theory questions</w:t>
      </w:r>
    </w:p>
    <w:p w14:paraId="5D25B91D" w14:textId="3F390B00" w:rsidR="00791548" w:rsidRDefault="00614666" w:rsidP="00614666">
      <w:pPr>
        <w:pStyle w:val="Heading3"/>
      </w:pPr>
      <w:r>
        <w:t>Q 6.1</w:t>
      </w:r>
    </w:p>
    <w:p w14:paraId="4DB9F8FC" w14:textId="77777777" w:rsidR="00614666" w:rsidRDefault="00614666" w:rsidP="005D5C41">
      <w:pPr>
        <w:spacing w:after="160" w:line="276" w:lineRule="auto"/>
      </w:pPr>
    </w:p>
    <w:p w14:paraId="5916BD96" w14:textId="7CBE75C2" w:rsidR="00614666" w:rsidRDefault="00614666" w:rsidP="00614666">
      <w:pPr>
        <w:pStyle w:val="Heading3"/>
      </w:pPr>
      <w:r>
        <w:t>Q 6.2</w:t>
      </w:r>
    </w:p>
    <w:p w14:paraId="11A744B8" w14:textId="77777777" w:rsidR="00614666" w:rsidRDefault="00614666" w:rsidP="005D5C41">
      <w:pPr>
        <w:spacing w:after="160" w:line="276" w:lineRule="auto"/>
      </w:pPr>
    </w:p>
    <w:p w14:paraId="098A033F" w14:textId="789A6674" w:rsidR="00614666" w:rsidRDefault="00614666" w:rsidP="00614666">
      <w:pPr>
        <w:pStyle w:val="Heading3"/>
      </w:pPr>
      <w:r>
        <w:t>Q.6.3</w:t>
      </w:r>
    </w:p>
    <w:p w14:paraId="3DED4C19" w14:textId="77777777" w:rsidR="00614666" w:rsidRDefault="00614666" w:rsidP="005D5C41">
      <w:pPr>
        <w:spacing w:after="160" w:line="276" w:lineRule="auto"/>
      </w:pPr>
    </w:p>
    <w:p w14:paraId="6BAFADD8" w14:textId="77888077" w:rsidR="00614666" w:rsidRDefault="00614666" w:rsidP="00614666">
      <w:pPr>
        <w:pStyle w:val="Heading3"/>
      </w:pPr>
      <w:r>
        <w:t>Q6.4</w:t>
      </w:r>
    </w:p>
    <w:p w14:paraId="5F9DE5B5" w14:textId="77777777" w:rsidR="00C56DFC" w:rsidRDefault="00C56DFC" w:rsidP="005D5C41">
      <w:pPr>
        <w:spacing w:after="160" w:line="276" w:lineRule="auto"/>
      </w:pPr>
    </w:p>
    <w:p w14:paraId="1859978C" w14:textId="39475402" w:rsidR="00241CB4" w:rsidRDefault="00241CB4" w:rsidP="005D5C41">
      <w:pPr>
        <w:spacing w:after="160" w:line="276" w:lineRule="auto"/>
      </w:pPr>
    </w:p>
    <w:p w14:paraId="208527D9" w14:textId="34432992" w:rsidR="00614666" w:rsidRDefault="00614666">
      <w:pPr>
        <w:spacing w:after="160" w:line="278" w:lineRule="auto"/>
        <w:jc w:val="left"/>
      </w:pPr>
      <w:r>
        <w:br w:type="page"/>
      </w:r>
    </w:p>
    <w:p w14:paraId="75501ECB" w14:textId="456B68FD" w:rsidR="00FF2AC9" w:rsidRDefault="00226302" w:rsidP="00226302">
      <w:pPr>
        <w:pStyle w:val="Heading1"/>
      </w:pPr>
      <w:r>
        <w:rPr>
          <w:caps w:val="0"/>
        </w:rPr>
        <w:t>Residual Write-Up</w:t>
      </w:r>
    </w:p>
    <w:p w14:paraId="56856ED0" w14:textId="77777777" w:rsidR="00960A05" w:rsidRDefault="00960A05" w:rsidP="00960A05">
      <w:pPr>
        <w:spacing w:after="160" w:line="276" w:lineRule="auto"/>
      </w:pPr>
      <w:r w:rsidRPr="009D5CE1">
        <w:t>literally may not be meaningful, as real-world conditions rarely involve a speed of exactly zero in this context.</w:t>
      </w:r>
      <w:r>
        <w:t xml:space="preserve"> </w:t>
      </w:r>
      <w:r w:rsidRPr="00492490">
        <w:t>its practical importance is limited</w:t>
      </w:r>
      <w:r>
        <w:t>.</w:t>
      </w:r>
      <w:r w:rsidRPr="009D5CE1">
        <w:t xml:space="preserve"> how much stopping distance increases per unit increase in speed. A positive slope suggests that higher speeds lead to longer stopping distances.</w:t>
      </w:r>
      <w:r w:rsidRPr="000C3247">
        <w:t xml:space="preserve"> </w:t>
      </w:r>
      <w:r w:rsidRPr="003D4942">
        <w:t>slightly structured residuals. The Normal Q-Q plot suggests that residuals are right-skewed. Log-transformation might therefore be beneficial.</w:t>
      </w:r>
      <w:r w:rsidRPr="00BA71B3">
        <w:t xml:space="preserve"> </w:t>
      </w:r>
      <w:r w:rsidRPr="000C3247">
        <w:t>The assumption of Gaussian errors is slightly violated by the model due to this moderate non-normality</w:t>
      </w:r>
      <w:r>
        <w:t xml:space="preserve"> </w:t>
      </w:r>
      <w:r w:rsidRPr="003D4942">
        <w:t>Log-transformation might therefore be beneficial</w:t>
      </w:r>
      <w:r>
        <w:t>.</w:t>
      </w:r>
    </w:p>
    <w:p w14:paraId="57F90CA2" w14:textId="77777777" w:rsidR="00960A05" w:rsidRDefault="00960A05" w:rsidP="00960A05">
      <w:pPr>
        <w:spacing w:after="160" w:line="276" w:lineRule="auto"/>
      </w:pPr>
      <w:r>
        <w:t xml:space="preserve"> </w:t>
      </w:r>
      <w:r w:rsidRPr="003A1823">
        <w:t xml:space="preserve">indicating that </w:t>
      </w:r>
      <w:r>
        <w:t xml:space="preserve">the error </w:t>
      </w:r>
      <w:r w:rsidRPr="003A1823">
        <w:t xml:space="preserve">variance </w:t>
      </w:r>
      <w:r>
        <w:t>can be considered constant</w:t>
      </w:r>
      <w:r w:rsidRPr="003A1823">
        <w:t xml:space="preserve"> with fitted values (minor heteroscedasticity)</w:t>
      </w:r>
      <w:r>
        <w:t xml:space="preserve">. </w:t>
      </w:r>
      <w:r w:rsidRPr="003A1823">
        <w:t>The Tukey-Anscombe plot also seems to indicate that the scatter is not constant for the entire range of speed/fitted values (less scatter for lower values and more scatter for higher values).</w:t>
      </w:r>
    </w:p>
    <w:p w14:paraId="08669259" w14:textId="77777777" w:rsidR="00960A05" w:rsidRDefault="00960A05" w:rsidP="00960A05">
      <w:pPr>
        <w:spacing w:after="160" w:line="276" w:lineRule="auto"/>
      </w:pPr>
      <w:proofErr w:type="spellStart"/>
      <w:r w:rsidRPr="009C3F5F">
        <w:t>Cov</w:t>
      </w:r>
      <w:proofErr w:type="spellEnd"/>
      <w:r>
        <w:t xml:space="preserve"> </w:t>
      </w:r>
      <w:r w:rsidRPr="009C3F5F">
        <w:t>(</w:t>
      </w:r>
      <w:proofErr w:type="spellStart"/>
      <w:r w:rsidRPr="009C3F5F">
        <w:t>Ei,Ej</w:t>
      </w:r>
      <w:proofErr w:type="spellEnd"/>
      <w:r w:rsidRPr="009C3F5F">
        <w:t>) = 0</w:t>
      </w:r>
    </w:p>
    <w:p w14:paraId="62091E98" w14:textId="77777777" w:rsidR="00960A05" w:rsidRDefault="00960A05" w:rsidP="00960A05">
      <w:pPr>
        <w:spacing w:after="160" w:line="276" w:lineRule="auto"/>
      </w:pPr>
      <w:r>
        <w:t>Finally, there must not be any correlation among the errors for different instances,  which boils down to the fact that the observations, respectively their errors, do not influence each other, and that there are no latent variables (e.g. time/sequence of  the measurements) that do so.</w:t>
      </w:r>
    </w:p>
    <w:p w14:paraId="4928D94B" w14:textId="77777777" w:rsidR="00A2713F" w:rsidRDefault="00A2713F" w:rsidP="00A2713F">
      <w:pPr>
        <w:spacing w:after="160" w:line="276" w:lineRule="auto"/>
      </w:pPr>
      <w:r w:rsidRPr="006D0A50">
        <w:t xml:space="preserve">for by the </w:t>
      </w:r>
      <w:r>
        <w:rPr>
          <w:color w:val="FF0000"/>
        </w:rPr>
        <w:t xml:space="preserve">is a fairly </w:t>
      </w:r>
      <w:r w:rsidRPr="00B22F68">
        <w:rPr>
          <w:color w:val="FF0000"/>
        </w:rPr>
        <w:t xml:space="preserve"> adequate fit (high R</w:t>
      </w:r>
      <w:r w:rsidRPr="002B16AB">
        <w:rPr>
          <w:color w:val="FF0000"/>
          <w:vertAlign w:val="superscript"/>
        </w:rPr>
        <w:t>2</w:t>
      </w:r>
      <w:r w:rsidRPr="00B22F68">
        <w:rPr>
          <w:color w:val="FF0000"/>
        </w:rPr>
        <w:t>), but poor residual plots, verifying that the model is not appropriat</w:t>
      </w:r>
      <w:r w:rsidRPr="00B22F68">
        <w:t>e</w:t>
      </w:r>
    </w:p>
    <w:p w14:paraId="12E7AB40" w14:textId="77777777" w:rsidR="00960A05" w:rsidRDefault="00960A05" w:rsidP="00960A05">
      <w:pPr>
        <w:spacing w:after="160" w:line="276" w:lineRule="auto"/>
      </w:pPr>
    </w:p>
    <w:p w14:paraId="2C24DA68" w14:textId="77777777" w:rsidR="00FF2AC9" w:rsidRDefault="00FF2AC9">
      <w:pPr>
        <w:spacing w:after="160" w:line="278" w:lineRule="auto"/>
        <w:jc w:val="left"/>
      </w:pPr>
    </w:p>
    <w:p w14:paraId="120C649B" w14:textId="77777777" w:rsidR="00960A05" w:rsidRDefault="00960A05">
      <w:pPr>
        <w:spacing w:after="160" w:line="278" w:lineRule="auto"/>
        <w:jc w:val="left"/>
      </w:pPr>
    </w:p>
    <w:p w14:paraId="395394EF" w14:textId="77777777" w:rsidR="00960A05" w:rsidRDefault="00960A05">
      <w:pPr>
        <w:spacing w:after="160" w:line="278" w:lineRule="auto"/>
        <w:jc w:val="left"/>
      </w:pPr>
    </w:p>
    <w:p w14:paraId="305B67DE" w14:textId="5692DE0F" w:rsidR="00FF2AC9" w:rsidRDefault="00FF2AC9">
      <w:pPr>
        <w:spacing w:after="160" w:line="278" w:lineRule="auto"/>
        <w:jc w:val="left"/>
      </w:pPr>
      <w:r>
        <w:br w:type="page"/>
      </w:r>
    </w:p>
    <w:p w14:paraId="2B4168E9" w14:textId="0CBF2BF7" w:rsidR="00D46C0D" w:rsidRPr="00236CEF" w:rsidRDefault="007D7F37" w:rsidP="008D3780">
      <w:pPr>
        <w:pStyle w:val="Heading1"/>
        <w:numPr>
          <w:ilvl w:val="0"/>
          <w:numId w:val="0"/>
        </w:numPr>
        <w:spacing w:line="276" w:lineRule="auto"/>
        <w:ind w:left="432" w:hanging="432"/>
        <w:rPr>
          <w:sz w:val="24"/>
        </w:rPr>
      </w:pPr>
      <w:bookmarkStart w:id="6" w:name="_Toc206943244"/>
      <w:r w:rsidRPr="00236CEF">
        <w:rPr>
          <w:caps w:val="0"/>
        </w:rPr>
        <w:t>REFERENCES</w:t>
      </w:r>
      <w:bookmarkEnd w:id="6"/>
    </w:p>
    <w:p w14:paraId="6D5344BD" w14:textId="628B063E" w:rsidR="00D46C0D" w:rsidRPr="00236CEF" w:rsidRDefault="00811475" w:rsidP="00875887">
      <w:pPr>
        <w:pStyle w:val="EndNoteBibliography"/>
        <w:rPr>
          <w:sz w:val="22"/>
        </w:rPr>
      </w:pPr>
      <w:r w:rsidRPr="00236CEF">
        <w:rPr>
          <w:sz w:val="22"/>
        </w:rPr>
        <w:fldChar w:fldCharType="begin"/>
      </w:r>
      <w:r w:rsidRPr="00236CEF">
        <w:rPr>
          <w:sz w:val="22"/>
        </w:rPr>
        <w:instrText xml:space="preserve"> ADDIN EN.REFLIST </w:instrText>
      </w:r>
      <w:r w:rsidRPr="00236CEF">
        <w:rPr>
          <w:sz w:val="22"/>
        </w:rPr>
        <w:fldChar w:fldCharType="separate"/>
      </w:r>
      <w:r w:rsidRPr="00236CEF">
        <w:rPr>
          <w:sz w:val="22"/>
        </w:rPr>
        <w:fldChar w:fldCharType="end"/>
      </w:r>
    </w:p>
    <w:sectPr w:rsidR="00D46C0D" w:rsidRPr="00236CEF" w:rsidSect="00D87A77">
      <w:headerReference w:type="default" r:id="rId12"/>
      <w:footerReference w:type="default" r:id="rId13"/>
      <w:pgSz w:w="11906" w:h="16838"/>
      <w:pgMar w:top="1440" w:right="1440" w:bottom="1440"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14B113" w14:textId="77777777" w:rsidR="00803E30" w:rsidRDefault="00803E30" w:rsidP="008C5D32">
      <w:pPr>
        <w:spacing w:after="0"/>
      </w:pPr>
      <w:r>
        <w:separator/>
      </w:r>
    </w:p>
  </w:endnote>
  <w:endnote w:type="continuationSeparator" w:id="0">
    <w:p w14:paraId="45B310FC" w14:textId="77777777" w:rsidR="00803E30" w:rsidRDefault="00803E30" w:rsidP="008C5D32">
      <w:pPr>
        <w:spacing w:after="0"/>
      </w:pPr>
      <w:r>
        <w:continuationSeparator/>
      </w:r>
    </w:p>
  </w:endnote>
  <w:endnote w:type="continuationNotice" w:id="1">
    <w:p w14:paraId="5D033753" w14:textId="77777777" w:rsidR="00803E30" w:rsidRDefault="00803E3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61D6" w14:textId="2B54EB82" w:rsidR="004B6DAD" w:rsidRPr="00804EF0" w:rsidRDefault="004B6DAD" w:rsidP="004B6DAD">
    <w:pPr>
      <w:pStyle w:val="BodyText"/>
      <w:pBdr>
        <w:top w:val="single" w:sz="4" w:space="1" w:color="auto"/>
      </w:pBdr>
      <w:ind w:left="426" w:right="-24" w:hanging="426"/>
      <w:jc w:val="center"/>
      <w:rPr>
        <w:rFonts w:ascii="Times New Roman" w:hAnsi="Times New Roman" w:cs="Times New Roman"/>
        <w:sz w:val="18"/>
        <w:szCs w:val="22"/>
        <w:lang w:val="en-ZA"/>
      </w:rPr>
    </w:pPr>
    <w:r w:rsidRPr="00804EF0">
      <w:rPr>
        <w:rFonts w:ascii="Times New Roman" w:hAnsi="Times New Roman" w:cs="Times New Roman"/>
        <w:sz w:val="18"/>
        <w:szCs w:val="22"/>
        <w:lang w:val="en-ZA"/>
      </w:rPr>
      <w:t>SSI 790</w:t>
    </w:r>
  </w:p>
  <w:p w14:paraId="217C0225" w14:textId="77777777" w:rsidR="004B6DAD" w:rsidRPr="00804EF0" w:rsidRDefault="004B6DAD" w:rsidP="004B6DAD">
    <w:pPr>
      <w:pStyle w:val="BodyText"/>
      <w:pBdr>
        <w:top w:val="single" w:sz="4" w:space="1" w:color="auto"/>
      </w:pBdr>
      <w:ind w:left="426" w:right="-24" w:hanging="426"/>
      <w:jc w:val="center"/>
      <w:rPr>
        <w:rFonts w:ascii="Times New Roman" w:hAnsi="Times New Roman" w:cs="Times New Roman"/>
        <w:sz w:val="18"/>
        <w:szCs w:val="22"/>
        <w:lang w:val="en-ZA"/>
      </w:rPr>
    </w:pPr>
    <w:r w:rsidRPr="00804EF0">
      <w:rPr>
        <w:rFonts w:ascii="Times New Roman" w:hAnsi="Times New Roman" w:cs="Times New Roman"/>
        <w:sz w:val="18"/>
        <w:szCs w:val="22"/>
        <w:lang w:val="en-ZA"/>
      </w:rPr>
      <w:t>Faculty of Engineering, Built Environment &amp; IT</w:t>
    </w:r>
  </w:p>
  <w:p w14:paraId="2D6B1025" w14:textId="77777777" w:rsidR="004B6DAD" w:rsidRDefault="004B6DAD" w:rsidP="004B6DAD">
    <w:pPr>
      <w:pStyle w:val="BodyText"/>
      <w:pBdr>
        <w:top w:val="single" w:sz="4" w:space="1" w:color="auto"/>
      </w:pBdr>
      <w:ind w:left="426" w:right="-24" w:hanging="426"/>
      <w:jc w:val="center"/>
    </w:pPr>
    <w:r w:rsidRPr="00804EF0">
      <w:rPr>
        <w:rFonts w:ascii="Times New Roman" w:hAnsi="Times New Roman" w:cs="Times New Roman"/>
        <w:sz w:val="18"/>
        <w:szCs w:val="22"/>
        <w:lang w:val="en-ZA"/>
      </w:rPr>
      <w:t>© 2025 University of Pretoria</w:t>
    </w:r>
  </w:p>
  <w:p w14:paraId="52733B68" w14:textId="350F69A7" w:rsidR="004B6DAD" w:rsidRDefault="004B6D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2161615"/>
      <w:docPartObj>
        <w:docPartGallery w:val="Page Numbers (Bottom of Page)"/>
        <w:docPartUnique/>
      </w:docPartObj>
    </w:sdtPr>
    <w:sdtContent>
      <w:p w14:paraId="6D2C16BF" w14:textId="10A31A18" w:rsidR="00756D93" w:rsidRDefault="00756D93">
        <w:pPr>
          <w:pStyle w:val="Footer"/>
          <w:jc w:val="center"/>
        </w:pPr>
        <w:r>
          <w:fldChar w:fldCharType="begin"/>
        </w:r>
        <w:r>
          <w:instrText>PAGE   \* MERGEFORMAT</w:instrText>
        </w:r>
        <w:r>
          <w:fldChar w:fldCharType="separate"/>
        </w:r>
        <w:r>
          <w:rPr>
            <w:lang w:val="en-GB"/>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F042A" w14:textId="77777777" w:rsidR="00803E30" w:rsidRDefault="00803E30" w:rsidP="008C5D32">
      <w:pPr>
        <w:spacing w:after="0"/>
      </w:pPr>
      <w:r>
        <w:separator/>
      </w:r>
    </w:p>
  </w:footnote>
  <w:footnote w:type="continuationSeparator" w:id="0">
    <w:p w14:paraId="3B61576A" w14:textId="77777777" w:rsidR="00803E30" w:rsidRDefault="00803E30" w:rsidP="008C5D32">
      <w:pPr>
        <w:spacing w:after="0"/>
      </w:pPr>
      <w:r>
        <w:continuationSeparator/>
      </w:r>
    </w:p>
  </w:footnote>
  <w:footnote w:type="continuationNotice" w:id="1">
    <w:p w14:paraId="1F79733A" w14:textId="77777777" w:rsidR="00803E30" w:rsidRDefault="00803E3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10E8" w14:textId="48F32F21" w:rsidR="00A65278" w:rsidRPr="003C1E29" w:rsidRDefault="00A65278" w:rsidP="003C1E29">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79C"/>
    <w:multiLevelType w:val="multilevel"/>
    <w:tmpl w:val="CDA0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F55FC"/>
    <w:multiLevelType w:val="hybridMultilevel"/>
    <w:tmpl w:val="4D60E6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8634AC"/>
    <w:multiLevelType w:val="multilevel"/>
    <w:tmpl w:val="D168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A5108"/>
    <w:multiLevelType w:val="hybridMultilevel"/>
    <w:tmpl w:val="EBCE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C52183"/>
    <w:multiLevelType w:val="hybridMultilevel"/>
    <w:tmpl w:val="BF106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EC3573"/>
    <w:multiLevelType w:val="hybridMultilevel"/>
    <w:tmpl w:val="80E8D410"/>
    <w:lvl w:ilvl="0" w:tplc="1C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E91B37"/>
    <w:multiLevelType w:val="multilevel"/>
    <w:tmpl w:val="AA12F0A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BE7E10"/>
    <w:multiLevelType w:val="hybridMultilevel"/>
    <w:tmpl w:val="FA682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91F7935"/>
    <w:multiLevelType w:val="hybridMultilevel"/>
    <w:tmpl w:val="0AD62D20"/>
    <w:lvl w:ilvl="0" w:tplc="1C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B9746A"/>
    <w:multiLevelType w:val="multilevel"/>
    <w:tmpl w:val="49CC961C"/>
    <w:lvl w:ilvl="0">
      <w:start w:val="1"/>
      <w:numFmt w:val="lowerLetter"/>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E129F"/>
    <w:multiLevelType w:val="hybridMultilevel"/>
    <w:tmpl w:val="08C4B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081C1F"/>
    <w:multiLevelType w:val="hybridMultilevel"/>
    <w:tmpl w:val="1D3284BE"/>
    <w:lvl w:ilvl="0" w:tplc="1C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1B37657"/>
    <w:multiLevelType w:val="hybridMultilevel"/>
    <w:tmpl w:val="7C3C846A"/>
    <w:lvl w:ilvl="0" w:tplc="1C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2832875"/>
    <w:multiLevelType w:val="hybridMultilevel"/>
    <w:tmpl w:val="72F0D8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E02CE2"/>
    <w:multiLevelType w:val="hybridMultilevel"/>
    <w:tmpl w:val="2D440A1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BAE73DC"/>
    <w:multiLevelType w:val="hybridMultilevel"/>
    <w:tmpl w:val="2580E8A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3786499D"/>
    <w:multiLevelType w:val="hybridMultilevel"/>
    <w:tmpl w:val="46BE4038"/>
    <w:lvl w:ilvl="0" w:tplc="372AA144">
      <w:start w:val="1"/>
      <w:numFmt w:val="lowerLetter"/>
      <w:lvlText w:val="%1)"/>
      <w:lvlJc w:val="left"/>
      <w:pPr>
        <w:ind w:left="360" w:hanging="360"/>
      </w:pPr>
      <w:rPr>
        <w:b w:val="0"/>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39122EFA"/>
    <w:multiLevelType w:val="hybridMultilevel"/>
    <w:tmpl w:val="B9B4BF54"/>
    <w:lvl w:ilvl="0" w:tplc="1C09000F">
      <w:start w:val="1"/>
      <w:numFmt w:val="decimal"/>
      <w:lvlText w:val="%1."/>
      <w:lvlJc w:val="left"/>
      <w:pPr>
        <w:ind w:left="786" w:hanging="360"/>
      </w:pPr>
    </w:lvl>
    <w:lvl w:ilvl="1" w:tplc="08090019" w:tentative="1">
      <w:start w:val="1"/>
      <w:numFmt w:val="lowerLetter"/>
      <w:lvlText w:val="%2."/>
      <w:lvlJc w:val="left"/>
      <w:pPr>
        <w:ind w:left="1506" w:hanging="360"/>
      </w:pPr>
    </w:lvl>
    <w:lvl w:ilvl="2" w:tplc="0809001B" w:tentative="1">
      <w:start w:val="1"/>
      <w:numFmt w:val="lowerRoman"/>
      <w:lvlText w:val="%3."/>
      <w:lvlJc w:val="right"/>
      <w:pPr>
        <w:ind w:left="2226" w:hanging="180"/>
      </w:pPr>
    </w:lvl>
    <w:lvl w:ilvl="3" w:tplc="0809000F" w:tentative="1">
      <w:start w:val="1"/>
      <w:numFmt w:val="decimal"/>
      <w:lvlText w:val="%4."/>
      <w:lvlJc w:val="left"/>
      <w:pPr>
        <w:ind w:left="2946" w:hanging="360"/>
      </w:pPr>
    </w:lvl>
    <w:lvl w:ilvl="4" w:tplc="08090019" w:tentative="1">
      <w:start w:val="1"/>
      <w:numFmt w:val="lowerLetter"/>
      <w:lvlText w:val="%5."/>
      <w:lvlJc w:val="left"/>
      <w:pPr>
        <w:ind w:left="3666" w:hanging="360"/>
      </w:pPr>
    </w:lvl>
    <w:lvl w:ilvl="5" w:tplc="0809001B" w:tentative="1">
      <w:start w:val="1"/>
      <w:numFmt w:val="lowerRoman"/>
      <w:lvlText w:val="%6."/>
      <w:lvlJc w:val="right"/>
      <w:pPr>
        <w:ind w:left="4386" w:hanging="180"/>
      </w:pPr>
    </w:lvl>
    <w:lvl w:ilvl="6" w:tplc="0809000F" w:tentative="1">
      <w:start w:val="1"/>
      <w:numFmt w:val="decimal"/>
      <w:lvlText w:val="%7."/>
      <w:lvlJc w:val="left"/>
      <w:pPr>
        <w:ind w:left="5106" w:hanging="360"/>
      </w:pPr>
    </w:lvl>
    <w:lvl w:ilvl="7" w:tplc="08090019" w:tentative="1">
      <w:start w:val="1"/>
      <w:numFmt w:val="lowerLetter"/>
      <w:lvlText w:val="%8."/>
      <w:lvlJc w:val="left"/>
      <w:pPr>
        <w:ind w:left="5826" w:hanging="360"/>
      </w:pPr>
    </w:lvl>
    <w:lvl w:ilvl="8" w:tplc="0809001B" w:tentative="1">
      <w:start w:val="1"/>
      <w:numFmt w:val="lowerRoman"/>
      <w:lvlText w:val="%9."/>
      <w:lvlJc w:val="right"/>
      <w:pPr>
        <w:ind w:left="6546" w:hanging="180"/>
      </w:pPr>
    </w:lvl>
  </w:abstractNum>
  <w:abstractNum w:abstractNumId="18" w15:restartNumberingAfterBreak="0">
    <w:nsid w:val="3AC60411"/>
    <w:multiLevelType w:val="hybridMultilevel"/>
    <w:tmpl w:val="3B1E4308"/>
    <w:lvl w:ilvl="0" w:tplc="1C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C413DBC"/>
    <w:multiLevelType w:val="hybridMultilevel"/>
    <w:tmpl w:val="44806984"/>
    <w:lvl w:ilvl="0" w:tplc="1C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3C984D7E"/>
    <w:multiLevelType w:val="hybridMultilevel"/>
    <w:tmpl w:val="6832D8A8"/>
    <w:lvl w:ilvl="0" w:tplc="1C090003">
      <w:start w:val="1"/>
      <w:numFmt w:val="bullet"/>
      <w:lvlText w:val="o"/>
      <w:lvlJc w:val="left"/>
      <w:pPr>
        <w:ind w:left="720" w:hanging="720"/>
      </w:pPr>
      <w:rPr>
        <w:rFonts w:ascii="Courier New" w:hAnsi="Courier New" w:cs="Courier New"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3EB4356D"/>
    <w:multiLevelType w:val="multilevel"/>
    <w:tmpl w:val="F4AC2824"/>
    <w:lvl w:ilvl="0">
      <w:start w:val="1"/>
      <w:numFmt w:val="decimal"/>
      <w:lvlText w:val="%1."/>
      <w:lvlJc w:val="left"/>
      <w:pPr>
        <w:tabs>
          <w:tab w:val="num" w:pos="360"/>
        </w:tabs>
        <w:ind w:left="360" w:hanging="360"/>
      </w:pPr>
    </w:lvl>
    <w:lvl w:ilvl="1">
      <w:start w:val="1"/>
      <w:numFmt w:val="bullet"/>
      <w:lvlText w:val="o"/>
      <w:lvlJc w:val="left"/>
      <w:pPr>
        <w:ind w:left="108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F0F5AAC"/>
    <w:multiLevelType w:val="multilevel"/>
    <w:tmpl w:val="D676EEE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2FB4D62"/>
    <w:multiLevelType w:val="hybridMultilevel"/>
    <w:tmpl w:val="FF10A880"/>
    <w:lvl w:ilvl="0" w:tplc="08090001">
      <w:start w:val="1"/>
      <w:numFmt w:val="bullet"/>
      <w:lvlText w:val=""/>
      <w:lvlJc w:val="left"/>
      <w:pPr>
        <w:ind w:left="792" w:hanging="360"/>
      </w:pPr>
      <w:rPr>
        <w:rFonts w:ascii="Symbol" w:hAnsi="Symbol" w:hint="default"/>
      </w:rPr>
    </w:lvl>
    <w:lvl w:ilvl="1" w:tplc="08090003" w:tentative="1">
      <w:start w:val="1"/>
      <w:numFmt w:val="bullet"/>
      <w:lvlText w:val="o"/>
      <w:lvlJc w:val="left"/>
      <w:pPr>
        <w:ind w:left="1512" w:hanging="360"/>
      </w:pPr>
      <w:rPr>
        <w:rFonts w:ascii="Courier New" w:hAnsi="Courier New" w:cs="Courier New" w:hint="default"/>
      </w:rPr>
    </w:lvl>
    <w:lvl w:ilvl="2" w:tplc="08090005" w:tentative="1">
      <w:start w:val="1"/>
      <w:numFmt w:val="bullet"/>
      <w:lvlText w:val=""/>
      <w:lvlJc w:val="left"/>
      <w:pPr>
        <w:ind w:left="2232" w:hanging="360"/>
      </w:pPr>
      <w:rPr>
        <w:rFonts w:ascii="Wingdings" w:hAnsi="Wingdings" w:hint="default"/>
      </w:rPr>
    </w:lvl>
    <w:lvl w:ilvl="3" w:tplc="08090001" w:tentative="1">
      <w:start w:val="1"/>
      <w:numFmt w:val="bullet"/>
      <w:lvlText w:val=""/>
      <w:lvlJc w:val="left"/>
      <w:pPr>
        <w:ind w:left="2952" w:hanging="360"/>
      </w:pPr>
      <w:rPr>
        <w:rFonts w:ascii="Symbol" w:hAnsi="Symbol" w:hint="default"/>
      </w:rPr>
    </w:lvl>
    <w:lvl w:ilvl="4" w:tplc="08090003" w:tentative="1">
      <w:start w:val="1"/>
      <w:numFmt w:val="bullet"/>
      <w:lvlText w:val="o"/>
      <w:lvlJc w:val="left"/>
      <w:pPr>
        <w:ind w:left="3672" w:hanging="360"/>
      </w:pPr>
      <w:rPr>
        <w:rFonts w:ascii="Courier New" w:hAnsi="Courier New" w:cs="Courier New" w:hint="default"/>
      </w:rPr>
    </w:lvl>
    <w:lvl w:ilvl="5" w:tplc="08090005" w:tentative="1">
      <w:start w:val="1"/>
      <w:numFmt w:val="bullet"/>
      <w:lvlText w:val=""/>
      <w:lvlJc w:val="left"/>
      <w:pPr>
        <w:ind w:left="4392" w:hanging="360"/>
      </w:pPr>
      <w:rPr>
        <w:rFonts w:ascii="Wingdings" w:hAnsi="Wingdings" w:hint="default"/>
      </w:rPr>
    </w:lvl>
    <w:lvl w:ilvl="6" w:tplc="08090001" w:tentative="1">
      <w:start w:val="1"/>
      <w:numFmt w:val="bullet"/>
      <w:lvlText w:val=""/>
      <w:lvlJc w:val="left"/>
      <w:pPr>
        <w:ind w:left="5112" w:hanging="360"/>
      </w:pPr>
      <w:rPr>
        <w:rFonts w:ascii="Symbol" w:hAnsi="Symbol" w:hint="default"/>
      </w:rPr>
    </w:lvl>
    <w:lvl w:ilvl="7" w:tplc="08090003" w:tentative="1">
      <w:start w:val="1"/>
      <w:numFmt w:val="bullet"/>
      <w:lvlText w:val="o"/>
      <w:lvlJc w:val="left"/>
      <w:pPr>
        <w:ind w:left="5832" w:hanging="360"/>
      </w:pPr>
      <w:rPr>
        <w:rFonts w:ascii="Courier New" w:hAnsi="Courier New" w:cs="Courier New" w:hint="default"/>
      </w:rPr>
    </w:lvl>
    <w:lvl w:ilvl="8" w:tplc="08090005" w:tentative="1">
      <w:start w:val="1"/>
      <w:numFmt w:val="bullet"/>
      <w:lvlText w:val=""/>
      <w:lvlJc w:val="left"/>
      <w:pPr>
        <w:ind w:left="6552" w:hanging="360"/>
      </w:pPr>
      <w:rPr>
        <w:rFonts w:ascii="Wingdings" w:hAnsi="Wingdings" w:hint="default"/>
      </w:rPr>
    </w:lvl>
  </w:abstractNum>
  <w:abstractNum w:abstractNumId="24" w15:restartNumberingAfterBreak="0">
    <w:nsid w:val="46EE57F4"/>
    <w:multiLevelType w:val="hybridMultilevel"/>
    <w:tmpl w:val="D6D42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B1B1AF3"/>
    <w:multiLevelType w:val="hybridMultilevel"/>
    <w:tmpl w:val="043834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B3F6AA1"/>
    <w:multiLevelType w:val="multilevel"/>
    <w:tmpl w:val="D24A1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5242CF"/>
    <w:multiLevelType w:val="hybridMultilevel"/>
    <w:tmpl w:val="2B2699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CA815F2"/>
    <w:multiLevelType w:val="hybridMultilevel"/>
    <w:tmpl w:val="4B28D5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59590516"/>
    <w:multiLevelType w:val="hybridMultilevel"/>
    <w:tmpl w:val="25EAC80C"/>
    <w:lvl w:ilvl="0" w:tplc="08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5C270D6B"/>
    <w:multiLevelType w:val="hybridMultilevel"/>
    <w:tmpl w:val="52A616D6"/>
    <w:lvl w:ilvl="0" w:tplc="1C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DCC30E5"/>
    <w:multiLevelType w:val="hybridMultilevel"/>
    <w:tmpl w:val="8810774C"/>
    <w:lvl w:ilvl="0" w:tplc="1C090019">
      <w:start w:val="1"/>
      <w:numFmt w:val="lowerLetter"/>
      <w:lvlText w:val="%1."/>
      <w:lvlJc w:val="left"/>
      <w:pPr>
        <w:ind w:left="720" w:hanging="360"/>
      </w:pPr>
    </w:lvl>
    <w:lvl w:ilvl="1" w:tplc="FE464C3A">
      <w:numFmt w:val="bullet"/>
      <w:lvlText w:val=""/>
      <w:lvlJc w:val="left"/>
      <w:pPr>
        <w:ind w:left="1440" w:hanging="360"/>
      </w:pPr>
      <w:rPr>
        <w:rFonts w:ascii="Times New Roman" w:eastAsiaTheme="minorHAnsi"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DD03917"/>
    <w:multiLevelType w:val="hybridMultilevel"/>
    <w:tmpl w:val="C360B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7C16D9"/>
    <w:multiLevelType w:val="hybridMultilevel"/>
    <w:tmpl w:val="3D963028"/>
    <w:lvl w:ilvl="0" w:tplc="1C09000F">
      <w:start w:val="1"/>
      <w:numFmt w:val="decimal"/>
      <w:lvlText w:val="%1."/>
      <w:lvlJc w:val="left"/>
      <w:pPr>
        <w:ind w:left="720" w:hanging="360"/>
      </w:pPr>
    </w:lvl>
    <w:lvl w:ilvl="1" w:tplc="1C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89015C"/>
    <w:multiLevelType w:val="hybridMultilevel"/>
    <w:tmpl w:val="9042CA84"/>
    <w:lvl w:ilvl="0" w:tplc="1C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07B1B5B"/>
    <w:multiLevelType w:val="hybridMultilevel"/>
    <w:tmpl w:val="0AD62D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0A61C9B"/>
    <w:multiLevelType w:val="hybridMultilevel"/>
    <w:tmpl w:val="176E3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2FD6190"/>
    <w:multiLevelType w:val="multilevel"/>
    <w:tmpl w:val="DF0453F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3E7662F"/>
    <w:multiLevelType w:val="multilevel"/>
    <w:tmpl w:val="D24A1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345735"/>
    <w:multiLevelType w:val="hybridMultilevel"/>
    <w:tmpl w:val="B6A42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8C92DC3"/>
    <w:multiLevelType w:val="multilevel"/>
    <w:tmpl w:val="F4AC2824"/>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9F727A"/>
    <w:multiLevelType w:val="hybridMultilevel"/>
    <w:tmpl w:val="994ECC84"/>
    <w:lvl w:ilvl="0" w:tplc="7B1EC06E">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D6E5839"/>
    <w:multiLevelType w:val="hybridMultilevel"/>
    <w:tmpl w:val="96001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DFA40AC"/>
    <w:multiLevelType w:val="multilevel"/>
    <w:tmpl w:val="74B245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6B2218"/>
    <w:multiLevelType w:val="hybridMultilevel"/>
    <w:tmpl w:val="5FBADD16"/>
    <w:lvl w:ilvl="0" w:tplc="1C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24846252">
    <w:abstractNumId w:val="17"/>
  </w:num>
  <w:num w:numId="2" w16cid:durableId="544559314">
    <w:abstractNumId w:val="22"/>
  </w:num>
  <w:num w:numId="3" w16cid:durableId="1602642530">
    <w:abstractNumId w:val="27"/>
  </w:num>
  <w:num w:numId="4" w16cid:durableId="691684698">
    <w:abstractNumId w:val="24"/>
  </w:num>
  <w:num w:numId="5" w16cid:durableId="602805686">
    <w:abstractNumId w:val="4"/>
  </w:num>
  <w:num w:numId="6" w16cid:durableId="1593665970">
    <w:abstractNumId w:val="3"/>
  </w:num>
  <w:num w:numId="7" w16cid:durableId="554783469">
    <w:abstractNumId w:val="29"/>
  </w:num>
  <w:num w:numId="8" w16cid:durableId="369885225">
    <w:abstractNumId w:val="28"/>
  </w:num>
  <w:num w:numId="9" w16cid:durableId="1454324463">
    <w:abstractNumId w:val="15"/>
  </w:num>
  <w:num w:numId="10" w16cid:durableId="89737878">
    <w:abstractNumId w:val="13"/>
  </w:num>
  <w:num w:numId="11" w16cid:durableId="2034764741">
    <w:abstractNumId w:val="14"/>
  </w:num>
  <w:num w:numId="12" w16cid:durableId="450830372">
    <w:abstractNumId w:val="23"/>
  </w:num>
  <w:num w:numId="13" w16cid:durableId="1205143877">
    <w:abstractNumId w:val="19"/>
  </w:num>
  <w:num w:numId="14" w16cid:durableId="494959369">
    <w:abstractNumId w:val="30"/>
  </w:num>
  <w:num w:numId="15" w16cid:durableId="1304651944">
    <w:abstractNumId w:val="9"/>
  </w:num>
  <w:num w:numId="16" w16cid:durableId="961115218">
    <w:abstractNumId w:val="26"/>
  </w:num>
  <w:num w:numId="17" w16cid:durableId="1953126909">
    <w:abstractNumId w:val="21"/>
  </w:num>
  <w:num w:numId="18" w16cid:durableId="1308784426">
    <w:abstractNumId w:val="2"/>
    <w:lvlOverride w:ilvl="0">
      <w:lvl w:ilvl="0">
        <w:numFmt w:val="bullet"/>
        <w:lvlText w:val="o"/>
        <w:lvlJc w:val="left"/>
        <w:pPr>
          <w:tabs>
            <w:tab w:val="num" w:pos="1080"/>
          </w:tabs>
          <w:ind w:left="1080" w:hanging="360"/>
        </w:pPr>
        <w:rPr>
          <w:rFonts w:ascii="Courier New" w:hAnsi="Courier New" w:hint="default"/>
          <w:sz w:val="20"/>
        </w:rPr>
      </w:lvl>
    </w:lvlOverride>
  </w:num>
  <w:num w:numId="19" w16cid:durableId="1108350314">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964268435">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634605647">
    <w:abstractNumId w:val="43"/>
    <w:lvlOverride w:ilvl="0">
      <w:lvl w:ilvl="0">
        <w:numFmt w:val="decimal"/>
        <w:lvlText w:val="%1."/>
        <w:lvlJc w:val="left"/>
      </w:lvl>
    </w:lvlOverride>
  </w:num>
  <w:num w:numId="22" w16cid:durableId="604269494">
    <w:abstractNumId w:val="43"/>
    <w:lvlOverride w:ilvl="0">
      <w:lvl w:ilvl="0">
        <w:numFmt w:val="decimal"/>
        <w:lvlText w:val="%1."/>
        <w:lvlJc w:val="left"/>
      </w:lvl>
    </w:lvlOverride>
  </w:num>
  <w:num w:numId="23" w16cid:durableId="1413164964">
    <w:abstractNumId w:val="32"/>
  </w:num>
  <w:num w:numId="24" w16cid:durableId="729156748">
    <w:abstractNumId w:val="37"/>
  </w:num>
  <w:num w:numId="25" w16cid:durableId="460268029">
    <w:abstractNumId w:val="6"/>
  </w:num>
  <w:num w:numId="26" w16cid:durableId="1125925451">
    <w:abstractNumId w:val="40"/>
  </w:num>
  <w:num w:numId="27" w16cid:durableId="1471051596">
    <w:abstractNumId w:val="34"/>
  </w:num>
  <w:num w:numId="28" w16cid:durableId="1624270559">
    <w:abstractNumId w:val="18"/>
  </w:num>
  <w:num w:numId="29" w16cid:durableId="1514297757">
    <w:abstractNumId w:val="38"/>
  </w:num>
  <w:num w:numId="30" w16cid:durableId="1175875267">
    <w:abstractNumId w:val="20"/>
  </w:num>
  <w:num w:numId="31" w16cid:durableId="2081826948">
    <w:abstractNumId w:val="44"/>
  </w:num>
  <w:num w:numId="32" w16cid:durableId="519900934">
    <w:abstractNumId w:val="1"/>
  </w:num>
  <w:num w:numId="33" w16cid:durableId="2140761003">
    <w:abstractNumId w:val="36"/>
  </w:num>
  <w:num w:numId="34" w16cid:durableId="1029602356">
    <w:abstractNumId w:val="8"/>
  </w:num>
  <w:num w:numId="35" w16cid:durableId="660428529">
    <w:abstractNumId w:val="35"/>
  </w:num>
  <w:num w:numId="36" w16cid:durableId="206989202">
    <w:abstractNumId w:val="7"/>
  </w:num>
  <w:num w:numId="37" w16cid:durableId="2032566119">
    <w:abstractNumId w:val="31"/>
  </w:num>
  <w:num w:numId="38" w16cid:durableId="233127386">
    <w:abstractNumId w:val="11"/>
  </w:num>
  <w:num w:numId="39" w16cid:durableId="179318632">
    <w:abstractNumId w:val="42"/>
  </w:num>
  <w:num w:numId="40" w16cid:durableId="901869832">
    <w:abstractNumId w:val="33"/>
  </w:num>
  <w:num w:numId="41" w16cid:durableId="8651719">
    <w:abstractNumId w:val="5"/>
  </w:num>
  <w:num w:numId="42" w16cid:durableId="1060666585">
    <w:abstractNumId w:val="0"/>
  </w:num>
  <w:num w:numId="43" w16cid:durableId="359823795">
    <w:abstractNumId w:val="12"/>
  </w:num>
  <w:num w:numId="44" w16cid:durableId="877007992">
    <w:abstractNumId w:val="39"/>
  </w:num>
  <w:num w:numId="45" w16cid:durableId="2031367069">
    <w:abstractNumId w:val="25"/>
  </w:num>
  <w:num w:numId="46" w16cid:durableId="2046829797">
    <w:abstractNumId w:val="10"/>
  </w:num>
  <w:num w:numId="47" w16cid:durableId="1909267692">
    <w:abstractNumId w:val="16"/>
  </w:num>
  <w:num w:numId="48" w16cid:durableId="1691368918">
    <w:abstractNumId w:val="4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 Cop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pdf590tv92f0ed52cvzz0gdd9wsrpet2ax&quot;&gt;My EndNote Library&lt;record-ids&gt;&lt;item&gt;61&lt;/item&gt;&lt;item&gt;62&lt;/item&gt;&lt;item&gt;120&lt;/item&gt;&lt;/record-ids&gt;&lt;/item&gt;&lt;/Libraries&gt;"/>
  </w:docVars>
  <w:rsids>
    <w:rsidRoot w:val="008C5D32"/>
    <w:rsid w:val="0000001A"/>
    <w:rsid w:val="000005A9"/>
    <w:rsid w:val="00001B27"/>
    <w:rsid w:val="000023C8"/>
    <w:rsid w:val="0000296F"/>
    <w:rsid w:val="00002ED6"/>
    <w:rsid w:val="0000334D"/>
    <w:rsid w:val="000041E5"/>
    <w:rsid w:val="000047A1"/>
    <w:rsid w:val="00005936"/>
    <w:rsid w:val="00007264"/>
    <w:rsid w:val="0000759C"/>
    <w:rsid w:val="00011CE1"/>
    <w:rsid w:val="00011DF6"/>
    <w:rsid w:val="00011F09"/>
    <w:rsid w:val="000121C4"/>
    <w:rsid w:val="000125B6"/>
    <w:rsid w:val="00012A2C"/>
    <w:rsid w:val="00012ED7"/>
    <w:rsid w:val="000132CE"/>
    <w:rsid w:val="00013873"/>
    <w:rsid w:val="000138A9"/>
    <w:rsid w:val="0001439B"/>
    <w:rsid w:val="000144A9"/>
    <w:rsid w:val="00014E53"/>
    <w:rsid w:val="00015EA0"/>
    <w:rsid w:val="00017DFE"/>
    <w:rsid w:val="00020E99"/>
    <w:rsid w:val="000216B5"/>
    <w:rsid w:val="000217C5"/>
    <w:rsid w:val="000221FF"/>
    <w:rsid w:val="00023282"/>
    <w:rsid w:val="000248E7"/>
    <w:rsid w:val="00024CDD"/>
    <w:rsid w:val="00024D2A"/>
    <w:rsid w:val="0002527D"/>
    <w:rsid w:val="00025287"/>
    <w:rsid w:val="00026F89"/>
    <w:rsid w:val="00027104"/>
    <w:rsid w:val="00027977"/>
    <w:rsid w:val="0002797F"/>
    <w:rsid w:val="00031041"/>
    <w:rsid w:val="00031956"/>
    <w:rsid w:val="000320E2"/>
    <w:rsid w:val="00032E9E"/>
    <w:rsid w:val="000335E1"/>
    <w:rsid w:val="000339D0"/>
    <w:rsid w:val="00033DA7"/>
    <w:rsid w:val="00034218"/>
    <w:rsid w:val="0003615F"/>
    <w:rsid w:val="00037565"/>
    <w:rsid w:val="00037F9F"/>
    <w:rsid w:val="0004085D"/>
    <w:rsid w:val="000414CF"/>
    <w:rsid w:val="00041D70"/>
    <w:rsid w:val="00042093"/>
    <w:rsid w:val="00042E86"/>
    <w:rsid w:val="00044244"/>
    <w:rsid w:val="00044EB1"/>
    <w:rsid w:val="000452EF"/>
    <w:rsid w:val="0004567F"/>
    <w:rsid w:val="00047730"/>
    <w:rsid w:val="00050938"/>
    <w:rsid w:val="00050A6B"/>
    <w:rsid w:val="00050D91"/>
    <w:rsid w:val="00051E8C"/>
    <w:rsid w:val="00051F01"/>
    <w:rsid w:val="000526E6"/>
    <w:rsid w:val="0005301D"/>
    <w:rsid w:val="000532F6"/>
    <w:rsid w:val="00053AB7"/>
    <w:rsid w:val="0005468F"/>
    <w:rsid w:val="000546A9"/>
    <w:rsid w:val="000552D7"/>
    <w:rsid w:val="00055FC8"/>
    <w:rsid w:val="000575D1"/>
    <w:rsid w:val="00060183"/>
    <w:rsid w:val="00060A50"/>
    <w:rsid w:val="000612F8"/>
    <w:rsid w:val="00061627"/>
    <w:rsid w:val="00062638"/>
    <w:rsid w:val="00062D75"/>
    <w:rsid w:val="000636F9"/>
    <w:rsid w:val="0006393F"/>
    <w:rsid w:val="00063F11"/>
    <w:rsid w:val="00064026"/>
    <w:rsid w:val="000647DD"/>
    <w:rsid w:val="00064CDF"/>
    <w:rsid w:val="00064D7D"/>
    <w:rsid w:val="00065F4D"/>
    <w:rsid w:val="00066E21"/>
    <w:rsid w:val="00067260"/>
    <w:rsid w:val="000676AC"/>
    <w:rsid w:val="000676B1"/>
    <w:rsid w:val="00070C12"/>
    <w:rsid w:val="00070DF8"/>
    <w:rsid w:val="00071256"/>
    <w:rsid w:val="00072820"/>
    <w:rsid w:val="00072A4B"/>
    <w:rsid w:val="00073A84"/>
    <w:rsid w:val="0007407D"/>
    <w:rsid w:val="000742AF"/>
    <w:rsid w:val="000743D0"/>
    <w:rsid w:val="000746B0"/>
    <w:rsid w:val="00074F99"/>
    <w:rsid w:val="000753C1"/>
    <w:rsid w:val="00075F57"/>
    <w:rsid w:val="0007616E"/>
    <w:rsid w:val="00077E8B"/>
    <w:rsid w:val="00080B34"/>
    <w:rsid w:val="00082823"/>
    <w:rsid w:val="000834D9"/>
    <w:rsid w:val="00084C14"/>
    <w:rsid w:val="000852BE"/>
    <w:rsid w:val="00085976"/>
    <w:rsid w:val="000859B8"/>
    <w:rsid w:val="00085EF7"/>
    <w:rsid w:val="00085F0B"/>
    <w:rsid w:val="00086291"/>
    <w:rsid w:val="00087459"/>
    <w:rsid w:val="0008798A"/>
    <w:rsid w:val="0009020D"/>
    <w:rsid w:val="000903D4"/>
    <w:rsid w:val="0009041C"/>
    <w:rsid w:val="00090A14"/>
    <w:rsid w:val="00090D3F"/>
    <w:rsid w:val="00091A87"/>
    <w:rsid w:val="00091E50"/>
    <w:rsid w:val="000921DF"/>
    <w:rsid w:val="000922D4"/>
    <w:rsid w:val="00096008"/>
    <w:rsid w:val="0009705A"/>
    <w:rsid w:val="000978E2"/>
    <w:rsid w:val="00097A2F"/>
    <w:rsid w:val="000A0D88"/>
    <w:rsid w:val="000A12E5"/>
    <w:rsid w:val="000A22B6"/>
    <w:rsid w:val="000A361C"/>
    <w:rsid w:val="000A3654"/>
    <w:rsid w:val="000A3D08"/>
    <w:rsid w:val="000A3E9E"/>
    <w:rsid w:val="000A50DF"/>
    <w:rsid w:val="000A6683"/>
    <w:rsid w:val="000A7750"/>
    <w:rsid w:val="000B000A"/>
    <w:rsid w:val="000B02B2"/>
    <w:rsid w:val="000B0705"/>
    <w:rsid w:val="000B26F9"/>
    <w:rsid w:val="000B2CC5"/>
    <w:rsid w:val="000B2FA4"/>
    <w:rsid w:val="000B3202"/>
    <w:rsid w:val="000B3F3F"/>
    <w:rsid w:val="000B51A3"/>
    <w:rsid w:val="000B68BF"/>
    <w:rsid w:val="000B6CBD"/>
    <w:rsid w:val="000B7B41"/>
    <w:rsid w:val="000B7EF0"/>
    <w:rsid w:val="000C2B6F"/>
    <w:rsid w:val="000C3247"/>
    <w:rsid w:val="000C51F3"/>
    <w:rsid w:val="000C69BC"/>
    <w:rsid w:val="000C6C42"/>
    <w:rsid w:val="000D0356"/>
    <w:rsid w:val="000D05DF"/>
    <w:rsid w:val="000D1C6A"/>
    <w:rsid w:val="000D2D2C"/>
    <w:rsid w:val="000D330F"/>
    <w:rsid w:val="000D33E0"/>
    <w:rsid w:val="000D439A"/>
    <w:rsid w:val="000D4D0B"/>
    <w:rsid w:val="000D4E29"/>
    <w:rsid w:val="000D5DC3"/>
    <w:rsid w:val="000D637C"/>
    <w:rsid w:val="000D65B5"/>
    <w:rsid w:val="000D6A74"/>
    <w:rsid w:val="000D6B63"/>
    <w:rsid w:val="000D7126"/>
    <w:rsid w:val="000D7B9E"/>
    <w:rsid w:val="000D7D91"/>
    <w:rsid w:val="000E028D"/>
    <w:rsid w:val="000E2280"/>
    <w:rsid w:val="000E3141"/>
    <w:rsid w:val="000E5454"/>
    <w:rsid w:val="000E60E6"/>
    <w:rsid w:val="000E6145"/>
    <w:rsid w:val="000E7021"/>
    <w:rsid w:val="000E75C9"/>
    <w:rsid w:val="000E7BC3"/>
    <w:rsid w:val="000F24DE"/>
    <w:rsid w:val="000F270D"/>
    <w:rsid w:val="000F3259"/>
    <w:rsid w:val="000F4248"/>
    <w:rsid w:val="000F4976"/>
    <w:rsid w:val="000F6098"/>
    <w:rsid w:val="000F6539"/>
    <w:rsid w:val="000F6879"/>
    <w:rsid w:val="000F713C"/>
    <w:rsid w:val="000F7947"/>
    <w:rsid w:val="000F795F"/>
    <w:rsid w:val="000F7E7E"/>
    <w:rsid w:val="00100076"/>
    <w:rsid w:val="00100720"/>
    <w:rsid w:val="00100843"/>
    <w:rsid w:val="00100C4F"/>
    <w:rsid w:val="0010136E"/>
    <w:rsid w:val="0010289A"/>
    <w:rsid w:val="00104DFE"/>
    <w:rsid w:val="00104FC4"/>
    <w:rsid w:val="00105132"/>
    <w:rsid w:val="001055FE"/>
    <w:rsid w:val="00105A22"/>
    <w:rsid w:val="00106339"/>
    <w:rsid w:val="0010755B"/>
    <w:rsid w:val="0010787B"/>
    <w:rsid w:val="00107C07"/>
    <w:rsid w:val="00110406"/>
    <w:rsid w:val="00111391"/>
    <w:rsid w:val="00111E3C"/>
    <w:rsid w:val="001138E1"/>
    <w:rsid w:val="00114900"/>
    <w:rsid w:val="00115BB2"/>
    <w:rsid w:val="00117618"/>
    <w:rsid w:val="00117C2E"/>
    <w:rsid w:val="00120351"/>
    <w:rsid w:val="0012063D"/>
    <w:rsid w:val="00121994"/>
    <w:rsid w:val="00121F0D"/>
    <w:rsid w:val="00122873"/>
    <w:rsid w:val="0012425E"/>
    <w:rsid w:val="00124B13"/>
    <w:rsid w:val="0012646E"/>
    <w:rsid w:val="0012668D"/>
    <w:rsid w:val="00126AA3"/>
    <w:rsid w:val="00127930"/>
    <w:rsid w:val="00130AAF"/>
    <w:rsid w:val="00130E83"/>
    <w:rsid w:val="00132D0A"/>
    <w:rsid w:val="0013345F"/>
    <w:rsid w:val="00133DD2"/>
    <w:rsid w:val="0013408B"/>
    <w:rsid w:val="0013488E"/>
    <w:rsid w:val="00135591"/>
    <w:rsid w:val="001355E6"/>
    <w:rsid w:val="001379C2"/>
    <w:rsid w:val="00137D86"/>
    <w:rsid w:val="001419E8"/>
    <w:rsid w:val="00141DF7"/>
    <w:rsid w:val="00141E81"/>
    <w:rsid w:val="001422CC"/>
    <w:rsid w:val="001422EE"/>
    <w:rsid w:val="001423DA"/>
    <w:rsid w:val="001429F1"/>
    <w:rsid w:val="0014311A"/>
    <w:rsid w:val="001435CF"/>
    <w:rsid w:val="001447C0"/>
    <w:rsid w:val="00144909"/>
    <w:rsid w:val="00144F8A"/>
    <w:rsid w:val="001450D7"/>
    <w:rsid w:val="001456B0"/>
    <w:rsid w:val="00145EB3"/>
    <w:rsid w:val="0014626C"/>
    <w:rsid w:val="00146590"/>
    <w:rsid w:val="0014660A"/>
    <w:rsid w:val="00146BE3"/>
    <w:rsid w:val="001470B4"/>
    <w:rsid w:val="00147A24"/>
    <w:rsid w:val="001500FE"/>
    <w:rsid w:val="00150DF2"/>
    <w:rsid w:val="001528EE"/>
    <w:rsid w:val="00152C33"/>
    <w:rsid w:val="00153764"/>
    <w:rsid w:val="00153C09"/>
    <w:rsid w:val="001545B0"/>
    <w:rsid w:val="00155AAD"/>
    <w:rsid w:val="00155BBD"/>
    <w:rsid w:val="00156410"/>
    <w:rsid w:val="00156864"/>
    <w:rsid w:val="00156E3C"/>
    <w:rsid w:val="00157700"/>
    <w:rsid w:val="001611A0"/>
    <w:rsid w:val="0016329C"/>
    <w:rsid w:val="00163403"/>
    <w:rsid w:val="00163534"/>
    <w:rsid w:val="0016358F"/>
    <w:rsid w:val="00163B2D"/>
    <w:rsid w:val="00165017"/>
    <w:rsid w:val="00165646"/>
    <w:rsid w:val="00165FA7"/>
    <w:rsid w:val="0016667A"/>
    <w:rsid w:val="00166AE7"/>
    <w:rsid w:val="00166CF0"/>
    <w:rsid w:val="00167218"/>
    <w:rsid w:val="001702E3"/>
    <w:rsid w:val="00170CD7"/>
    <w:rsid w:val="00171723"/>
    <w:rsid w:val="00171CA7"/>
    <w:rsid w:val="00171F56"/>
    <w:rsid w:val="0017398A"/>
    <w:rsid w:val="001745EB"/>
    <w:rsid w:val="00174A45"/>
    <w:rsid w:val="00175099"/>
    <w:rsid w:val="00175D2D"/>
    <w:rsid w:val="0017702C"/>
    <w:rsid w:val="00181376"/>
    <w:rsid w:val="00181615"/>
    <w:rsid w:val="00182636"/>
    <w:rsid w:val="00182FD1"/>
    <w:rsid w:val="00183008"/>
    <w:rsid w:val="001832BA"/>
    <w:rsid w:val="00183D07"/>
    <w:rsid w:val="00186143"/>
    <w:rsid w:val="00186150"/>
    <w:rsid w:val="0018746E"/>
    <w:rsid w:val="0019019C"/>
    <w:rsid w:val="00191AD5"/>
    <w:rsid w:val="00193EC2"/>
    <w:rsid w:val="00194132"/>
    <w:rsid w:val="00194265"/>
    <w:rsid w:val="0019458D"/>
    <w:rsid w:val="0019485D"/>
    <w:rsid w:val="001969F3"/>
    <w:rsid w:val="00197B3D"/>
    <w:rsid w:val="00197EF4"/>
    <w:rsid w:val="001A07A8"/>
    <w:rsid w:val="001A1238"/>
    <w:rsid w:val="001A15FF"/>
    <w:rsid w:val="001A25D5"/>
    <w:rsid w:val="001A29A2"/>
    <w:rsid w:val="001A51FE"/>
    <w:rsid w:val="001A54EF"/>
    <w:rsid w:val="001A5A5A"/>
    <w:rsid w:val="001A5AE3"/>
    <w:rsid w:val="001A6C11"/>
    <w:rsid w:val="001A7199"/>
    <w:rsid w:val="001A7656"/>
    <w:rsid w:val="001A772C"/>
    <w:rsid w:val="001A7D9A"/>
    <w:rsid w:val="001B0452"/>
    <w:rsid w:val="001B0647"/>
    <w:rsid w:val="001B0E98"/>
    <w:rsid w:val="001B2544"/>
    <w:rsid w:val="001B2DAA"/>
    <w:rsid w:val="001B3DF3"/>
    <w:rsid w:val="001B420B"/>
    <w:rsid w:val="001B4F7E"/>
    <w:rsid w:val="001B5458"/>
    <w:rsid w:val="001B5611"/>
    <w:rsid w:val="001B5FA2"/>
    <w:rsid w:val="001B60D4"/>
    <w:rsid w:val="001B75BD"/>
    <w:rsid w:val="001B7DDB"/>
    <w:rsid w:val="001C0DAF"/>
    <w:rsid w:val="001C1236"/>
    <w:rsid w:val="001C1322"/>
    <w:rsid w:val="001C186F"/>
    <w:rsid w:val="001C1BF6"/>
    <w:rsid w:val="001C2B7B"/>
    <w:rsid w:val="001C3211"/>
    <w:rsid w:val="001C5398"/>
    <w:rsid w:val="001C5E57"/>
    <w:rsid w:val="001C67A2"/>
    <w:rsid w:val="001C6C39"/>
    <w:rsid w:val="001D1661"/>
    <w:rsid w:val="001D2519"/>
    <w:rsid w:val="001D36C0"/>
    <w:rsid w:val="001D725C"/>
    <w:rsid w:val="001D7502"/>
    <w:rsid w:val="001E00AB"/>
    <w:rsid w:val="001E01AC"/>
    <w:rsid w:val="001E15AF"/>
    <w:rsid w:val="001E1775"/>
    <w:rsid w:val="001E33E5"/>
    <w:rsid w:val="001E4B98"/>
    <w:rsid w:val="001E4D0A"/>
    <w:rsid w:val="001E5219"/>
    <w:rsid w:val="001E52DD"/>
    <w:rsid w:val="001E6354"/>
    <w:rsid w:val="001E6C23"/>
    <w:rsid w:val="001E730C"/>
    <w:rsid w:val="001F115A"/>
    <w:rsid w:val="001F19BE"/>
    <w:rsid w:val="001F47ED"/>
    <w:rsid w:val="001F5306"/>
    <w:rsid w:val="001F771B"/>
    <w:rsid w:val="0020221F"/>
    <w:rsid w:val="00204433"/>
    <w:rsid w:val="00204E05"/>
    <w:rsid w:val="00205192"/>
    <w:rsid w:val="0020596F"/>
    <w:rsid w:val="00206989"/>
    <w:rsid w:val="00206F55"/>
    <w:rsid w:val="00210834"/>
    <w:rsid w:val="00212B37"/>
    <w:rsid w:val="002145A4"/>
    <w:rsid w:val="00215FBE"/>
    <w:rsid w:val="00216A07"/>
    <w:rsid w:val="002170B6"/>
    <w:rsid w:val="002174B9"/>
    <w:rsid w:val="00217527"/>
    <w:rsid w:val="00217A11"/>
    <w:rsid w:val="00217E56"/>
    <w:rsid w:val="00217FBA"/>
    <w:rsid w:val="00220E94"/>
    <w:rsid w:val="002215A4"/>
    <w:rsid w:val="0022177D"/>
    <w:rsid w:val="00222560"/>
    <w:rsid w:val="0022277E"/>
    <w:rsid w:val="0022330F"/>
    <w:rsid w:val="00223474"/>
    <w:rsid w:val="00225BC8"/>
    <w:rsid w:val="00226302"/>
    <w:rsid w:val="00226910"/>
    <w:rsid w:val="00227484"/>
    <w:rsid w:val="0022778F"/>
    <w:rsid w:val="00227958"/>
    <w:rsid w:val="002308E3"/>
    <w:rsid w:val="00232314"/>
    <w:rsid w:val="00233400"/>
    <w:rsid w:val="00233683"/>
    <w:rsid w:val="0023426C"/>
    <w:rsid w:val="00234439"/>
    <w:rsid w:val="002350CA"/>
    <w:rsid w:val="00235298"/>
    <w:rsid w:val="00235F67"/>
    <w:rsid w:val="002363E6"/>
    <w:rsid w:val="00236CEF"/>
    <w:rsid w:val="00236F9C"/>
    <w:rsid w:val="002372A7"/>
    <w:rsid w:val="00241173"/>
    <w:rsid w:val="002418BF"/>
    <w:rsid w:val="00241CB4"/>
    <w:rsid w:val="00242186"/>
    <w:rsid w:val="0024365F"/>
    <w:rsid w:val="0024465F"/>
    <w:rsid w:val="00244AA5"/>
    <w:rsid w:val="00244DF8"/>
    <w:rsid w:val="00245992"/>
    <w:rsid w:val="00245A8B"/>
    <w:rsid w:val="002461D7"/>
    <w:rsid w:val="0024628E"/>
    <w:rsid w:val="00246A8F"/>
    <w:rsid w:val="00246F02"/>
    <w:rsid w:val="00247374"/>
    <w:rsid w:val="00251A12"/>
    <w:rsid w:val="0025236B"/>
    <w:rsid w:val="00252C43"/>
    <w:rsid w:val="00253357"/>
    <w:rsid w:val="0025390F"/>
    <w:rsid w:val="00253B69"/>
    <w:rsid w:val="00253CFA"/>
    <w:rsid w:val="00253DCD"/>
    <w:rsid w:val="00253E5D"/>
    <w:rsid w:val="0025449D"/>
    <w:rsid w:val="002550D9"/>
    <w:rsid w:val="002563F3"/>
    <w:rsid w:val="00256520"/>
    <w:rsid w:val="00257AC2"/>
    <w:rsid w:val="00260F63"/>
    <w:rsid w:val="00261199"/>
    <w:rsid w:val="0026171D"/>
    <w:rsid w:val="002618C6"/>
    <w:rsid w:val="002625F6"/>
    <w:rsid w:val="00265E58"/>
    <w:rsid w:val="00267326"/>
    <w:rsid w:val="00267A95"/>
    <w:rsid w:val="002706EA"/>
    <w:rsid w:val="00272C42"/>
    <w:rsid w:val="0027357B"/>
    <w:rsid w:val="00273967"/>
    <w:rsid w:val="00274360"/>
    <w:rsid w:val="0027477F"/>
    <w:rsid w:val="00276275"/>
    <w:rsid w:val="0027635A"/>
    <w:rsid w:val="002772A0"/>
    <w:rsid w:val="00277895"/>
    <w:rsid w:val="00280603"/>
    <w:rsid w:val="002816F2"/>
    <w:rsid w:val="00283713"/>
    <w:rsid w:val="00283860"/>
    <w:rsid w:val="00285191"/>
    <w:rsid w:val="00286090"/>
    <w:rsid w:val="00287970"/>
    <w:rsid w:val="00290B61"/>
    <w:rsid w:val="00291FE8"/>
    <w:rsid w:val="00292A5B"/>
    <w:rsid w:val="002934AE"/>
    <w:rsid w:val="0029353C"/>
    <w:rsid w:val="00293B58"/>
    <w:rsid w:val="00294D46"/>
    <w:rsid w:val="00294F65"/>
    <w:rsid w:val="00295259"/>
    <w:rsid w:val="00295375"/>
    <w:rsid w:val="00295B4E"/>
    <w:rsid w:val="0029654C"/>
    <w:rsid w:val="00296982"/>
    <w:rsid w:val="00297206"/>
    <w:rsid w:val="00297244"/>
    <w:rsid w:val="002973AE"/>
    <w:rsid w:val="002A030E"/>
    <w:rsid w:val="002A0AC0"/>
    <w:rsid w:val="002A0C5D"/>
    <w:rsid w:val="002A1FE0"/>
    <w:rsid w:val="002A2694"/>
    <w:rsid w:val="002A2DA9"/>
    <w:rsid w:val="002A4BAB"/>
    <w:rsid w:val="002A59D0"/>
    <w:rsid w:val="002A5A60"/>
    <w:rsid w:val="002A5ACD"/>
    <w:rsid w:val="002A6817"/>
    <w:rsid w:val="002A7434"/>
    <w:rsid w:val="002B03E4"/>
    <w:rsid w:val="002B166D"/>
    <w:rsid w:val="002B16AB"/>
    <w:rsid w:val="002B1C05"/>
    <w:rsid w:val="002B24A3"/>
    <w:rsid w:val="002B2728"/>
    <w:rsid w:val="002B3ABF"/>
    <w:rsid w:val="002B3B39"/>
    <w:rsid w:val="002B4365"/>
    <w:rsid w:val="002B4A3B"/>
    <w:rsid w:val="002B6229"/>
    <w:rsid w:val="002B62EA"/>
    <w:rsid w:val="002B71CF"/>
    <w:rsid w:val="002B7665"/>
    <w:rsid w:val="002C0A41"/>
    <w:rsid w:val="002C1158"/>
    <w:rsid w:val="002C1452"/>
    <w:rsid w:val="002C17AF"/>
    <w:rsid w:val="002C1B5C"/>
    <w:rsid w:val="002C1E76"/>
    <w:rsid w:val="002C23B1"/>
    <w:rsid w:val="002C29DB"/>
    <w:rsid w:val="002C2A4E"/>
    <w:rsid w:val="002C425F"/>
    <w:rsid w:val="002C4C81"/>
    <w:rsid w:val="002C4E97"/>
    <w:rsid w:val="002C5032"/>
    <w:rsid w:val="002C545D"/>
    <w:rsid w:val="002C62A7"/>
    <w:rsid w:val="002C646E"/>
    <w:rsid w:val="002C65A2"/>
    <w:rsid w:val="002C69AA"/>
    <w:rsid w:val="002C6C58"/>
    <w:rsid w:val="002C6CAE"/>
    <w:rsid w:val="002C744E"/>
    <w:rsid w:val="002C7DF4"/>
    <w:rsid w:val="002D01AD"/>
    <w:rsid w:val="002D1FF8"/>
    <w:rsid w:val="002D29FF"/>
    <w:rsid w:val="002D4990"/>
    <w:rsid w:val="002D5E53"/>
    <w:rsid w:val="002D6014"/>
    <w:rsid w:val="002D68E9"/>
    <w:rsid w:val="002D7D31"/>
    <w:rsid w:val="002E05EA"/>
    <w:rsid w:val="002E13B7"/>
    <w:rsid w:val="002E1FD2"/>
    <w:rsid w:val="002E3029"/>
    <w:rsid w:val="002E4627"/>
    <w:rsid w:val="002E49B9"/>
    <w:rsid w:val="002E49ED"/>
    <w:rsid w:val="002E6347"/>
    <w:rsid w:val="002E6390"/>
    <w:rsid w:val="002E7775"/>
    <w:rsid w:val="002E7D7B"/>
    <w:rsid w:val="002F0CEC"/>
    <w:rsid w:val="002F1C4B"/>
    <w:rsid w:val="002F3428"/>
    <w:rsid w:val="002F3AF6"/>
    <w:rsid w:val="002F3DD9"/>
    <w:rsid w:val="002F3FE0"/>
    <w:rsid w:val="002F406D"/>
    <w:rsid w:val="002F51AB"/>
    <w:rsid w:val="002F57DE"/>
    <w:rsid w:val="002F5E91"/>
    <w:rsid w:val="002F6912"/>
    <w:rsid w:val="002F7005"/>
    <w:rsid w:val="002F78E4"/>
    <w:rsid w:val="002F7C5F"/>
    <w:rsid w:val="002F7F18"/>
    <w:rsid w:val="003002AB"/>
    <w:rsid w:val="00301611"/>
    <w:rsid w:val="00301E4F"/>
    <w:rsid w:val="00302B77"/>
    <w:rsid w:val="00302FE1"/>
    <w:rsid w:val="00303613"/>
    <w:rsid w:val="0030368E"/>
    <w:rsid w:val="00303ACD"/>
    <w:rsid w:val="00303BAB"/>
    <w:rsid w:val="003040CD"/>
    <w:rsid w:val="003046BE"/>
    <w:rsid w:val="0030485C"/>
    <w:rsid w:val="00304E38"/>
    <w:rsid w:val="00305F06"/>
    <w:rsid w:val="00306431"/>
    <w:rsid w:val="0030744B"/>
    <w:rsid w:val="00307A52"/>
    <w:rsid w:val="00310482"/>
    <w:rsid w:val="003104B3"/>
    <w:rsid w:val="003104CA"/>
    <w:rsid w:val="00310D15"/>
    <w:rsid w:val="0031162A"/>
    <w:rsid w:val="00311AFB"/>
    <w:rsid w:val="00313193"/>
    <w:rsid w:val="00314010"/>
    <w:rsid w:val="00314AA3"/>
    <w:rsid w:val="00315E83"/>
    <w:rsid w:val="00316283"/>
    <w:rsid w:val="003164EC"/>
    <w:rsid w:val="003169A9"/>
    <w:rsid w:val="00316E88"/>
    <w:rsid w:val="00317118"/>
    <w:rsid w:val="003204F0"/>
    <w:rsid w:val="00320569"/>
    <w:rsid w:val="00322E9F"/>
    <w:rsid w:val="00323859"/>
    <w:rsid w:val="003242B5"/>
    <w:rsid w:val="003242BE"/>
    <w:rsid w:val="003254BA"/>
    <w:rsid w:val="0032578A"/>
    <w:rsid w:val="00325B15"/>
    <w:rsid w:val="00325EFA"/>
    <w:rsid w:val="003269E7"/>
    <w:rsid w:val="00326A40"/>
    <w:rsid w:val="003308BF"/>
    <w:rsid w:val="0033120C"/>
    <w:rsid w:val="00331459"/>
    <w:rsid w:val="0033146C"/>
    <w:rsid w:val="003318E7"/>
    <w:rsid w:val="00331F6F"/>
    <w:rsid w:val="0033217E"/>
    <w:rsid w:val="0033219A"/>
    <w:rsid w:val="003334DD"/>
    <w:rsid w:val="003337CE"/>
    <w:rsid w:val="00333E6B"/>
    <w:rsid w:val="00334061"/>
    <w:rsid w:val="00334910"/>
    <w:rsid w:val="00336A24"/>
    <w:rsid w:val="00337721"/>
    <w:rsid w:val="00341AFE"/>
    <w:rsid w:val="0034230E"/>
    <w:rsid w:val="00343AEF"/>
    <w:rsid w:val="00344B97"/>
    <w:rsid w:val="00344F9F"/>
    <w:rsid w:val="00345C59"/>
    <w:rsid w:val="00346CE7"/>
    <w:rsid w:val="00347B26"/>
    <w:rsid w:val="00350644"/>
    <w:rsid w:val="00350822"/>
    <w:rsid w:val="00351011"/>
    <w:rsid w:val="00352F79"/>
    <w:rsid w:val="0035361A"/>
    <w:rsid w:val="003549C5"/>
    <w:rsid w:val="00354ABE"/>
    <w:rsid w:val="00355278"/>
    <w:rsid w:val="00355554"/>
    <w:rsid w:val="00355609"/>
    <w:rsid w:val="003556E0"/>
    <w:rsid w:val="0035619F"/>
    <w:rsid w:val="00356D02"/>
    <w:rsid w:val="00364673"/>
    <w:rsid w:val="00364878"/>
    <w:rsid w:val="00365615"/>
    <w:rsid w:val="003661B6"/>
    <w:rsid w:val="0036709D"/>
    <w:rsid w:val="0037028E"/>
    <w:rsid w:val="00372BF8"/>
    <w:rsid w:val="00373102"/>
    <w:rsid w:val="00373460"/>
    <w:rsid w:val="00373BBB"/>
    <w:rsid w:val="00374772"/>
    <w:rsid w:val="0037478F"/>
    <w:rsid w:val="00374A2A"/>
    <w:rsid w:val="00376247"/>
    <w:rsid w:val="00376E54"/>
    <w:rsid w:val="003806D4"/>
    <w:rsid w:val="00380A24"/>
    <w:rsid w:val="00381763"/>
    <w:rsid w:val="003820CD"/>
    <w:rsid w:val="00382948"/>
    <w:rsid w:val="00382C09"/>
    <w:rsid w:val="00382DB3"/>
    <w:rsid w:val="003836A4"/>
    <w:rsid w:val="003838AC"/>
    <w:rsid w:val="00383EAD"/>
    <w:rsid w:val="00384843"/>
    <w:rsid w:val="00384F7F"/>
    <w:rsid w:val="00386F2B"/>
    <w:rsid w:val="00390342"/>
    <w:rsid w:val="00391EA4"/>
    <w:rsid w:val="00391F74"/>
    <w:rsid w:val="003921BF"/>
    <w:rsid w:val="00392CF2"/>
    <w:rsid w:val="003937DD"/>
    <w:rsid w:val="00393849"/>
    <w:rsid w:val="003938F3"/>
    <w:rsid w:val="00393C56"/>
    <w:rsid w:val="00393FE2"/>
    <w:rsid w:val="00394ACB"/>
    <w:rsid w:val="00394EBA"/>
    <w:rsid w:val="0039557F"/>
    <w:rsid w:val="00395D2A"/>
    <w:rsid w:val="00396308"/>
    <w:rsid w:val="00396527"/>
    <w:rsid w:val="003A03A5"/>
    <w:rsid w:val="003A04CB"/>
    <w:rsid w:val="003A04EC"/>
    <w:rsid w:val="003A0A95"/>
    <w:rsid w:val="003A1209"/>
    <w:rsid w:val="003A122E"/>
    <w:rsid w:val="003A1823"/>
    <w:rsid w:val="003A1DB7"/>
    <w:rsid w:val="003A20A9"/>
    <w:rsid w:val="003A286D"/>
    <w:rsid w:val="003A3555"/>
    <w:rsid w:val="003A5050"/>
    <w:rsid w:val="003A5436"/>
    <w:rsid w:val="003A5AEC"/>
    <w:rsid w:val="003A5B8D"/>
    <w:rsid w:val="003A5E2E"/>
    <w:rsid w:val="003A5E56"/>
    <w:rsid w:val="003A6122"/>
    <w:rsid w:val="003A638F"/>
    <w:rsid w:val="003A6A80"/>
    <w:rsid w:val="003B01B5"/>
    <w:rsid w:val="003B08C9"/>
    <w:rsid w:val="003B2E7D"/>
    <w:rsid w:val="003B3AAA"/>
    <w:rsid w:val="003B417C"/>
    <w:rsid w:val="003B4B27"/>
    <w:rsid w:val="003B53EB"/>
    <w:rsid w:val="003B54BB"/>
    <w:rsid w:val="003B586F"/>
    <w:rsid w:val="003B5F81"/>
    <w:rsid w:val="003B5FE6"/>
    <w:rsid w:val="003B6165"/>
    <w:rsid w:val="003B620E"/>
    <w:rsid w:val="003B6348"/>
    <w:rsid w:val="003B69DF"/>
    <w:rsid w:val="003B6F81"/>
    <w:rsid w:val="003B7249"/>
    <w:rsid w:val="003B72B0"/>
    <w:rsid w:val="003B73DD"/>
    <w:rsid w:val="003C0299"/>
    <w:rsid w:val="003C09DD"/>
    <w:rsid w:val="003C1E29"/>
    <w:rsid w:val="003C2C03"/>
    <w:rsid w:val="003C3348"/>
    <w:rsid w:val="003C4CA5"/>
    <w:rsid w:val="003C4FB7"/>
    <w:rsid w:val="003C50A4"/>
    <w:rsid w:val="003C5567"/>
    <w:rsid w:val="003C577F"/>
    <w:rsid w:val="003C68F1"/>
    <w:rsid w:val="003C6936"/>
    <w:rsid w:val="003C6978"/>
    <w:rsid w:val="003C7EF6"/>
    <w:rsid w:val="003D0613"/>
    <w:rsid w:val="003D1A88"/>
    <w:rsid w:val="003D1AE6"/>
    <w:rsid w:val="003D2643"/>
    <w:rsid w:val="003D27D4"/>
    <w:rsid w:val="003D338B"/>
    <w:rsid w:val="003D4797"/>
    <w:rsid w:val="003D4942"/>
    <w:rsid w:val="003D5351"/>
    <w:rsid w:val="003D5635"/>
    <w:rsid w:val="003D5E2D"/>
    <w:rsid w:val="003D7340"/>
    <w:rsid w:val="003D73E6"/>
    <w:rsid w:val="003E03E3"/>
    <w:rsid w:val="003E1BF4"/>
    <w:rsid w:val="003E1C96"/>
    <w:rsid w:val="003E3451"/>
    <w:rsid w:val="003E4018"/>
    <w:rsid w:val="003E4A2F"/>
    <w:rsid w:val="003E5053"/>
    <w:rsid w:val="003E5812"/>
    <w:rsid w:val="003E6399"/>
    <w:rsid w:val="003E780D"/>
    <w:rsid w:val="003E7999"/>
    <w:rsid w:val="003E79FE"/>
    <w:rsid w:val="003E7EC3"/>
    <w:rsid w:val="003F01CB"/>
    <w:rsid w:val="003F076E"/>
    <w:rsid w:val="003F0E1E"/>
    <w:rsid w:val="003F1F9B"/>
    <w:rsid w:val="003F2D4A"/>
    <w:rsid w:val="003F34DC"/>
    <w:rsid w:val="003F41C0"/>
    <w:rsid w:val="003F505E"/>
    <w:rsid w:val="003F55FF"/>
    <w:rsid w:val="003F58B2"/>
    <w:rsid w:val="003F5AB0"/>
    <w:rsid w:val="003F606C"/>
    <w:rsid w:val="003F71BB"/>
    <w:rsid w:val="003F7234"/>
    <w:rsid w:val="003F7CAD"/>
    <w:rsid w:val="004011E4"/>
    <w:rsid w:val="00402FB1"/>
    <w:rsid w:val="00404108"/>
    <w:rsid w:val="0040529B"/>
    <w:rsid w:val="004059E0"/>
    <w:rsid w:val="00405CFF"/>
    <w:rsid w:val="00405E7C"/>
    <w:rsid w:val="0040694F"/>
    <w:rsid w:val="0040745A"/>
    <w:rsid w:val="00410123"/>
    <w:rsid w:val="00413216"/>
    <w:rsid w:val="00414613"/>
    <w:rsid w:val="004158E1"/>
    <w:rsid w:val="0041595B"/>
    <w:rsid w:val="0041623E"/>
    <w:rsid w:val="004165CB"/>
    <w:rsid w:val="0041696F"/>
    <w:rsid w:val="00416D3B"/>
    <w:rsid w:val="00417818"/>
    <w:rsid w:val="00417CFE"/>
    <w:rsid w:val="00420323"/>
    <w:rsid w:val="0042176B"/>
    <w:rsid w:val="00422D7D"/>
    <w:rsid w:val="004249AF"/>
    <w:rsid w:val="004274B0"/>
    <w:rsid w:val="0043068E"/>
    <w:rsid w:val="004312ED"/>
    <w:rsid w:val="00431CFB"/>
    <w:rsid w:val="00431EB4"/>
    <w:rsid w:val="00432663"/>
    <w:rsid w:val="00434332"/>
    <w:rsid w:val="004347E2"/>
    <w:rsid w:val="00434912"/>
    <w:rsid w:val="00434CB3"/>
    <w:rsid w:val="00435C46"/>
    <w:rsid w:val="004369AF"/>
    <w:rsid w:val="00437062"/>
    <w:rsid w:val="0044045F"/>
    <w:rsid w:val="00440653"/>
    <w:rsid w:val="004417BE"/>
    <w:rsid w:val="0044285F"/>
    <w:rsid w:val="004448C1"/>
    <w:rsid w:val="00445527"/>
    <w:rsid w:val="004461A6"/>
    <w:rsid w:val="004462A5"/>
    <w:rsid w:val="004463FF"/>
    <w:rsid w:val="00446D9F"/>
    <w:rsid w:val="004476B5"/>
    <w:rsid w:val="00447706"/>
    <w:rsid w:val="00447924"/>
    <w:rsid w:val="00447B77"/>
    <w:rsid w:val="00447BB5"/>
    <w:rsid w:val="004502F3"/>
    <w:rsid w:val="00450622"/>
    <w:rsid w:val="00450DB7"/>
    <w:rsid w:val="004528A7"/>
    <w:rsid w:val="004530FF"/>
    <w:rsid w:val="004537AE"/>
    <w:rsid w:val="004560D2"/>
    <w:rsid w:val="0046084C"/>
    <w:rsid w:val="0046166A"/>
    <w:rsid w:val="00461DF7"/>
    <w:rsid w:val="004635F7"/>
    <w:rsid w:val="0046442A"/>
    <w:rsid w:val="004644C0"/>
    <w:rsid w:val="00465D96"/>
    <w:rsid w:val="00465DA5"/>
    <w:rsid w:val="0046636D"/>
    <w:rsid w:val="00466849"/>
    <w:rsid w:val="00466857"/>
    <w:rsid w:val="00466AB9"/>
    <w:rsid w:val="004672C3"/>
    <w:rsid w:val="00467992"/>
    <w:rsid w:val="00467AEF"/>
    <w:rsid w:val="00470C52"/>
    <w:rsid w:val="00472F65"/>
    <w:rsid w:val="00473298"/>
    <w:rsid w:val="004735FC"/>
    <w:rsid w:val="00473C8C"/>
    <w:rsid w:val="004748B4"/>
    <w:rsid w:val="00474A57"/>
    <w:rsid w:val="00475C28"/>
    <w:rsid w:val="00475E1B"/>
    <w:rsid w:val="004762F3"/>
    <w:rsid w:val="004764C3"/>
    <w:rsid w:val="004809E0"/>
    <w:rsid w:val="00480C57"/>
    <w:rsid w:val="004812C3"/>
    <w:rsid w:val="004816EB"/>
    <w:rsid w:val="004829CC"/>
    <w:rsid w:val="00482FB6"/>
    <w:rsid w:val="00484547"/>
    <w:rsid w:val="004850AC"/>
    <w:rsid w:val="004854BD"/>
    <w:rsid w:val="00485E0C"/>
    <w:rsid w:val="00490743"/>
    <w:rsid w:val="00490873"/>
    <w:rsid w:val="0049135D"/>
    <w:rsid w:val="004921AC"/>
    <w:rsid w:val="00492490"/>
    <w:rsid w:val="00493DDC"/>
    <w:rsid w:val="00495F93"/>
    <w:rsid w:val="00496946"/>
    <w:rsid w:val="0049702F"/>
    <w:rsid w:val="004972DF"/>
    <w:rsid w:val="00497D3A"/>
    <w:rsid w:val="004A1922"/>
    <w:rsid w:val="004A3F67"/>
    <w:rsid w:val="004A62C4"/>
    <w:rsid w:val="004A6993"/>
    <w:rsid w:val="004B06F3"/>
    <w:rsid w:val="004B14DB"/>
    <w:rsid w:val="004B19A8"/>
    <w:rsid w:val="004B2FEA"/>
    <w:rsid w:val="004B3E03"/>
    <w:rsid w:val="004B4456"/>
    <w:rsid w:val="004B4E32"/>
    <w:rsid w:val="004B519B"/>
    <w:rsid w:val="004B57F7"/>
    <w:rsid w:val="004B5FD8"/>
    <w:rsid w:val="004B6DAD"/>
    <w:rsid w:val="004B7312"/>
    <w:rsid w:val="004B7883"/>
    <w:rsid w:val="004B7DF4"/>
    <w:rsid w:val="004C0144"/>
    <w:rsid w:val="004C0273"/>
    <w:rsid w:val="004C1893"/>
    <w:rsid w:val="004C2F9B"/>
    <w:rsid w:val="004C3397"/>
    <w:rsid w:val="004C357F"/>
    <w:rsid w:val="004C3FDA"/>
    <w:rsid w:val="004C4012"/>
    <w:rsid w:val="004C46D8"/>
    <w:rsid w:val="004C4C76"/>
    <w:rsid w:val="004C57EB"/>
    <w:rsid w:val="004C59AE"/>
    <w:rsid w:val="004C615E"/>
    <w:rsid w:val="004C694E"/>
    <w:rsid w:val="004C6B27"/>
    <w:rsid w:val="004C71F4"/>
    <w:rsid w:val="004D0C7D"/>
    <w:rsid w:val="004D0D82"/>
    <w:rsid w:val="004D104D"/>
    <w:rsid w:val="004D10E5"/>
    <w:rsid w:val="004D2556"/>
    <w:rsid w:val="004D2D90"/>
    <w:rsid w:val="004D39EF"/>
    <w:rsid w:val="004D44BE"/>
    <w:rsid w:val="004D4514"/>
    <w:rsid w:val="004D5D86"/>
    <w:rsid w:val="004D6078"/>
    <w:rsid w:val="004D64A7"/>
    <w:rsid w:val="004D6759"/>
    <w:rsid w:val="004D7D72"/>
    <w:rsid w:val="004E2705"/>
    <w:rsid w:val="004E2EFC"/>
    <w:rsid w:val="004E35C3"/>
    <w:rsid w:val="004E37E1"/>
    <w:rsid w:val="004E4542"/>
    <w:rsid w:val="004E4D8B"/>
    <w:rsid w:val="004E4E5D"/>
    <w:rsid w:val="004E4F6A"/>
    <w:rsid w:val="004E5262"/>
    <w:rsid w:val="004E5381"/>
    <w:rsid w:val="004E6077"/>
    <w:rsid w:val="004E6DD5"/>
    <w:rsid w:val="004E7459"/>
    <w:rsid w:val="004E7658"/>
    <w:rsid w:val="004F155B"/>
    <w:rsid w:val="004F1A35"/>
    <w:rsid w:val="004F2ED4"/>
    <w:rsid w:val="004F328F"/>
    <w:rsid w:val="004F34A6"/>
    <w:rsid w:val="004F35C3"/>
    <w:rsid w:val="004F391C"/>
    <w:rsid w:val="004F3A6F"/>
    <w:rsid w:val="004F50C7"/>
    <w:rsid w:val="004F5240"/>
    <w:rsid w:val="004F695A"/>
    <w:rsid w:val="004F7319"/>
    <w:rsid w:val="004F7E6C"/>
    <w:rsid w:val="005010FA"/>
    <w:rsid w:val="00502290"/>
    <w:rsid w:val="00502F49"/>
    <w:rsid w:val="0050314F"/>
    <w:rsid w:val="0050343C"/>
    <w:rsid w:val="0050361C"/>
    <w:rsid w:val="0050373A"/>
    <w:rsid w:val="0050476D"/>
    <w:rsid w:val="00504AF5"/>
    <w:rsid w:val="0050572E"/>
    <w:rsid w:val="00505F34"/>
    <w:rsid w:val="005074B4"/>
    <w:rsid w:val="0051016A"/>
    <w:rsid w:val="00511120"/>
    <w:rsid w:val="00511858"/>
    <w:rsid w:val="00511AFF"/>
    <w:rsid w:val="00511F95"/>
    <w:rsid w:val="00512566"/>
    <w:rsid w:val="00513422"/>
    <w:rsid w:val="00513C6F"/>
    <w:rsid w:val="0051426B"/>
    <w:rsid w:val="00514D3A"/>
    <w:rsid w:val="005201CB"/>
    <w:rsid w:val="00520C97"/>
    <w:rsid w:val="00520EF2"/>
    <w:rsid w:val="00521487"/>
    <w:rsid w:val="00521884"/>
    <w:rsid w:val="0052198B"/>
    <w:rsid w:val="005222C6"/>
    <w:rsid w:val="00523C65"/>
    <w:rsid w:val="00523E23"/>
    <w:rsid w:val="00523ED2"/>
    <w:rsid w:val="005244BC"/>
    <w:rsid w:val="00524A32"/>
    <w:rsid w:val="0052697D"/>
    <w:rsid w:val="00526EC6"/>
    <w:rsid w:val="005279EF"/>
    <w:rsid w:val="0053024F"/>
    <w:rsid w:val="005310CB"/>
    <w:rsid w:val="0053152A"/>
    <w:rsid w:val="0053157C"/>
    <w:rsid w:val="00531B10"/>
    <w:rsid w:val="00532DD1"/>
    <w:rsid w:val="00533291"/>
    <w:rsid w:val="00533570"/>
    <w:rsid w:val="0053373D"/>
    <w:rsid w:val="00533DD9"/>
    <w:rsid w:val="0053529C"/>
    <w:rsid w:val="005355B4"/>
    <w:rsid w:val="00536C62"/>
    <w:rsid w:val="00537D34"/>
    <w:rsid w:val="005415EF"/>
    <w:rsid w:val="0054230C"/>
    <w:rsid w:val="005423AB"/>
    <w:rsid w:val="00542A2B"/>
    <w:rsid w:val="00542F30"/>
    <w:rsid w:val="0054510F"/>
    <w:rsid w:val="0054694B"/>
    <w:rsid w:val="005478B2"/>
    <w:rsid w:val="005523FC"/>
    <w:rsid w:val="005535A5"/>
    <w:rsid w:val="005544DA"/>
    <w:rsid w:val="00554740"/>
    <w:rsid w:val="00554EEE"/>
    <w:rsid w:val="00555022"/>
    <w:rsid w:val="00555948"/>
    <w:rsid w:val="005560C1"/>
    <w:rsid w:val="00556687"/>
    <w:rsid w:val="00556EFA"/>
    <w:rsid w:val="005575AC"/>
    <w:rsid w:val="00557768"/>
    <w:rsid w:val="00557B32"/>
    <w:rsid w:val="00557DAF"/>
    <w:rsid w:val="00557F5E"/>
    <w:rsid w:val="005600AB"/>
    <w:rsid w:val="00561F07"/>
    <w:rsid w:val="0056276C"/>
    <w:rsid w:val="00562AB2"/>
    <w:rsid w:val="00562D5F"/>
    <w:rsid w:val="00562DFF"/>
    <w:rsid w:val="0056367E"/>
    <w:rsid w:val="00563CD0"/>
    <w:rsid w:val="00563D87"/>
    <w:rsid w:val="00563FF5"/>
    <w:rsid w:val="0056413A"/>
    <w:rsid w:val="00564CEF"/>
    <w:rsid w:val="0056591F"/>
    <w:rsid w:val="00565BCB"/>
    <w:rsid w:val="00566B42"/>
    <w:rsid w:val="00571925"/>
    <w:rsid w:val="00572A0B"/>
    <w:rsid w:val="00573AF0"/>
    <w:rsid w:val="00574B03"/>
    <w:rsid w:val="00574EDD"/>
    <w:rsid w:val="00575546"/>
    <w:rsid w:val="00575760"/>
    <w:rsid w:val="005767F1"/>
    <w:rsid w:val="00577760"/>
    <w:rsid w:val="005812E0"/>
    <w:rsid w:val="00582D32"/>
    <w:rsid w:val="00583584"/>
    <w:rsid w:val="005836B1"/>
    <w:rsid w:val="005840A4"/>
    <w:rsid w:val="00584662"/>
    <w:rsid w:val="00584BA4"/>
    <w:rsid w:val="00584C34"/>
    <w:rsid w:val="00584E8D"/>
    <w:rsid w:val="005850C5"/>
    <w:rsid w:val="00585F76"/>
    <w:rsid w:val="00585FD7"/>
    <w:rsid w:val="00586A97"/>
    <w:rsid w:val="00587356"/>
    <w:rsid w:val="005875EC"/>
    <w:rsid w:val="00591C04"/>
    <w:rsid w:val="00592DC1"/>
    <w:rsid w:val="00593712"/>
    <w:rsid w:val="005944D3"/>
    <w:rsid w:val="005950A0"/>
    <w:rsid w:val="00595B0C"/>
    <w:rsid w:val="00596F97"/>
    <w:rsid w:val="005976CF"/>
    <w:rsid w:val="00597DBE"/>
    <w:rsid w:val="00597DFF"/>
    <w:rsid w:val="005A0A6C"/>
    <w:rsid w:val="005A273C"/>
    <w:rsid w:val="005A27D7"/>
    <w:rsid w:val="005A2D50"/>
    <w:rsid w:val="005A301B"/>
    <w:rsid w:val="005A3EAE"/>
    <w:rsid w:val="005A48CD"/>
    <w:rsid w:val="005A48E0"/>
    <w:rsid w:val="005A4A3E"/>
    <w:rsid w:val="005A4AF7"/>
    <w:rsid w:val="005A5063"/>
    <w:rsid w:val="005A58F9"/>
    <w:rsid w:val="005A65B2"/>
    <w:rsid w:val="005A78F7"/>
    <w:rsid w:val="005A7BE8"/>
    <w:rsid w:val="005B050D"/>
    <w:rsid w:val="005B0519"/>
    <w:rsid w:val="005B1125"/>
    <w:rsid w:val="005B2E88"/>
    <w:rsid w:val="005B2F63"/>
    <w:rsid w:val="005B3575"/>
    <w:rsid w:val="005B36BA"/>
    <w:rsid w:val="005B3AC3"/>
    <w:rsid w:val="005B3EF6"/>
    <w:rsid w:val="005B5202"/>
    <w:rsid w:val="005B5A68"/>
    <w:rsid w:val="005B69D4"/>
    <w:rsid w:val="005B6BB1"/>
    <w:rsid w:val="005B7292"/>
    <w:rsid w:val="005B79ED"/>
    <w:rsid w:val="005C03EE"/>
    <w:rsid w:val="005C09A8"/>
    <w:rsid w:val="005C1018"/>
    <w:rsid w:val="005C12A1"/>
    <w:rsid w:val="005C1559"/>
    <w:rsid w:val="005C1830"/>
    <w:rsid w:val="005C20AC"/>
    <w:rsid w:val="005C212D"/>
    <w:rsid w:val="005C2DA4"/>
    <w:rsid w:val="005C3996"/>
    <w:rsid w:val="005C39A3"/>
    <w:rsid w:val="005C3FDD"/>
    <w:rsid w:val="005C4332"/>
    <w:rsid w:val="005C458D"/>
    <w:rsid w:val="005C4941"/>
    <w:rsid w:val="005C565D"/>
    <w:rsid w:val="005C598E"/>
    <w:rsid w:val="005C685A"/>
    <w:rsid w:val="005C7E6B"/>
    <w:rsid w:val="005D285C"/>
    <w:rsid w:val="005D2CBB"/>
    <w:rsid w:val="005D34F3"/>
    <w:rsid w:val="005D3EC2"/>
    <w:rsid w:val="005D3EF2"/>
    <w:rsid w:val="005D415C"/>
    <w:rsid w:val="005D4488"/>
    <w:rsid w:val="005D4E27"/>
    <w:rsid w:val="005D51BA"/>
    <w:rsid w:val="005D56D8"/>
    <w:rsid w:val="005D5C41"/>
    <w:rsid w:val="005D6010"/>
    <w:rsid w:val="005D6023"/>
    <w:rsid w:val="005D7CAD"/>
    <w:rsid w:val="005E01C1"/>
    <w:rsid w:val="005E0649"/>
    <w:rsid w:val="005E06B6"/>
    <w:rsid w:val="005E06BD"/>
    <w:rsid w:val="005E0981"/>
    <w:rsid w:val="005E12CA"/>
    <w:rsid w:val="005E2AE5"/>
    <w:rsid w:val="005E32CB"/>
    <w:rsid w:val="005E374A"/>
    <w:rsid w:val="005E3B48"/>
    <w:rsid w:val="005E3D52"/>
    <w:rsid w:val="005E4CC4"/>
    <w:rsid w:val="005E750E"/>
    <w:rsid w:val="005F129C"/>
    <w:rsid w:val="005F1E0C"/>
    <w:rsid w:val="005F2DDB"/>
    <w:rsid w:val="005F31B8"/>
    <w:rsid w:val="005F4175"/>
    <w:rsid w:val="005F506F"/>
    <w:rsid w:val="005F58A8"/>
    <w:rsid w:val="005F5B46"/>
    <w:rsid w:val="005F5DA1"/>
    <w:rsid w:val="005F6223"/>
    <w:rsid w:val="005F639D"/>
    <w:rsid w:val="005F6AAB"/>
    <w:rsid w:val="005F7223"/>
    <w:rsid w:val="005F723E"/>
    <w:rsid w:val="00600A51"/>
    <w:rsid w:val="00600B41"/>
    <w:rsid w:val="00600FCB"/>
    <w:rsid w:val="00601362"/>
    <w:rsid w:val="006013AB"/>
    <w:rsid w:val="00602DB1"/>
    <w:rsid w:val="00603B32"/>
    <w:rsid w:val="00603E5D"/>
    <w:rsid w:val="006045B3"/>
    <w:rsid w:val="0060688C"/>
    <w:rsid w:val="006069BA"/>
    <w:rsid w:val="00606D1E"/>
    <w:rsid w:val="00610550"/>
    <w:rsid w:val="00610DC4"/>
    <w:rsid w:val="00611135"/>
    <w:rsid w:val="0061141A"/>
    <w:rsid w:val="00611B1D"/>
    <w:rsid w:val="00611DE3"/>
    <w:rsid w:val="00612B0A"/>
    <w:rsid w:val="00614666"/>
    <w:rsid w:val="006148C8"/>
    <w:rsid w:val="0061542F"/>
    <w:rsid w:val="00617CFE"/>
    <w:rsid w:val="006203B4"/>
    <w:rsid w:val="00621AD9"/>
    <w:rsid w:val="0062214A"/>
    <w:rsid w:val="006226BB"/>
    <w:rsid w:val="00622947"/>
    <w:rsid w:val="00623066"/>
    <w:rsid w:val="00623714"/>
    <w:rsid w:val="00623A91"/>
    <w:rsid w:val="00623D73"/>
    <w:rsid w:val="006241FE"/>
    <w:rsid w:val="00624998"/>
    <w:rsid w:val="00625643"/>
    <w:rsid w:val="00625651"/>
    <w:rsid w:val="006257AD"/>
    <w:rsid w:val="00626131"/>
    <w:rsid w:val="006267E5"/>
    <w:rsid w:val="00626B7F"/>
    <w:rsid w:val="00630C0D"/>
    <w:rsid w:val="00631115"/>
    <w:rsid w:val="006316FE"/>
    <w:rsid w:val="00631754"/>
    <w:rsid w:val="0063178B"/>
    <w:rsid w:val="00633880"/>
    <w:rsid w:val="00634AD5"/>
    <w:rsid w:val="00634B1A"/>
    <w:rsid w:val="00635227"/>
    <w:rsid w:val="00635810"/>
    <w:rsid w:val="0063581D"/>
    <w:rsid w:val="006367A7"/>
    <w:rsid w:val="00637D1E"/>
    <w:rsid w:val="00637FC8"/>
    <w:rsid w:val="0064097A"/>
    <w:rsid w:val="00640E90"/>
    <w:rsid w:val="006428D2"/>
    <w:rsid w:val="00642DFB"/>
    <w:rsid w:val="00642E4D"/>
    <w:rsid w:val="006435D6"/>
    <w:rsid w:val="00644512"/>
    <w:rsid w:val="00645FE6"/>
    <w:rsid w:val="006467FE"/>
    <w:rsid w:val="00646937"/>
    <w:rsid w:val="0065042B"/>
    <w:rsid w:val="006508FD"/>
    <w:rsid w:val="00650B6C"/>
    <w:rsid w:val="0065124A"/>
    <w:rsid w:val="00651D5C"/>
    <w:rsid w:val="00652A58"/>
    <w:rsid w:val="00652B92"/>
    <w:rsid w:val="00652C87"/>
    <w:rsid w:val="00653386"/>
    <w:rsid w:val="006533DA"/>
    <w:rsid w:val="00653452"/>
    <w:rsid w:val="00654FB1"/>
    <w:rsid w:val="00655406"/>
    <w:rsid w:val="00657587"/>
    <w:rsid w:val="00657FBA"/>
    <w:rsid w:val="00660E09"/>
    <w:rsid w:val="00661C9C"/>
    <w:rsid w:val="00662287"/>
    <w:rsid w:val="006622B5"/>
    <w:rsid w:val="00664995"/>
    <w:rsid w:val="00665A61"/>
    <w:rsid w:val="0066613A"/>
    <w:rsid w:val="00666C46"/>
    <w:rsid w:val="00666D67"/>
    <w:rsid w:val="00671570"/>
    <w:rsid w:val="00671CE4"/>
    <w:rsid w:val="006723E9"/>
    <w:rsid w:val="00672700"/>
    <w:rsid w:val="00673467"/>
    <w:rsid w:val="00673FF1"/>
    <w:rsid w:val="006744F3"/>
    <w:rsid w:val="0067492C"/>
    <w:rsid w:val="00674982"/>
    <w:rsid w:val="00675FFE"/>
    <w:rsid w:val="0067611E"/>
    <w:rsid w:val="006770E0"/>
    <w:rsid w:val="006774FF"/>
    <w:rsid w:val="00677708"/>
    <w:rsid w:val="00677A3B"/>
    <w:rsid w:val="006806EA"/>
    <w:rsid w:val="0068083C"/>
    <w:rsid w:val="00680DC0"/>
    <w:rsid w:val="00680F36"/>
    <w:rsid w:val="00681558"/>
    <w:rsid w:val="0068277C"/>
    <w:rsid w:val="006829AA"/>
    <w:rsid w:val="00682B5B"/>
    <w:rsid w:val="00682C4C"/>
    <w:rsid w:val="006831C5"/>
    <w:rsid w:val="00683564"/>
    <w:rsid w:val="006845AC"/>
    <w:rsid w:val="006846F6"/>
    <w:rsid w:val="00685350"/>
    <w:rsid w:val="0068585F"/>
    <w:rsid w:val="0068636C"/>
    <w:rsid w:val="00687FB9"/>
    <w:rsid w:val="006918B8"/>
    <w:rsid w:val="00691E24"/>
    <w:rsid w:val="00691E51"/>
    <w:rsid w:val="00693176"/>
    <w:rsid w:val="006940C5"/>
    <w:rsid w:val="0069451A"/>
    <w:rsid w:val="00694B0B"/>
    <w:rsid w:val="006A0EB3"/>
    <w:rsid w:val="006A153C"/>
    <w:rsid w:val="006A19A5"/>
    <w:rsid w:val="006A431E"/>
    <w:rsid w:val="006A449D"/>
    <w:rsid w:val="006A465D"/>
    <w:rsid w:val="006A4FFB"/>
    <w:rsid w:val="006A6927"/>
    <w:rsid w:val="006B182E"/>
    <w:rsid w:val="006B221D"/>
    <w:rsid w:val="006B2241"/>
    <w:rsid w:val="006B2646"/>
    <w:rsid w:val="006B26C6"/>
    <w:rsid w:val="006B4475"/>
    <w:rsid w:val="006B45DC"/>
    <w:rsid w:val="006B521E"/>
    <w:rsid w:val="006B526E"/>
    <w:rsid w:val="006B54A9"/>
    <w:rsid w:val="006B5F28"/>
    <w:rsid w:val="006B6286"/>
    <w:rsid w:val="006B662E"/>
    <w:rsid w:val="006B6E07"/>
    <w:rsid w:val="006B70DB"/>
    <w:rsid w:val="006C03FF"/>
    <w:rsid w:val="006C05CD"/>
    <w:rsid w:val="006C09E3"/>
    <w:rsid w:val="006C0A9C"/>
    <w:rsid w:val="006C0ABE"/>
    <w:rsid w:val="006C1D43"/>
    <w:rsid w:val="006C2470"/>
    <w:rsid w:val="006C3D09"/>
    <w:rsid w:val="006C5A39"/>
    <w:rsid w:val="006C6A89"/>
    <w:rsid w:val="006C7D53"/>
    <w:rsid w:val="006D0A50"/>
    <w:rsid w:val="006D0FCC"/>
    <w:rsid w:val="006D1392"/>
    <w:rsid w:val="006D152A"/>
    <w:rsid w:val="006D255D"/>
    <w:rsid w:val="006D26F6"/>
    <w:rsid w:val="006D2C98"/>
    <w:rsid w:val="006D436F"/>
    <w:rsid w:val="006D47D9"/>
    <w:rsid w:val="006D56A9"/>
    <w:rsid w:val="006D6038"/>
    <w:rsid w:val="006D6AAA"/>
    <w:rsid w:val="006D7E32"/>
    <w:rsid w:val="006D7F28"/>
    <w:rsid w:val="006E026C"/>
    <w:rsid w:val="006E0498"/>
    <w:rsid w:val="006E0807"/>
    <w:rsid w:val="006E176D"/>
    <w:rsid w:val="006E1983"/>
    <w:rsid w:val="006E1A5A"/>
    <w:rsid w:val="006E2361"/>
    <w:rsid w:val="006E287D"/>
    <w:rsid w:val="006E302F"/>
    <w:rsid w:val="006E3879"/>
    <w:rsid w:val="006E392C"/>
    <w:rsid w:val="006E3C0B"/>
    <w:rsid w:val="006E4234"/>
    <w:rsid w:val="006E4867"/>
    <w:rsid w:val="006E4A38"/>
    <w:rsid w:val="006E4CBC"/>
    <w:rsid w:val="006E4DA5"/>
    <w:rsid w:val="006E4DEE"/>
    <w:rsid w:val="006E5FEE"/>
    <w:rsid w:val="006E6649"/>
    <w:rsid w:val="006E664C"/>
    <w:rsid w:val="006E6C03"/>
    <w:rsid w:val="006E754D"/>
    <w:rsid w:val="006E7843"/>
    <w:rsid w:val="006E7CA4"/>
    <w:rsid w:val="006F0BC9"/>
    <w:rsid w:val="006F11F5"/>
    <w:rsid w:val="006F1288"/>
    <w:rsid w:val="006F167D"/>
    <w:rsid w:val="006F3A3F"/>
    <w:rsid w:val="006F4B71"/>
    <w:rsid w:val="006F4C0C"/>
    <w:rsid w:val="006F4D81"/>
    <w:rsid w:val="006F5945"/>
    <w:rsid w:val="006F5A1A"/>
    <w:rsid w:val="006F7212"/>
    <w:rsid w:val="006F78DE"/>
    <w:rsid w:val="006F7D04"/>
    <w:rsid w:val="00700C58"/>
    <w:rsid w:val="00701372"/>
    <w:rsid w:val="007016DE"/>
    <w:rsid w:val="00701856"/>
    <w:rsid w:val="00702702"/>
    <w:rsid w:val="007043CF"/>
    <w:rsid w:val="00705154"/>
    <w:rsid w:val="00705409"/>
    <w:rsid w:val="007059E1"/>
    <w:rsid w:val="00705E0E"/>
    <w:rsid w:val="007063E8"/>
    <w:rsid w:val="00710A99"/>
    <w:rsid w:val="0071103E"/>
    <w:rsid w:val="00711C9F"/>
    <w:rsid w:val="00711D6C"/>
    <w:rsid w:val="00711ED4"/>
    <w:rsid w:val="00712FFA"/>
    <w:rsid w:val="00713184"/>
    <w:rsid w:val="0071329E"/>
    <w:rsid w:val="00713FD4"/>
    <w:rsid w:val="007142F2"/>
    <w:rsid w:val="007160EB"/>
    <w:rsid w:val="007160F1"/>
    <w:rsid w:val="0071709C"/>
    <w:rsid w:val="007172A7"/>
    <w:rsid w:val="00717E88"/>
    <w:rsid w:val="00717FCA"/>
    <w:rsid w:val="00720113"/>
    <w:rsid w:val="007207BB"/>
    <w:rsid w:val="007208CB"/>
    <w:rsid w:val="00720EE1"/>
    <w:rsid w:val="0072202E"/>
    <w:rsid w:val="00722E9E"/>
    <w:rsid w:val="0072429B"/>
    <w:rsid w:val="00724555"/>
    <w:rsid w:val="00724945"/>
    <w:rsid w:val="00725365"/>
    <w:rsid w:val="0072539F"/>
    <w:rsid w:val="0072560B"/>
    <w:rsid w:val="007259EC"/>
    <w:rsid w:val="007260B5"/>
    <w:rsid w:val="00727261"/>
    <w:rsid w:val="00727AD3"/>
    <w:rsid w:val="00730BF4"/>
    <w:rsid w:val="00731237"/>
    <w:rsid w:val="007312F8"/>
    <w:rsid w:val="0073149D"/>
    <w:rsid w:val="00732FBC"/>
    <w:rsid w:val="0073311D"/>
    <w:rsid w:val="007333C1"/>
    <w:rsid w:val="007333F4"/>
    <w:rsid w:val="0073342A"/>
    <w:rsid w:val="0073358C"/>
    <w:rsid w:val="00733D8C"/>
    <w:rsid w:val="00735371"/>
    <w:rsid w:val="00736EE2"/>
    <w:rsid w:val="007378B3"/>
    <w:rsid w:val="0073798E"/>
    <w:rsid w:val="00737FE6"/>
    <w:rsid w:val="00740177"/>
    <w:rsid w:val="00741138"/>
    <w:rsid w:val="00743A28"/>
    <w:rsid w:val="0074527B"/>
    <w:rsid w:val="00745425"/>
    <w:rsid w:val="007467B1"/>
    <w:rsid w:val="00746B20"/>
    <w:rsid w:val="007522C1"/>
    <w:rsid w:val="00752668"/>
    <w:rsid w:val="00752A3D"/>
    <w:rsid w:val="007534FF"/>
    <w:rsid w:val="00753B0C"/>
    <w:rsid w:val="00753F9E"/>
    <w:rsid w:val="00754129"/>
    <w:rsid w:val="00754935"/>
    <w:rsid w:val="00754F91"/>
    <w:rsid w:val="0075642E"/>
    <w:rsid w:val="00756D93"/>
    <w:rsid w:val="00756F31"/>
    <w:rsid w:val="00760D45"/>
    <w:rsid w:val="00761082"/>
    <w:rsid w:val="007617BC"/>
    <w:rsid w:val="00761D23"/>
    <w:rsid w:val="00761E13"/>
    <w:rsid w:val="00762481"/>
    <w:rsid w:val="007626C4"/>
    <w:rsid w:val="00762A0F"/>
    <w:rsid w:val="00762BBB"/>
    <w:rsid w:val="00763289"/>
    <w:rsid w:val="00763DB1"/>
    <w:rsid w:val="007652C3"/>
    <w:rsid w:val="00765DA1"/>
    <w:rsid w:val="007663F5"/>
    <w:rsid w:val="00766BC9"/>
    <w:rsid w:val="00770DB7"/>
    <w:rsid w:val="00770FCA"/>
    <w:rsid w:val="00771173"/>
    <w:rsid w:val="0077124C"/>
    <w:rsid w:val="00773509"/>
    <w:rsid w:val="00773E9D"/>
    <w:rsid w:val="00774363"/>
    <w:rsid w:val="007743EF"/>
    <w:rsid w:val="00774979"/>
    <w:rsid w:val="00774A59"/>
    <w:rsid w:val="007755D5"/>
    <w:rsid w:val="00775F9C"/>
    <w:rsid w:val="0077720F"/>
    <w:rsid w:val="00780630"/>
    <w:rsid w:val="0078068F"/>
    <w:rsid w:val="00781273"/>
    <w:rsid w:val="00781628"/>
    <w:rsid w:val="007819AF"/>
    <w:rsid w:val="00781C8D"/>
    <w:rsid w:val="00781F00"/>
    <w:rsid w:val="00782296"/>
    <w:rsid w:val="0078286B"/>
    <w:rsid w:val="00782881"/>
    <w:rsid w:val="00782A8F"/>
    <w:rsid w:val="00782C8D"/>
    <w:rsid w:val="00782FB7"/>
    <w:rsid w:val="007836B6"/>
    <w:rsid w:val="007839E8"/>
    <w:rsid w:val="00784C1B"/>
    <w:rsid w:val="0078691F"/>
    <w:rsid w:val="00787665"/>
    <w:rsid w:val="0078785C"/>
    <w:rsid w:val="00787ADB"/>
    <w:rsid w:val="0079094B"/>
    <w:rsid w:val="00791548"/>
    <w:rsid w:val="00791A4E"/>
    <w:rsid w:val="00792E00"/>
    <w:rsid w:val="00793C62"/>
    <w:rsid w:val="00793FF7"/>
    <w:rsid w:val="0079588D"/>
    <w:rsid w:val="007A041C"/>
    <w:rsid w:val="007A0C7F"/>
    <w:rsid w:val="007A13E4"/>
    <w:rsid w:val="007A1FE1"/>
    <w:rsid w:val="007A3190"/>
    <w:rsid w:val="007A32D8"/>
    <w:rsid w:val="007A4131"/>
    <w:rsid w:val="007A48E6"/>
    <w:rsid w:val="007A4D6A"/>
    <w:rsid w:val="007A56F6"/>
    <w:rsid w:val="007A6593"/>
    <w:rsid w:val="007A6BF4"/>
    <w:rsid w:val="007A70C8"/>
    <w:rsid w:val="007A74D4"/>
    <w:rsid w:val="007A7F5E"/>
    <w:rsid w:val="007B0546"/>
    <w:rsid w:val="007B0684"/>
    <w:rsid w:val="007B0A1F"/>
    <w:rsid w:val="007B1808"/>
    <w:rsid w:val="007B19D4"/>
    <w:rsid w:val="007B21FB"/>
    <w:rsid w:val="007B343C"/>
    <w:rsid w:val="007B41A5"/>
    <w:rsid w:val="007B429E"/>
    <w:rsid w:val="007B5023"/>
    <w:rsid w:val="007B531E"/>
    <w:rsid w:val="007B5E11"/>
    <w:rsid w:val="007B640F"/>
    <w:rsid w:val="007B667F"/>
    <w:rsid w:val="007B6D77"/>
    <w:rsid w:val="007B71BF"/>
    <w:rsid w:val="007B7EB9"/>
    <w:rsid w:val="007C04C1"/>
    <w:rsid w:val="007C1971"/>
    <w:rsid w:val="007C218F"/>
    <w:rsid w:val="007C24D9"/>
    <w:rsid w:val="007C2E11"/>
    <w:rsid w:val="007C36D6"/>
    <w:rsid w:val="007C3939"/>
    <w:rsid w:val="007C3F09"/>
    <w:rsid w:val="007C3F2F"/>
    <w:rsid w:val="007C53A9"/>
    <w:rsid w:val="007C6BFB"/>
    <w:rsid w:val="007C6CD8"/>
    <w:rsid w:val="007C78E1"/>
    <w:rsid w:val="007D020B"/>
    <w:rsid w:val="007D04CC"/>
    <w:rsid w:val="007D2758"/>
    <w:rsid w:val="007D2A58"/>
    <w:rsid w:val="007D3FC8"/>
    <w:rsid w:val="007D4718"/>
    <w:rsid w:val="007D53EA"/>
    <w:rsid w:val="007D5C0C"/>
    <w:rsid w:val="007D71BF"/>
    <w:rsid w:val="007D74BD"/>
    <w:rsid w:val="007D758B"/>
    <w:rsid w:val="007D7F37"/>
    <w:rsid w:val="007E0B8D"/>
    <w:rsid w:val="007E0C36"/>
    <w:rsid w:val="007E0CCE"/>
    <w:rsid w:val="007E0F31"/>
    <w:rsid w:val="007E11DC"/>
    <w:rsid w:val="007E4583"/>
    <w:rsid w:val="007E4613"/>
    <w:rsid w:val="007E4F50"/>
    <w:rsid w:val="007E585B"/>
    <w:rsid w:val="007E5BA2"/>
    <w:rsid w:val="007E708B"/>
    <w:rsid w:val="007E76D1"/>
    <w:rsid w:val="007E77FB"/>
    <w:rsid w:val="007F09A8"/>
    <w:rsid w:val="007F295F"/>
    <w:rsid w:val="007F2C12"/>
    <w:rsid w:val="007F31E7"/>
    <w:rsid w:val="007F3BC6"/>
    <w:rsid w:val="007F6FF2"/>
    <w:rsid w:val="007F75FF"/>
    <w:rsid w:val="00801536"/>
    <w:rsid w:val="00801E59"/>
    <w:rsid w:val="0080201A"/>
    <w:rsid w:val="00803E30"/>
    <w:rsid w:val="00804A35"/>
    <w:rsid w:val="00804AFE"/>
    <w:rsid w:val="00804EF0"/>
    <w:rsid w:val="008056ED"/>
    <w:rsid w:val="008071AE"/>
    <w:rsid w:val="00811475"/>
    <w:rsid w:val="008118B5"/>
    <w:rsid w:val="0081214A"/>
    <w:rsid w:val="0081239F"/>
    <w:rsid w:val="008123F8"/>
    <w:rsid w:val="00813085"/>
    <w:rsid w:val="008134F7"/>
    <w:rsid w:val="008138DB"/>
    <w:rsid w:val="008147B1"/>
    <w:rsid w:val="008149CE"/>
    <w:rsid w:val="008163D1"/>
    <w:rsid w:val="00817084"/>
    <w:rsid w:val="00817413"/>
    <w:rsid w:val="00817612"/>
    <w:rsid w:val="00820103"/>
    <w:rsid w:val="008205CD"/>
    <w:rsid w:val="0082152E"/>
    <w:rsid w:val="00821C09"/>
    <w:rsid w:val="00821DF9"/>
    <w:rsid w:val="008227C1"/>
    <w:rsid w:val="008234E5"/>
    <w:rsid w:val="00823DBC"/>
    <w:rsid w:val="00825B59"/>
    <w:rsid w:val="0082634B"/>
    <w:rsid w:val="00827603"/>
    <w:rsid w:val="00827D1F"/>
    <w:rsid w:val="00830943"/>
    <w:rsid w:val="00830E7D"/>
    <w:rsid w:val="00831150"/>
    <w:rsid w:val="0083198E"/>
    <w:rsid w:val="00834109"/>
    <w:rsid w:val="0083434B"/>
    <w:rsid w:val="00834AC7"/>
    <w:rsid w:val="00835469"/>
    <w:rsid w:val="00835EDF"/>
    <w:rsid w:val="008362CD"/>
    <w:rsid w:val="0083748A"/>
    <w:rsid w:val="008378BB"/>
    <w:rsid w:val="00840816"/>
    <w:rsid w:val="0084086B"/>
    <w:rsid w:val="00840CAC"/>
    <w:rsid w:val="00842201"/>
    <w:rsid w:val="008428E9"/>
    <w:rsid w:val="008429D0"/>
    <w:rsid w:val="00843325"/>
    <w:rsid w:val="0084488E"/>
    <w:rsid w:val="00846019"/>
    <w:rsid w:val="00846485"/>
    <w:rsid w:val="00847BBB"/>
    <w:rsid w:val="0085001C"/>
    <w:rsid w:val="00850E5E"/>
    <w:rsid w:val="00851692"/>
    <w:rsid w:val="00852BF5"/>
    <w:rsid w:val="0085367A"/>
    <w:rsid w:val="00855150"/>
    <w:rsid w:val="008578AA"/>
    <w:rsid w:val="00857D58"/>
    <w:rsid w:val="008609B1"/>
    <w:rsid w:val="00860C05"/>
    <w:rsid w:val="00861068"/>
    <w:rsid w:val="00861161"/>
    <w:rsid w:val="00861B1D"/>
    <w:rsid w:val="00862221"/>
    <w:rsid w:val="00862373"/>
    <w:rsid w:val="00863642"/>
    <w:rsid w:val="00863B66"/>
    <w:rsid w:val="0086412D"/>
    <w:rsid w:val="00866363"/>
    <w:rsid w:val="00870AD0"/>
    <w:rsid w:val="00872B3D"/>
    <w:rsid w:val="00872CAD"/>
    <w:rsid w:val="008730EC"/>
    <w:rsid w:val="008734F6"/>
    <w:rsid w:val="00873FB6"/>
    <w:rsid w:val="00874734"/>
    <w:rsid w:val="00874D62"/>
    <w:rsid w:val="0087523E"/>
    <w:rsid w:val="00875639"/>
    <w:rsid w:val="00875887"/>
    <w:rsid w:val="0087693D"/>
    <w:rsid w:val="00876FFE"/>
    <w:rsid w:val="00877B3C"/>
    <w:rsid w:val="00880774"/>
    <w:rsid w:val="00881BCF"/>
    <w:rsid w:val="00882A7F"/>
    <w:rsid w:val="0088324D"/>
    <w:rsid w:val="008839EC"/>
    <w:rsid w:val="008845CA"/>
    <w:rsid w:val="00885351"/>
    <w:rsid w:val="00885CFE"/>
    <w:rsid w:val="0088612A"/>
    <w:rsid w:val="00886299"/>
    <w:rsid w:val="00886F17"/>
    <w:rsid w:val="0088718B"/>
    <w:rsid w:val="0089175B"/>
    <w:rsid w:val="008917D4"/>
    <w:rsid w:val="00891A20"/>
    <w:rsid w:val="0089247D"/>
    <w:rsid w:val="00892F83"/>
    <w:rsid w:val="00893055"/>
    <w:rsid w:val="00893903"/>
    <w:rsid w:val="00894B5D"/>
    <w:rsid w:val="008950CD"/>
    <w:rsid w:val="00895123"/>
    <w:rsid w:val="00895C8E"/>
    <w:rsid w:val="00896EB2"/>
    <w:rsid w:val="00897BC5"/>
    <w:rsid w:val="00897EEA"/>
    <w:rsid w:val="008A00C1"/>
    <w:rsid w:val="008A0901"/>
    <w:rsid w:val="008A1526"/>
    <w:rsid w:val="008A21CB"/>
    <w:rsid w:val="008A24A2"/>
    <w:rsid w:val="008A2876"/>
    <w:rsid w:val="008A6A4F"/>
    <w:rsid w:val="008A75B4"/>
    <w:rsid w:val="008B0104"/>
    <w:rsid w:val="008B0688"/>
    <w:rsid w:val="008B119D"/>
    <w:rsid w:val="008B1FDB"/>
    <w:rsid w:val="008B2065"/>
    <w:rsid w:val="008B25ED"/>
    <w:rsid w:val="008B36D3"/>
    <w:rsid w:val="008B3A8A"/>
    <w:rsid w:val="008B47DA"/>
    <w:rsid w:val="008B5D6E"/>
    <w:rsid w:val="008B5E8D"/>
    <w:rsid w:val="008B6FCE"/>
    <w:rsid w:val="008B7188"/>
    <w:rsid w:val="008B79EC"/>
    <w:rsid w:val="008C07F5"/>
    <w:rsid w:val="008C0D8D"/>
    <w:rsid w:val="008C14C8"/>
    <w:rsid w:val="008C17FA"/>
    <w:rsid w:val="008C25DE"/>
    <w:rsid w:val="008C44A5"/>
    <w:rsid w:val="008C5D32"/>
    <w:rsid w:val="008C6211"/>
    <w:rsid w:val="008C638A"/>
    <w:rsid w:val="008C6866"/>
    <w:rsid w:val="008C773C"/>
    <w:rsid w:val="008C7EA6"/>
    <w:rsid w:val="008D09E5"/>
    <w:rsid w:val="008D0C6C"/>
    <w:rsid w:val="008D0CA3"/>
    <w:rsid w:val="008D1430"/>
    <w:rsid w:val="008D1F3D"/>
    <w:rsid w:val="008D2965"/>
    <w:rsid w:val="008D3780"/>
    <w:rsid w:val="008D416E"/>
    <w:rsid w:val="008D43BD"/>
    <w:rsid w:val="008D5A4D"/>
    <w:rsid w:val="008D68AE"/>
    <w:rsid w:val="008E017F"/>
    <w:rsid w:val="008E0DD1"/>
    <w:rsid w:val="008E121D"/>
    <w:rsid w:val="008E1BCF"/>
    <w:rsid w:val="008E2F7E"/>
    <w:rsid w:val="008E3002"/>
    <w:rsid w:val="008E3C26"/>
    <w:rsid w:val="008E3EAF"/>
    <w:rsid w:val="008E47CF"/>
    <w:rsid w:val="008E553C"/>
    <w:rsid w:val="008E5A95"/>
    <w:rsid w:val="008E5B60"/>
    <w:rsid w:val="008E5D27"/>
    <w:rsid w:val="008F0111"/>
    <w:rsid w:val="008F0248"/>
    <w:rsid w:val="008F03F2"/>
    <w:rsid w:val="008F0C89"/>
    <w:rsid w:val="008F108D"/>
    <w:rsid w:val="008F10E7"/>
    <w:rsid w:val="008F131F"/>
    <w:rsid w:val="008F16ED"/>
    <w:rsid w:val="008F1851"/>
    <w:rsid w:val="008F2AEF"/>
    <w:rsid w:val="008F2B29"/>
    <w:rsid w:val="008F4218"/>
    <w:rsid w:val="008F4B90"/>
    <w:rsid w:val="008F628F"/>
    <w:rsid w:val="008F634D"/>
    <w:rsid w:val="008F74E8"/>
    <w:rsid w:val="008F7BF1"/>
    <w:rsid w:val="0090102C"/>
    <w:rsid w:val="00902801"/>
    <w:rsid w:val="00902C37"/>
    <w:rsid w:val="0090364E"/>
    <w:rsid w:val="00904EEA"/>
    <w:rsid w:val="00906235"/>
    <w:rsid w:val="00906335"/>
    <w:rsid w:val="00906A62"/>
    <w:rsid w:val="00907727"/>
    <w:rsid w:val="00910DA0"/>
    <w:rsid w:val="00910E3A"/>
    <w:rsid w:val="0091162F"/>
    <w:rsid w:val="00911C6B"/>
    <w:rsid w:val="00911C86"/>
    <w:rsid w:val="00911CB4"/>
    <w:rsid w:val="0091299F"/>
    <w:rsid w:val="00912DAE"/>
    <w:rsid w:val="00914452"/>
    <w:rsid w:val="00916244"/>
    <w:rsid w:val="0091644C"/>
    <w:rsid w:val="00916AA5"/>
    <w:rsid w:val="00917EAD"/>
    <w:rsid w:val="0092049A"/>
    <w:rsid w:val="0092070B"/>
    <w:rsid w:val="00920A0C"/>
    <w:rsid w:val="00921319"/>
    <w:rsid w:val="00923355"/>
    <w:rsid w:val="009237A0"/>
    <w:rsid w:val="009242AD"/>
    <w:rsid w:val="00924EDE"/>
    <w:rsid w:val="009252F3"/>
    <w:rsid w:val="00927D54"/>
    <w:rsid w:val="00931EC6"/>
    <w:rsid w:val="00932F5E"/>
    <w:rsid w:val="0093312D"/>
    <w:rsid w:val="009331DE"/>
    <w:rsid w:val="0093384B"/>
    <w:rsid w:val="00933890"/>
    <w:rsid w:val="00934494"/>
    <w:rsid w:val="00935673"/>
    <w:rsid w:val="009364A4"/>
    <w:rsid w:val="0093650C"/>
    <w:rsid w:val="00937BFB"/>
    <w:rsid w:val="00940408"/>
    <w:rsid w:val="009417E7"/>
    <w:rsid w:val="00942BDD"/>
    <w:rsid w:val="009435DC"/>
    <w:rsid w:val="009436BE"/>
    <w:rsid w:val="00943B12"/>
    <w:rsid w:val="009440DC"/>
    <w:rsid w:val="00944F46"/>
    <w:rsid w:val="00945106"/>
    <w:rsid w:val="0094538D"/>
    <w:rsid w:val="009455AF"/>
    <w:rsid w:val="00945E8D"/>
    <w:rsid w:val="0094636E"/>
    <w:rsid w:val="009469A0"/>
    <w:rsid w:val="009478C0"/>
    <w:rsid w:val="00947DBE"/>
    <w:rsid w:val="0095029A"/>
    <w:rsid w:val="00951F8E"/>
    <w:rsid w:val="00952173"/>
    <w:rsid w:val="00952C57"/>
    <w:rsid w:val="0095317B"/>
    <w:rsid w:val="00954D16"/>
    <w:rsid w:val="00955392"/>
    <w:rsid w:val="00955B39"/>
    <w:rsid w:val="00956A64"/>
    <w:rsid w:val="00957DA1"/>
    <w:rsid w:val="00957DF3"/>
    <w:rsid w:val="00960157"/>
    <w:rsid w:val="00960A05"/>
    <w:rsid w:val="00961258"/>
    <w:rsid w:val="00961342"/>
    <w:rsid w:val="00961835"/>
    <w:rsid w:val="00964263"/>
    <w:rsid w:val="0096436D"/>
    <w:rsid w:val="00965401"/>
    <w:rsid w:val="009668A9"/>
    <w:rsid w:val="0096692C"/>
    <w:rsid w:val="009669FE"/>
    <w:rsid w:val="00966BC3"/>
    <w:rsid w:val="00967707"/>
    <w:rsid w:val="009709C6"/>
    <w:rsid w:val="009712E4"/>
    <w:rsid w:val="009717E6"/>
    <w:rsid w:val="00971EC4"/>
    <w:rsid w:val="0097328D"/>
    <w:rsid w:val="009752E9"/>
    <w:rsid w:val="009770D6"/>
    <w:rsid w:val="00977DBB"/>
    <w:rsid w:val="00981009"/>
    <w:rsid w:val="009812F1"/>
    <w:rsid w:val="00984897"/>
    <w:rsid w:val="009850BB"/>
    <w:rsid w:val="009850BD"/>
    <w:rsid w:val="0098555E"/>
    <w:rsid w:val="00985730"/>
    <w:rsid w:val="00986F0F"/>
    <w:rsid w:val="00987399"/>
    <w:rsid w:val="0098757B"/>
    <w:rsid w:val="00987707"/>
    <w:rsid w:val="00987A48"/>
    <w:rsid w:val="00987B6C"/>
    <w:rsid w:val="00990652"/>
    <w:rsid w:val="0099077D"/>
    <w:rsid w:val="00990A24"/>
    <w:rsid w:val="0099153A"/>
    <w:rsid w:val="0099285B"/>
    <w:rsid w:val="0099353E"/>
    <w:rsid w:val="009939EE"/>
    <w:rsid w:val="009947D0"/>
    <w:rsid w:val="00995612"/>
    <w:rsid w:val="0099581E"/>
    <w:rsid w:val="0099601B"/>
    <w:rsid w:val="0099742B"/>
    <w:rsid w:val="009A1771"/>
    <w:rsid w:val="009A22E9"/>
    <w:rsid w:val="009A3C21"/>
    <w:rsid w:val="009A4343"/>
    <w:rsid w:val="009A467A"/>
    <w:rsid w:val="009A5342"/>
    <w:rsid w:val="009A6ACD"/>
    <w:rsid w:val="009B050D"/>
    <w:rsid w:val="009B0EFB"/>
    <w:rsid w:val="009B1290"/>
    <w:rsid w:val="009B2389"/>
    <w:rsid w:val="009B26DB"/>
    <w:rsid w:val="009B306A"/>
    <w:rsid w:val="009B31F4"/>
    <w:rsid w:val="009B38D8"/>
    <w:rsid w:val="009B4F59"/>
    <w:rsid w:val="009B5F22"/>
    <w:rsid w:val="009B61B3"/>
    <w:rsid w:val="009B70A6"/>
    <w:rsid w:val="009B75C2"/>
    <w:rsid w:val="009C06D2"/>
    <w:rsid w:val="009C087D"/>
    <w:rsid w:val="009C0F07"/>
    <w:rsid w:val="009C29D0"/>
    <w:rsid w:val="009C2ABC"/>
    <w:rsid w:val="009C2D06"/>
    <w:rsid w:val="009C3E4A"/>
    <w:rsid w:val="009C3F5F"/>
    <w:rsid w:val="009C4541"/>
    <w:rsid w:val="009C48F2"/>
    <w:rsid w:val="009C5119"/>
    <w:rsid w:val="009C547A"/>
    <w:rsid w:val="009C5E35"/>
    <w:rsid w:val="009C6393"/>
    <w:rsid w:val="009C7013"/>
    <w:rsid w:val="009C7497"/>
    <w:rsid w:val="009D043E"/>
    <w:rsid w:val="009D0DC3"/>
    <w:rsid w:val="009D11BB"/>
    <w:rsid w:val="009D2348"/>
    <w:rsid w:val="009D23A9"/>
    <w:rsid w:val="009D3A07"/>
    <w:rsid w:val="009D4242"/>
    <w:rsid w:val="009D4E09"/>
    <w:rsid w:val="009D50B5"/>
    <w:rsid w:val="009D5600"/>
    <w:rsid w:val="009D582C"/>
    <w:rsid w:val="009D5A19"/>
    <w:rsid w:val="009D5B76"/>
    <w:rsid w:val="009D5CE1"/>
    <w:rsid w:val="009D661A"/>
    <w:rsid w:val="009D664F"/>
    <w:rsid w:val="009D6818"/>
    <w:rsid w:val="009E0419"/>
    <w:rsid w:val="009E0E01"/>
    <w:rsid w:val="009E17F5"/>
    <w:rsid w:val="009E1971"/>
    <w:rsid w:val="009E31FA"/>
    <w:rsid w:val="009E346A"/>
    <w:rsid w:val="009E3511"/>
    <w:rsid w:val="009E3C1E"/>
    <w:rsid w:val="009E3E38"/>
    <w:rsid w:val="009E435A"/>
    <w:rsid w:val="009E4B3A"/>
    <w:rsid w:val="009E4C52"/>
    <w:rsid w:val="009E534E"/>
    <w:rsid w:val="009E59B9"/>
    <w:rsid w:val="009E79A8"/>
    <w:rsid w:val="009E7B52"/>
    <w:rsid w:val="009F0844"/>
    <w:rsid w:val="009F0A1D"/>
    <w:rsid w:val="009F0C4D"/>
    <w:rsid w:val="009F15B3"/>
    <w:rsid w:val="009F47DF"/>
    <w:rsid w:val="009F4B28"/>
    <w:rsid w:val="009F4B9A"/>
    <w:rsid w:val="009F4F5C"/>
    <w:rsid w:val="009F57FB"/>
    <w:rsid w:val="009F594E"/>
    <w:rsid w:val="009F7091"/>
    <w:rsid w:val="00A01406"/>
    <w:rsid w:val="00A01699"/>
    <w:rsid w:val="00A03C96"/>
    <w:rsid w:val="00A05B7E"/>
    <w:rsid w:val="00A05FD5"/>
    <w:rsid w:val="00A10205"/>
    <w:rsid w:val="00A103DE"/>
    <w:rsid w:val="00A10A84"/>
    <w:rsid w:val="00A11789"/>
    <w:rsid w:val="00A147A1"/>
    <w:rsid w:val="00A14E9F"/>
    <w:rsid w:val="00A157B2"/>
    <w:rsid w:val="00A15C01"/>
    <w:rsid w:val="00A17BBA"/>
    <w:rsid w:val="00A2092F"/>
    <w:rsid w:val="00A23684"/>
    <w:rsid w:val="00A238DD"/>
    <w:rsid w:val="00A23927"/>
    <w:rsid w:val="00A241DB"/>
    <w:rsid w:val="00A25DFD"/>
    <w:rsid w:val="00A25F43"/>
    <w:rsid w:val="00A2713F"/>
    <w:rsid w:val="00A302EA"/>
    <w:rsid w:val="00A33C61"/>
    <w:rsid w:val="00A35333"/>
    <w:rsid w:val="00A35E9D"/>
    <w:rsid w:val="00A35EAA"/>
    <w:rsid w:val="00A360EA"/>
    <w:rsid w:val="00A366D8"/>
    <w:rsid w:val="00A36DEE"/>
    <w:rsid w:val="00A37672"/>
    <w:rsid w:val="00A403C5"/>
    <w:rsid w:val="00A40E41"/>
    <w:rsid w:val="00A41049"/>
    <w:rsid w:val="00A413C3"/>
    <w:rsid w:val="00A41BBF"/>
    <w:rsid w:val="00A43122"/>
    <w:rsid w:val="00A44A56"/>
    <w:rsid w:val="00A44A7C"/>
    <w:rsid w:val="00A44B78"/>
    <w:rsid w:val="00A44C04"/>
    <w:rsid w:val="00A45658"/>
    <w:rsid w:val="00A4567B"/>
    <w:rsid w:val="00A45DBC"/>
    <w:rsid w:val="00A46511"/>
    <w:rsid w:val="00A46EEA"/>
    <w:rsid w:val="00A504F7"/>
    <w:rsid w:val="00A51643"/>
    <w:rsid w:val="00A52818"/>
    <w:rsid w:val="00A53853"/>
    <w:rsid w:val="00A538AD"/>
    <w:rsid w:val="00A53A9E"/>
    <w:rsid w:val="00A53AA2"/>
    <w:rsid w:val="00A53C56"/>
    <w:rsid w:val="00A55E54"/>
    <w:rsid w:val="00A56687"/>
    <w:rsid w:val="00A5703D"/>
    <w:rsid w:val="00A608C1"/>
    <w:rsid w:val="00A6103B"/>
    <w:rsid w:val="00A61627"/>
    <w:rsid w:val="00A61B4B"/>
    <w:rsid w:val="00A62714"/>
    <w:rsid w:val="00A629E9"/>
    <w:rsid w:val="00A62DA9"/>
    <w:rsid w:val="00A6341F"/>
    <w:rsid w:val="00A63712"/>
    <w:rsid w:val="00A63CE0"/>
    <w:rsid w:val="00A64C07"/>
    <w:rsid w:val="00A65278"/>
    <w:rsid w:val="00A65DF9"/>
    <w:rsid w:val="00A663C2"/>
    <w:rsid w:val="00A672DB"/>
    <w:rsid w:val="00A67A26"/>
    <w:rsid w:val="00A67CBE"/>
    <w:rsid w:val="00A70609"/>
    <w:rsid w:val="00A7082F"/>
    <w:rsid w:val="00A717AB"/>
    <w:rsid w:val="00A73C76"/>
    <w:rsid w:val="00A741FE"/>
    <w:rsid w:val="00A74F71"/>
    <w:rsid w:val="00A75041"/>
    <w:rsid w:val="00A75C8B"/>
    <w:rsid w:val="00A76000"/>
    <w:rsid w:val="00A7606A"/>
    <w:rsid w:val="00A76FC8"/>
    <w:rsid w:val="00A7781F"/>
    <w:rsid w:val="00A80241"/>
    <w:rsid w:val="00A803AE"/>
    <w:rsid w:val="00A803B0"/>
    <w:rsid w:val="00A8146E"/>
    <w:rsid w:val="00A81AFD"/>
    <w:rsid w:val="00A81F69"/>
    <w:rsid w:val="00A81F79"/>
    <w:rsid w:val="00A833A5"/>
    <w:rsid w:val="00A84052"/>
    <w:rsid w:val="00A84BDE"/>
    <w:rsid w:val="00A84EB2"/>
    <w:rsid w:val="00A86370"/>
    <w:rsid w:val="00A8676D"/>
    <w:rsid w:val="00A90CAB"/>
    <w:rsid w:val="00A9166F"/>
    <w:rsid w:val="00A91B6F"/>
    <w:rsid w:val="00A91DA0"/>
    <w:rsid w:val="00A91E5A"/>
    <w:rsid w:val="00A928A5"/>
    <w:rsid w:val="00A94D1E"/>
    <w:rsid w:val="00A95624"/>
    <w:rsid w:val="00A95793"/>
    <w:rsid w:val="00A9584E"/>
    <w:rsid w:val="00A95861"/>
    <w:rsid w:val="00A95DB9"/>
    <w:rsid w:val="00A95E53"/>
    <w:rsid w:val="00A9689D"/>
    <w:rsid w:val="00A96D6F"/>
    <w:rsid w:val="00A96DDD"/>
    <w:rsid w:val="00A97191"/>
    <w:rsid w:val="00A97E43"/>
    <w:rsid w:val="00AA059C"/>
    <w:rsid w:val="00AA0F0E"/>
    <w:rsid w:val="00AA22DA"/>
    <w:rsid w:val="00AA27E7"/>
    <w:rsid w:val="00AA2B2E"/>
    <w:rsid w:val="00AA352C"/>
    <w:rsid w:val="00AA36BA"/>
    <w:rsid w:val="00AA3EA1"/>
    <w:rsid w:val="00AA45A8"/>
    <w:rsid w:val="00AA4DE4"/>
    <w:rsid w:val="00AA5266"/>
    <w:rsid w:val="00AA64D9"/>
    <w:rsid w:val="00AA67D5"/>
    <w:rsid w:val="00AA705C"/>
    <w:rsid w:val="00AA7E95"/>
    <w:rsid w:val="00AB0486"/>
    <w:rsid w:val="00AB0DC9"/>
    <w:rsid w:val="00AB1F77"/>
    <w:rsid w:val="00AB2FC8"/>
    <w:rsid w:val="00AB68AA"/>
    <w:rsid w:val="00AB7A0B"/>
    <w:rsid w:val="00AB7FE0"/>
    <w:rsid w:val="00AC0836"/>
    <w:rsid w:val="00AC1B03"/>
    <w:rsid w:val="00AC212F"/>
    <w:rsid w:val="00AC2675"/>
    <w:rsid w:val="00AC2A5A"/>
    <w:rsid w:val="00AC2B52"/>
    <w:rsid w:val="00AC2D8B"/>
    <w:rsid w:val="00AC4120"/>
    <w:rsid w:val="00AC44CA"/>
    <w:rsid w:val="00AC4896"/>
    <w:rsid w:val="00AC59AD"/>
    <w:rsid w:val="00AC5AF3"/>
    <w:rsid w:val="00AC6511"/>
    <w:rsid w:val="00AD0D09"/>
    <w:rsid w:val="00AD19A4"/>
    <w:rsid w:val="00AD1E48"/>
    <w:rsid w:val="00AD2508"/>
    <w:rsid w:val="00AD293B"/>
    <w:rsid w:val="00AD3844"/>
    <w:rsid w:val="00AD3F95"/>
    <w:rsid w:val="00AD47FB"/>
    <w:rsid w:val="00AD49D6"/>
    <w:rsid w:val="00AD5903"/>
    <w:rsid w:val="00AD750F"/>
    <w:rsid w:val="00AD7CD6"/>
    <w:rsid w:val="00AD7E6D"/>
    <w:rsid w:val="00AE07DF"/>
    <w:rsid w:val="00AE07E2"/>
    <w:rsid w:val="00AE09ED"/>
    <w:rsid w:val="00AE17E8"/>
    <w:rsid w:val="00AE1AF0"/>
    <w:rsid w:val="00AE20E6"/>
    <w:rsid w:val="00AE2F1C"/>
    <w:rsid w:val="00AE4C32"/>
    <w:rsid w:val="00AE5CD6"/>
    <w:rsid w:val="00AE77CE"/>
    <w:rsid w:val="00AF03B0"/>
    <w:rsid w:val="00AF0E15"/>
    <w:rsid w:val="00AF35D0"/>
    <w:rsid w:val="00AF386A"/>
    <w:rsid w:val="00AF38A0"/>
    <w:rsid w:val="00AF3B90"/>
    <w:rsid w:val="00AF58DB"/>
    <w:rsid w:val="00AF6EBB"/>
    <w:rsid w:val="00AF6F06"/>
    <w:rsid w:val="00AF79BD"/>
    <w:rsid w:val="00AF7A81"/>
    <w:rsid w:val="00AF7BC8"/>
    <w:rsid w:val="00AF7C30"/>
    <w:rsid w:val="00B00E4E"/>
    <w:rsid w:val="00B011B7"/>
    <w:rsid w:val="00B0209D"/>
    <w:rsid w:val="00B023D0"/>
    <w:rsid w:val="00B03036"/>
    <w:rsid w:val="00B0392B"/>
    <w:rsid w:val="00B0466F"/>
    <w:rsid w:val="00B04A5A"/>
    <w:rsid w:val="00B05606"/>
    <w:rsid w:val="00B06BE3"/>
    <w:rsid w:val="00B072DC"/>
    <w:rsid w:val="00B1029E"/>
    <w:rsid w:val="00B110D0"/>
    <w:rsid w:val="00B114D0"/>
    <w:rsid w:val="00B114F5"/>
    <w:rsid w:val="00B11B3F"/>
    <w:rsid w:val="00B12925"/>
    <w:rsid w:val="00B12F93"/>
    <w:rsid w:val="00B13205"/>
    <w:rsid w:val="00B142EB"/>
    <w:rsid w:val="00B1664C"/>
    <w:rsid w:val="00B16D32"/>
    <w:rsid w:val="00B17B0C"/>
    <w:rsid w:val="00B17B3C"/>
    <w:rsid w:val="00B20C7F"/>
    <w:rsid w:val="00B2191F"/>
    <w:rsid w:val="00B21D3C"/>
    <w:rsid w:val="00B2278F"/>
    <w:rsid w:val="00B229A5"/>
    <w:rsid w:val="00B22F68"/>
    <w:rsid w:val="00B2392E"/>
    <w:rsid w:val="00B23955"/>
    <w:rsid w:val="00B248D4"/>
    <w:rsid w:val="00B24A48"/>
    <w:rsid w:val="00B24D42"/>
    <w:rsid w:val="00B2600B"/>
    <w:rsid w:val="00B26825"/>
    <w:rsid w:val="00B27843"/>
    <w:rsid w:val="00B30014"/>
    <w:rsid w:val="00B30D38"/>
    <w:rsid w:val="00B31032"/>
    <w:rsid w:val="00B31B3E"/>
    <w:rsid w:val="00B32375"/>
    <w:rsid w:val="00B34A7A"/>
    <w:rsid w:val="00B34EEE"/>
    <w:rsid w:val="00B36104"/>
    <w:rsid w:val="00B372DE"/>
    <w:rsid w:val="00B402F2"/>
    <w:rsid w:val="00B40AEF"/>
    <w:rsid w:val="00B40D1E"/>
    <w:rsid w:val="00B41402"/>
    <w:rsid w:val="00B41B62"/>
    <w:rsid w:val="00B41D0C"/>
    <w:rsid w:val="00B4411A"/>
    <w:rsid w:val="00B44A0E"/>
    <w:rsid w:val="00B44A76"/>
    <w:rsid w:val="00B45410"/>
    <w:rsid w:val="00B4625A"/>
    <w:rsid w:val="00B47142"/>
    <w:rsid w:val="00B4765D"/>
    <w:rsid w:val="00B476EB"/>
    <w:rsid w:val="00B479CD"/>
    <w:rsid w:val="00B47C02"/>
    <w:rsid w:val="00B50910"/>
    <w:rsid w:val="00B523BA"/>
    <w:rsid w:val="00B5240A"/>
    <w:rsid w:val="00B54D82"/>
    <w:rsid w:val="00B54EEA"/>
    <w:rsid w:val="00B55655"/>
    <w:rsid w:val="00B55AB8"/>
    <w:rsid w:val="00B5638B"/>
    <w:rsid w:val="00B566DC"/>
    <w:rsid w:val="00B60CDD"/>
    <w:rsid w:val="00B60CEE"/>
    <w:rsid w:val="00B618F7"/>
    <w:rsid w:val="00B61A53"/>
    <w:rsid w:val="00B62341"/>
    <w:rsid w:val="00B62C51"/>
    <w:rsid w:val="00B6324B"/>
    <w:rsid w:val="00B64CD5"/>
    <w:rsid w:val="00B6501D"/>
    <w:rsid w:val="00B653A6"/>
    <w:rsid w:val="00B6568F"/>
    <w:rsid w:val="00B65FB9"/>
    <w:rsid w:val="00B6604C"/>
    <w:rsid w:val="00B66DD7"/>
    <w:rsid w:val="00B66E56"/>
    <w:rsid w:val="00B67258"/>
    <w:rsid w:val="00B67694"/>
    <w:rsid w:val="00B70FDB"/>
    <w:rsid w:val="00B72226"/>
    <w:rsid w:val="00B724F1"/>
    <w:rsid w:val="00B72D90"/>
    <w:rsid w:val="00B7433B"/>
    <w:rsid w:val="00B75183"/>
    <w:rsid w:val="00B75194"/>
    <w:rsid w:val="00B7571E"/>
    <w:rsid w:val="00B759C8"/>
    <w:rsid w:val="00B75CDE"/>
    <w:rsid w:val="00B7617C"/>
    <w:rsid w:val="00B76511"/>
    <w:rsid w:val="00B80333"/>
    <w:rsid w:val="00B81473"/>
    <w:rsid w:val="00B82417"/>
    <w:rsid w:val="00B82A2C"/>
    <w:rsid w:val="00B82FFF"/>
    <w:rsid w:val="00B83CEE"/>
    <w:rsid w:val="00B84B53"/>
    <w:rsid w:val="00B8503E"/>
    <w:rsid w:val="00B8549D"/>
    <w:rsid w:val="00B854ED"/>
    <w:rsid w:val="00B8657F"/>
    <w:rsid w:val="00B86C17"/>
    <w:rsid w:val="00B86F19"/>
    <w:rsid w:val="00B87260"/>
    <w:rsid w:val="00B872C1"/>
    <w:rsid w:val="00B87FBE"/>
    <w:rsid w:val="00B90A08"/>
    <w:rsid w:val="00B916D4"/>
    <w:rsid w:val="00B91ED0"/>
    <w:rsid w:val="00B92148"/>
    <w:rsid w:val="00B928E4"/>
    <w:rsid w:val="00B9332B"/>
    <w:rsid w:val="00B9474E"/>
    <w:rsid w:val="00B95A0C"/>
    <w:rsid w:val="00B96C25"/>
    <w:rsid w:val="00B96DDE"/>
    <w:rsid w:val="00B9790D"/>
    <w:rsid w:val="00B97A35"/>
    <w:rsid w:val="00BA08FD"/>
    <w:rsid w:val="00BA0B40"/>
    <w:rsid w:val="00BA21BB"/>
    <w:rsid w:val="00BA3731"/>
    <w:rsid w:val="00BA39C2"/>
    <w:rsid w:val="00BA4FE9"/>
    <w:rsid w:val="00BA65F6"/>
    <w:rsid w:val="00BA661A"/>
    <w:rsid w:val="00BA69D8"/>
    <w:rsid w:val="00BA6CBB"/>
    <w:rsid w:val="00BA71B3"/>
    <w:rsid w:val="00BA78B8"/>
    <w:rsid w:val="00BB0A5F"/>
    <w:rsid w:val="00BB1448"/>
    <w:rsid w:val="00BB1A51"/>
    <w:rsid w:val="00BB4D62"/>
    <w:rsid w:val="00BB55D1"/>
    <w:rsid w:val="00BB56CC"/>
    <w:rsid w:val="00BB5762"/>
    <w:rsid w:val="00BB6C2F"/>
    <w:rsid w:val="00BB6EBB"/>
    <w:rsid w:val="00BB71D1"/>
    <w:rsid w:val="00BB73E5"/>
    <w:rsid w:val="00BC0466"/>
    <w:rsid w:val="00BC05E9"/>
    <w:rsid w:val="00BC1AC5"/>
    <w:rsid w:val="00BC1B65"/>
    <w:rsid w:val="00BC1CDB"/>
    <w:rsid w:val="00BC216B"/>
    <w:rsid w:val="00BC37A3"/>
    <w:rsid w:val="00BC4EA6"/>
    <w:rsid w:val="00BC5CC1"/>
    <w:rsid w:val="00BC7F90"/>
    <w:rsid w:val="00BD0479"/>
    <w:rsid w:val="00BD078E"/>
    <w:rsid w:val="00BD1CE1"/>
    <w:rsid w:val="00BD1FA5"/>
    <w:rsid w:val="00BD2251"/>
    <w:rsid w:val="00BD2EDD"/>
    <w:rsid w:val="00BD4195"/>
    <w:rsid w:val="00BD547D"/>
    <w:rsid w:val="00BD5D6B"/>
    <w:rsid w:val="00BD6C67"/>
    <w:rsid w:val="00BD72F9"/>
    <w:rsid w:val="00BD7AF3"/>
    <w:rsid w:val="00BD7D4B"/>
    <w:rsid w:val="00BE1B59"/>
    <w:rsid w:val="00BE1EC4"/>
    <w:rsid w:val="00BE2D5B"/>
    <w:rsid w:val="00BE2EC2"/>
    <w:rsid w:val="00BE317F"/>
    <w:rsid w:val="00BE6758"/>
    <w:rsid w:val="00BE6A7D"/>
    <w:rsid w:val="00BE6BBF"/>
    <w:rsid w:val="00BE6E7F"/>
    <w:rsid w:val="00BE6F36"/>
    <w:rsid w:val="00BE731D"/>
    <w:rsid w:val="00BE783C"/>
    <w:rsid w:val="00BF0198"/>
    <w:rsid w:val="00BF0581"/>
    <w:rsid w:val="00BF16DB"/>
    <w:rsid w:val="00BF1981"/>
    <w:rsid w:val="00BF2EFD"/>
    <w:rsid w:val="00BF354C"/>
    <w:rsid w:val="00BF3D90"/>
    <w:rsid w:val="00BF4969"/>
    <w:rsid w:val="00BF4C50"/>
    <w:rsid w:val="00BF541D"/>
    <w:rsid w:val="00BF7891"/>
    <w:rsid w:val="00C00003"/>
    <w:rsid w:val="00C00BA4"/>
    <w:rsid w:val="00C01784"/>
    <w:rsid w:val="00C01ACC"/>
    <w:rsid w:val="00C023F6"/>
    <w:rsid w:val="00C03C7A"/>
    <w:rsid w:val="00C04642"/>
    <w:rsid w:val="00C05720"/>
    <w:rsid w:val="00C05F42"/>
    <w:rsid w:val="00C069C8"/>
    <w:rsid w:val="00C06E26"/>
    <w:rsid w:val="00C076CC"/>
    <w:rsid w:val="00C104F8"/>
    <w:rsid w:val="00C10FCE"/>
    <w:rsid w:val="00C11A0B"/>
    <w:rsid w:val="00C12C24"/>
    <w:rsid w:val="00C12E32"/>
    <w:rsid w:val="00C15425"/>
    <w:rsid w:val="00C1620B"/>
    <w:rsid w:val="00C163B4"/>
    <w:rsid w:val="00C17E67"/>
    <w:rsid w:val="00C20089"/>
    <w:rsid w:val="00C21994"/>
    <w:rsid w:val="00C219F8"/>
    <w:rsid w:val="00C21F52"/>
    <w:rsid w:val="00C25603"/>
    <w:rsid w:val="00C262DA"/>
    <w:rsid w:val="00C26B13"/>
    <w:rsid w:val="00C27DBC"/>
    <w:rsid w:val="00C31B43"/>
    <w:rsid w:val="00C3259E"/>
    <w:rsid w:val="00C32650"/>
    <w:rsid w:val="00C336A0"/>
    <w:rsid w:val="00C33C18"/>
    <w:rsid w:val="00C34A12"/>
    <w:rsid w:val="00C3552A"/>
    <w:rsid w:val="00C373DC"/>
    <w:rsid w:val="00C40B46"/>
    <w:rsid w:val="00C42459"/>
    <w:rsid w:val="00C42738"/>
    <w:rsid w:val="00C43002"/>
    <w:rsid w:val="00C43281"/>
    <w:rsid w:val="00C43729"/>
    <w:rsid w:val="00C43783"/>
    <w:rsid w:val="00C44341"/>
    <w:rsid w:val="00C4468F"/>
    <w:rsid w:val="00C44ABB"/>
    <w:rsid w:val="00C45A8F"/>
    <w:rsid w:val="00C45F27"/>
    <w:rsid w:val="00C46019"/>
    <w:rsid w:val="00C4701E"/>
    <w:rsid w:val="00C47382"/>
    <w:rsid w:val="00C519C5"/>
    <w:rsid w:val="00C5298D"/>
    <w:rsid w:val="00C53F62"/>
    <w:rsid w:val="00C54B22"/>
    <w:rsid w:val="00C56870"/>
    <w:rsid w:val="00C56DFC"/>
    <w:rsid w:val="00C57088"/>
    <w:rsid w:val="00C57AFD"/>
    <w:rsid w:val="00C60BED"/>
    <w:rsid w:val="00C6136E"/>
    <w:rsid w:val="00C61388"/>
    <w:rsid w:val="00C61CC8"/>
    <w:rsid w:val="00C61F3B"/>
    <w:rsid w:val="00C63ABA"/>
    <w:rsid w:val="00C63AFB"/>
    <w:rsid w:val="00C64698"/>
    <w:rsid w:val="00C65221"/>
    <w:rsid w:val="00C65316"/>
    <w:rsid w:val="00C658C7"/>
    <w:rsid w:val="00C65BAB"/>
    <w:rsid w:val="00C660D1"/>
    <w:rsid w:val="00C66734"/>
    <w:rsid w:val="00C67092"/>
    <w:rsid w:val="00C676EC"/>
    <w:rsid w:val="00C70638"/>
    <w:rsid w:val="00C71D3A"/>
    <w:rsid w:val="00C72A34"/>
    <w:rsid w:val="00C73585"/>
    <w:rsid w:val="00C73633"/>
    <w:rsid w:val="00C752B3"/>
    <w:rsid w:val="00C7560B"/>
    <w:rsid w:val="00C75911"/>
    <w:rsid w:val="00C75C11"/>
    <w:rsid w:val="00C7687C"/>
    <w:rsid w:val="00C76FFA"/>
    <w:rsid w:val="00C77230"/>
    <w:rsid w:val="00C776B1"/>
    <w:rsid w:val="00C7786B"/>
    <w:rsid w:val="00C77A80"/>
    <w:rsid w:val="00C80766"/>
    <w:rsid w:val="00C825B5"/>
    <w:rsid w:val="00C83626"/>
    <w:rsid w:val="00C83728"/>
    <w:rsid w:val="00C85822"/>
    <w:rsid w:val="00C865D1"/>
    <w:rsid w:val="00C86964"/>
    <w:rsid w:val="00C87A90"/>
    <w:rsid w:val="00C907CA"/>
    <w:rsid w:val="00C932F9"/>
    <w:rsid w:val="00C9350A"/>
    <w:rsid w:val="00C94B9B"/>
    <w:rsid w:val="00C95A81"/>
    <w:rsid w:val="00C96449"/>
    <w:rsid w:val="00C9666F"/>
    <w:rsid w:val="00C97280"/>
    <w:rsid w:val="00C97612"/>
    <w:rsid w:val="00CA05AA"/>
    <w:rsid w:val="00CA0C71"/>
    <w:rsid w:val="00CA18C6"/>
    <w:rsid w:val="00CA1AE0"/>
    <w:rsid w:val="00CA2105"/>
    <w:rsid w:val="00CA2136"/>
    <w:rsid w:val="00CA2A84"/>
    <w:rsid w:val="00CA2E10"/>
    <w:rsid w:val="00CA324C"/>
    <w:rsid w:val="00CA415D"/>
    <w:rsid w:val="00CA4248"/>
    <w:rsid w:val="00CA4C3E"/>
    <w:rsid w:val="00CA5328"/>
    <w:rsid w:val="00CA5649"/>
    <w:rsid w:val="00CA5702"/>
    <w:rsid w:val="00CA66A7"/>
    <w:rsid w:val="00CA6B6F"/>
    <w:rsid w:val="00CA6BF0"/>
    <w:rsid w:val="00CA740F"/>
    <w:rsid w:val="00CA750C"/>
    <w:rsid w:val="00CA7AAB"/>
    <w:rsid w:val="00CB0389"/>
    <w:rsid w:val="00CB080B"/>
    <w:rsid w:val="00CB0F4F"/>
    <w:rsid w:val="00CB2581"/>
    <w:rsid w:val="00CB314B"/>
    <w:rsid w:val="00CB37EB"/>
    <w:rsid w:val="00CB4090"/>
    <w:rsid w:val="00CB4DC6"/>
    <w:rsid w:val="00CB56B9"/>
    <w:rsid w:val="00CB64CC"/>
    <w:rsid w:val="00CB6C89"/>
    <w:rsid w:val="00CB6F34"/>
    <w:rsid w:val="00CB76CD"/>
    <w:rsid w:val="00CC08D0"/>
    <w:rsid w:val="00CC1DD9"/>
    <w:rsid w:val="00CC24D9"/>
    <w:rsid w:val="00CC2914"/>
    <w:rsid w:val="00CC51CF"/>
    <w:rsid w:val="00CC53B5"/>
    <w:rsid w:val="00CC5A0F"/>
    <w:rsid w:val="00CC7974"/>
    <w:rsid w:val="00CD0B6D"/>
    <w:rsid w:val="00CD3AEC"/>
    <w:rsid w:val="00CD45D4"/>
    <w:rsid w:val="00CD59EB"/>
    <w:rsid w:val="00CD5ACA"/>
    <w:rsid w:val="00CD66DE"/>
    <w:rsid w:val="00CD6CBD"/>
    <w:rsid w:val="00CD70D4"/>
    <w:rsid w:val="00CD7934"/>
    <w:rsid w:val="00CE0131"/>
    <w:rsid w:val="00CE0422"/>
    <w:rsid w:val="00CE0CE0"/>
    <w:rsid w:val="00CE127D"/>
    <w:rsid w:val="00CE18C7"/>
    <w:rsid w:val="00CE1A57"/>
    <w:rsid w:val="00CE1CB6"/>
    <w:rsid w:val="00CE276B"/>
    <w:rsid w:val="00CE33FE"/>
    <w:rsid w:val="00CE37DF"/>
    <w:rsid w:val="00CE4531"/>
    <w:rsid w:val="00CE6C14"/>
    <w:rsid w:val="00CE7B5F"/>
    <w:rsid w:val="00CF08E3"/>
    <w:rsid w:val="00CF1848"/>
    <w:rsid w:val="00CF2D6C"/>
    <w:rsid w:val="00CF2F0D"/>
    <w:rsid w:val="00CF32F1"/>
    <w:rsid w:val="00CF4B24"/>
    <w:rsid w:val="00CF50B6"/>
    <w:rsid w:val="00CF5AC8"/>
    <w:rsid w:val="00CF5DE3"/>
    <w:rsid w:val="00CF6B87"/>
    <w:rsid w:val="00CF6C52"/>
    <w:rsid w:val="00CF726A"/>
    <w:rsid w:val="00D00AC6"/>
    <w:rsid w:val="00D00C5B"/>
    <w:rsid w:val="00D01877"/>
    <w:rsid w:val="00D019FC"/>
    <w:rsid w:val="00D0295F"/>
    <w:rsid w:val="00D03574"/>
    <w:rsid w:val="00D03961"/>
    <w:rsid w:val="00D0461F"/>
    <w:rsid w:val="00D04D52"/>
    <w:rsid w:val="00D054BA"/>
    <w:rsid w:val="00D05628"/>
    <w:rsid w:val="00D06CE0"/>
    <w:rsid w:val="00D078CF"/>
    <w:rsid w:val="00D10615"/>
    <w:rsid w:val="00D107F4"/>
    <w:rsid w:val="00D12200"/>
    <w:rsid w:val="00D12441"/>
    <w:rsid w:val="00D128EF"/>
    <w:rsid w:val="00D13075"/>
    <w:rsid w:val="00D1380B"/>
    <w:rsid w:val="00D14040"/>
    <w:rsid w:val="00D14D7B"/>
    <w:rsid w:val="00D14F4F"/>
    <w:rsid w:val="00D153AD"/>
    <w:rsid w:val="00D178FC"/>
    <w:rsid w:val="00D179DD"/>
    <w:rsid w:val="00D20098"/>
    <w:rsid w:val="00D202CC"/>
    <w:rsid w:val="00D205B2"/>
    <w:rsid w:val="00D20887"/>
    <w:rsid w:val="00D20BC5"/>
    <w:rsid w:val="00D21515"/>
    <w:rsid w:val="00D218B1"/>
    <w:rsid w:val="00D239DD"/>
    <w:rsid w:val="00D23CA1"/>
    <w:rsid w:val="00D23F35"/>
    <w:rsid w:val="00D242C4"/>
    <w:rsid w:val="00D24495"/>
    <w:rsid w:val="00D246A5"/>
    <w:rsid w:val="00D24A52"/>
    <w:rsid w:val="00D30660"/>
    <w:rsid w:val="00D309D9"/>
    <w:rsid w:val="00D31F5F"/>
    <w:rsid w:val="00D3286A"/>
    <w:rsid w:val="00D32A2A"/>
    <w:rsid w:val="00D32F2A"/>
    <w:rsid w:val="00D3466F"/>
    <w:rsid w:val="00D36C0E"/>
    <w:rsid w:val="00D36F26"/>
    <w:rsid w:val="00D3731D"/>
    <w:rsid w:val="00D4052F"/>
    <w:rsid w:val="00D408F3"/>
    <w:rsid w:val="00D40AAC"/>
    <w:rsid w:val="00D41247"/>
    <w:rsid w:val="00D4182C"/>
    <w:rsid w:val="00D423A2"/>
    <w:rsid w:val="00D42798"/>
    <w:rsid w:val="00D42C85"/>
    <w:rsid w:val="00D43F2E"/>
    <w:rsid w:val="00D44CD2"/>
    <w:rsid w:val="00D45B48"/>
    <w:rsid w:val="00D45E91"/>
    <w:rsid w:val="00D46C0D"/>
    <w:rsid w:val="00D46DEB"/>
    <w:rsid w:val="00D478C0"/>
    <w:rsid w:val="00D47A80"/>
    <w:rsid w:val="00D47A8F"/>
    <w:rsid w:val="00D47E7D"/>
    <w:rsid w:val="00D5041C"/>
    <w:rsid w:val="00D5137A"/>
    <w:rsid w:val="00D51BAE"/>
    <w:rsid w:val="00D53295"/>
    <w:rsid w:val="00D53E4E"/>
    <w:rsid w:val="00D5423D"/>
    <w:rsid w:val="00D546B3"/>
    <w:rsid w:val="00D55015"/>
    <w:rsid w:val="00D55020"/>
    <w:rsid w:val="00D5581A"/>
    <w:rsid w:val="00D55A83"/>
    <w:rsid w:val="00D56030"/>
    <w:rsid w:val="00D564AC"/>
    <w:rsid w:val="00D5711B"/>
    <w:rsid w:val="00D5740B"/>
    <w:rsid w:val="00D57F6A"/>
    <w:rsid w:val="00D60A10"/>
    <w:rsid w:val="00D60BB9"/>
    <w:rsid w:val="00D61876"/>
    <w:rsid w:val="00D623B5"/>
    <w:rsid w:val="00D63156"/>
    <w:rsid w:val="00D6375B"/>
    <w:rsid w:val="00D64EED"/>
    <w:rsid w:val="00D6636D"/>
    <w:rsid w:val="00D67D87"/>
    <w:rsid w:val="00D70446"/>
    <w:rsid w:val="00D7064B"/>
    <w:rsid w:val="00D70BB9"/>
    <w:rsid w:val="00D71A75"/>
    <w:rsid w:val="00D7236F"/>
    <w:rsid w:val="00D724DD"/>
    <w:rsid w:val="00D74CC4"/>
    <w:rsid w:val="00D7605B"/>
    <w:rsid w:val="00D773CF"/>
    <w:rsid w:val="00D776ED"/>
    <w:rsid w:val="00D800AF"/>
    <w:rsid w:val="00D8184E"/>
    <w:rsid w:val="00D81C73"/>
    <w:rsid w:val="00D82A51"/>
    <w:rsid w:val="00D83F26"/>
    <w:rsid w:val="00D84768"/>
    <w:rsid w:val="00D848CC"/>
    <w:rsid w:val="00D84F70"/>
    <w:rsid w:val="00D8660D"/>
    <w:rsid w:val="00D870C2"/>
    <w:rsid w:val="00D87223"/>
    <w:rsid w:val="00D87A77"/>
    <w:rsid w:val="00D9094B"/>
    <w:rsid w:val="00D91F20"/>
    <w:rsid w:val="00D9394F"/>
    <w:rsid w:val="00D9448F"/>
    <w:rsid w:val="00D947E4"/>
    <w:rsid w:val="00D94AD2"/>
    <w:rsid w:val="00D95BED"/>
    <w:rsid w:val="00D95EDC"/>
    <w:rsid w:val="00D96403"/>
    <w:rsid w:val="00D972D8"/>
    <w:rsid w:val="00DA0470"/>
    <w:rsid w:val="00DA0BED"/>
    <w:rsid w:val="00DA1C93"/>
    <w:rsid w:val="00DA1CF4"/>
    <w:rsid w:val="00DA370B"/>
    <w:rsid w:val="00DA3784"/>
    <w:rsid w:val="00DA5BE1"/>
    <w:rsid w:val="00DA5CF5"/>
    <w:rsid w:val="00DA65EC"/>
    <w:rsid w:val="00DB2DD8"/>
    <w:rsid w:val="00DB37AC"/>
    <w:rsid w:val="00DB4362"/>
    <w:rsid w:val="00DB50FE"/>
    <w:rsid w:val="00DB526B"/>
    <w:rsid w:val="00DB695A"/>
    <w:rsid w:val="00DB74C6"/>
    <w:rsid w:val="00DC0E60"/>
    <w:rsid w:val="00DC10DD"/>
    <w:rsid w:val="00DC15E2"/>
    <w:rsid w:val="00DC16D1"/>
    <w:rsid w:val="00DC1AB4"/>
    <w:rsid w:val="00DC1FB7"/>
    <w:rsid w:val="00DC24ED"/>
    <w:rsid w:val="00DC29EF"/>
    <w:rsid w:val="00DC3A8F"/>
    <w:rsid w:val="00DC42DE"/>
    <w:rsid w:val="00DC4E07"/>
    <w:rsid w:val="00DC5EB6"/>
    <w:rsid w:val="00DC73A2"/>
    <w:rsid w:val="00DC792A"/>
    <w:rsid w:val="00DC7B18"/>
    <w:rsid w:val="00DD0247"/>
    <w:rsid w:val="00DD11D5"/>
    <w:rsid w:val="00DD212D"/>
    <w:rsid w:val="00DD261E"/>
    <w:rsid w:val="00DD2657"/>
    <w:rsid w:val="00DD31F3"/>
    <w:rsid w:val="00DD3707"/>
    <w:rsid w:val="00DD3799"/>
    <w:rsid w:val="00DD40CA"/>
    <w:rsid w:val="00DD41BB"/>
    <w:rsid w:val="00DD4ECD"/>
    <w:rsid w:val="00DD4F4C"/>
    <w:rsid w:val="00DD5482"/>
    <w:rsid w:val="00DD65C2"/>
    <w:rsid w:val="00DD69B2"/>
    <w:rsid w:val="00DD7395"/>
    <w:rsid w:val="00DE0E98"/>
    <w:rsid w:val="00DE26A9"/>
    <w:rsid w:val="00DE3F06"/>
    <w:rsid w:val="00DE4AC9"/>
    <w:rsid w:val="00DE62CB"/>
    <w:rsid w:val="00DE6F32"/>
    <w:rsid w:val="00DE7EE0"/>
    <w:rsid w:val="00DF09A6"/>
    <w:rsid w:val="00DF1029"/>
    <w:rsid w:val="00DF11D2"/>
    <w:rsid w:val="00DF1286"/>
    <w:rsid w:val="00DF12B8"/>
    <w:rsid w:val="00DF20DB"/>
    <w:rsid w:val="00DF2D6D"/>
    <w:rsid w:val="00DF374A"/>
    <w:rsid w:val="00DF3950"/>
    <w:rsid w:val="00DF3D3A"/>
    <w:rsid w:val="00DF5F2D"/>
    <w:rsid w:val="00DF6C3A"/>
    <w:rsid w:val="00DF7564"/>
    <w:rsid w:val="00DF776B"/>
    <w:rsid w:val="00DF77CF"/>
    <w:rsid w:val="00E0147B"/>
    <w:rsid w:val="00E01882"/>
    <w:rsid w:val="00E01AE3"/>
    <w:rsid w:val="00E034DE"/>
    <w:rsid w:val="00E03575"/>
    <w:rsid w:val="00E03D13"/>
    <w:rsid w:val="00E0448F"/>
    <w:rsid w:val="00E051EF"/>
    <w:rsid w:val="00E0555E"/>
    <w:rsid w:val="00E1183C"/>
    <w:rsid w:val="00E11E98"/>
    <w:rsid w:val="00E13D41"/>
    <w:rsid w:val="00E14C54"/>
    <w:rsid w:val="00E1563A"/>
    <w:rsid w:val="00E1598D"/>
    <w:rsid w:val="00E15CFB"/>
    <w:rsid w:val="00E163B3"/>
    <w:rsid w:val="00E163CA"/>
    <w:rsid w:val="00E16592"/>
    <w:rsid w:val="00E200E3"/>
    <w:rsid w:val="00E2018C"/>
    <w:rsid w:val="00E222DE"/>
    <w:rsid w:val="00E2355D"/>
    <w:rsid w:val="00E24577"/>
    <w:rsid w:val="00E24B22"/>
    <w:rsid w:val="00E24BF2"/>
    <w:rsid w:val="00E256DA"/>
    <w:rsid w:val="00E25F4A"/>
    <w:rsid w:val="00E26E79"/>
    <w:rsid w:val="00E3060F"/>
    <w:rsid w:val="00E31041"/>
    <w:rsid w:val="00E31709"/>
    <w:rsid w:val="00E31BA7"/>
    <w:rsid w:val="00E331A9"/>
    <w:rsid w:val="00E33D43"/>
    <w:rsid w:val="00E341E5"/>
    <w:rsid w:val="00E36146"/>
    <w:rsid w:val="00E36598"/>
    <w:rsid w:val="00E36747"/>
    <w:rsid w:val="00E36A77"/>
    <w:rsid w:val="00E405D0"/>
    <w:rsid w:val="00E41302"/>
    <w:rsid w:val="00E414ED"/>
    <w:rsid w:val="00E42502"/>
    <w:rsid w:val="00E4272A"/>
    <w:rsid w:val="00E42EE7"/>
    <w:rsid w:val="00E4339A"/>
    <w:rsid w:val="00E433FB"/>
    <w:rsid w:val="00E4390B"/>
    <w:rsid w:val="00E45760"/>
    <w:rsid w:val="00E45827"/>
    <w:rsid w:val="00E462D3"/>
    <w:rsid w:val="00E47094"/>
    <w:rsid w:val="00E47D6F"/>
    <w:rsid w:val="00E47DA9"/>
    <w:rsid w:val="00E5144F"/>
    <w:rsid w:val="00E5168B"/>
    <w:rsid w:val="00E5212F"/>
    <w:rsid w:val="00E528B4"/>
    <w:rsid w:val="00E52993"/>
    <w:rsid w:val="00E53D46"/>
    <w:rsid w:val="00E541FD"/>
    <w:rsid w:val="00E546D6"/>
    <w:rsid w:val="00E5493A"/>
    <w:rsid w:val="00E54E40"/>
    <w:rsid w:val="00E55947"/>
    <w:rsid w:val="00E56964"/>
    <w:rsid w:val="00E6010C"/>
    <w:rsid w:val="00E602DF"/>
    <w:rsid w:val="00E609B2"/>
    <w:rsid w:val="00E61678"/>
    <w:rsid w:val="00E6194C"/>
    <w:rsid w:val="00E61A78"/>
    <w:rsid w:val="00E61DBA"/>
    <w:rsid w:val="00E63750"/>
    <w:rsid w:val="00E63B8E"/>
    <w:rsid w:val="00E64E04"/>
    <w:rsid w:val="00E65AF2"/>
    <w:rsid w:val="00E667D0"/>
    <w:rsid w:val="00E66B8E"/>
    <w:rsid w:val="00E67AD1"/>
    <w:rsid w:val="00E70B22"/>
    <w:rsid w:val="00E70ED1"/>
    <w:rsid w:val="00E71973"/>
    <w:rsid w:val="00E71C90"/>
    <w:rsid w:val="00E7203E"/>
    <w:rsid w:val="00E72263"/>
    <w:rsid w:val="00E72EFD"/>
    <w:rsid w:val="00E734AD"/>
    <w:rsid w:val="00E737E7"/>
    <w:rsid w:val="00E73A55"/>
    <w:rsid w:val="00E73C8F"/>
    <w:rsid w:val="00E75E00"/>
    <w:rsid w:val="00E76983"/>
    <w:rsid w:val="00E80602"/>
    <w:rsid w:val="00E812F4"/>
    <w:rsid w:val="00E82AE7"/>
    <w:rsid w:val="00E838A7"/>
    <w:rsid w:val="00E839C8"/>
    <w:rsid w:val="00E83D52"/>
    <w:rsid w:val="00E84EBE"/>
    <w:rsid w:val="00E8531A"/>
    <w:rsid w:val="00E85851"/>
    <w:rsid w:val="00E859C4"/>
    <w:rsid w:val="00E86AAE"/>
    <w:rsid w:val="00E86EBD"/>
    <w:rsid w:val="00E871E7"/>
    <w:rsid w:val="00E8739C"/>
    <w:rsid w:val="00E87405"/>
    <w:rsid w:val="00E90728"/>
    <w:rsid w:val="00E90C2D"/>
    <w:rsid w:val="00E90D2B"/>
    <w:rsid w:val="00E90EEF"/>
    <w:rsid w:val="00E91391"/>
    <w:rsid w:val="00E91B57"/>
    <w:rsid w:val="00E92A6E"/>
    <w:rsid w:val="00E92B19"/>
    <w:rsid w:val="00E92D52"/>
    <w:rsid w:val="00E9391A"/>
    <w:rsid w:val="00E9526F"/>
    <w:rsid w:val="00E973FD"/>
    <w:rsid w:val="00E97A69"/>
    <w:rsid w:val="00E97BC7"/>
    <w:rsid w:val="00EA176A"/>
    <w:rsid w:val="00EA2A13"/>
    <w:rsid w:val="00EA3268"/>
    <w:rsid w:val="00EA4DAD"/>
    <w:rsid w:val="00EA5A17"/>
    <w:rsid w:val="00EA5D03"/>
    <w:rsid w:val="00EA7796"/>
    <w:rsid w:val="00EA78E2"/>
    <w:rsid w:val="00EA7F7A"/>
    <w:rsid w:val="00EB00D2"/>
    <w:rsid w:val="00EB0698"/>
    <w:rsid w:val="00EB1DF0"/>
    <w:rsid w:val="00EB22DF"/>
    <w:rsid w:val="00EB2314"/>
    <w:rsid w:val="00EB3A07"/>
    <w:rsid w:val="00EB4367"/>
    <w:rsid w:val="00EB4ABE"/>
    <w:rsid w:val="00EB51FE"/>
    <w:rsid w:val="00EB6041"/>
    <w:rsid w:val="00EB7706"/>
    <w:rsid w:val="00EC2200"/>
    <w:rsid w:val="00EC23B7"/>
    <w:rsid w:val="00EC2FA2"/>
    <w:rsid w:val="00EC417F"/>
    <w:rsid w:val="00EC45D8"/>
    <w:rsid w:val="00EC5443"/>
    <w:rsid w:val="00EC5635"/>
    <w:rsid w:val="00EC5C01"/>
    <w:rsid w:val="00EC5EC0"/>
    <w:rsid w:val="00EC6F2F"/>
    <w:rsid w:val="00ED0217"/>
    <w:rsid w:val="00ED07DC"/>
    <w:rsid w:val="00ED087C"/>
    <w:rsid w:val="00ED0B41"/>
    <w:rsid w:val="00ED1FE9"/>
    <w:rsid w:val="00ED304A"/>
    <w:rsid w:val="00ED37B8"/>
    <w:rsid w:val="00ED3AFB"/>
    <w:rsid w:val="00ED5179"/>
    <w:rsid w:val="00ED6AF5"/>
    <w:rsid w:val="00ED7CAC"/>
    <w:rsid w:val="00EE1706"/>
    <w:rsid w:val="00EE1A8B"/>
    <w:rsid w:val="00EE335B"/>
    <w:rsid w:val="00EE3FD8"/>
    <w:rsid w:val="00EE4350"/>
    <w:rsid w:val="00EE4379"/>
    <w:rsid w:val="00EE5AF6"/>
    <w:rsid w:val="00EE637D"/>
    <w:rsid w:val="00EE7046"/>
    <w:rsid w:val="00EF038A"/>
    <w:rsid w:val="00EF152E"/>
    <w:rsid w:val="00EF1C45"/>
    <w:rsid w:val="00EF1CE9"/>
    <w:rsid w:val="00EF3AC7"/>
    <w:rsid w:val="00EF4475"/>
    <w:rsid w:val="00EF5990"/>
    <w:rsid w:val="00EF5F21"/>
    <w:rsid w:val="00EF671F"/>
    <w:rsid w:val="00EF796E"/>
    <w:rsid w:val="00F00BD1"/>
    <w:rsid w:val="00F01264"/>
    <w:rsid w:val="00F01B12"/>
    <w:rsid w:val="00F02C19"/>
    <w:rsid w:val="00F0372B"/>
    <w:rsid w:val="00F0451E"/>
    <w:rsid w:val="00F04C33"/>
    <w:rsid w:val="00F058AC"/>
    <w:rsid w:val="00F05BA8"/>
    <w:rsid w:val="00F06110"/>
    <w:rsid w:val="00F06362"/>
    <w:rsid w:val="00F072CB"/>
    <w:rsid w:val="00F07D4F"/>
    <w:rsid w:val="00F10116"/>
    <w:rsid w:val="00F1035E"/>
    <w:rsid w:val="00F11057"/>
    <w:rsid w:val="00F11C2E"/>
    <w:rsid w:val="00F133C2"/>
    <w:rsid w:val="00F134C7"/>
    <w:rsid w:val="00F154CB"/>
    <w:rsid w:val="00F154EC"/>
    <w:rsid w:val="00F16684"/>
    <w:rsid w:val="00F1750E"/>
    <w:rsid w:val="00F21640"/>
    <w:rsid w:val="00F21741"/>
    <w:rsid w:val="00F22A0F"/>
    <w:rsid w:val="00F22D6B"/>
    <w:rsid w:val="00F233A1"/>
    <w:rsid w:val="00F244EF"/>
    <w:rsid w:val="00F24DC2"/>
    <w:rsid w:val="00F24E01"/>
    <w:rsid w:val="00F253A9"/>
    <w:rsid w:val="00F25B12"/>
    <w:rsid w:val="00F27355"/>
    <w:rsid w:val="00F2770B"/>
    <w:rsid w:val="00F27F2D"/>
    <w:rsid w:val="00F27FE6"/>
    <w:rsid w:val="00F31AD7"/>
    <w:rsid w:val="00F32A02"/>
    <w:rsid w:val="00F34C91"/>
    <w:rsid w:val="00F35EBD"/>
    <w:rsid w:val="00F36748"/>
    <w:rsid w:val="00F3772F"/>
    <w:rsid w:val="00F378A1"/>
    <w:rsid w:val="00F37B34"/>
    <w:rsid w:val="00F41753"/>
    <w:rsid w:val="00F41A64"/>
    <w:rsid w:val="00F43515"/>
    <w:rsid w:val="00F4356C"/>
    <w:rsid w:val="00F442B9"/>
    <w:rsid w:val="00F50B52"/>
    <w:rsid w:val="00F51187"/>
    <w:rsid w:val="00F52ABA"/>
    <w:rsid w:val="00F53B0A"/>
    <w:rsid w:val="00F53EC2"/>
    <w:rsid w:val="00F54433"/>
    <w:rsid w:val="00F546DB"/>
    <w:rsid w:val="00F55219"/>
    <w:rsid w:val="00F558FB"/>
    <w:rsid w:val="00F5634A"/>
    <w:rsid w:val="00F567EB"/>
    <w:rsid w:val="00F60F3F"/>
    <w:rsid w:val="00F61612"/>
    <w:rsid w:val="00F617BE"/>
    <w:rsid w:val="00F61E6B"/>
    <w:rsid w:val="00F62243"/>
    <w:rsid w:val="00F62418"/>
    <w:rsid w:val="00F62961"/>
    <w:rsid w:val="00F64C32"/>
    <w:rsid w:val="00F6552E"/>
    <w:rsid w:val="00F655AF"/>
    <w:rsid w:val="00F65C6F"/>
    <w:rsid w:val="00F65EF1"/>
    <w:rsid w:val="00F660EE"/>
    <w:rsid w:val="00F66138"/>
    <w:rsid w:val="00F66314"/>
    <w:rsid w:val="00F66EE8"/>
    <w:rsid w:val="00F674C8"/>
    <w:rsid w:val="00F70395"/>
    <w:rsid w:val="00F7059C"/>
    <w:rsid w:val="00F70BCE"/>
    <w:rsid w:val="00F70CEF"/>
    <w:rsid w:val="00F70F39"/>
    <w:rsid w:val="00F71AC4"/>
    <w:rsid w:val="00F728CC"/>
    <w:rsid w:val="00F737D1"/>
    <w:rsid w:val="00F7404E"/>
    <w:rsid w:val="00F7546A"/>
    <w:rsid w:val="00F769C9"/>
    <w:rsid w:val="00F80104"/>
    <w:rsid w:val="00F828CC"/>
    <w:rsid w:val="00F829AF"/>
    <w:rsid w:val="00F82F11"/>
    <w:rsid w:val="00F855CD"/>
    <w:rsid w:val="00F856BF"/>
    <w:rsid w:val="00F85983"/>
    <w:rsid w:val="00F85AA5"/>
    <w:rsid w:val="00F8604A"/>
    <w:rsid w:val="00F861D2"/>
    <w:rsid w:val="00F8653E"/>
    <w:rsid w:val="00F87080"/>
    <w:rsid w:val="00F90C1B"/>
    <w:rsid w:val="00F90DF9"/>
    <w:rsid w:val="00F90F57"/>
    <w:rsid w:val="00F912D4"/>
    <w:rsid w:val="00F925B3"/>
    <w:rsid w:val="00F94324"/>
    <w:rsid w:val="00F949F2"/>
    <w:rsid w:val="00F95319"/>
    <w:rsid w:val="00F95471"/>
    <w:rsid w:val="00F95AD0"/>
    <w:rsid w:val="00F97575"/>
    <w:rsid w:val="00FA1392"/>
    <w:rsid w:val="00FA18FE"/>
    <w:rsid w:val="00FA28EC"/>
    <w:rsid w:val="00FA3280"/>
    <w:rsid w:val="00FA37A3"/>
    <w:rsid w:val="00FA42F4"/>
    <w:rsid w:val="00FA45BF"/>
    <w:rsid w:val="00FA58AC"/>
    <w:rsid w:val="00FA6128"/>
    <w:rsid w:val="00FA64D3"/>
    <w:rsid w:val="00FA65D3"/>
    <w:rsid w:val="00FA6B2B"/>
    <w:rsid w:val="00FA7530"/>
    <w:rsid w:val="00FA7E7F"/>
    <w:rsid w:val="00FB0972"/>
    <w:rsid w:val="00FB195F"/>
    <w:rsid w:val="00FB568E"/>
    <w:rsid w:val="00FB6157"/>
    <w:rsid w:val="00FB6741"/>
    <w:rsid w:val="00FB6C5D"/>
    <w:rsid w:val="00FC09C9"/>
    <w:rsid w:val="00FC2314"/>
    <w:rsid w:val="00FC3708"/>
    <w:rsid w:val="00FC3AD8"/>
    <w:rsid w:val="00FC4DBE"/>
    <w:rsid w:val="00FC7247"/>
    <w:rsid w:val="00FC7508"/>
    <w:rsid w:val="00FC7948"/>
    <w:rsid w:val="00FD03AB"/>
    <w:rsid w:val="00FD0FBA"/>
    <w:rsid w:val="00FD3331"/>
    <w:rsid w:val="00FD3825"/>
    <w:rsid w:val="00FD3FE9"/>
    <w:rsid w:val="00FD41C3"/>
    <w:rsid w:val="00FD44D7"/>
    <w:rsid w:val="00FD5009"/>
    <w:rsid w:val="00FD7DAF"/>
    <w:rsid w:val="00FD7F81"/>
    <w:rsid w:val="00FE0FF0"/>
    <w:rsid w:val="00FE10FB"/>
    <w:rsid w:val="00FE1CDB"/>
    <w:rsid w:val="00FE2D15"/>
    <w:rsid w:val="00FE2F05"/>
    <w:rsid w:val="00FE3D82"/>
    <w:rsid w:val="00FE3DF8"/>
    <w:rsid w:val="00FE4E76"/>
    <w:rsid w:val="00FE5E63"/>
    <w:rsid w:val="00FE61E9"/>
    <w:rsid w:val="00FF05C2"/>
    <w:rsid w:val="00FF10B8"/>
    <w:rsid w:val="00FF1736"/>
    <w:rsid w:val="00FF1B00"/>
    <w:rsid w:val="00FF1D2F"/>
    <w:rsid w:val="00FF1F92"/>
    <w:rsid w:val="00FF28EA"/>
    <w:rsid w:val="00FF2AC9"/>
    <w:rsid w:val="00FF37C5"/>
    <w:rsid w:val="00FF4B74"/>
    <w:rsid w:val="00FF5C74"/>
    <w:rsid w:val="00FF679A"/>
    <w:rsid w:val="00FF6BD0"/>
    <w:rsid w:val="00FF6C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764F0"/>
  <w15:chartTrackingRefBased/>
  <w15:docId w15:val="{97081312-4950-DF48-A379-3C121DBB5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EFD"/>
    <w:pPr>
      <w:spacing w:after="120" w:line="240" w:lineRule="auto"/>
      <w:jc w:val="both"/>
    </w:pPr>
    <w:rPr>
      <w:rFonts w:ascii="Times New Roman" w:hAnsi="Times New Roman"/>
      <w:szCs w:val="22"/>
      <w:lang w:val="en-ZA"/>
    </w:rPr>
  </w:style>
  <w:style w:type="paragraph" w:styleId="Heading1">
    <w:name w:val="heading 1"/>
    <w:basedOn w:val="Normal"/>
    <w:next w:val="Normal"/>
    <w:link w:val="Heading1Char"/>
    <w:autoRedefine/>
    <w:uiPriority w:val="9"/>
    <w:qFormat/>
    <w:rsid w:val="00F70BCE"/>
    <w:pPr>
      <w:keepNext/>
      <w:keepLines/>
      <w:numPr>
        <w:numId w:val="2"/>
      </w:numPr>
      <w:spacing w:before="360"/>
      <w:outlineLvl w:val="0"/>
    </w:pPr>
    <w:rPr>
      <w:rFonts w:eastAsiaTheme="majorEastAsia" w:cstheme="majorBidi"/>
      <w:b/>
      <w:caps/>
      <w:sz w:val="30"/>
      <w:szCs w:val="40"/>
    </w:rPr>
  </w:style>
  <w:style w:type="paragraph" w:styleId="Heading2">
    <w:name w:val="heading 2"/>
    <w:basedOn w:val="Normal"/>
    <w:next w:val="Normal"/>
    <w:link w:val="Heading2Char"/>
    <w:autoRedefine/>
    <w:uiPriority w:val="9"/>
    <w:unhideWhenUsed/>
    <w:qFormat/>
    <w:rsid w:val="00C61F3B"/>
    <w:pPr>
      <w:keepNext/>
      <w:keepLines/>
      <w:numPr>
        <w:ilvl w:val="1"/>
        <w:numId w:val="2"/>
      </w:numPr>
      <w:spacing w:before="160"/>
      <w:outlineLvl w:val="1"/>
    </w:pPr>
    <w:rPr>
      <w:rFonts w:eastAsiaTheme="majorEastAsia" w:cstheme="majorBidi"/>
      <w:b/>
      <w:sz w:val="28"/>
      <w:szCs w:val="32"/>
    </w:rPr>
  </w:style>
  <w:style w:type="paragraph" w:styleId="Heading3">
    <w:name w:val="heading 3"/>
    <w:basedOn w:val="Normal"/>
    <w:next w:val="Normal"/>
    <w:link w:val="Heading3Char"/>
    <w:autoRedefine/>
    <w:uiPriority w:val="9"/>
    <w:unhideWhenUsed/>
    <w:qFormat/>
    <w:rsid w:val="00B62C51"/>
    <w:pPr>
      <w:keepNext/>
      <w:keepLines/>
      <w:numPr>
        <w:ilvl w:val="2"/>
        <w:numId w:val="2"/>
      </w:numPr>
      <w:spacing w:before="120"/>
      <w:outlineLvl w:val="2"/>
    </w:pPr>
    <w:rPr>
      <w:rFonts w:eastAsiaTheme="majorEastAsia" w:cstheme="majorBidi"/>
      <w:b/>
      <w:szCs w:val="28"/>
    </w:rPr>
  </w:style>
  <w:style w:type="paragraph" w:styleId="Heading4">
    <w:name w:val="heading 4"/>
    <w:basedOn w:val="Normal"/>
    <w:next w:val="Normal"/>
    <w:link w:val="Heading4Char"/>
    <w:autoRedefine/>
    <w:uiPriority w:val="9"/>
    <w:unhideWhenUsed/>
    <w:qFormat/>
    <w:rsid w:val="00F22D6B"/>
    <w:pPr>
      <w:keepNext/>
      <w:keepLines/>
      <w:numPr>
        <w:ilvl w:val="3"/>
        <w:numId w:val="2"/>
      </w:numPr>
      <w:ind w:left="862" w:hanging="862"/>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8C5D3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D3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D3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D3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D3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BCE"/>
    <w:rPr>
      <w:rFonts w:ascii="Times New Roman" w:eastAsiaTheme="majorEastAsia" w:hAnsi="Times New Roman" w:cstheme="majorBidi"/>
      <w:b/>
      <w:caps/>
      <w:sz w:val="30"/>
      <w:szCs w:val="40"/>
      <w:lang w:val="en-ZA"/>
    </w:rPr>
  </w:style>
  <w:style w:type="character" w:customStyle="1" w:styleId="Heading2Char">
    <w:name w:val="Heading 2 Char"/>
    <w:basedOn w:val="DefaultParagraphFont"/>
    <w:link w:val="Heading2"/>
    <w:uiPriority w:val="9"/>
    <w:rsid w:val="00C61F3B"/>
    <w:rPr>
      <w:rFonts w:ascii="Times New Roman" w:eastAsiaTheme="majorEastAsia" w:hAnsi="Times New Roman" w:cstheme="majorBidi"/>
      <w:b/>
      <w:sz w:val="28"/>
      <w:szCs w:val="32"/>
      <w:lang w:val="en-ZA"/>
    </w:rPr>
  </w:style>
  <w:style w:type="character" w:customStyle="1" w:styleId="Heading3Char">
    <w:name w:val="Heading 3 Char"/>
    <w:basedOn w:val="DefaultParagraphFont"/>
    <w:link w:val="Heading3"/>
    <w:uiPriority w:val="9"/>
    <w:rsid w:val="00B62C51"/>
    <w:rPr>
      <w:rFonts w:ascii="Times New Roman" w:eastAsiaTheme="majorEastAsia" w:hAnsi="Times New Roman" w:cstheme="majorBidi"/>
      <w:b/>
      <w:szCs w:val="28"/>
      <w:lang w:val="en-ZA"/>
    </w:rPr>
  </w:style>
  <w:style w:type="character" w:customStyle="1" w:styleId="Heading4Char">
    <w:name w:val="Heading 4 Char"/>
    <w:basedOn w:val="DefaultParagraphFont"/>
    <w:link w:val="Heading4"/>
    <w:uiPriority w:val="9"/>
    <w:rsid w:val="00F22D6B"/>
    <w:rPr>
      <w:rFonts w:ascii="Times New Roman" w:eastAsiaTheme="majorEastAsia" w:hAnsi="Times New Roman" w:cstheme="majorBidi"/>
      <w:i/>
      <w:iCs/>
      <w:color w:val="000000" w:themeColor="text1"/>
      <w:szCs w:val="22"/>
      <w:lang w:val="en-ZA"/>
    </w:rPr>
  </w:style>
  <w:style w:type="character" w:customStyle="1" w:styleId="Heading5Char">
    <w:name w:val="Heading 5 Char"/>
    <w:basedOn w:val="DefaultParagraphFont"/>
    <w:link w:val="Heading5"/>
    <w:uiPriority w:val="9"/>
    <w:semiHidden/>
    <w:rsid w:val="008C5D32"/>
    <w:rPr>
      <w:rFonts w:ascii="Times New Roman" w:eastAsiaTheme="majorEastAsia" w:hAnsi="Times New Roman" w:cstheme="majorBidi"/>
      <w:color w:val="0F4761" w:themeColor="accent1" w:themeShade="BF"/>
      <w:szCs w:val="22"/>
      <w:lang w:val="en-ZA"/>
    </w:rPr>
  </w:style>
  <w:style w:type="character" w:customStyle="1" w:styleId="Heading6Char">
    <w:name w:val="Heading 6 Char"/>
    <w:basedOn w:val="DefaultParagraphFont"/>
    <w:link w:val="Heading6"/>
    <w:uiPriority w:val="9"/>
    <w:semiHidden/>
    <w:rsid w:val="008C5D32"/>
    <w:rPr>
      <w:rFonts w:ascii="Times New Roman" w:eastAsiaTheme="majorEastAsia" w:hAnsi="Times New Roman" w:cstheme="majorBidi"/>
      <w:i/>
      <w:iCs/>
      <w:color w:val="595959" w:themeColor="text1" w:themeTint="A6"/>
      <w:szCs w:val="22"/>
      <w:lang w:val="en-ZA"/>
    </w:rPr>
  </w:style>
  <w:style w:type="character" w:customStyle="1" w:styleId="Heading7Char">
    <w:name w:val="Heading 7 Char"/>
    <w:basedOn w:val="DefaultParagraphFont"/>
    <w:link w:val="Heading7"/>
    <w:uiPriority w:val="9"/>
    <w:semiHidden/>
    <w:rsid w:val="008C5D32"/>
    <w:rPr>
      <w:rFonts w:ascii="Times New Roman" w:eastAsiaTheme="majorEastAsia" w:hAnsi="Times New Roman" w:cstheme="majorBidi"/>
      <w:color w:val="595959" w:themeColor="text1" w:themeTint="A6"/>
      <w:szCs w:val="22"/>
      <w:lang w:val="en-ZA"/>
    </w:rPr>
  </w:style>
  <w:style w:type="character" w:customStyle="1" w:styleId="Heading8Char">
    <w:name w:val="Heading 8 Char"/>
    <w:basedOn w:val="DefaultParagraphFont"/>
    <w:link w:val="Heading8"/>
    <w:uiPriority w:val="9"/>
    <w:semiHidden/>
    <w:rsid w:val="008C5D32"/>
    <w:rPr>
      <w:rFonts w:ascii="Times New Roman" w:eastAsiaTheme="majorEastAsia" w:hAnsi="Times New Roman" w:cstheme="majorBidi"/>
      <w:i/>
      <w:iCs/>
      <w:color w:val="272727" w:themeColor="text1" w:themeTint="D8"/>
      <w:szCs w:val="22"/>
      <w:lang w:val="en-ZA"/>
    </w:rPr>
  </w:style>
  <w:style w:type="character" w:customStyle="1" w:styleId="Heading9Char">
    <w:name w:val="Heading 9 Char"/>
    <w:basedOn w:val="DefaultParagraphFont"/>
    <w:link w:val="Heading9"/>
    <w:uiPriority w:val="9"/>
    <w:semiHidden/>
    <w:rsid w:val="008C5D32"/>
    <w:rPr>
      <w:rFonts w:ascii="Times New Roman" w:eastAsiaTheme="majorEastAsia" w:hAnsi="Times New Roman" w:cstheme="majorBidi"/>
      <w:color w:val="272727" w:themeColor="text1" w:themeTint="D8"/>
      <w:szCs w:val="22"/>
      <w:lang w:val="en-ZA"/>
    </w:rPr>
  </w:style>
  <w:style w:type="paragraph" w:styleId="Title">
    <w:name w:val="Title"/>
    <w:basedOn w:val="Normal"/>
    <w:next w:val="Normal"/>
    <w:link w:val="TitleChar"/>
    <w:uiPriority w:val="10"/>
    <w:qFormat/>
    <w:rsid w:val="008C5D3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D32"/>
    <w:rPr>
      <w:rFonts w:asciiTheme="majorHAnsi" w:eastAsiaTheme="majorEastAsia" w:hAnsiTheme="majorHAnsi" w:cstheme="majorBidi"/>
      <w:spacing w:val="-10"/>
      <w:kern w:val="28"/>
      <w:sz w:val="56"/>
      <w:szCs w:val="56"/>
      <w:lang w:val="en-ZA"/>
    </w:rPr>
  </w:style>
  <w:style w:type="paragraph" w:styleId="Subtitle">
    <w:name w:val="Subtitle"/>
    <w:basedOn w:val="Normal"/>
    <w:next w:val="Normal"/>
    <w:link w:val="SubtitleChar"/>
    <w:uiPriority w:val="11"/>
    <w:qFormat/>
    <w:rsid w:val="008C5D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D32"/>
    <w:pPr>
      <w:spacing w:before="160"/>
      <w:jc w:val="center"/>
    </w:pPr>
    <w:rPr>
      <w:i/>
      <w:iCs/>
      <w:color w:val="404040" w:themeColor="text1" w:themeTint="BF"/>
    </w:rPr>
  </w:style>
  <w:style w:type="character" w:customStyle="1" w:styleId="QuoteChar">
    <w:name w:val="Quote Char"/>
    <w:basedOn w:val="DefaultParagraphFont"/>
    <w:link w:val="Quote"/>
    <w:uiPriority w:val="29"/>
    <w:rsid w:val="008C5D32"/>
    <w:rPr>
      <w:i/>
      <w:iCs/>
      <w:color w:val="404040" w:themeColor="text1" w:themeTint="BF"/>
    </w:rPr>
  </w:style>
  <w:style w:type="paragraph" w:styleId="ListParagraph">
    <w:name w:val="List Paragraph"/>
    <w:basedOn w:val="Normal"/>
    <w:uiPriority w:val="34"/>
    <w:qFormat/>
    <w:rsid w:val="008C5D32"/>
    <w:pPr>
      <w:ind w:left="720"/>
      <w:contextualSpacing/>
    </w:pPr>
  </w:style>
  <w:style w:type="character" w:styleId="IntenseEmphasis">
    <w:name w:val="Intense Emphasis"/>
    <w:basedOn w:val="DefaultParagraphFont"/>
    <w:uiPriority w:val="21"/>
    <w:qFormat/>
    <w:rsid w:val="008C5D32"/>
    <w:rPr>
      <w:i/>
      <w:iCs/>
      <w:color w:val="0F4761" w:themeColor="accent1" w:themeShade="BF"/>
    </w:rPr>
  </w:style>
  <w:style w:type="paragraph" w:styleId="IntenseQuote">
    <w:name w:val="Intense Quote"/>
    <w:basedOn w:val="Normal"/>
    <w:next w:val="Normal"/>
    <w:link w:val="IntenseQuoteChar"/>
    <w:uiPriority w:val="30"/>
    <w:qFormat/>
    <w:rsid w:val="008C5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D32"/>
    <w:rPr>
      <w:i/>
      <w:iCs/>
      <w:color w:val="0F4761" w:themeColor="accent1" w:themeShade="BF"/>
    </w:rPr>
  </w:style>
  <w:style w:type="character" w:styleId="IntenseReference">
    <w:name w:val="Intense Reference"/>
    <w:basedOn w:val="DefaultParagraphFont"/>
    <w:uiPriority w:val="32"/>
    <w:qFormat/>
    <w:rsid w:val="008C5D32"/>
    <w:rPr>
      <w:b/>
      <w:bCs/>
      <w:smallCaps/>
      <w:color w:val="0F4761" w:themeColor="accent1" w:themeShade="BF"/>
      <w:spacing w:val="5"/>
    </w:rPr>
  </w:style>
  <w:style w:type="paragraph" w:styleId="BodyText">
    <w:name w:val="Body Text"/>
    <w:basedOn w:val="Normal"/>
    <w:link w:val="BodyTextChar"/>
    <w:uiPriority w:val="1"/>
    <w:qFormat/>
    <w:rsid w:val="008C5D32"/>
    <w:pPr>
      <w:widowControl w:val="0"/>
      <w:autoSpaceDE w:val="0"/>
      <w:autoSpaceDN w:val="0"/>
      <w:spacing w:after="0"/>
    </w:pPr>
    <w:rPr>
      <w:rFonts w:ascii="Arial MT" w:eastAsia="Arial MT" w:hAnsi="Arial MT" w:cs="Arial MT"/>
      <w:kern w:val="0"/>
      <w:szCs w:val="24"/>
      <w:lang w:val="en-US"/>
      <w14:ligatures w14:val="none"/>
    </w:rPr>
  </w:style>
  <w:style w:type="character" w:customStyle="1" w:styleId="BodyTextChar">
    <w:name w:val="Body Text Char"/>
    <w:basedOn w:val="DefaultParagraphFont"/>
    <w:link w:val="BodyText"/>
    <w:uiPriority w:val="1"/>
    <w:rsid w:val="008C5D32"/>
    <w:rPr>
      <w:rFonts w:ascii="Arial MT" w:eastAsia="Arial MT" w:hAnsi="Arial MT" w:cs="Arial MT"/>
      <w:kern w:val="0"/>
      <w:lang w:val="en-US"/>
      <w14:ligatures w14:val="none"/>
    </w:rPr>
  </w:style>
  <w:style w:type="paragraph" w:styleId="Header">
    <w:name w:val="header"/>
    <w:basedOn w:val="Normal"/>
    <w:link w:val="HeaderChar"/>
    <w:uiPriority w:val="99"/>
    <w:unhideWhenUsed/>
    <w:rsid w:val="008C5D32"/>
    <w:pPr>
      <w:tabs>
        <w:tab w:val="center" w:pos="4513"/>
        <w:tab w:val="right" w:pos="9026"/>
      </w:tabs>
      <w:spacing w:after="0"/>
    </w:pPr>
  </w:style>
  <w:style w:type="character" w:customStyle="1" w:styleId="HeaderChar">
    <w:name w:val="Header Char"/>
    <w:basedOn w:val="DefaultParagraphFont"/>
    <w:link w:val="Header"/>
    <w:uiPriority w:val="99"/>
    <w:rsid w:val="008C5D32"/>
    <w:rPr>
      <w:rFonts w:ascii="Times New Roman" w:hAnsi="Times New Roman"/>
      <w:szCs w:val="22"/>
      <w:lang w:val="en-ZA"/>
    </w:rPr>
  </w:style>
  <w:style w:type="paragraph" w:styleId="Footer">
    <w:name w:val="footer"/>
    <w:basedOn w:val="Normal"/>
    <w:link w:val="FooterChar"/>
    <w:uiPriority w:val="99"/>
    <w:unhideWhenUsed/>
    <w:rsid w:val="008C5D32"/>
    <w:pPr>
      <w:tabs>
        <w:tab w:val="center" w:pos="4513"/>
        <w:tab w:val="right" w:pos="9026"/>
      </w:tabs>
      <w:spacing w:after="0"/>
    </w:pPr>
  </w:style>
  <w:style w:type="character" w:customStyle="1" w:styleId="FooterChar">
    <w:name w:val="Footer Char"/>
    <w:basedOn w:val="DefaultParagraphFont"/>
    <w:link w:val="Footer"/>
    <w:uiPriority w:val="99"/>
    <w:rsid w:val="008C5D32"/>
    <w:rPr>
      <w:rFonts w:ascii="Times New Roman" w:hAnsi="Times New Roman"/>
      <w:szCs w:val="22"/>
      <w:lang w:val="en-ZA"/>
    </w:rPr>
  </w:style>
  <w:style w:type="character" w:styleId="Hyperlink">
    <w:name w:val="Hyperlink"/>
    <w:basedOn w:val="DefaultParagraphFont"/>
    <w:uiPriority w:val="99"/>
    <w:unhideWhenUsed/>
    <w:rsid w:val="00DF6C3A"/>
    <w:rPr>
      <w:color w:val="467886" w:themeColor="hyperlink"/>
      <w:u w:val="single"/>
    </w:rPr>
  </w:style>
  <w:style w:type="character" w:styleId="UnresolvedMention">
    <w:name w:val="Unresolved Mention"/>
    <w:basedOn w:val="DefaultParagraphFont"/>
    <w:uiPriority w:val="99"/>
    <w:semiHidden/>
    <w:unhideWhenUsed/>
    <w:rsid w:val="00DF6C3A"/>
    <w:rPr>
      <w:color w:val="605E5C"/>
      <w:shd w:val="clear" w:color="auto" w:fill="E1DFDD"/>
    </w:rPr>
  </w:style>
  <w:style w:type="paragraph" w:styleId="NormalWeb">
    <w:name w:val="Normal (Web)"/>
    <w:basedOn w:val="Normal"/>
    <w:uiPriority w:val="99"/>
    <w:semiHidden/>
    <w:unhideWhenUsed/>
    <w:rsid w:val="00DF6C3A"/>
    <w:rPr>
      <w:rFonts w:cs="Times New Roman"/>
      <w:szCs w:val="24"/>
    </w:rPr>
  </w:style>
  <w:style w:type="table" w:styleId="TableGrid">
    <w:name w:val="Table Grid"/>
    <w:aliases w:val="GT0"/>
    <w:basedOn w:val="TableNormal"/>
    <w:uiPriority w:val="39"/>
    <w:rsid w:val="00A652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Caption Char Char Char,Caption Char Char,Table/Figure Heading,Caption- Figure,Caption- Figure1,Caption- Figure2,Carácter Carácter,Table F2.,Figure,CPR Caption,CPR Caption Char,Table1,Figure1,headings1 Char,headings1,Label,FWT"/>
    <w:basedOn w:val="Normal"/>
    <w:next w:val="Normal"/>
    <w:link w:val="CaptionChar"/>
    <w:uiPriority w:val="35"/>
    <w:unhideWhenUsed/>
    <w:qFormat/>
    <w:rsid w:val="00A65278"/>
    <w:pPr>
      <w:spacing w:after="200"/>
    </w:pPr>
    <w:rPr>
      <w:i/>
      <w:iCs/>
      <w:color w:val="0E2841" w:themeColor="text2"/>
      <w:sz w:val="18"/>
      <w:szCs w:val="18"/>
    </w:rPr>
  </w:style>
  <w:style w:type="paragraph" w:customStyle="1" w:styleId="1STINDENTTEXTChar">
    <w:name w:val="1ST INDENT TEXT Char"/>
    <w:link w:val="1STINDENTTEXTCharChar1"/>
    <w:rsid w:val="00A65278"/>
    <w:pPr>
      <w:spacing w:before="120" w:after="0" w:line="288" w:lineRule="atLeast"/>
      <w:ind w:left="720"/>
      <w:jc w:val="both"/>
    </w:pPr>
    <w:rPr>
      <w:rFonts w:ascii="Arial" w:eastAsia="MS Mincho" w:hAnsi="Arial" w:cs="Times New Roman"/>
      <w:kern w:val="0"/>
      <w:sz w:val="22"/>
      <w:szCs w:val="20"/>
      <w:lang w:eastAsia="de-DE"/>
      <w14:ligatures w14:val="none"/>
    </w:rPr>
  </w:style>
  <w:style w:type="character" w:customStyle="1" w:styleId="CaptionChar">
    <w:name w:val="Caption Char"/>
    <w:aliases w:val="Caption Char Char Char Char,Caption Char Char Char1,Table/Figure Heading Char,Caption- Figure Char,Caption- Figure1 Char,Caption- Figure2 Char,Carácter Carácter Char,Table F2. Char,Figure Char,CPR Caption Char1,CPR Caption Char Char"/>
    <w:link w:val="Caption"/>
    <w:uiPriority w:val="35"/>
    <w:locked/>
    <w:rsid w:val="00A65278"/>
    <w:rPr>
      <w:rFonts w:ascii="Times New Roman" w:hAnsi="Times New Roman"/>
      <w:i/>
      <w:iCs/>
      <w:color w:val="0E2841" w:themeColor="text2"/>
      <w:sz w:val="18"/>
      <w:szCs w:val="18"/>
      <w:lang w:val="en-ZA"/>
    </w:rPr>
  </w:style>
  <w:style w:type="character" w:customStyle="1" w:styleId="1STINDENTTEXTCharChar1">
    <w:name w:val="1ST INDENT TEXT Char Char1"/>
    <w:basedOn w:val="DefaultParagraphFont"/>
    <w:link w:val="1STINDENTTEXTChar"/>
    <w:rsid w:val="00A65278"/>
    <w:rPr>
      <w:rFonts w:ascii="Arial" w:eastAsia="MS Mincho" w:hAnsi="Arial" w:cs="Times New Roman"/>
      <w:kern w:val="0"/>
      <w:sz w:val="22"/>
      <w:szCs w:val="20"/>
      <w:lang w:eastAsia="de-DE"/>
      <w14:ligatures w14:val="none"/>
    </w:rPr>
  </w:style>
  <w:style w:type="paragraph" w:customStyle="1" w:styleId="SSINormal">
    <w:name w:val="SSI Normal"/>
    <w:basedOn w:val="1STINDENTTEXTChar"/>
    <w:link w:val="SSINormalChar"/>
    <w:qFormat/>
    <w:rsid w:val="00A65278"/>
    <w:rPr>
      <w:sz w:val="21"/>
      <w:lang w:eastAsia="ja-JP"/>
    </w:rPr>
  </w:style>
  <w:style w:type="character" w:customStyle="1" w:styleId="SSINormalChar">
    <w:name w:val="SSI Normal Char"/>
    <w:basedOn w:val="1STINDENTTEXTCharChar1"/>
    <w:link w:val="SSINormal"/>
    <w:rsid w:val="00A65278"/>
    <w:rPr>
      <w:rFonts w:ascii="Arial" w:eastAsia="MS Mincho" w:hAnsi="Arial" w:cs="Times New Roman"/>
      <w:kern w:val="0"/>
      <w:sz w:val="21"/>
      <w:szCs w:val="20"/>
      <w:lang w:eastAsia="ja-JP"/>
      <w14:ligatures w14:val="none"/>
    </w:rPr>
  </w:style>
  <w:style w:type="character" w:styleId="FollowedHyperlink">
    <w:name w:val="FollowedHyperlink"/>
    <w:basedOn w:val="DefaultParagraphFont"/>
    <w:uiPriority w:val="99"/>
    <w:semiHidden/>
    <w:unhideWhenUsed/>
    <w:rsid w:val="001C0DAF"/>
    <w:rPr>
      <w:color w:val="96607D" w:themeColor="followedHyperlink"/>
      <w:u w:val="single"/>
    </w:rPr>
  </w:style>
  <w:style w:type="paragraph" w:styleId="TOCHeading">
    <w:name w:val="TOC Heading"/>
    <w:basedOn w:val="Heading1"/>
    <w:next w:val="Normal"/>
    <w:uiPriority w:val="39"/>
    <w:unhideWhenUsed/>
    <w:qFormat/>
    <w:rsid w:val="001C0DAF"/>
    <w:pPr>
      <w:numPr>
        <w:numId w:val="0"/>
      </w:numPr>
      <w:spacing w:before="240" w:after="0" w:line="259" w:lineRule="auto"/>
      <w:jc w:val="left"/>
      <w:outlineLvl w:val="9"/>
    </w:pPr>
    <w:rPr>
      <w:rFonts w:asciiTheme="majorHAnsi" w:hAnsiTheme="majorHAnsi"/>
      <w:b w:val="0"/>
      <w:caps w:val="0"/>
      <w:kern w:val="0"/>
      <w:sz w:val="32"/>
      <w:szCs w:val="32"/>
      <w:lang w:val="en-GB" w:eastAsia="en-GB"/>
      <w14:ligatures w14:val="none"/>
    </w:rPr>
  </w:style>
  <w:style w:type="paragraph" w:styleId="TOC1">
    <w:name w:val="toc 1"/>
    <w:basedOn w:val="Normal"/>
    <w:next w:val="Normal"/>
    <w:autoRedefine/>
    <w:uiPriority w:val="39"/>
    <w:unhideWhenUsed/>
    <w:rsid w:val="001C0DAF"/>
    <w:pPr>
      <w:spacing w:after="100"/>
    </w:pPr>
  </w:style>
  <w:style w:type="paragraph" w:styleId="TOC2">
    <w:name w:val="toc 2"/>
    <w:basedOn w:val="Normal"/>
    <w:next w:val="Normal"/>
    <w:autoRedefine/>
    <w:uiPriority w:val="39"/>
    <w:unhideWhenUsed/>
    <w:rsid w:val="001C0DAF"/>
    <w:pPr>
      <w:spacing w:after="100"/>
      <w:ind w:left="240"/>
    </w:pPr>
  </w:style>
  <w:style w:type="paragraph" w:styleId="TOC3">
    <w:name w:val="toc 3"/>
    <w:basedOn w:val="Normal"/>
    <w:next w:val="Normal"/>
    <w:autoRedefine/>
    <w:uiPriority w:val="39"/>
    <w:unhideWhenUsed/>
    <w:rsid w:val="001C0DAF"/>
    <w:pPr>
      <w:spacing w:after="100"/>
      <w:ind w:left="480"/>
    </w:pPr>
  </w:style>
  <w:style w:type="paragraph" w:customStyle="1" w:styleId="EndNoteBibliographyTitle">
    <w:name w:val="EndNote Bibliography Title"/>
    <w:basedOn w:val="Normal"/>
    <w:link w:val="EndNoteBibliographyTitleChar"/>
    <w:rsid w:val="001C0DAF"/>
    <w:pPr>
      <w:spacing w:after="0"/>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1C0DAF"/>
    <w:rPr>
      <w:rFonts w:ascii="Times New Roman" w:hAnsi="Times New Roman" w:cs="Times New Roman"/>
      <w:noProof/>
      <w:szCs w:val="22"/>
      <w:lang w:val="en-US"/>
    </w:rPr>
  </w:style>
  <w:style w:type="paragraph" w:customStyle="1" w:styleId="EndNoteBibliography">
    <w:name w:val="EndNote Bibliography"/>
    <w:basedOn w:val="Normal"/>
    <w:link w:val="EndNoteBibliographyChar"/>
    <w:rsid w:val="001C0DAF"/>
    <w:rPr>
      <w:rFonts w:cs="Times New Roman"/>
      <w:noProof/>
      <w:lang w:val="en-US"/>
    </w:rPr>
  </w:style>
  <w:style w:type="character" w:customStyle="1" w:styleId="EndNoteBibliographyChar">
    <w:name w:val="EndNote Bibliography Char"/>
    <w:basedOn w:val="DefaultParagraphFont"/>
    <w:link w:val="EndNoteBibliography"/>
    <w:rsid w:val="001C0DAF"/>
    <w:rPr>
      <w:rFonts w:ascii="Times New Roman" w:hAnsi="Times New Roman" w:cs="Times New Roman"/>
      <w:noProof/>
      <w:szCs w:val="22"/>
      <w:lang w:val="en-US"/>
    </w:rPr>
  </w:style>
  <w:style w:type="paragraph" w:styleId="TableofFigures">
    <w:name w:val="table of figures"/>
    <w:basedOn w:val="Normal"/>
    <w:next w:val="Normal"/>
    <w:uiPriority w:val="99"/>
    <w:unhideWhenUsed/>
    <w:rsid w:val="001C0DAF"/>
    <w:pPr>
      <w:spacing w:after="0"/>
    </w:pPr>
  </w:style>
  <w:style w:type="character" w:styleId="PlaceholderText">
    <w:name w:val="Placeholder Text"/>
    <w:basedOn w:val="DefaultParagraphFont"/>
    <w:uiPriority w:val="99"/>
    <w:semiHidden/>
    <w:rsid w:val="00F80104"/>
    <w:rPr>
      <w:color w:val="666666"/>
    </w:rPr>
  </w:style>
  <w:style w:type="paragraph" w:styleId="NoSpacing">
    <w:name w:val="No Spacing"/>
    <w:uiPriority w:val="1"/>
    <w:qFormat/>
    <w:rsid w:val="003C09DD"/>
    <w:pPr>
      <w:spacing w:after="0" w:line="240" w:lineRule="auto"/>
      <w:jc w:val="both"/>
    </w:pPr>
    <w:rPr>
      <w:rFonts w:ascii="Times New Roman" w:hAnsi="Times New Roman"/>
      <w:szCs w:val="22"/>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3613">
      <w:bodyDiv w:val="1"/>
      <w:marLeft w:val="0"/>
      <w:marRight w:val="0"/>
      <w:marTop w:val="0"/>
      <w:marBottom w:val="0"/>
      <w:divBdr>
        <w:top w:val="none" w:sz="0" w:space="0" w:color="auto"/>
        <w:left w:val="none" w:sz="0" w:space="0" w:color="auto"/>
        <w:bottom w:val="none" w:sz="0" w:space="0" w:color="auto"/>
        <w:right w:val="none" w:sz="0" w:space="0" w:color="auto"/>
      </w:divBdr>
    </w:div>
    <w:div w:id="15422336">
      <w:bodyDiv w:val="1"/>
      <w:marLeft w:val="0"/>
      <w:marRight w:val="0"/>
      <w:marTop w:val="0"/>
      <w:marBottom w:val="0"/>
      <w:divBdr>
        <w:top w:val="none" w:sz="0" w:space="0" w:color="auto"/>
        <w:left w:val="none" w:sz="0" w:space="0" w:color="auto"/>
        <w:bottom w:val="none" w:sz="0" w:space="0" w:color="auto"/>
        <w:right w:val="none" w:sz="0" w:space="0" w:color="auto"/>
      </w:divBdr>
    </w:div>
    <w:div w:id="24792605">
      <w:bodyDiv w:val="1"/>
      <w:marLeft w:val="0"/>
      <w:marRight w:val="0"/>
      <w:marTop w:val="0"/>
      <w:marBottom w:val="0"/>
      <w:divBdr>
        <w:top w:val="none" w:sz="0" w:space="0" w:color="auto"/>
        <w:left w:val="none" w:sz="0" w:space="0" w:color="auto"/>
        <w:bottom w:val="none" w:sz="0" w:space="0" w:color="auto"/>
        <w:right w:val="none" w:sz="0" w:space="0" w:color="auto"/>
      </w:divBdr>
    </w:div>
    <w:div w:id="44648724">
      <w:bodyDiv w:val="1"/>
      <w:marLeft w:val="0"/>
      <w:marRight w:val="0"/>
      <w:marTop w:val="0"/>
      <w:marBottom w:val="0"/>
      <w:divBdr>
        <w:top w:val="none" w:sz="0" w:space="0" w:color="auto"/>
        <w:left w:val="none" w:sz="0" w:space="0" w:color="auto"/>
        <w:bottom w:val="none" w:sz="0" w:space="0" w:color="auto"/>
        <w:right w:val="none" w:sz="0" w:space="0" w:color="auto"/>
      </w:divBdr>
    </w:div>
    <w:div w:id="145361864">
      <w:bodyDiv w:val="1"/>
      <w:marLeft w:val="0"/>
      <w:marRight w:val="0"/>
      <w:marTop w:val="0"/>
      <w:marBottom w:val="0"/>
      <w:divBdr>
        <w:top w:val="none" w:sz="0" w:space="0" w:color="auto"/>
        <w:left w:val="none" w:sz="0" w:space="0" w:color="auto"/>
        <w:bottom w:val="none" w:sz="0" w:space="0" w:color="auto"/>
        <w:right w:val="none" w:sz="0" w:space="0" w:color="auto"/>
      </w:divBdr>
      <w:divsChild>
        <w:div w:id="1616909747">
          <w:marLeft w:val="0"/>
          <w:marRight w:val="0"/>
          <w:marTop w:val="0"/>
          <w:marBottom w:val="0"/>
          <w:divBdr>
            <w:top w:val="none" w:sz="0" w:space="0" w:color="auto"/>
            <w:left w:val="none" w:sz="0" w:space="0" w:color="auto"/>
            <w:bottom w:val="none" w:sz="0" w:space="0" w:color="auto"/>
            <w:right w:val="none" w:sz="0" w:space="0" w:color="auto"/>
          </w:divBdr>
        </w:div>
      </w:divsChild>
    </w:div>
    <w:div w:id="154685574">
      <w:bodyDiv w:val="1"/>
      <w:marLeft w:val="0"/>
      <w:marRight w:val="0"/>
      <w:marTop w:val="0"/>
      <w:marBottom w:val="0"/>
      <w:divBdr>
        <w:top w:val="none" w:sz="0" w:space="0" w:color="auto"/>
        <w:left w:val="none" w:sz="0" w:space="0" w:color="auto"/>
        <w:bottom w:val="none" w:sz="0" w:space="0" w:color="auto"/>
        <w:right w:val="none" w:sz="0" w:space="0" w:color="auto"/>
      </w:divBdr>
    </w:div>
    <w:div w:id="189420613">
      <w:bodyDiv w:val="1"/>
      <w:marLeft w:val="0"/>
      <w:marRight w:val="0"/>
      <w:marTop w:val="0"/>
      <w:marBottom w:val="0"/>
      <w:divBdr>
        <w:top w:val="none" w:sz="0" w:space="0" w:color="auto"/>
        <w:left w:val="none" w:sz="0" w:space="0" w:color="auto"/>
        <w:bottom w:val="none" w:sz="0" w:space="0" w:color="auto"/>
        <w:right w:val="none" w:sz="0" w:space="0" w:color="auto"/>
      </w:divBdr>
    </w:div>
    <w:div w:id="196043784">
      <w:bodyDiv w:val="1"/>
      <w:marLeft w:val="0"/>
      <w:marRight w:val="0"/>
      <w:marTop w:val="0"/>
      <w:marBottom w:val="0"/>
      <w:divBdr>
        <w:top w:val="none" w:sz="0" w:space="0" w:color="auto"/>
        <w:left w:val="none" w:sz="0" w:space="0" w:color="auto"/>
        <w:bottom w:val="none" w:sz="0" w:space="0" w:color="auto"/>
        <w:right w:val="none" w:sz="0" w:space="0" w:color="auto"/>
      </w:divBdr>
      <w:divsChild>
        <w:div w:id="690648082">
          <w:marLeft w:val="0"/>
          <w:marRight w:val="0"/>
          <w:marTop w:val="0"/>
          <w:marBottom w:val="0"/>
          <w:divBdr>
            <w:top w:val="none" w:sz="0" w:space="0" w:color="auto"/>
            <w:left w:val="none" w:sz="0" w:space="0" w:color="auto"/>
            <w:bottom w:val="none" w:sz="0" w:space="0" w:color="auto"/>
            <w:right w:val="none" w:sz="0" w:space="0" w:color="auto"/>
          </w:divBdr>
          <w:divsChild>
            <w:div w:id="289481912">
              <w:marLeft w:val="0"/>
              <w:marRight w:val="0"/>
              <w:marTop w:val="0"/>
              <w:marBottom w:val="0"/>
              <w:divBdr>
                <w:top w:val="single" w:sz="2" w:space="0" w:color="000000"/>
                <w:left w:val="single" w:sz="2" w:space="0" w:color="000000"/>
                <w:bottom w:val="single" w:sz="2" w:space="0" w:color="000000"/>
                <w:right w:val="single" w:sz="2" w:space="0" w:color="000000"/>
              </w:divBdr>
            </w:div>
            <w:div w:id="875393271">
              <w:marLeft w:val="0"/>
              <w:marRight w:val="0"/>
              <w:marTop w:val="0"/>
              <w:marBottom w:val="0"/>
              <w:divBdr>
                <w:top w:val="single" w:sz="2" w:space="0" w:color="000000"/>
                <w:left w:val="single" w:sz="2" w:space="0" w:color="000000"/>
                <w:bottom w:val="single" w:sz="2" w:space="0" w:color="000000"/>
                <w:right w:val="single" w:sz="2" w:space="0" w:color="000000"/>
              </w:divBdr>
            </w:div>
            <w:div w:id="1428193229">
              <w:marLeft w:val="0"/>
              <w:marRight w:val="0"/>
              <w:marTop w:val="0"/>
              <w:marBottom w:val="0"/>
              <w:divBdr>
                <w:top w:val="single" w:sz="2" w:space="0" w:color="000000"/>
                <w:left w:val="single" w:sz="2" w:space="0" w:color="000000"/>
                <w:bottom w:val="single" w:sz="2" w:space="0" w:color="000000"/>
                <w:right w:val="single" w:sz="2" w:space="0" w:color="000000"/>
              </w:divBdr>
            </w:div>
            <w:div w:id="2008513095">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205486312">
      <w:bodyDiv w:val="1"/>
      <w:marLeft w:val="0"/>
      <w:marRight w:val="0"/>
      <w:marTop w:val="0"/>
      <w:marBottom w:val="0"/>
      <w:divBdr>
        <w:top w:val="none" w:sz="0" w:space="0" w:color="auto"/>
        <w:left w:val="none" w:sz="0" w:space="0" w:color="auto"/>
        <w:bottom w:val="none" w:sz="0" w:space="0" w:color="auto"/>
        <w:right w:val="none" w:sz="0" w:space="0" w:color="auto"/>
      </w:divBdr>
    </w:div>
    <w:div w:id="228854492">
      <w:bodyDiv w:val="1"/>
      <w:marLeft w:val="0"/>
      <w:marRight w:val="0"/>
      <w:marTop w:val="0"/>
      <w:marBottom w:val="0"/>
      <w:divBdr>
        <w:top w:val="none" w:sz="0" w:space="0" w:color="auto"/>
        <w:left w:val="none" w:sz="0" w:space="0" w:color="auto"/>
        <w:bottom w:val="none" w:sz="0" w:space="0" w:color="auto"/>
        <w:right w:val="none" w:sz="0" w:space="0" w:color="auto"/>
      </w:divBdr>
    </w:div>
    <w:div w:id="256911836">
      <w:bodyDiv w:val="1"/>
      <w:marLeft w:val="0"/>
      <w:marRight w:val="0"/>
      <w:marTop w:val="0"/>
      <w:marBottom w:val="0"/>
      <w:divBdr>
        <w:top w:val="none" w:sz="0" w:space="0" w:color="auto"/>
        <w:left w:val="none" w:sz="0" w:space="0" w:color="auto"/>
        <w:bottom w:val="none" w:sz="0" w:space="0" w:color="auto"/>
        <w:right w:val="none" w:sz="0" w:space="0" w:color="auto"/>
      </w:divBdr>
      <w:divsChild>
        <w:div w:id="642007652">
          <w:marLeft w:val="0"/>
          <w:marRight w:val="0"/>
          <w:marTop w:val="0"/>
          <w:marBottom w:val="0"/>
          <w:divBdr>
            <w:top w:val="none" w:sz="0" w:space="0" w:color="auto"/>
            <w:left w:val="none" w:sz="0" w:space="0" w:color="auto"/>
            <w:bottom w:val="none" w:sz="0" w:space="0" w:color="auto"/>
            <w:right w:val="none" w:sz="0" w:space="0" w:color="auto"/>
          </w:divBdr>
        </w:div>
      </w:divsChild>
    </w:div>
    <w:div w:id="323633218">
      <w:bodyDiv w:val="1"/>
      <w:marLeft w:val="0"/>
      <w:marRight w:val="0"/>
      <w:marTop w:val="0"/>
      <w:marBottom w:val="0"/>
      <w:divBdr>
        <w:top w:val="none" w:sz="0" w:space="0" w:color="auto"/>
        <w:left w:val="none" w:sz="0" w:space="0" w:color="auto"/>
        <w:bottom w:val="none" w:sz="0" w:space="0" w:color="auto"/>
        <w:right w:val="none" w:sz="0" w:space="0" w:color="auto"/>
      </w:divBdr>
      <w:divsChild>
        <w:div w:id="1878547860">
          <w:marLeft w:val="0"/>
          <w:marRight w:val="0"/>
          <w:marTop w:val="0"/>
          <w:marBottom w:val="0"/>
          <w:divBdr>
            <w:top w:val="none" w:sz="0" w:space="0" w:color="auto"/>
            <w:left w:val="none" w:sz="0" w:space="0" w:color="auto"/>
            <w:bottom w:val="none" w:sz="0" w:space="0" w:color="auto"/>
            <w:right w:val="none" w:sz="0" w:space="0" w:color="auto"/>
          </w:divBdr>
        </w:div>
      </w:divsChild>
    </w:div>
    <w:div w:id="379138869">
      <w:bodyDiv w:val="1"/>
      <w:marLeft w:val="0"/>
      <w:marRight w:val="0"/>
      <w:marTop w:val="0"/>
      <w:marBottom w:val="0"/>
      <w:divBdr>
        <w:top w:val="none" w:sz="0" w:space="0" w:color="auto"/>
        <w:left w:val="none" w:sz="0" w:space="0" w:color="auto"/>
        <w:bottom w:val="none" w:sz="0" w:space="0" w:color="auto"/>
        <w:right w:val="none" w:sz="0" w:space="0" w:color="auto"/>
      </w:divBdr>
      <w:divsChild>
        <w:div w:id="1701784309">
          <w:marLeft w:val="0"/>
          <w:marRight w:val="0"/>
          <w:marTop w:val="0"/>
          <w:marBottom w:val="0"/>
          <w:divBdr>
            <w:top w:val="none" w:sz="0" w:space="0" w:color="auto"/>
            <w:left w:val="none" w:sz="0" w:space="0" w:color="auto"/>
            <w:bottom w:val="none" w:sz="0" w:space="0" w:color="auto"/>
            <w:right w:val="none" w:sz="0" w:space="0" w:color="auto"/>
          </w:divBdr>
        </w:div>
      </w:divsChild>
    </w:div>
    <w:div w:id="390349175">
      <w:bodyDiv w:val="1"/>
      <w:marLeft w:val="0"/>
      <w:marRight w:val="0"/>
      <w:marTop w:val="0"/>
      <w:marBottom w:val="0"/>
      <w:divBdr>
        <w:top w:val="none" w:sz="0" w:space="0" w:color="auto"/>
        <w:left w:val="none" w:sz="0" w:space="0" w:color="auto"/>
        <w:bottom w:val="none" w:sz="0" w:space="0" w:color="auto"/>
        <w:right w:val="none" w:sz="0" w:space="0" w:color="auto"/>
      </w:divBdr>
      <w:divsChild>
        <w:div w:id="748310888">
          <w:marLeft w:val="0"/>
          <w:marRight w:val="0"/>
          <w:marTop w:val="0"/>
          <w:marBottom w:val="0"/>
          <w:divBdr>
            <w:top w:val="none" w:sz="0" w:space="0" w:color="auto"/>
            <w:left w:val="none" w:sz="0" w:space="0" w:color="auto"/>
            <w:bottom w:val="none" w:sz="0" w:space="0" w:color="auto"/>
            <w:right w:val="none" w:sz="0" w:space="0" w:color="auto"/>
          </w:divBdr>
        </w:div>
      </w:divsChild>
    </w:div>
    <w:div w:id="406925280">
      <w:bodyDiv w:val="1"/>
      <w:marLeft w:val="0"/>
      <w:marRight w:val="0"/>
      <w:marTop w:val="0"/>
      <w:marBottom w:val="0"/>
      <w:divBdr>
        <w:top w:val="none" w:sz="0" w:space="0" w:color="auto"/>
        <w:left w:val="none" w:sz="0" w:space="0" w:color="auto"/>
        <w:bottom w:val="none" w:sz="0" w:space="0" w:color="auto"/>
        <w:right w:val="none" w:sz="0" w:space="0" w:color="auto"/>
      </w:divBdr>
    </w:div>
    <w:div w:id="415976635">
      <w:bodyDiv w:val="1"/>
      <w:marLeft w:val="0"/>
      <w:marRight w:val="0"/>
      <w:marTop w:val="0"/>
      <w:marBottom w:val="0"/>
      <w:divBdr>
        <w:top w:val="none" w:sz="0" w:space="0" w:color="auto"/>
        <w:left w:val="none" w:sz="0" w:space="0" w:color="auto"/>
        <w:bottom w:val="none" w:sz="0" w:space="0" w:color="auto"/>
        <w:right w:val="none" w:sz="0" w:space="0" w:color="auto"/>
      </w:divBdr>
    </w:div>
    <w:div w:id="427042757">
      <w:bodyDiv w:val="1"/>
      <w:marLeft w:val="0"/>
      <w:marRight w:val="0"/>
      <w:marTop w:val="0"/>
      <w:marBottom w:val="0"/>
      <w:divBdr>
        <w:top w:val="none" w:sz="0" w:space="0" w:color="auto"/>
        <w:left w:val="none" w:sz="0" w:space="0" w:color="auto"/>
        <w:bottom w:val="none" w:sz="0" w:space="0" w:color="auto"/>
        <w:right w:val="none" w:sz="0" w:space="0" w:color="auto"/>
      </w:divBdr>
      <w:divsChild>
        <w:div w:id="1277104306">
          <w:marLeft w:val="0"/>
          <w:marRight w:val="0"/>
          <w:marTop w:val="0"/>
          <w:marBottom w:val="0"/>
          <w:divBdr>
            <w:top w:val="none" w:sz="0" w:space="0" w:color="auto"/>
            <w:left w:val="none" w:sz="0" w:space="0" w:color="auto"/>
            <w:bottom w:val="none" w:sz="0" w:space="0" w:color="auto"/>
            <w:right w:val="none" w:sz="0" w:space="0" w:color="auto"/>
          </w:divBdr>
        </w:div>
      </w:divsChild>
    </w:div>
    <w:div w:id="435947820">
      <w:bodyDiv w:val="1"/>
      <w:marLeft w:val="0"/>
      <w:marRight w:val="0"/>
      <w:marTop w:val="0"/>
      <w:marBottom w:val="0"/>
      <w:divBdr>
        <w:top w:val="none" w:sz="0" w:space="0" w:color="auto"/>
        <w:left w:val="none" w:sz="0" w:space="0" w:color="auto"/>
        <w:bottom w:val="none" w:sz="0" w:space="0" w:color="auto"/>
        <w:right w:val="none" w:sz="0" w:space="0" w:color="auto"/>
      </w:divBdr>
      <w:divsChild>
        <w:div w:id="1001927521">
          <w:marLeft w:val="0"/>
          <w:marRight w:val="0"/>
          <w:marTop w:val="0"/>
          <w:marBottom w:val="0"/>
          <w:divBdr>
            <w:top w:val="none" w:sz="0" w:space="0" w:color="auto"/>
            <w:left w:val="none" w:sz="0" w:space="0" w:color="auto"/>
            <w:bottom w:val="none" w:sz="0" w:space="0" w:color="auto"/>
            <w:right w:val="none" w:sz="0" w:space="0" w:color="auto"/>
          </w:divBdr>
        </w:div>
      </w:divsChild>
    </w:div>
    <w:div w:id="436603425">
      <w:bodyDiv w:val="1"/>
      <w:marLeft w:val="0"/>
      <w:marRight w:val="0"/>
      <w:marTop w:val="0"/>
      <w:marBottom w:val="0"/>
      <w:divBdr>
        <w:top w:val="none" w:sz="0" w:space="0" w:color="auto"/>
        <w:left w:val="none" w:sz="0" w:space="0" w:color="auto"/>
        <w:bottom w:val="none" w:sz="0" w:space="0" w:color="auto"/>
        <w:right w:val="none" w:sz="0" w:space="0" w:color="auto"/>
      </w:divBdr>
      <w:divsChild>
        <w:div w:id="557518743">
          <w:marLeft w:val="0"/>
          <w:marRight w:val="0"/>
          <w:marTop w:val="0"/>
          <w:marBottom w:val="0"/>
          <w:divBdr>
            <w:top w:val="none" w:sz="0" w:space="0" w:color="auto"/>
            <w:left w:val="none" w:sz="0" w:space="0" w:color="auto"/>
            <w:bottom w:val="none" w:sz="0" w:space="0" w:color="auto"/>
            <w:right w:val="none" w:sz="0" w:space="0" w:color="auto"/>
          </w:divBdr>
        </w:div>
      </w:divsChild>
    </w:div>
    <w:div w:id="450323803">
      <w:bodyDiv w:val="1"/>
      <w:marLeft w:val="0"/>
      <w:marRight w:val="0"/>
      <w:marTop w:val="0"/>
      <w:marBottom w:val="0"/>
      <w:divBdr>
        <w:top w:val="none" w:sz="0" w:space="0" w:color="auto"/>
        <w:left w:val="none" w:sz="0" w:space="0" w:color="auto"/>
        <w:bottom w:val="none" w:sz="0" w:space="0" w:color="auto"/>
        <w:right w:val="none" w:sz="0" w:space="0" w:color="auto"/>
      </w:divBdr>
    </w:div>
    <w:div w:id="459105156">
      <w:bodyDiv w:val="1"/>
      <w:marLeft w:val="0"/>
      <w:marRight w:val="0"/>
      <w:marTop w:val="0"/>
      <w:marBottom w:val="0"/>
      <w:divBdr>
        <w:top w:val="none" w:sz="0" w:space="0" w:color="auto"/>
        <w:left w:val="none" w:sz="0" w:space="0" w:color="auto"/>
        <w:bottom w:val="none" w:sz="0" w:space="0" w:color="auto"/>
        <w:right w:val="none" w:sz="0" w:space="0" w:color="auto"/>
      </w:divBdr>
    </w:div>
    <w:div w:id="471410611">
      <w:bodyDiv w:val="1"/>
      <w:marLeft w:val="0"/>
      <w:marRight w:val="0"/>
      <w:marTop w:val="0"/>
      <w:marBottom w:val="0"/>
      <w:divBdr>
        <w:top w:val="none" w:sz="0" w:space="0" w:color="auto"/>
        <w:left w:val="none" w:sz="0" w:space="0" w:color="auto"/>
        <w:bottom w:val="none" w:sz="0" w:space="0" w:color="auto"/>
        <w:right w:val="none" w:sz="0" w:space="0" w:color="auto"/>
      </w:divBdr>
    </w:div>
    <w:div w:id="525368679">
      <w:bodyDiv w:val="1"/>
      <w:marLeft w:val="0"/>
      <w:marRight w:val="0"/>
      <w:marTop w:val="0"/>
      <w:marBottom w:val="0"/>
      <w:divBdr>
        <w:top w:val="none" w:sz="0" w:space="0" w:color="auto"/>
        <w:left w:val="none" w:sz="0" w:space="0" w:color="auto"/>
        <w:bottom w:val="none" w:sz="0" w:space="0" w:color="auto"/>
        <w:right w:val="none" w:sz="0" w:space="0" w:color="auto"/>
      </w:divBdr>
    </w:div>
    <w:div w:id="531503208">
      <w:bodyDiv w:val="1"/>
      <w:marLeft w:val="0"/>
      <w:marRight w:val="0"/>
      <w:marTop w:val="0"/>
      <w:marBottom w:val="0"/>
      <w:divBdr>
        <w:top w:val="none" w:sz="0" w:space="0" w:color="auto"/>
        <w:left w:val="none" w:sz="0" w:space="0" w:color="auto"/>
        <w:bottom w:val="none" w:sz="0" w:space="0" w:color="auto"/>
        <w:right w:val="none" w:sz="0" w:space="0" w:color="auto"/>
      </w:divBdr>
    </w:div>
    <w:div w:id="534081746">
      <w:bodyDiv w:val="1"/>
      <w:marLeft w:val="0"/>
      <w:marRight w:val="0"/>
      <w:marTop w:val="0"/>
      <w:marBottom w:val="0"/>
      <w:divBdr>
        <w:top w:val="none" w:sz="0" w:space="0" w:color="auto"/>
        <w:left w:val="none" w:sz="0" w:space="0" w:color="auto"/>
        <w:bottom w:val="none" w:sz="0" w:space="0" w:color="auto"/>
        <w:right w:val="none" w:sz="0" w:space="0" w:color="auto"/>
      </w:divBdr>
      <w:divsChild>
        <w:div w:id="1871340155">
          <w:marLeft w:val="0"/>
          <w:marRight w:val="0"/>
          <w:marTop w:val="0"/>
          <w:marBottom w:val="0"/>
          <w:divBdr>
            <w:top w:val="none" w:sz="0" w:space="0" w:color="auto"/>
            <w:left w:val="none" w:sz="0" w:space="0" w:color="auto"/>
            <w:bottom w:val="none" w:sz="0" w:space="0" w:color="auto"/>
            <w:right w:val="none" w:sz="0" w:space="0" w:color="auto"/>
          </w:divBdr>
        </w:div>
      </w:divsChild>
    </w:div>
    <w:div w:id="539325870">
      <w:bodyDiv w:val="1"/>
      <w:marLeft w:val="0"/>
      <w:marRight w:val="0"/>
      <w:marTop w:val="0"/>
      <w:marBottom w:val="0"/>
      <w:divBdr>
        <w:top w:val="none" w:sz="0" w:space="0" w:color="auto"/>
        <w:left w:val="none" w:sz="0" w:space="0" w:color="auto"/>
        <w:bottom w:val="none" w:sz="0" w:space="0" w:color="auto"/>
        <w:right w:val="none" w:sz="0" w:space="0" w:color="auto"/>
      </w:divBdr>
      <w:divsChild>
        <w:div w:id="317148977">
          <w:marLeft w:val="0"/>
          <w:marRight w:val="0"/>
          <w:marTop w:val="0"/>
          <w:marBottom w:val="0"/>
          <w:divBdr>
            <w:top w:val="none" w:sz="0" w:space="0" w:color="auto"/>
            <w:left w:val="none" w:sz="0" w:space="0" w:color="auto"/>
            <w:bottom w:val="none" w:sz="0" w:space="0" w:color="auto"/>
            <w:right w:val="none" w:sz="0" w:space="0" w:color="auto"/>
          </w:divBdr>
        </w:div>
      </w:divsChild>
    </w:div>
    <w:div w:id="545527927">
      <w:bodyDiv w:val="1"/>
      <w:marLeft w:val="0"/>
      <w:marRight w:val="0"/>
      <w:marTop w:val="0"/>
      <w:marBottom w:val="0"/>
      <w:divBdr>
        <w:top w:val="none" w:sz="0" w:space="0" w:color="auto"/>
        <w:left w:val="none" w:sz="0" w:space="0" w:color="auto"/>
        <w:bottom w:val="none" w:sz="0" w:space="0" w:color="auto"/>
        <w:right w:val="none" w:sz="0" w:space="0" w:color="auto"/>
      </w:divBdr>
      <w:divsChild>
        <w:div w:id="294795822">
          <w:marLeft w:val="0"/>
          <w:marRight w:val="0"/>
          <w:marTop w:val="0"/>
          <w:marBottom w:val="0"/>
          <w:divBdr>
            <w:top w:val="none" w:sz="0" w:space="0" w:color="auto"/>
            <w:left w:val="none" w:sz="0" w:space="0" w:color="auto"/>
            <w:bottom w:val="none" w:sz="0" w:space="0" w:color="auto"/>
            <w:right w:val="none" w:sz="0" w:space="0" w:color="auto"/>
          </w:divBdr>
        </w:div>
      </w:divsChild>
    </w:div>
    <w:div w:id="558902440">
      <w:bodyDiv w:val="1"/>
      <w:marLeft w:val="0"/>
      <w:marRight w:val="0"/>
      <w:marTop w:val="0"/>
      <w:marBottom w:val="0"/>
      <w:divBdr>
        <w:top w:val="none" w:sz="0" w:space="0" w:color="auto"/>
        <w:left w:val="none" w:sz="0" w:space="0" w:color="auto"/>
        <w:bottom w:val="none" w:sz="0" w:space="0" w:color="auto"/>
        <w:right w:val="none" w:sz="0" w:space="0" w:color="auto"/>
      </w:divBdr>
      <w:divsChild>
        <w:div w:id="355891413">
          <w:marLeft w:val="0"/>
          <w:marRight w:val="0"/>
          <w:marTop w:val="0"/>
          <w:marBottom w:val="0"/>
          <w:divBdr>
            <w:top w:val="none" w:sz="0" w:space="0" w:color="auto"/>
            <w:left w:val="none" w:sz="0" w:space="0" w:color="auto"/>
            <w:bottom w:val="none" w:sz="0" w:space="0" w:color="auto"/>
            <w:right w:val="none" w:sz="0" w:space="0" w:color="auto"/>
          </w:divBdr>
        </w:div>
      </w:divsChild>
    </w:div>
    <w:div w:id="562838413">
      <w:bodyDiv w:val="1"/>
      <w:marLeft w:val="0"/>
      <w:marRight w:val="0"/>
      <w:marTop w:val="0"/>
      <w:marBottom w:val="0"/>
      <w:divBdr>
        <w:top w:val="none" w:sz="0" w:space="0" w:color="auto"/>
        <w:left w:val="none" w:sz="0" w:space="0" w:color="auto"/>
        <w:bottom w:val="none" w:sz="0" w:space="0" w:color="auto"/>
        <w:right w:val="none" w:sz="0" w:space="0" w:color="auto"/>
      </w:divBdr>
    </w:div>
    <w:div w:id="563296138">
      <w:bodyDiv w:val="1"/>
      <w:marLeft w:val="0"/>
      <w:marRight w:val="0"/>
      <w:marTop w:val="0"/>
      <w:marBottom w:val="0"/>
      <w:divBdr>
        <w:top w:val="none" w:sz="0" w:space="0" w:color="auto"/>
        <w:left w:val="none" w:sz="0" w:space="0" w:color="auto"/>
        <w:bottom w:val="none" w:sz="0" w:space="0" w:color="auto"/>
        <w:right w:val="none" w:sz="0" w:space="0" w:color="auto"/>
      </w:divBdr>
    </w:div>
    <w:div w:id="564948917">
      <w:bodyDiv w:val="1"/>
      <w:marLeft w:val="0"/>
      <w:marRight w:val="0"/>
      <w:marTop w:val="0"/>
      <w:marBottom w:val="0"/>
      <w:divBdr>
        <w:top w:val="none" w:sz="0" w:space="0" w:color="auto"/>
        <w:left w:val="none" w:sz="0" w:space="0" w:color="auto"/>
        <w:bottom w:val="none" w:sz="0" w:space="0" w:color="auto"/>
        <w:right w:val="none" w:sz="0" w:space="0" w:color="auto"/>
      </w:divBdr>
    </w:div>
    <w:div w:id="566379144">
      <w:bodyDiv w:val="1"/>
      <w:marLeft w:val="0"/>
      <w:marRight w:val="0"/>
      <w:marTop w:val="0"/>
      <w:marBottom w:val="0"/>
      <w:divBdr>
        <w:top w:val="none" w:sz="0" w:space="0" w:color="auto"/>
        <w:left w:val="none" w:sz="0" w:space="0" w:color="auto"/>
        <w:bottom w:val="none" w:sz="0" w:space="0" w:color="auto"/>
        <w:right w:val="none" w:sz="0" w:space="0" w:color="auto"/>
      </w:divBdr>
    </w:div>
    <w:div w:id="610673192">
      <w:bodyDiv w:val="1"/>
      <w:marLeft w:val="0"/>
      <w:marRight w:val="0"/>
      <w:marTop w:val="0"/>
      <w:marBottom w:val="0"/>
      <w:divBdr>
        <w:top w:val="none" w:sz="0" w:space="0" w:color="auto"/>
        <w:left w:val="none" w:sz="0" w:space="0" w:color="auto"/>
        <w:bottom w:val="none" w:sz="0" w:space="0" w:color="auto"/>
        <w:right w:val="none" w:sz="0" w:space="0" w:color="auto"/>
      </w:divBdr>
    </w:div>
    <w:div w:id="617640048">
      <w:bodyDiv w:val="1"/>
      <w:marLeft w:val="0"/>
      <w:marRight w:val="0"/>
      <w:marTop w:val="0"/>
      <w:marBottom w:val="0"/>
      <w:divBdr>
        <w:top w:val="none" w:sz="0" w:space="0" w:color="auto"/>
        <w:left w:val="none" w:sz="0" w:space="0" w:color="auto"/>
        <w:bottom w:val="none" w:sz="0" w:space="0" w:color="auto"/>
        <w:right w:val="none" w:sz="0" w:space="0" w:color="auto"/>
      </w:divBdr>
    </w:div>
    <w:div w:id="626008101">
      <w:bodyDiv w:val="1"/>
      <w:marLeft w:val="0"/>
      <w:marRight w:val="0"/>
      <w:marTop w:val="0"/>
      <w:marBottom w:val="0"/>
      <w:divBdr>
        <w:top w:val="none" w:sz="0" w:space="0" w:color="auto"/>
        <w:left w:val="none" w:sz="0" w:space="0" w:color="auto"/>
        <w:bottom w:val="none" w:sz="0" w:space="0" w:color="auto"/>
        <w:right w:val="none" w:sz="0" w:space="0" w:color="auto"/>
      </w:divBdr>
    </w:div>
    <w:div w:id="656345547">
      <w:bodyDiv w:val="1"/>
      <w:marLeft w:val="0"/>
      <w:marRight w:val="0"/>
      <w:marTop w:val="0"/>
      <w:marBottom w:val="0"/>
      <w:divBdr>
        <w:top w:val="none" w:sz="0" w:space="0" w:color="auto"/>
        <w:left w:val="none" w:sz="0" w:space="0" w:color="auto"/>
        <w:bottom w:val="none" w:sz="0" w:space="0" w:color="auto"/>
        <w:right w:val="none" w:sz="0" w:space="0" w:color="auto"/>
      </w:divBdr>
      <w:divsChild>
        <w:div w:id="394353191">
          <w:marLeft w:val="0"/>
          <w:marRight w:val="0"/>
          <w:marTop w:val="0"/>
          <w:marBottom w:val="0"/>
          <w:divBdr>
            <w:top w:val="none" w:sz="0" w:space="0" w:color="auto"/>
            <w:left w:val="none" w:sz="0" w:space="0" w:color="auto"/>
            <w:bottom w:val="none" w:sz="0" w:space="0" w:color="auto"/>
            <w:right w:val="none" w:sz="0" w:space="0" w:color="auto"/>
          </w:divBdr>
        </w:div>
      </w:divsChild>
    </w:div>
    <w:div w:id="676687170">
      <w:bodyDiv w:val="1"/>
      <w:marLeft w:val="0"/>
      <w:marRight w:val="0"/>
      <w:marTop w:val="0"/>
      <w:marBottom w:val="0"/>
      <w:divBdr>
        <w:top w:val="none" w:sz="0" w:space="0" w:color="auto"/>
        <w:left w:val="none" w:sz="0" w:space="0" w:color="auto"/>
        <w:bottom w:val="none" w:sz="0" w:space="0" w:color="auto"/>
        <w:right w:val="none" w:sz="0" w:space="0" w:color="auto"/>
      </w:divBdr>
    </w:div>
    <w:div w:id="683287249">
      <w:bodyDiv w:val="1"/>
      <w:marLeft w:val="0"/>
      <w:marRight w:val="0"/>
      <w:marTop w:val="0"/>
      <w:marBottom w:val="0"/>
      <w:divBdr>
        <w:top w:val="none" w:sz="0" w:space="0" w:color="auto"/>
        <w:left w:val="none" w:sz="0" w:space="0" w:color="auto"/>
        <w:bottom w:val="none" w:sz="0" w:space="0" w:color="auto"/>
        <w:right w:val="none" w:sz="0" w:space="0" w:color="auto"/>
      </w:divBdr>
      <w:divsChild>
        <w:div w:id="1408577854">
          <w:marLeft w:val="0"/>
          <w:marRight w:val="0"/>
          <w:marTop w:val="0"/>
          <w:marBottom w:val="0"/>
          <w:divBdr>
            <w:top w:val="none" w:sz="0" w:space="0" w:color="auto"/>
            <w:left w:val="none" w:sz="0" w:space="0" w:color="auto"/>
            <w:bottom w:val="none" w:sz="0" w:space="0" w:color="auto"/>
            <w:right w:val="none" w:sz="0" w:space="0" w:color="auto"/>
          </w:divBdr>
        </w:div>
      </w:divsChild>
    </w:div>
    <w:div w:id="720136577">
      <w:bodyDiv w:val="1"/>
      <w:marLeft w:val="0"/>
      <w:marRight w:val="0"/>
      <w:marTop w:val="0"/>
      <w:marBottom w:val="0"/>
      <w:divBdr>
        <w:top w:val="none" w:sz="0" w:space="0" w:color="auto"/>
        <w:left w:val="none" w:sz="0" w:space="0" w:color="auto"/>
        <w:bottom w:val="none" w:sz="0" w:space="0" w:color="auto"/>
        <w:right w:val="none" w:sz="0" w:space="0" w:color="auto"/>
      </w:divBdr>
    </w:div>
    <w:div w:id="750858036">
      <w:bodyDiv w:val="1"/>
      <w:marLeft w:val="0"/>
      <w:marRight w:val="0"/>
      <w:marTop w:val="0"/>
      <w:marBottom w:val="0"/>
      <w:divBdr>
        <w:top w:val="none" w:sz="0" w:space="0" w:color="auto"/>
        <w:left w:val="none" w:sz="0" w:space="0" w:color="auto"/>
        <w:bottom w:val="none" w:sz="0" w:space="0" w:color="auto"/>
        <w:right w:val="none" w:sz="0" w:space="0" w:color="auto"/>
      </w:divBdr>
    </w:div>
    <w:div w:id="771365236">
      <w:bodyDiv w:val="1"/>
      <w:marLeft w:val="0"/>
      <w:marRight w:val="0"/>
      <w:marTop w:val="0"/>
      <w:marBottom w:val="0"/>
      <w:divBdr>
        <w:top w:val="none" w:sz="0" w:space="0" w:color="auto"/>
        <w:left w:val="none" w:sz="0" w:space="0" w:color="auto"/>
        <w:bottom w:val="none" w:sz="0" w:space="0" w:color="auto"/>
        <w:right w:val="none" w:sz="0" w:space="0" w:color="auto"/>
      </w:divBdr>
    </w:div>
    <w:div w:id="773745452">
      <w:bodyDiv w:val="1"/>
      <w:marLeft w:val="0"/>
      <w:marRight w:val="0"/>
      <w:marTop w:val="0"/>
      <w:marBottom w:val="0"/>
      <w:divBdr>
        <w:top w:val="none" w:sz="0" w:space="0" w:color="auto"/>
        <w:left w:val="none" w:sz="0" w:space="0" w:color="auto"/>
        <w:bottom w:val="none" w:sz="0" w:space="0" w:color="auto"/>
        <w:right w:val="none" w:sz="0" w:space="0" w:color="auto"/>
      </w:divBdr>
      <w:divsChild>
        <w:div w:id="1905136285">
          <w:marLeft w:val="0"/>
          <w:marRight w:val="0"/>
          <w:marTop w:val="0"/>
          <w:marBottom w:val="0"/>
          <w:divBdr>
            <w:top w:val="none" w:sz="0" w:space="0" w:color="auto"/>
            <w:left w:val="none" w:sz="0" w:space="0" w:color="auto"/>
            <w:bottom w:val="none" w:sz="0" w:space="0" w:color="auto"/>
            <w:right w:val="none" w:sz="0" w:space="0" w:color="auto"/>
          </w:divBdr>
        </w:div>
      </w:divsChild>
    </w:div>
    <w:div w:id="778911299">
      <w:bodyDiv w:val="1"/>
      <w:marLeft w:val="0"/>
      <w:marRight w:val="0"/>
      <w:marTop w:val="0"/>
      <w:marBottom w:val="0"/>
      <w:divBdr>
        <w:top w:val="none" w:sz="0" w:space="0" w:color="auto"/>
        <w:left w:val="none" w:sz="0" w:space="0" w:color="auto"/>
        <w:bottom w:val="none" w:sz="0" w:space="0" w:color="auto"/>
        <w:right w:val="none" w:sz="0" w:space="0" w:color="auto"/>
      </w:divBdr>
      <w:divsChild>
        <w:div w:id="1305232747">
          <w:marLeft w:val="0"/>
          <w:marRight w:val="0"/>
          <w:marTop w:val="0"/>
          <w:marBottom w:val="0"/>
          <w:divBdr>
            <w:top w:val="none" w:sz="0" w:space="0" w:color="auto"/>
            <w:left w:val="none" w:sz="0" w:space="0" w:color="auto"/>
            <w:bottom w:val="none" w:sz="0" w:space="0" w:color="auto"/>
            <w:right w:val="none" w:sz="0" w:space="0" w:color="auto"/>
          </w:divBdr>
        </w:div>
      </w:divsChild>
    </w:div>
    <w:div w:id="806508095">
      <w:bodyDiv w:val="1"/>
      <w:marLeft w:val="0"/>
      <w:marRight w:val="0"/>
      <w:marTop w:val="0"/>
      <w:marBottom w:val="0"/>
      <w:divBdr>
        <w:top w:val="none" w:sz="0" w:space="0" w:color="auto"/>
        <w:left w:val="none" w:sz="0" w:space="0" w:color="auto"/>
        <w:bottom w:val="none" w:sz="0" w:space="0" w:color="auto"/>
        <w:right w:val="none" w:sz="0" w:space="0" w:color="auto"/>
      </w:divBdr>
      <w:divsChild>
        <w:div w:id="181477499">
          <w:marLeft w:val="0"/>
          <w:marRight w:val="0"/>
          <w:marTop w:val="0"/>
          <w:marBottom w:val="0"/>
          <w:divBdr>
            <w:top w:val="none" w:sz="0" w:space="0" w:color="auto"/>
            <w:left w:val="none" w:sz="0" w:space="0" w:color="auto"/>
            <w:bottom w:val="none" w:sz="0" w:space="0" w:color="auto"/>
            <w:right w:val="none" w:sz="0" w:space="0" w:color="auto"/>
          </w:divBdr>
        </w:div>
      </w:divsChild>
    </w:div>
    <w:div w:id="807626893">
      <w:bodyDiv w:val="1"/>
      <w:marLeft w:val="0"/>
      <w:marRight w:val="0"/>
      <w:marTop w:val="0"/>
      <w:marBottom w:val="0"/>
      <w:divBdr>
        <w:top w:val="none" w:sz="0" w:space="0" w:color="auto"/>
        <w:left w:val="none" w:sz="0" w:space="0" w:color="auto"/>
        <w:bottom w:val="none" w:sz="0" w:space="0" w:color="auto"/>
        <w:right w:val="none" w:sz="0" w:space="0" w:color="auto"/>
      </w:divBdr>
    </w:div>
    <w:div w:id="850340036">
      <w:bodyDiv w:val="1"/>
      <w:marLeft w:val="0"/>
      <w:marRight w:val="0"/>
      <w:marTop w:val="0"/>
      <w:marBottom w:val="0"/>
      <w:divBdr>
        <w:top w:val="none" w:sz="0" w:space="0" w:color="auto"/>
        <w:left w:val="none" w:sz="0" w:space="0" w:color="auto"/>
        <w:bottom w:val="none" w:sz="0" w:space="0" w:color="auto"/>
        <w:right w:val="none" w:sz="0" w:space="0" w:color="auto"/>
      </w:divBdr>
      <w:divsChild>
        <w:div w:id="1581719615">
          <w:marLeft w:val="0"/>
          <w:marRight w:val="0"/>
          <w:marTop w:val="0"/>
          <w:marBottom w:val="0"/>
          <w:divBdr>
            <w:top w:val="none" w:sz="0" w:space="0" w:color="auto"/>
            <w:left w:val="none" w:sz="0" w:space="0" w:color="auto"/>
            <w:bottom w:val="none" w:sz="0" w:space="0" w:color="auto"/>
            <w:right w:val="none" w:sz="0" w:space="0" w:color="auto"/>
          </w:divBdr>
        </w:div>
      </w:divsChild>
    </w:div>
    <w:div w:id="854266381">
      <w:bodyDiv w:val="1"/>
      <w:marLeft w:val="0"/>
      <w:marRight w:val="0"/>
      <w:marTop w:val="0"/>
      <w:marBottom w:val="0"/>
      <w:divBdr>
        <w:top w:val="none" w:sz="0" w:space="0" w:color="auto"/>
        <w:left w:val="none" w:sz="0" w:space="0" w:color="auto"/>
        <w:bottom w:val="none" w:sz="0" w:space="0" w:color="auto"/>
        <w:right w:val="none" w:sz="0" w:space="0" w:color="auto"/>
      </w:divBdr>
    </w:div>
    <w:div w:id="860240120">
      <w:bodyDiv w:val="1"/>
      <w:marLeft w:val="0"/>
      <w:marRight w:val="0"/>
      <w:marTop w:val="0"/>
      <w:marBottom w:val="0"/>
      <w:divBdr>
        <w:top w:val="none" w:sz="0" w:space="0" w:color="auto"/>
        <w:left w:val="none" w:sz="0" w:space="0" w:color="auto"/>
        <w:bottom w:val="none" w:sz="0" w:space="0" w:color="auto"/>
        <w:right w:val="none" w:sz="0" w:space="0" w:color="auto"/>
      </w:divBdr>
    </w:div>
    <w:div w:id="862858672">
      <w:bodyDiv w:val="1"/>
      <w:marLeft w:val="0"/>
      <w:marRight w:val="0"/>
      <w:marTop w:val="0"/>
      <w:marBottom w:val="0"/>
      <w:divBdr>
        <w:top w:val="none" w:sz="0" w:space="0" w:color="auto"/>
        <w:left w:val="none" w:sz="0" w:space="0" w:color="auto"/>
        <w:bottom w:val="none" w:sz="0" w:space="0" w:color="auto"/>
        <w:right w:val="none" w:sz="0" w:space="0" w:color="auto"/>
      </w:divBdr>
    </w:div>
    <w:div w:id="895049464">
      <w:bodyDiv w:val="1"/>
      <w:marLeft w:val="0"/>
      <w:marRight w:val="0"/>
      <w:marTop w:val="0"/>
      <w:marBottom w:val="0"/>
      <w:divBdr>
        <w:top w:val="none" w:sz="0" w:space="0" w:color="auto"/>
        <w:left w:val="none" w:sz="0" w:space="0" w:color="auto"/>
        <w:bottom w:val="none" w:sz="0" w:space="0" w:color="auto"/>
        <w:right w:val="none" w:sz="0" w:space="0" w:color="auto"/>
      </w:divBdr>
      <w:divsChild>
        <w:div w:id="878974992">
          <w:marLeft w:val="0"/>
          <w:marRight w:val="0"/>
          <w:marTop w:val="0"/>
          <w:marBottom w:val="0"/>
          <w:divBdr>
            <w:top w:val="none" w:sz="0" w:space="0" w:color="auto"/>
            <w:left w:val="none" w:sz="0" w:space="0" w:color="auto"/>
            <w:bottom w:val="none" w:sz="0" w:space="0" w:color="auto"/>
            <w:right w:val="none" w:sz="0" w:space="0" w:color="auto"/>
          </w:divBdr>
        </w:div>
      </w:divsChild>
    </w:div>
    <w:div w:id="897789277">
      <w:bodyDiv w:val="1"/>
      <w:marLeft w:val="0"/>
      <w:marRight w:val="0"/>
      <w:marTop w:val="0"/>
      <w:marBottom w:val="0"/>
      <w:divBdr>
        <w:top w:val="none" w:sz="0" w:space="0" w:color="auto"/>
        <w:left w:val="none" w:sz="0" w:space="0" w:color="auto"/>
        <w:bottom w:val="none" w:sz="0" w:space="0" w:color="auto"/>
        <w:right w:val="none" w:sz="0" w:space="0" w:color="auto"/>
      </w:divBdr>
    </w:div>
    <w:div w:id="901864423">
      <w:bodyDiv w:val="1"/>
      <w:marLeft w:val="0"/>
      <w:marRight w:val="0"/>
      <w:marTop w:val="0"/>
      <w:marBottom w:val="0"/>
      <w:divBdr>
        <w:top w:val="none" w:sz="0" w:space="0" w:color="auto"/>
        <w:left w:val="none" w:sz="0" w:space="0" w:color="auto"/>
        <w:bottom w:val="none" w:sz="0" w:space="0" w:color="auto"/>
        <w:right w:val="none" w:sz="0" w:space="0" w:color="auto"/>
      </w:divBdr>
    </w:div>
    <w:div w:id="924263964">
      <w:bodyDiv w:val="1"/>
      <w:marLeft w:val="0"/>
      <w:marRight w:val="0"/>
      <w:marTop w:val="0"/>
      <w:marBottom w:val="0"/>
      <w:divBdr>
        <w:top w:val="none" w:sz="0" w:space="0" w:color="auto"/>
        <w:left w:val="none" w:sz="0" w:space="0" w:color="auto"/>
        <w:bottom w:val="none" w:sz="0" w:space="0" w:color="auto"/>
        <w:right w:val="none" w:sz="0" w:space="0" w:color="auto"/>
      </w:divBdr>
      <w:divsChild>
        <w:div w:id="1021274915">
          <w:marLeft w:val="0"/>
          <w:marRight w:val="0"/>
          <w:marTop w:val="0"/>
          <w:marBottom w:val="0"/>
          <w:divBdr>
            <w:top w:val="none" w:sz="0" w:space="0" w:color="auto"/>
            <w:left w:val="none" w:sz="0" w:space="0" w:color="auto"/>
            <w:bottom w:val="none" w:sz="0" w:space="0" w:color="auto"/>
            <w:right w:val="none" w:sz="0" w:space="0" w:color="auto"/>
          </w:divBdr>
        </w:div>
      </w:divsChild>
    </w:div>
    <w:div w:id="930165636">
      <w:bodyDiv w:val="1"/>
      <w:marLeft w:val="0"/>
      <w:marRight w:val="0"/>
      <w:marTop w:val="0"/>
      <w:marBottom w:val="0"/>
      <w:divBdr>
        <w:top w:val="none" w:sz="0" w:space="0" w:color="auto"/>
        <w:left w:val="none" w:sz="0" w:space="0" w:color="auto"/>
        <w:bottom w:val="none" w:sz="0" w:space="0" w:color="auto"/>
        <w:right w:val="none" w:sz="0" w:space="0" w:color="auto"/>
      </w:divBdr>
      <w:divsChild>
        <w:div w:id="1604141772">
          <w:marLeft w:val="0"/>
          <w:marRight w:val="0"/>
          <w:marTop w:val="0"/>
          <w:marBottom w:val="0"/>
          <w:divBdr>
            <w:top w:val="none" w:sz="0" w:space="0" w:color="auto"/>
            <w:left w:val="none" w:sz="0" w:space="0" w:color="auto"/>
            <w:bottom w:val="none" w:sz="0" w:space="0" w:color="auto"/>
            <w:right w:val="none" w:sz="0" w:space="0" w:color="auto"/>
          </w:divBdr>
        </w:div>
      </w:divsChild>
    </w:div>
    <w:div w:id="948388138">
      <w:bodyDiv w:val="1"/>
      <w:marLeft w:val="0"/>
      <w:marRight w:val="0"/>
      <w:marTop w:val="0"/>
      <w:marBottom w:val="0"/>
      <w:divBdr>
        <w:top w:val="none" w:sz="0" w:space="0" w:color="auto"/>
        <w:left w:val="none" w:sz="0" w:space="0" w:color="auto"/>
        <w:bottom w:val="none" w:sz="0" w:space="0" w:color="auto"/>
        <w:right w:val="none" w:sz="0" w:space="0" w:color="auto"/>
      </w:divBdr>
      <w:divsChild>
        <w:div w:id="423766541">
          <w:marLeft w:val="0"/>
          <w:marRight w:val="0"/>
          <w:marTop w:val="0"/>
          <w:marBottom w:val="0"/>
          <w:divBdr>
            <w:top w:val="none" w:sz="0" w:space="0" w:color="auto"/>
            <w:left w:val="none" w:sz="0" w:space="0" w:color="auto"/>
            <w:bottom w:val="none" w:sz="0" w:space="0" w:color="auto"/>
            <w:right w:val="none" w:sz="0" w:space="0" w:color="auto"/>
          </w:divBdr>
        </w:div>
      </w:divsChild>
    </w:div>
    <w:div w:id="953558347">
      <w:bodyDiv w:val="1"/>
      <w:marLeft w:val="0"/>
      <w:marRight w:val="0"/>
      <w:marTop w:val="0"/>
      <w:marBottom w:val="0"/>
      <w:divBdr>
        <w:top w:val="none" w:sz="0" w:space="0" w:color="auto"/>
        <w:left w:val="none" w:sz="0" w:space="0" w:color="auto"/>
        <w:bottom w:val="none" w:sz="0" w:space="0" w:color="auto"/>
        <w:right w:val="none" w:sz="0" w:space="0" w:color="auto"/>
      </w:divBdr>
      <w:divsChild>
        <w:div w:id="648218049">
          <w:marLeft w:val="0"/>
          <w:marRight w:val="0"/>
          <w:marTop w:val="0"/>
          <w:marBottom w:val="0"/>
          <w:divBdr>
            <w:top w:val="none" w:sz="0" w:space="0" w:color="auto"/>
            <w:left w:val="none" w:sz="0" w:space="0" w:color="auto"/>
            <w:bottom w:val="none" w:sz="0" w:space="0" w:color="auto"/>
            <w:right w:val="none" w:sz="0" w:space="0" w:color="auto"/>
          </w:divBdr>
        </w:div>
      </w:divsChild>
    </w:div>
    <w:div w:id="967586700">
      <w:bodyDiv w:val="1"/>
      <w:marLeft w:val="0"/>
      <w:marRight w:val="0"/>
      <w:marTop w:val="0"/>
      <w:marBottom w:val="0"/>
      <w:divBdr>
        <w:top w:val="none" w:sz="0" w:space="0" w:color="auto"/>
        <w:left w:val="none" w:sz="0" w:space="0" w:color="auto"/>
        <w:bottom w:val="none" w:sz="0" w:space="0" w:color="auto"/>
        <w:right w:val="none" w:sz="0" w:space="0" w:color="auto"/>
      </w:divBdr>
    </w:div>
    <w:div w:id="981422414">
      <w:bodyDiv w:val="1"/>
      <w:marLeft w:val="0"/>
      <w:marRight w:val="0"/>
      <w:marTop w:val="0"/>
      <w:marBottom w:val="0"/>
      <w:divBdr>
        <w:top w:val="none" w:sz="0" w:space="0" w:color="auto"/>
        <w:left w:val="none" w:sz="0" w:space="0" w:color="auto"/>
        <w:bottom w:val="none" w:sz="0" w:space="0" w:color="auto"/>
        <w:right w:val="none" w:sz="0" w:space="0" w:color="auto"/>
      </w:divBdr>
      <w:divsChild>
        <w:div w:id="1934706901">
          <w:marLeft w:val="0"/>
          <w:marRight w:val="0"/>
          <w:marTop w:val="0"/>
          <w:marBottom w:val="0"/>
          <w:divBdr>
            <w:top w:val="none" w:sz="0" w:space="0" w:color="auto"/>
            <w:left w:val="none" w:sz="0" w:space="0" w:color="auto"/>
            <w:bottom w:val="none" w:sz="0" w:space="0" w:color="auto"/>
            <w:right w:val="none" w:sz="0" w:space="0" w:color="auto"/>
          </w:divBdr>
        </w:div>
      </w:divsChild>
    </w:div>
    <w:div w:id="999189548">
      <w:bodyDiv w:val="1"/>
      <w:marLeft w:val="0"/>
      <w:marRight w:val="0"/>
      <w:marTop w:val="0"/>
      <w:marBottom w:val="0"/>
      <w:divBdr>
        <w:top w:val="none" w:sz="0" w:space="0" w:color="auto"/>
        <w:left w:val="none" w:sz="0" w:space="0" w:color="auto"/>
        <w:bottom w:val="none" w:sz="0" w:space="0" w:color="auto"/>
        <w:right w:val="none" w:sz="0" w:space="0" w:color="auto"/>
      </w:divBdr>
    </w:div>
    <w:div w:id="1011101244">
      <w:bodyDiv w:val="1"/>
      <w:marLeft w:val="0"/>
      <w:marRight w:val="0"/>
      <w:marTop w:val="0"/>
      <w:marBottom w:val="0"/>
      <w:divBdr>
        <w:top w:val="none" w:sz="0" w:space="0" w:color="auto"/>
        <w:left w:val="none" w:sz="0" w:space="0" w:color="auto"/>
        <w:bottom w:val="none" w:sz="0" w:space="0" w:color="auto"/>
        <w:right w:val="none" w:sz="0" w:space="0" w:color="auto"/>
      </w:divBdr>
      <w:divsChild>
        <w:div w:id="489911102">
          <w:marLeft w:val="0"/>
          <w:marRight w:val="0"/>
          <w:marTop w:val="0"/>
          <w:marBottom w:val="0"/>
          <w:divBdr>
            <w:top w:val="none" w:sz="0" w:space="0" w:color="auto"/>
            <w:left w:val="none" w:sz="0" w:space="0" w:color="auto"/>
            <w:bottom w:val="none" w:sz="0" w:space="0" w:color="auto"/>
            <w:right w:val="none" w:sz="0" w:space="0" w:color="auto"/>
          </w:divBdr>
        </w:div>
      </w:divsChild>
    </w:div>
    <w:div w:id="1024402226">
      <w:bodyDiv w:val="1"/>
      <w:marLeft w:val="0"/>
      <w:marRight w:val="0"/>
      <w:marTop w:val="0"/>
      <w:marBottom w:val="0"/>
      <w:divBdr>
        <w:top w:val="none" w:sz="0" w:space="0" w:color="auto"/>
        <w:left w:val="none" w:sz="0" w:space="0" w:color="auto"/>
        <w:bottom w:val="none" w:sz="0" w:space="0" w:color="auto"/>
        <w:right w:val="none" w:sz="0" w:space="0" w:color="auto"/>
      </w:divBdr>
    </w:div>
    <w:div w:id="1089275277">
      <w:bodyDiv w:val="1"/>
      <w:marLeft w:val="0"/>
      <w:marRight w:val="0"/>
      <w:marTop w:val="0"/>
      <w:marBottom w:val="0"/>
      <w:divBdr>
        <w:top w:val="none" w:sz="0" w:space="0" w:color="auto"/>
        <w:left w:val="none" w:sz="0" w:space="0" w:color="auto"/>
        <w:bottom w:val="none" w:sz="0" w:space="0" w:color="auto"/>
        <w:right w:val="none" w:sz="0" w:space="0" w:color="auto"/>
      </w:divBdr>
      <w:divsChild>
        <w:div w:id="364642969">
          <w:marLeft w:val="0"/>
          <w:marRight w:val="0"/>
          <w:marTop w:val="0"/>
          <w:marBottom w:val="0"/>
          <w:divBdr>
            <w:top w:val="none" w:sz="0" w:space="0" w:color="auto"/>
            <w:left w:val="none" w:sz="0" w:space="0" w:color="auto"/>
            <w:bottom w:val="none" w:sz="0" w:space="0" w:color="auto"/>
            <w:right w:val="none" w:sz="0" w:space="0" w:color="auto"/>
          </w:divBdr>
        </w:div>
      </w:divsChild>
    </w:div>
    <w:div w:id="1125469957">
      <w:bodyDiv w:val="1"/>
      <w:marLeft w:val="0"/>
      <w:marRight w:val="0"/>
      <w:marTop w:val="0"/>
      <w:marBottom w:val="0"/>
      <w:divBdr>
        <w:top w:val="none" w:sz="0" w:space="0" w:color="auto"/>
        <w:left w:val="none" w:sz="0" w:space="0" w:color="auto"/>
        <w:bottom w:val="none" w:sz="0" w:space="0" w:color="auto"/>
        <w:right w:val="none" w:sz="0" w:space="0" w:color="auto"/>
      </w:divBdr>
      <w:divsChild>
        <w:div w:id="405685405">
          <w:marLeft w:val="0"/>
          <w:marRight w:val="0"/>
          <w:marTop w:val="0"/>
          <w:marBottom w:val="0"/>
          <w:divBdr>
            <w:top w:val="none" w:sz="0" w:space="0" w:color="auto"/>
            <w:left w:val="none" w:sz="0" w:space="0" w:color="auto"/>
            <w:bottom w:val="none" w:sz="0" w:space="0" w:color="auto"/>
            <w:right w:val="none" w:sz="0" w:space="0" w:color="auto"/>
          </w:divBdr>
        </w:div>
        <w:div w:id="1009285500">
          <w:marLeft w:val="0"/>
          <w:marRight w:val="0"/>
          <w:marTop w:val="0"/>
          <w:marBottom w:val="0"/>
          <w:divBdr>
            <w:top w:val="none" w:sz="0" w:space="0" w:color="auto"/>
            <w:left w:val="none" w:sz="0" w:space="0" w:color="auto"/>
            <w:bottom w:val="none" w:sz="0" w:space="0" w:color="auto"/>
            <w:right w:val="none" w:sz="0" w:space="0" w:color="auto"/>
          </w:divBdr>
          <w:divsChild>
            <w:div w:id="1737850292">
              <w:marLeft w:val="0"/>
              <w:marRight w:val="0"/>
              <w:marTop w:val="0"/>
              <w:marBottom w:val="0"/>
              <w:divBdr>
                <w:top w:val="none" w:sz="0" w:space="0" w:color="auto"/>
                <w:left w:val="none" w:sz="0" w:space="0" w:color="auto"/>
                <w:bottom w:val="none" w:sz="0" w:space="0" w:color="auto"/>
                <w:right w:val="none" w:sz="0" w:space="0" w:color="auto"/>
              </w:divBdr>
            </w:div>
            <w:div w:id="212480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3684">
      <w:bodyDiv w:val="1"/>
      <w:marLeft w:val="0"/>
      <w:marRight w:val="0"/>
      <w:marTop w:val="0"/>
      <w:marBottom w:val="0"/>
      <w:divBdr>
        <w:top w:val="none" w:sz="0" w:space="0" w:color="auto"/>
        <w:left w:val="none" w:sz="0" w:space="0" w:color="auto"/>
        <w:bottom w:val="none" w:sz="0" w:space="0" w:color="auto"/>
        <w:right w:val="none" w:sz="0" w:space="0" w:color="auto"/>
      </w:divBdr>
    </w:div>
    <w:div w:id="1174611898">
      <w:bodyDiv w:val="1"/>
      <w:marLeft w:val="0"/>
      <w:marRight w:val="0"/>
      <w:marTop w:val="0"/>
      <w:marBottom w:val="0"/>
      <w:divBdr>
        <w:top w:val="none" w:sz="0" w:space="0" w:color="auto"/>
        <w:left w:val="none" w:sz="0" w:space="0" w:color="auto"/>
        <w:bottom w:val="none" w:sz="0" w:space="0" w:color="auto"/>
        <w:right w:val="none" w:sz="0" w:space="0" w:color="auto"/>
      </w:divBdr>
      <w:divsChild>
        <w:div w:id="236018029">
          <w:marLeft w:val="0"/>
          <w:marRight w:val="0"/>
          <w:marTop w:val="0"/>
          <w:marBottom w:val="0"/>
          <w:divBdr>
            <w:top w:val="none" w:sz="0" w:space="0" w:color="auto"/>
            <w:left w:val="none" w:sz="0" w:space="0" w:color="auto"/>
            <w:bottom w:val="none" w:sz="0" w:space="0" w:color="auto"/>
            <w:right w:val="none" w:sz="0" w:space="0" w:color="auto"/>
          </w:divBdr>
        </w:div>
      </w:divsChild>
    </w:div>
    <w:div w:id="1193110422">
      <w:bodyDiv w:val="1"/>
      <w:marLeft w:val="0"/>
      <w:marRight w:val="0"/>
      <w:marTop w:val="0"/>
      <w:marBottom w:val="0"/>
      <w:divBdr>
        <w:top w:val="none" w:sz="0" w:space="0" w:color="auto"/>
        <w:left w:val="none" w:sz="0" w:space="0" w:color="auto"/>
        <w:bottom w:val="none" w:sz="0" w:space="0" w:color="auto"/>
        <w:right w:val="none" w:sz="0" w:space="0" w:color="auto"/>
      </w:divBdr>
    </w:div>
    <w:div w:id="1223567635">
      <w:bodyDiv w:val="1"/>
      <w:marLeft w:val="0"/>
      <w:marRight w:val="0"/>
      <w:marTop w:val="0"/>
      <w:marBottom w:val="0"/>
      <w:divBdr>
        <w:top w:val="none" w:sz="0" w:space="0" w:color="auto"/>
        <w:left w:val="none" w:sz="0" w:space="0" w:color="auto"/>
        <w:bottom w:val="none" w:sz="0" w:space="0" w:color="auto"/>
        <w:right w:val="none" w:sz="0" w:space="0" w:color="auto"/>
      </w:divBdr>
    </w:div>
    <w:div w:id="1234243156">
      <w:bodyDiv w:val="1"/>
      <w:marLeft w:val="0"/>
      <w:marRight w:val="0"/>
      <w:marTop w:val="0"/>
      <w:marBottom w:val="0"/>
      <w:divBdr>
        <w:top w:val="none" w:sz="0" w:space="0" w:color="auto"/>
        <w:left w:val="none" w:sz="0" w:space="0" w:color="auto"/>
        <w:bottom w:val="none" w:sz="0" w:space="0" w:color="auto"/>
        <w:right w:val="none" w:sz="0" w:space="0" w:color="auto"/>
      </w:divBdr>
    </w:div>
    <w:div w:id="1240940669">
      <w:bodyDiv w:val="1"/>
      <w:marLeft w:val="0"/>
      <w:marRight w:val="0"/>
      <w:marTop w:val="0"/>
      <w:marBottom w:val="0"/>
      <w:divBdr>
        <w:top w:val="none" w:sz="0" w:space="0" w:color="auto"/>
        <w:left w:val="none" w:sz="0" w:space="0" w:color="auto"/>
        <w:bottom w:val="none" w:sz="0" w:space="0" w:color="auto"/>
        <w:right w:val="none" w:sz="0" w:space="0" w:color="auto"/>
      </w:divBdr>
    </w:div>
    <w:div w:id="1247425534">
      <w:bodyDiv w:val="1"/>
      <w:marLeft w:val="0"/>
      <w:marRight w:val="0"/>
      <w:marTop w:val="0"/>
      <w:marBottom w:val="0"/>
      <w:divBdr>
        <w:top w:val="none" w:sz="0" w:space="0" w:color="auto"/>
        <w:left w:val="none" w:sz="0" w:space="0" w:color="auto"/>
        <w:bottom w:val="none" w:sz="0" w:space="0" w:color="auto"/>
        <w:right w:val="none" w:sz="0" w:space="0" w:color="auto"/>
      </w:divBdr>
    </w:div>
    <w:div w:id="1259413056">
      <w:bodyDiv w:val="1"/>
      <w:marLeft w:val="0"/>
      <w:marRight w:val="0"/>
      <w:marTop w:val="0"/>
      <w:marBottom w:val="0"/>
      <w:divBdr>
        <w:top w:val="none" w:sz="0" w:space="0" w:color="auto"/>
        <w:left w:val="none" w:sz="0" w:space="0" w:color="auto"/>
        <w:bottom w:val="none" w:sz="0" w:space="0" w:color="auto"/>
        <w:right w:val="none" w:sz="0" w:space="0" w:color="auto"/>
      </w:divBdr>
    </w:div>
    <w:div w:id="1271937221">
      <w:bodyDiv w:val="1"/>
      <w:marLeft w:val="0"/>
      <w:marRight w:val="0"/>
      <w:marTop w:val="0"/>
      <w:marBottom w:val="0"/>
      <w:divBdr>
        <w:top w:val="none" w:sz="0" w:space="0" w:color="auto"/>
        <w:left w:val="none" w:sz="0" w:space="0" w:color="auto"/>
        <w:bottom w:val="none" w:sz="0" w:space="0" w:color="auto"/>
        <w:right w:val="none" w:sz="0" w:space="0" w:color="auto"/>
      </w:divBdr>
    </w:div>
    <w:div w:id="1331719272">
      <w:bodyDiv w:val="1"/>
      <w:marLeft w:val="0"/>
      <w:marRight w:val="0"/>
      <w:marTop w:val="0"/>
      <w:marBottom w:val="0"/>
      <w:divBdr>
        <w:top w:val="none" w:sz="0" w:space="0" w:color="auto"/>
        <w:left w:val="none" w:sz="0" w:space="0" w:color="auto"/>
        <w:bottom w:val="none" w:sz="0" w:space="0" w:color="auto"/>
        <w:right w:val="none" w:sz="0" w:space="0" w:color="auto"/>
      </w:divBdr>
    </w:div>
    <w:div w:id="1342509347">
      <w:bodyDiv w:val="1"/>
      <w:marLeft w:val="0"/>
      <w:marRight w:val="0"/>
      <w:marTop w:val="0"/>
      <w:marBottom w:val="0"/>
      <w:divBdr>
        <w:top w:val="none" w:sz="0" w:space="0" w:color="auto"/>
        <w:left w:val="none" w:sz="0" w:space="0" w:color="auto"/>
        <w:bottom w:val="none" w:sz="0" w:space="0" w:color="auto"/>
        <w:right w:val="none" w:sz="0" w:space="0" w:color="auto"/>
      </w:divBdr>
    </w:div>
    <w:div w:id="1357928018">
      <w:bodyDiv w:val="1"/>
      <w:marLeft w:val="0"/>
      <w:marRight w:val="0"/>
      <w:marTop w:val="0"/>
      <w:marBottom w:val="0"/>
      <w:divBdr>
        <w:top w:val="none" w:sz="0" w:space="0" w:color="auto"/>
        <w:left w:val="none" w:sz="0" w:space="0" w:color="auto"/>
        <w:bottom w:val="none" w:sz="0" w:space="0" w:color="auto"/>
        <w:right w:val="none" w:sz="0" w:space="0" w:color="auto"/>
      </w:divBdr>
    </w:div>
    <w:div w:id="1372992175">
      <w:bodyDiv w:val="1"/>
      <w:marLeft w:val="0"/>
      <w:marRight w:val="0"/>
      <w:marTop w:val="0"/>
      <w:marBottom w:val="0"/>
      <w:divBdr>
        <w:top w:val="none" w:sz="0" w:space="0" w:color="auto"/>
        <w:left w:val="none" w:sz="0" w:space="0" w:color="auto"/>
        <w:bottom w:val="none" w:sz="0" w:space="0" w:color="auto"/>
        <w:right w:val="none" w:sz="0" w:space="0" w:color="auto"/>
      </w:divBdr>
    </w:div>
    <w:div w:id="1427770665">
      <w:bodyDiv w:val="1"/>
      <w:marLeft w:val="0"/>
      <w:marRight w:val="0"/>
      <w:marTop w:val="0"/>
      <w:marBottom w:val="0"/>
      <w:divBdr>
        <w:top w:val="none" w:sz="0" w:space="0" w:color="auto"/>
        <w:left w:val="none" w:sz="0" w:space="0" w:color="auto"/>
        <w:bottom w:val="none" w:sz="0" w:space="0" w:color="auto"/>
        <w:right w:val="none" w:sz="0" w:space="0" w:color="auto"/>
      </w:divBdr>
    </w:div>
    <w:div w:id="1434592654">
      <w:bodyDiv w:val="1"/>
      <w:marLeft w:val="0"/>
      <w:marRight w:val="0"/>
      <w:marTop w:val="0"/>
      <w:marBottom w:val="0"/>
      <w:divBdr>
        <w:top w:val="none" w:sz="0" w:space="0" w:color="auto"/>
        <w:left w:val="none" w:sz="0" w:space="0" w:color="auto"/>
        <w:bottom w:val="none" w:sz="0" w:space="0" w:color="auto"/>
        <w:right w:val="none" w:sz="0" w:space="0" w:color="auto"/>
      </w:divBdr>
    </w:div>
    <w:div w:id="1438211600">
      <w:bodyDiv w:val="1"/>
      <w:marLeft w:val="0"/>
      <w:marRight w:val="0"/>
      <w:marTop w:val="0"/>
      <w:marBottom w:val="0"/>
      <w:divBdr>
        <w:top w:val="none" w:sz="0" w:space="0" w:color="auto"/>
        <w:left w:val="none" w:sz="0" w:space="0" w:color="auto"/>
        <w:bottom w:val="none" w:sz="0" w:space="0" w:color="auto"/>
        <w:right w:val="none" w:sz="0" w:space="0" w:color="auto"/>
      </w:divBdr>
      <w:divsChild>
        <w:div w:id="1748191646">
          <w:marLeft w:val="0"/>
          <w:marRight w:val="0"/>
          <w:marTop w:val="0"/>
          <w:marBottom w:val="0"/>
          <w:divBdr>
            <w:top w:val="none" w:sz="0" w:space="0" w:color="auto"/>
            <w:left w:val="none" w:sz="0" w:space="0" w:color="auto"/>
            <w:bottom w:val="none" w:sz="0" w:space="0" w:color="auto"/>
            <w:right w:val="none" w:sz="0" w:space="0" w:color="auto"/>
          </w:divBdr>
        </w:div>
      </w:divsChild>
    </w:div>
    <w:div w:id="1452894286">
      <w:bodyDiv w:val="1"/>
      <w:marLeft w:val="0"/>
      <w:marRight w:val="0"/>
      <w:marTop w:val="0"/>
      <w:marBottom w:val="0"/>
      <w:divBdr>
        <w:top w:val="none" w:sz="0" w:space="0" w:color="auto"/>
        <w:left w:val="none" w:sz="0" w:space="0" w:color="auto"/>
        <w:bottom w:val="none" w:sz="0" w:space="0" w:color="auto"/>
        <w:right w:val="none" w:sz="0" w:space="0" w:color="auto"/>
      </w:divBdr>
    </w:div>
    <w:div w:id="1454598686">
      <w:bodyDiv w:val="1"/>
      <w:marLeft w:val="0"/>
      <w:marRight w:val="0"/>
      <w:marTop w:val="0"/>
      <w:marBottom w:val="0"/>
      <w:divBdr>
        <w:top w:val="none" w:sz="0" w:space="0" w:color="auto"/>
        <w:left w:val="none" w:sz="0" w:space="0" w:color="auto"/>
        <w:bottom w:val="none" w:sz="0" w:space="0" w:color="auto"/>
        <w:right w:val="none" w:sz="0" w:space="0" w:color="auto"/>
      </w:divBdr>
      <w:divsChild>
        <w:div w:id="39912030">
          <w:marLeft w:val="0"/>
          <w:marRight w:val="0"/>
          <w:marTop w:val="0"/>
          <w:marBottom w:val="0"/>
          <w:divBdr>
            <w:top w:val="none" w:sz="0" w:space="0" w:color="auto"/>
            <w:left w:val="none" w:sz="0" w:space="0" w:color="auto"/>
            <w:bottom w:val="none" w:sz="0" w:space="0" w:color="auto"/>
            <w:right w:val="none" w:sz="0" w:space="0" w:color="auto"/>
          </w:divBdr>
        </w:div>
      </w:divsChild>
    </w:div>
    <w:div w:id="1468088437">
      <w:bodyDiv w:val="1"/>
      <w:marLeft w:val="0"/>
      <w:marRight w:val="0"/>
      <w:marTop w:val="0"/>
      <w:marBottom w:val="0"/>
      <w:divBdr>
        <w:top w:val="none" w:sz="0" w:space="0" w:color="auto"/>
        <w:left w:val="none" w:sz="0" w:space="0" w:color="auto"/>
        <w:bottom w:val="none" w:sz="0" w:space="0" w:color="auto"/>
        <w:right w:val="none" w:sz="0" w:space="0" w:color="auto"/>
      </w:divBdr>
    </w:div>
    <w:div w:id="1469198755">
      <w:bodyDiv w:val="1"/>
      <w:marLeft w:val="0"/>
      <w:marRight w:val="0"/>
      <w:marTop w:val="0"/>
      <w:marBottom w:val="0"/>
      <w:divBdr>
        <w:top w:val="none" w:sz="0" w:space="0" w:color="auto"/>
        <w:left w:val="none" w:sz="0" w:space="0" w:color="auto"/>
        <w:bottom w:val="none" w:sz="0" w:space="0" w:color="auto"/>
        <w:right w:val="none" w:sz="0" w:space="0" w:color="auto"/>
      </w:divBdr>
    </w:div>
    <w:div w:id="1480345800">
      <w:bodyDiv w:val="1"/>
      <w:marLeft w:val="0"/>
      <w:marRight w:val="0"/>
      <w:marTop w:val="0"/>
      <w:marBottom w:val="0"/>
      <w:divBdr>
        <w:top w:val="none" w:sz="0" w:space="0" w:color="auto"/>
        <w:left w:val="none" w:sz="0" w:space="0" w:color="auto"/>
        <w:bottom w:val="none" w:sz="0" w:space="0" w:color="auto"/>
        <w:right w:val="none" w:sz="0" w:space="0" w:color="auto"/>
      </w:divBdr>
    </w:div>
    <w:div w:id="1535314781">
      <w:bodyDiv w:val="1"/>
      <w:marLeft w:val="0"/>
      <w:marRight w:val="0"/>
      <w:marTop w:val="0"/>
      <w:marBottom w:val="0"/>
      <w:divBdr>
        <w:top w:val="none" w:sz="0" w:space="0" w:color="auto"/>
        <w:left w:val="none" w:sz="0" w:space="0" w:color="auto"/>
        <w:bottom w:val="none" w:sz="0" w:space="0" w:color="auto"/>
        <w:right w:val="none" w:sz="0" w:space="0" w:color="auto"/>
      </w:divBdr>
      <w:divsChild>
        <w:div w:id="1504779128">
          <w:marLeft w:val="0"/>
          <w:marRight w:val="0"/>
          <w:marTop w:val="0"/>
          <w:marBottom w:val="0"/>
          <w:divBdr>
            <w:top w:val="none" w:sz="0" w:space="0" w:color="auto"/>
            <w:left w:val="none" w:sz="0" w:space="0" w:color="auto"/>
            <w:bottom w:val="none" w:sz="0" w:space="0" w:color="auto"/>
            <w:right w:val="none" w:sz="0" w:space="0" w:color="auto"/>
          </w:divBdr>
        </w:div>
      </w:divsChild>
    </w:div>
    <w:div w:id="1541480425">
      <w:bodyDiv w:val="1"/>
      <w:marLeft w:val="0"/>
      <w:marRight w:val="0"/>
      <w:marTop w:val="0"/>
      <w:marBottom w:val="0"/>
      <w:divBdr>
        <w:top w:val="none" w:sz="0" w:space="0" w:color="auto"/>
        <w:left w:val="none" w:sz="0" w:space="0" w:color="auto"/>
        <w:bottom w:val="none" w:sz="0" w:space="0" w:color="auto"/>
        <w:right w:val="none" w:sz="0" w:space="0" w:color="auto"/>
      </w:divBdr>
      <w:divsChild>
        <w:div w:id="1951354741">
          <w:marLeft w:val="0"/>
          <w:marRight w:val="0"/>
          <w:marTop w:val="0"/>
          <w:marBottom w:val="0"/>
          <w:divBdr>
            <w:top w:val="none" w:sz="0" w:space="0" w:color="auto"/>
            <w:left w:val="none" w:sz="0" w:space="0" w:color="auto"/>
            <w:bottom w:val="none" w:sz="0" w:space="0" w:color="auto"/>
            <w:right w:val="none" w:sz="0" w:space="0" w:color="auto"/>
          </w:divBdr>
        </w:div>
      </w:divsChild>
    </w:div>
    <w:div w:id="1559786310">
      <w:bodyDiv w:val="1"/>
      <w:marLeft w:val="0"/>
      <w:marRight w:val="0"/>
      <w:marTop w:val="0"/>
      <w:marBottom w:val="0"/>
      <w:divBdr>
        <w:top w:val="none" w:sz="0" w:space="0" w:color="auto"/>
        <w:left w:val="none" w:sz="0" w:space="0" w:color="auto"/>
        <w:bottom w:val="none" w:sz="0" w:space="0" w:color="auto"/>
        <w:right w:val="none" w:sz="0" w:space="0" w:color="auto"/>
      </w:divBdr>
    </w:div>
    <w:div w:id="1575897219">
      <w:bodyDiv w:val="1"/>
      <w:marLeft w:val="0"/>
      <w:marRight w:val="0"/>
      <w:marTop w:val="0"/>
      <w:marBottom w:val="0"/>
      <w:divBdr>
        <w:top w:val="none" w:sz="0" w:space="0" w:color="auto"/>
        <w:left w:val="none" w:sz="0" w:space="0" w:color="auto"/>
        <w:bottom w:val="none" w:sz="0" w:space="0" w:color="auto"/>
        <w:right w:val="none" w:sz="0" w:space="0" w:color="auto"/>
      </w:divBdr>
      <w:divsChild>
        <w:div w:id="1015884408">
          <w:marLeft w:val="0"/>
          <w:marRight w:val="0"/>
          <w:marTop w:val="0"/>
          <w:marBottom w:val="0"/>
          <w:divBdr>
            <w:top w:val="none" w:sz="0" w:space="0" w:color="auto"/>
            <w:left w:val="none" w:sz="0" w:space="0" w:color="auto"/>
            <w:bottom w:val="none" w:sz="0" w:space="0" w:color="auto"/>
            <w:right w:val="none" w:sz="0" w:space="0" w:color="auto"/>
          </w:divBdr>
        </w:div>
      </w:divsChild>
    </w:div>
    <w:div w:id="1577398516">
      <w:bodyDiv w:val="1"/>
      <w:marLeft w:val="0"/>
      <w:marRight w:val="0"/>
      <w:marTop w:val="0"/>
      <w:marBottom w:val="0"/>
      <w:divBdr>
        <w:top w:val="none" w:sz="0" w:space="0" w:color="auto"/>
        <w:left w:val="none" w:sz="0" w:space="0" w:color="auto"/>
        <w:bottom w:val="none" w:sz="0" w:space="0" w:color="auto"/>
        <w:right w:val="none" w:sz="0" w:space="0" w:color="auto"/>
      </w:divBdr>
    </w:div>
    <w:div w:id="1605729161">
      <w:bodyDiv w:val="1"/>
      <w:marLeft w:val="0"/>
      <w:marRight w:val="0"/>
      <w:marTop w:val="0"/>
      <w:marBottom w:val="0"/>
      <w:divBdr>
        <w:top w:val="none" w:sz="0" w:space="0" w:color="auto"/>
        <w:left w:val="none" w:sz="0" w:space="0" w:color="auto"/>
        <w:bottom w:val="none" w:sz="0" w:space="0" w:color="auto"/>
        <w:right w:val="none" w:sz="0" w:space="0" w:color="auto"/>
      </w:divBdr>
      <w:divsChild>
        <w:div w:id="1362197101">
          <w:marLeft w:val="0"/>
          <w:marRight w:val="0"/>
          <w:marTop w:val="0"/>
          <w:marBottom w:val="0"/>
          <w:divBdr>
            <w:top w:val="none" w:sz="0" w:space="0" w:color="auto"/>
            <w:left w:val="none" w:sz="0" w:space="0" w:color="auto"/>
            <w:bottom w:val="none" w:sz="0" w:space="0" w:color="auto"/>
            <w:right w:val="none" w:sz="0" w:space="0" w:color="auto"/>
          </w:divBdr>
        </w:div>
      </w:divsChild>
    </w:div>
    <w:div w:id="1612318881">
      <w:bodyDiv w:val="1"/>
      <w:marLeft w:val="0"/>
      <w:marRight w:val="0"/>
      <w:marTop w:val="0"/>
      <w:marBottom w:val="0"/>
      <w:divBdr>
        <w:top w:val="none" w:sz="0" w:space="0" w:color="auto"/>
        <w:left w:val="none" w:sz="0" w:space="0" w:color="auto"/>
        <w:bottom w:val="none" w:sz="0" w:space="0" w:color="auto"/>
        <w:right w:val="none" w:sz="0" w:space="0" w:color="auto"/>
      </w:divBdr>
    </w:div>
    <w:div w:id="1614819435">
      <w:bodyDiv w:val="1"/>
      <w:marLeft w:val="0"/>
      <w:marRight w:val="0"/>
      <w:marTop w:val="0"/>
      <w:marBottom w:val="0"/>
      <w:divBdr>
        <w:top w:val="none" w:sz="0" w:space="0" w:color="auto"/>
        <w:left w:val="none" w:sz="0" w:space="0" w:color="auto"/>
        <w:bottom w:val="none" w:sz="0" w:space="0" w:color="auto"/>
        <w:right w:val="none" w:sz="0" w:space="0" w:color="auto"/>
      </w:divBdr>
      <w:divsChild>
        <w:div w:id="156121144">
          <w:marLeft w:val="0"/>
          <w:marRight w:val="0"/>
          <w:marTop w:val="0"/>
          <w:marBottom w:val="0"/>
          <w:divBdr>
            <w:top w:val="none" w:sz="0" w:space="0" w:color="auto"/>
            <w:left w:val="none" w:sz="0" w:space="0" w:color="auto"/>
            <w:bottom w:val="none" w:sz="0" w:space="0" w:color="auto"/>
            <w:right w:val="none" w:sz="0" w:space="0" w:color="auto"/>
          </w:divBdr>
        </w:div>
      </w:divsChild>
    </w:div>
    <w:div w:id="1643729649">
      <w:bodyDiv w:val="1"/>
      <w:marLeft w:val="0"/>
      <w:marRight w:val="0"/>
      <w:marTop w:val="0"/>
      <w:marBottom w:val="0"/>
      <w:divBdr>
        <w:top w:val="none" w:sz="0" w:space="0" w:color="auto"/>
        <w:left w:val="none" w:sz="0" w:space="0" w:color="auto"/>
        <w:bottom w:val="none" w:sz="0" w:space="0" w:color="auto"/>
        <w:right w:val="none" w:sz="0" w:space="0" w:color="auto"/>
      </w:divBdr>
      <w:divsChild>
        <w:div w:id="327056639">
          <w:marLeft w:val="0"/>
          <w:marRight w:val="0"/>
          <w:marTop w:val="0"/>
          <w:marBottom w:val="0"/>
          <w:divBdr>
            <w:top w:val="none" w:sz="0" w:space="0" w:color="auto"/>
            <w:left w:val="none" w:sz="0" w:space="0" w:color="auto"/>
            <w:bottom w:val="none" w:sz="0" w:space="0" w:color="auto"/>
            <w:right w:val="none" w:sz="0" w:space="0" w:color="auto"/>
          </w:divBdr>
        </w:div>
      </w:divsChild>
    </w:div>
    <w:div w:id="1676304759">
      <w:bodyDiv w:val="1"/>
      <w:marLeft w:val="0"/>
      <w:marRight w:val="0"/>
      <w:marTop w:val="0"/>
      <w:marBottom w:val="0"/>
      <w:divBdr>
        <w:top w:val="none" w:sz="0" w:space="0" w:color="auto"/>
        <w:left w:val="none" w:sz="0" w:space="0" w:color="auto"/>
        <w:bottom w:val="none" w:sz="0" w:space="0" w:color="auto"/>
        <w:right w:val="none" w:sz="0" w:space="0" w:color="auto"/>
      </w:divBdr>
      <w:divsChild>
        <w:div w:id="309943982">
          <w:marLeft w:val="0"/>
          <w:marRight w:val="0"/>
          <w:marTop w:val="0"/>
          <w:marBottom w:val="0"/>
          <w:divBdr>
            <w:top w:val="none" w:sz="0" w:space="0" w:color="auto"/>
            <w:left w:val="none" w:sz="0" w:space="0" w:color="auto"/>
            <w:bottom w:val="none" w:sz="0" w:space="0" w:color="auto"/>
            <w:right w:val="none" w:sz="0" w:space="0" w:color="auto"/>
          </w:divBdr>
        </w:div>
      </w:divsChild>
    </w:div>
    <w:div w:id="1727607386">
      <w:bodyDiv w:val="1"/>
      <w:marLeft w:val="0"/>
      <w:marRight w:val="0"/>
      <w:marTop w:val="0"/>
      <w:marBottom w:val="0"/>
      <w:divBdr>
        <w:top w:val="none" w:sz="0" w:space="0" w:color="auto"/>
        <w:left w:val="none" w:sz="0" w:space="0" w:color="auto"/>
        <w:bottom w:val="none" w:sz="0" w:space="0" w:color="auto"/>
        <w:right w:val="none" w:sz="0" w:space="0" w:color="auto"/>
      </w:divBdr>
      <w:divsChild>
        <w:div w:id="1096561934">
          <w:marLeft w:val="0"/>
          <w:marRight w:val="0"/>
          <w:marTop w:val="0"/>
          <w:marBottom w:val="0"/>
          <w:divBdr>
            <w:top w:val="none" w:sz="0" w:space="0" w:color="auto"/>
            <w:left w:val="none" w:sz="0" w:space="0" w:color="auto"/>
            <w:bottom w:val="none" w:sz="0" w:space="0" w:color="auto"/>
            <w:right w:val="none" w:sz="0" w:space="0" w:color="auto"/>
          </w:divBdr>
          <w:divsChild>
            <w:div w:id="554395761">
              <w:marLeft w:val="0"/>
              <w:marRight w:val="0"/>
              <w:marTop w:val="0"/>
              <w:marBottom w:val="0"/>
              <w:divBdr>
                <w:top w:val="single" w:sz="2" w:space="0" w:color="000000"/>
                <w:left w:val="single" w:sz="2" w:space="0" w:color="000000"/>
                <w:bottom w:val="single" w:sz="2" w:space="0" w:color="000000"/>
                <w:right w:val="single" w:sz="2" w:space="0" w:color="000000"/>
              </w:divBdr>
            </w:div>
            <w:div w:id="644316938">
              <w:marLeft w:val="0"/>
              <w:marRight w:val="0"/>
              <w:marTop w:val="0"/>
              <w:marBottom w:val="0"/>
              <w:divBdr>
                <w:top w:val="single" w:sz="2" w:space="0" w:color="000000"/>
                <w:left w:val="single" w:sz="2" w:space="0" w:color="000000"/>
                <w:bottom w:val="single" w:sz="2" w:space="0" w:color="000000"/>
                <w:right w:val="single" w:sz="2" w:space="0" w:color="000000"/>
              </w:divBdr>
            </w:div>
            <w:div w:id="1101342290">
              <w:marLeft w:val="0"/>
              <w:marRight w:val="0"/>
              <w:marTop w:val="0"/>
              <w:marBottom w:val="0"/>
              <w:divBdr>
                <w:top w:val="single" w:sz="2" w:space="0" w:color="000000"/>
                <w:left w:val="single" w:sz="2" w:space="0" w:color="000000"/>
                <w:bottom w:val="single" w:sz="2" w:space="0" w:color="000000"/>
                <w:right w:val="single" w:sz="2" w:space="0" w:color="000000"/>
              </w:divBdr>
            </w:div>
            <w:div w:id="175716736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741177082">
      <w:bodyDiv w:val="1"/>
      <w:marLeft w:val="0"/>
      <w:marRight w:val="0"/>
      <w:marTop w:val="0"/>
      <w:marBottom w:val="0"/>
      <w:divBdr>
        <w:top w:val="none" w:sz="0" w:space="0" w:color="auto"/>
        <w:left w:val="none" w:sz="0" w:space="0" w:color="auto"/>
        <w:bottom w:val="none" w:sz="0" w:space="0" w:color="auto"/>
        <w:right w:val="none" w:sz="0" w:space="0" w:color="auto"/>
      </w:divBdr>
    </w:div>
    <w:div w:id="1787390349">
      <w:bodyDiv w:val="1"/>
      <w:marLeft w:val="0"/>
      <w:marRight w:val="0"/>
      <w:marTop w:val="0"/>
      <w:marBottom w:val="0"/>
      <w:divBdr>
        <w:top w:val="none" w:sz="0" w:space="0" w:color="auto"/>
        <w:left w:val="none" w:sz="0" w:space="0" w:color="auto"/>
        <w:bottom w:val="none" w:sz="0" w:space="0" w:color="auto"/>
        <w:right w:val="none" w:sz="0" w:space="0" w:color="auto"/>
      </w:divBdr>
    </w:div>
    <w:div w:id="1796291611">
      <w:bodyDiv w:val="1"/>
      <w:marLeft w:val="0"/>
      <w:marRight w:val="0"/>
      <w:marTop w:val="0"/>
      <w:marBottom w:val="0"/>
      <w:divBdr>
        <w:top w:val="none" w:sz="0" w:space="0" w:color="auto"/>
        <w:left w:val="none" w:sz="0" w:space="0" w:color="auto"/>
        <w:bottom w:val="none" w:sz="0" w:space="0" w:color="auto"/>
        <w:right w:val="none" w:sz="0" w:space="0" w:color="auto"/>
      </w:divBdr>
      <w:divsChild>
        <w:div w:id="242493098">
          <w:marLeft w:val="0"/>
          <w:marRight w:val="0"/>
          <w:marTop w:val="0"/>
          <w:marBottom w:val="0"/>
          <w:divBdr>
            <w:top w:val="none" w:sz="0" w:space="0" w:color="auto"/>
            <w:left w:val="none" w:sz="0" w:space="0" w:color="auto"/>
            <w:bottom w:val="none" w:sz="0" w:space="0" w:color="auto"/>
            <w:right w:val="none" w:sz="0" w:space="0" w:color="auto"/>
          </w:divBdr>
        </w:div>
      </w:divsChild>
    </w:div>
    <w:div w:id="1806897260">
      <w:bodyDiv w:val="1"/>
      <w:marLeft w:val="0"/>
      <w:marRight w:val="0"/>
      <w:marTop w:val="0"/>
      <w:marBottom w:val="0"/>
      <w:divBdr>
        <w:top w:val="none" w:sz="0" w:space="0" w:color="auto"/>
        <w:left w:val="none" w:sz="0" w:space="0" w:color="auto"/>
        <w:bottom w:val="none" w:sz="0" w:space="0" w:color="auto"/>
        <w:right w:val="none" w:sz="0" w:space="0" w:color="auto"/>
      </w:divBdr>
      <w:divsChild>
        <w:div w:id="1944603873">
          <w:marLeft w:val="0"/>
          <w:marRight w:val="0"/>
          <w:marTop w:val="0"/>
          <w:marBottom w:val="0"/>
          <w:divBdr>
            <w:top w:val="none" w:sz="0" w:space="0" w:color="auto"/>
            <w:left w:val="none" w:sz="0" w:space="0" w:color="auto"/>
            <w:bottom w:val="none" w:sz="0" w:space="0" w:color="auto"/>
            <w:right w:val="none" w:sz="0" w:space="0" w:color="auto"/>
          </w:divBdr>
        </w:div>
      </w:divsChild>
    </w:div>
    <w:div w:id="1810897505">
      <w:bodyDiv w:val="1"/>
      <w:marLeft w:val="0"/>
      <w:marRight w:val="0"/>
      <w:marTop w:val="0"/>
      <w:marBottom w:val="0"/>
      <w:divBdr>
        <w:top w:val="none" w:sz="0" w:space="0" w:color="auto"/>
        <w:left w:val="none" w:sz="0" w:space="0" w:color="auto"/>
        <w:bottom w:val="none" w:sz="0" w:space="0" w:color="auto"/>
        <w:right w:val="none" w:sz="0" w:space="0" w:color="auto"/>
      </w:divBdr>
    </w:div>
    <w:div w:id="1822773329">
      <w:bodyDiv w:val="1"/>
      <w:marLeft w:val="0"/>
      <w:marRight w:val="0"/>
      <w:marTop w:val="0"/>
      <w:marBottom w:val="0"/>
      <w:divBdr>
        <w:top w:val="none" w:sz="0" w:space="0" w:color="auto"/>
        <w:left w:val="none" w:sz="0" w:space="0" w:color="auto"/>
        <w:bottom w:val="none" w:sz="0" w:space="0" w:color="auto"/>
        <w:right w:val="none" w:sz="0" w:space="0" w:color="auto"/>
      </w:divBdr>
    </w:div>
    <w:div w:id="1841576043">
      <w:bodyDiv w:val="1"/>
      <w:marLeft w:val="0"/>
      <w:marRight w:val="0"/>
      <w:marTop w:val="0"/>
      <w:marBottom w:val="0"/>
      <w:divBdr>
        <w:top w:val="none" w:sz="0" w:space="0" w:color="auto"/>
        <w:left w:val="none" w:sz="0" w:space="0" w:color="auto"/>
        <w:bottom w:val="none" w:sz="0" w:space="0" w:color="auto"/>
        <w:right w:val="none" w:sz="0" w:space="0" w:color="auto"/>
      </w:divBdr>
      <w:divsChild>
        <w:div w:id="486828149">
          <w:marLeft w:val="0"/>
          <w:marRight w:val="0"/>
          <w:marTop w:val="0"/>
          <w:marBottom w:val="0"/>
          <w:divBdr>
            <w:top w:val="none" w:sz="0" w:space="0" w:color="auto"/>
            <w:left w:val="none" w:sz="0" w:space="0" w:color="auto"/>
            <w:bottom w:val="none" w:sz="0" w:space="0" w:color="auto"/>
            <w:right w:val="none" w:sz="0" w:space="0" w:color="auto"/>
          </w:divBdr>
        </w:div>
      </w:divsChild>
    </w:div>
    <w:div w:id="1864632031">
      <w:bodyDiv w:val="1"/>
      <w:marLeft w:val="0"/>
      <w:marRight w:val="0"/>
      <w:marTop w:val="0"/>
      <w:marBottom w:val="0"/>
      <w:divBdr>
        <w:top w:val="none" w:sz="0" w:space="0" w:color="auto"/>
        <w:left w:val="none" w:sz="0" w:space="0" w:color="auto"/>
        <w:bottom w:val="none" w:sz="0" w:space="0" w:color="auto"/>
        <w:right w:val="none" w:sz="0" w:space="0" w:color="auto"/>
      </w:divBdr>
    </w:div>
    <w:div w:id="1878468641">
      <w:bodyDiv w:val="1"/>
      <w:marLeft w:val="0"/>
      <w:marRight w:val="0"/>
      <w:marTop w:val="0"/>
      <w:marBottom w:val="0"/>
      <w:divBdr>
        <w:top w:val="none" w:sz="0" w:space="0" w:color="auto"/>
        <w:left w:val="none" w:sz="0" w:space="0" w:color="auto"/>
        <w:bottom w:val="none" w:sz="0" w:space="0" w:color="auto"/>
        <w:right w:val="none" w:sz="0" w:space="0" w:color="auto"/>
      </w:divBdr>
      <w:divsChild>
        <w:div w:id="227349602">
          <w:marLeft w:val="0"/>
          <w:marRight w:val="0"/>
          <w:marTop w:val="0"/>
          <w:marBottom w:val="0"/>
          <w:divBdr>
            <w:top w:val="none" w:sz="0" w:space="0" w:color="auto"/>
            <w:left w:val="none" w:sz="0" w:space="0" w:color="auto"/>
            <w:bottom w:val="none" w:sz="0" w:space="0" w:color="auto"/>
            <w:right w:val="none" w:sz="0" w:space="0" w:color="auto"/>
          </w:divBdr>
        </w:div>
      </w:divsChild>
    </w:div>
    <w:div w:id="1894388048">
      <w:bodyDiv w:val="1"/>
      <w:marLeft w:val="0"/>
      <w:marRight w:val="0"/>
      <w:marTop w:val="0"/>
      <w:marBottom w:val="0"/>
      <w:divBdr>
        <w:top w:val="none" w:sz="0" w:space="0" w:color="auto"/>
        <w:left w:val="none" w:sz="0" w:space="0" w:color="auto"/>
        <w:bottom w:val="none" w:sz="0" w:space="0" w:color="auto"/>
        <w:right w:val="none" w:sz="0" w:space="0" w:color="auto"/>
      </w:divBdr>
    </w:div>
    <w:div w:id="1901204823">
      <w:bodyDiv w:val="1"/>
      <w:marLeft w:val="0"/>
      <w:marRight w:val="0"/>
      <w:marTop w:val="0"/>
      <w:marBottom w:val="0"/>
      <w:divBdr>
        <w:top w:val="none" w:sz="0" w:space="0" w:color="auto"/>
        <w:left w:val="none" w:sz="0" w:space="0" w:color="auto"/>
        <w:bottom w:val="none" w:sz="0" w:space="0" w:color="auto"/>
        <w:right w:val="none" w:sz="0" w:space="0" w:color="auto"/>
      </w:divBdr>
    </w:div>
    <w:div w:id="1906605100">
      <w:bodyDiv w:val="1"/>
      <w:marLeft w:val="0"/>
      <w:marRight w:val="0"/>
      <w:marTop w:val="0"/>
      <w:marBottom w:val="0"/>
      <w:divBdr>
        <w:top w:val="none" w:sz="0" w:space="0" w:color="auto"/>
        <w:left w:val="none" w:sz="0" w:space="0" w:color="auto"/>
        <w:bottom w:val="none" w:sz="0" w:space="0" w:color="auto"/>
        <w:right w:val="none" w:sz="0" w:space="0" w:color="auto"/>
      </w:divBdr>
    </w:div>
    <w:div w:id="1928613128">
      <w:bodyDiv w:val="1"/>
      <w:marLeft w:val="0"/>
      <w:marRight w:val="0"/>
      <w:marTop w:val="0"/>
      <w:marBottom w:val="0"/>
      <w:divBdr>
        <w:top w:val="none" w:sz="0" w:space="0" w:color="auto"/>
        <w:left w:val="none" w:sz="0" w:space="0" w:color="auto"/>
        <w:bottom w:val="none" w:sz="0" w:space="0" w:color="auto"/>
        <w:right w:val="none" w:sz="0" w:space="0" w:color="auto"/>
      </w:divBdr>
      <w:divsChild>
        <w:div w:id="392393369">
          <w:marLeft w:val="0"/>
          <w:marRight w:val="0"/>
          <w:marTop w:val="0"/>
          <w:marBottom w:val="0"/>
          <w:divBdr>
            <w:top w:val="none" w:sz="0" w:space="0" w:color="auto"/>
            <w:left w:val="none" w:sz="0" w:space="0" w:color="auto"/>
            <w:bottom w:val="none" w:sz="0" w:space="0" w:color="auto"/>
            <w:right w:val="none" w:sz="0" w:space="0" w:color="auto"/>
          </w:divBdr>
        </w:div>
      </w:divsChild>
    </w:div>
    <w:div w:id="1934894084">
      <w:bodyDiv w:val="1"/>
      <w:marLeft w:val="0"/>
      <w:marRight w:val="0"/>
      <w:marTop w:val="0"/>
      <w:marBottom w:val="0"/>
      <w:divBdr>
        <w:top w:val="none" w:sz="0" w:space="0" w:color="auto"/>
        <w:left w:val="none" w:sz="0" w:space="0" w:color="auto"/>
        <w:bottom w:val="none" w:sz="0" w:space="0" w:color="auto"/>
        <w:right w:val="none" w:sz="0" w:space="0" w:color="auto"/>
      </w:divBdr>
    </w:div>
    <w:div w:id="1953391865">
      <w:bodyDiv w:val="1"/>
      <w:marLeft w:val="0"/>
      <w:marRight w:val="0"/>
      <w:marTop w:val="0"/>
      <w:marBottom w:val="0"/>
      <w:divBdr>
        <w:top w:val="none" w:sz="0" w:space="0" w:color="auto"/>
        <w:left w:val="none" w:sz="0" w:space="0" w:color="auto"/>
        <w:bottom w:val="none" w:sz="0" w:space="0" w:color="auto"/>
        <w:right w:val="none" w:sz="0" w:space="0" w:color="auto"/>
      </w:divBdr>
    </w:div>
    <w:div w:id="1987515767">
      <w:bodyDiv w:val="1"/>
      <w:marLeft w:val="0"/>
      <w:marRight w:val="0"/>
      <w:marTop w:val="0"/>
      <w:marBottom w:val="0"/>
      <w:divBdr>
        <w:top w:val="none" w:sz="0" w:space="0" w:color="auto"/>
        <w:left w:val="none" w:sz="0" w:space="0" w:color="auto"/>
        <w:bottom w:val="none" w:sz="0" w:space="0" w:color="auto"/>
        <w:right w:val="none" w:sz="0" w:space="0" w:color="auto"/>
      </w:divBdr>
    </w:div>
    <w:div w:id="1991790883">
      <w:bodyDiv w:val="1"/>
      <w:marLeft w:val="0"/>
      <w:marRight w:val="0"/>
      <w:marTop w:val="0"/>
      <w:marBottom w:val="0"/>
      <w:divBdr>
        <w:top w:val="none" w:sz="0" w:space="0" w:color="auto"/>
        <w:left w:val="none" w:sz="0" w:space="0" w:color="auto"/>
        <w:bottom w:val="none" w:sz="0" w:space="0" w:color="auto"/>
        <w:right w:val="none" w:sz="0" w:space="0" w:color="auto"/>
      </w:divBdr>
    </w:div>
    <w:div w:id="2012639465">
      <w:bodyDiv w:val="1"/>
      <w:marLeft w:val="0"/>
      <w:marRight w:val="0"/>
      <w:marTop w:val="0"/>
      <w:marBottom w:val="0"/>
      <w:divBdr>
        <w:top w:val="none" w:sz="0" w:space="0" w:color="auto"/>
        <w:left w:val="none" w:sz="0" w:space="0" w:color="auto"/>
        <w:bottom w:val="none" w:sz="0" w:space="0" w:color="auto"/>
        <w:right w:val="none" w:sz="0" w:space="0" w:color="auto"/>
      </w:divBdr>
    </w:div>
    <w:div w:id="2015373861">
      <w:bodyDiv w:val="1"/>
      <w:marLeft w:val="0"/>
      <w:marRight w:val="0"/>
      <w:marTop w:val="0"/>
      <w:marBottom w:val="0"/>
      <w:divBdr>
        <w:top w:val="none" w:sz="0" w:space="0" w:color="auto"/>
        <w:left w:val="none" w:sz="0" w:space="0" w:color="auto"/>
        <w:bottom w:val="none" w:sz="0" w:space="0" w:color="auto"/>
        <w:right w:val="none" w:sz="0" w:space="0" w:color="auto"/>
      </w:divBdr>
    </w:div>
    <w:div w:id="2035110776">
      <w:bodyDiv w:val="1"/>
      <w:marLeft w:val="0"/>
      <w:marRight w:val="0"/>
      <w:marTop w:val="0"/>
      <w:marBottom w:val="0"/>
      <w:divBdr>
        <w:top w:val="none" w:sz="0" w:space="0" w:color="auto"/>
        <w:left w:val="none" w:sz="0" w:space="0" w:color="auto"/>
        <w:bottom w:val="none" w:sz="0" w:space="0" w:color="auto"/>
        <w:right w:val="none" w:sz="0" w:space="0" w:color="auto"/>
      </w:divBdr>
    </w:div>
    <w:div w:id="2044938126">
      <w:bodyDiv w:val="1"/>
      <w:marLeft w:val="0"/>
      <w:marRight w:val="0"/>
      <w:marTop w:val="0"/>
      <w:marBottom w:val="0"/>
      <w:divBdr>
        <w:top w:val="none" w:sz="0" w:space="0" w:color="auto"/>
        <w:left w:val="none" w:sz="0" w:space="0" w:color="auto"/>
        <w:bottom w:val="none" w:sz="0" w:space="0" w:color="auto"/>
        <w:right w:val="none" w:sz="0" w:space="0" w:color="auto"/>
      </w:divBdr>
      <w:divsChild>
        <w:div w:id="501506538">
          <w:marLeft w:val="0"/>
          <w:marRight w:val="0"/>
          <w:marTop w:val="0"/>
          <w:marBottom w:val="0"/>
          <w:divBdr>
            <w:top w:val="none" w:sz="0" w:space="0" w:color="auto"/>
            <w:left w:val="none" w:sz="0" w:space="0" w:color="auto"/>
            <w:bottom w:val="none" w:sz="0" w:space="0" w:color="auto"/>
            <w:right w:val="none" w:sz="0" w:space="0" w:color="auto"/>
          </w:divBdr>
        </w:div>
      </w:divsChild>
    </w:div>
    <w:div w:id="2099709439">
      <w:bodyDiv w:val="1"/>
      <w:marLeft w:val="0"/>
      <w:marRight w:val="0"/>
      <w:marTop w:val="0"/>
      <w:marBottom w:val="0"/>
      <w:divBdr>
        <w:top w:val="none" w:sz="0" w:space="0" w:color="auto"/>
        <w:left w:val="none" w:sz="0" w:space="0" w:color="auto"/>
        <w:bottom w:val="none" w:sz="0" w:space="0" w:color="auto"/>
        <w:right w:val="none" w:sz="0" w:space="0" w:color="auto"/>
      </w:divBdr>
      <w:divsChild>
        <w:div w:id="718166496">
          <w:marLeft w:val="0"/>
          <w:marRight w:val="0"/>
          <w:marTop w:val="0"/>
          <w:marBottom w:val="0"/>
          <w:divBdr>
            <w:top w:val="none" w:sz="0" w:space="0" w:color="auto"/>
            <w:left w:val="none" w:sz="0" w:space="0" w:color="auto"/>
            <w:bottom w:val="none" w:sz="0" w:space="0" w:color="auto"/>
            <w:right w:val="none" w:sz="0" w:space="0" w:color="auto"/>
          </w:divBdr>
        </w:div>
      </w:divsChild>
    </w:div>
    <w:div w:id="2117796530">
      <w:bodyDiv w:val="1"/>
      <w:marLeft w:val="0"/>
      <w:marRight w:val="0"/>
      <w:marTop w:val="0"/>
      <w:marBottom w:val="0"/>
      <w:divBdr>
        <w:top w:val="none" w:sz="0" w:space="0" w:color="auto"/>
        <w:left w:val="none" w:sz="0" w:space="0" w:color="auto"/>
        <w:bottom w:val="none" w:sz="0" w:space="0" w:color="auto"/>
        <w:right w:val="none" w:sz="0" w:space="0" w:color="auto"/>
      </w:divBdr>
      <w:divsChild>
        <w:div w:id="1644461942">
          <w:marLeft w:val="0"/>
          <w:marRight w:val="0"/>
          <w:marTop w:val="0"/>
          <w:marBottom w:val="0"/>
          <w:divBdr>
            <w:top w:val="none" w:sz="0" w:space="0" w:color="auto"/>
            <w:left w:val="none" w:sz="0" w:space="0" w:color="auto"/>
            <w:bottom w:val="none" w:sz="0" w:space="0" w:color="auto"/>
            <w:right w:val="none" w:sz="0" w:space="0" w:color="auto"/>
          </w:divBdr>
        </w:div>
      </w:divsChild>
    </w:div>
    <w:div w:id="2118523472">
      <w:bodyDiv w:val="1"/>
      <w:marLeft w:val="0"/>
      <w:marRight w:val="0"/>
      <w:marTop w:val="0"/>
      <w:marBottom w:val="0"/>
      <w:divBdr>
        <w:top w:val="none" w:sz="0" w:space="0" w:color="auto"/>
        <w:left w:val="none" w:sz="0" w:space="0" w:color="auto"/>
        <w:bottom w:val="none" w:sz="0" w:space="0" w:color="auto"/>
        <w:right w:val="none" w:sz="0" w:space="0" w:color="auto"/>
      </w:divBdr>
      <w:divsChild>
        <w:div w:id="2055540643">
          <w:marLeft w:val="0"/>
          <w:marRight w:val="0"/>
          <w:marTop w:val="0"/>
          <w:marBottom w:val="0"/>
          <w:divBdr>
            <w:top w:val="none" w:sz="0" w:space="0" w:color="auto"/>
            <w:left w:val="none" w:sz="0" w:space="0" w:color="auto"/>
            <w:bottom w:val="none" w:sz="0" w:space="0" w:color="auto"/>
            <w:right w:val="none" w:sz="0" w:space="0" w:color="auto"/>
          </w:divBdr>
        </w:div>
      </w:divsChild>
    </w:div>
    <w:div w:id="2128616282">
      <w:bodyDiv w:val="1"/>
      <w:marLeft w:val="0"/>
      <w:marRight w:val="0"/>
      <w:marTop w:val="0"/>
      <w:marBottom w:val="0"/>
      <w:divBdr>
        <w:top w:val="none" w:sz="0" w:space="0" w:color="auto"/>
        <w:left w:val="none" w:sz="0" w:space="0" w:color="auto"/>
        <w:bottom w:val="none" w:sz="0" w:space="0" w:color="auto"/>
        <w:right w:val="none" w:sz="0" w:space="0" w:color="auto"/>
      </w:divBdr>
    </w:div>
    <w:div w:id="2137329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0FE87-FB4A-48B9-AD3C-9A997D617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1214</TotalTime>
  <Pages>10</Pages>
  <Words>1312</Words>
  <Characters>6895</Characters>
  <Application>Microsoft Office Word</Application>
  <DocSecurity>0</DocSecurity>
  <Lines>222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R Lubega</dc:creator>
  <cp:keywords/>
  <dc:description/>
  <cp:lastModifiedBy>Mr. R Lubega</cp:lastModifiedBy>
  <cp:revision>142</cp:revision>
  <cp:lastPrinted>2025-08-24T17:52:00Z</cp:lastPrinted>
  <dcterms:created xsi:type="dcterms:W3CDTF">2025-09-30T12:36:00Z</dcterms:created>
  <dcterms:modified xsi:type="dcterms:W3CDTF">2025-10-02T19:01:00Z</dcterms:modified>
</cp:coreProperties>
</file>