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52"/>
        <w:tblpPr w:leftFromText="180" w:rightFromText="180" w:vertAnchor="text" w:horzAnchor="margin" w:tblpY="-231"/>
        <w:tblOverlap w:val="never"/>
        <w:tblW w:w="34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5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hint="eastAsia" w:ascii="Times New Roman" w:hAnsi="Times New Roman" w:cs="Times New Roman"/>
                <w:b/>
                <w:sz w:val="21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hint="eastAsia" w:ascii="Times New Roman" w:hAnsi="Times New Roman" w:cs="Times New Roman"/>
                <w:b/>
                <w:sz w:val="21"/>
              </w:rPr>
              <w:t>G</w:t>
            </w:r>
            <w:r>
              <w:rPr>
                <w:rFonts w:ascii="Times New Roman" w:hAnsi="Times New Roman" w:cs="Times New Roman"/>
                <w:b/>
                <w:sz w:val="21"/>
              </w:rPr>
              <w:t>0005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hint="eastAsia" w:ascii="Times New Roman" w:hAnsi="Times New Roman" w:cs="Times New Roman"/>
                <w:b/>
                <w:sz w:val="21"/>
              </w:rPr>
              <w:t>商密A</w:t>
            </w:r>
          </w:p>
        </w:tc>
      </w:tr>
    </w:tbl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hint="eastAsia" w:ascii="Times New Roman" w:hAnsi="Times New Roman" w:cs="Times New Roman"/>
          <w:sz w:val="24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56"/>
          <w:szCs w:val="52"/>
        </w:rPr>
      </w:pPr>
      <w:r>
        <w:rPr>
          <w:rFonts w:hint="eastAsia" w:ascii="Times New Roman" w:hAnsi="Times New Roman" w:eastAsia="黑体" w:cs="Times New Roman"/>
          <w:b/>
          <w:sz w:val="56"/>
          <w:szCs w:val="52"/>
        </w:rPr>
        <w:t>机甲风暴3D游戏概要设计</w:t>
      </w: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bCs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bCs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bCs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bCs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bCs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bCs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bCs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sz w:val="40"/>
          <w:szCs w:val="32"/>
        </w:rPr>
      </w:pPr>
    </w:p>
    <w:p>
      <w:pPr>
        <w:spacing w:after="0" w:line="360" w:lineRule="auto"/>
        <w:rPr>
          <w:rFonts w:hint="eastAsia" w:ascii="Times New Roman" w:hAnsi="Times New Roman" w:eastAsia="黑体" w:cs="Times New Roman"/>
          <w:b/>
          <w:sz w:val="40"/>
          <w:szCs w:val="32"/>
        </w:rPr>
      </w:pPr>
    </w:p>
    <w:p>
      <w:pPr>
        <w:spacing w:after="0" w:line="360" w:lineRule="auto"/>
        <w:jc w:val="center"/>
        <w:rPr>
          <w:rFonts w:hint="eastAsia" w:ascii="Times New Roman" w:hAnsi="Times New Roman" w:eastAsia="黑体" w:cs="Times New Roman"/>
          <w:b/>
          <w:sz w:val="40"/>
          <w:szCs w:val="32"/>
        </w:rPr>
      </w:pPr>
      <w:r>
        <w:rPr>
          <w:rFonts w:hint="eastAsia" w:ascii="Times New Roman" w:hAnsi="Times New Roman" w:eastAsia="黑体" w:cs="Times New Roman"/>
          <w:b/>
          <w:sz w:val="40"/>
          <w:szCs w:val="32"/>
        </w:rPr>
        <w:t>广西民族</w:t>
      </w:r>
      <w:r>
        <w:rPr>
          <w:rFonts w:ascii="Times New Roman" w:hAnsi="Times New Roman" w:eastAsia="黑体" w:cs="Times New Roman"/>
          <w:b/>
          <w:sz w:val="40"/>
          <w:szCs w:val="32"/>
        </w:rPr>
        <w:t>大学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0"/>
        </w:rPr>
        <w:t>评审日期： 201</w:t>
      </w:r>
      <w:r>
        <w:rPr>
          <w:rFonts w:hint="eastAsia" w:ascii="Times New Roman" w:hAnsi="Times New Roman" w:cs="Times New Roman"/>
          <w:sz w:val="30"/>
        </w:rPr>
        <w:t>6</w:t>
      </w:r>
      <w:r>
        <w:rPr>
          <w:rFonts w:ascii="Times New Roman" w:hAnsi="Times New Roman" w:cs="Times New Roman"/>
          <w:sz w:val="30"/>
        </w:rPr>
        <w:t>年</w:t>
      </w:r>
      <w:r>
        <w:rPr>
          <w:rFonts w:hint="eastAsia" w:ascii="Times New Roman" w:hAnsi="Times New Roman" w:cs="Times New Roman"/>
          <w:sz w:val="30"/>
        </w:rPr>
        <w:t>2</w:t>
      </w:r>
      <w:r>
        <w:rPr>
          <w:rFonts w:ascii="Times New Roman" w:hAnsi="Times New Roman" w:cs="Times New Roman"/>
          <w:sz w:val="30"/>
        </w:rPr>
        <w:t>月</w:t>
      </w:r>
      <w:r>
        <w:rPr>
          <w:rFonts w:hint="eastAsia" w:ascii="Times New Roman" w:hAnsi="Times New Roman" w:cs="Times New Roman"/>
          <w:sz w:val="30"/>
        </w:rPr>
        <w:t>28</w:t>
      </w:r>
      <w:r>
        <w:rPr>
          <w:rFonts w:ascii="Times New Roman" w:hAnsi="Times New Roman" w:cs="Times New Roman"/>
          <w:sz w:val="30"/>
        </w:rPr>
        <w:t>日</w:t>
      </w:r>
    </w:p>
    <w:p>
      <w:pPr>
        <w:spacing w:after="0" w:line="360" w:lineRule="auto"/>
        <w:rPr>
          <w:rFonts w:ascii="Times New Roman" w:hAnsi="Times New Roman" w:cs="Times New Roman"/>
        </w:rPr>
        <w:sectPr>
          <w:headerReference r:id="rId4" w:type="first"/>
          <w:footerReference r:id="rId7" w:type="first"/>
          <w:headerReference r:id="rId3" w:type="default"/>
          <w:footerReference r:id="rId5" w:type="default"/>
          <w:footerReference r:id="rId6" w:type="even"/>
          <w:pgSz w:w="11907" w:h="16840"/>
          <w:pgMar w:top="1440" w:right="1985" w:bottom="1440" w:left="1418" w:header="720" w:footer="720" w:gutter="0"/>
          <w:paperSrc w:first="1" w:other="1"/>
          <w:cols w:space="720" w:num="1"/>
          <w:titlePg/>
          <w:docGrid w:linePitch="326" w:charSpace="0"/>
        </w:sectPr>
      </w:pPr>
    </w:p>
    <w:p>
      <w:pPr>
        <w:pStyle w:val="35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t>目录</w:t>
      </w:r>
    </w:p>
    <w:p>
      <w:pPr>
        <w:pStyle w:val="35"/>
        <w:rPr>
          <w:kern w:val="2"/>
          <w:sz w:val="21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fldChar w:fldCharType="begin"/>
      </w:r>
      <w:r>
        <w:instrText xml:space="preserve"> HYPERLINK \l "_Toc75522887"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1．导言</w:t>
      </w:r>
      <w:r>
        <w:tab/>
      </w:r>
      <w:r>
        <w:fldChar w:fldCharType="begin"/>
      </w:r>
      <w:r>
        <w:instrText xml:space="preserve"> PAGEREF _Toc75522887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"_Toc75522888"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1.1 目的</w:t>
      </w:r>
      <w:r>
        <w:tab/>
      </w:r>
      <w:r>
        <w:fldChar w:fldCharType="begin"/>
      </w:r>
      <w:r>
        <w:instrText xml:space="preserve"> PAGEREF _Toc75522888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"_Toc75522889"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1.2 范围</w:t>
      </w:r>
      <w:r>
        <w:tab/>
      </w:r>
      <w:r>
        <w:fldChar w:fldCharType="begin"/>
      </w:r>
      <w:r>
        <w:instrText xml:space="preserve"> PAGEREF _Toc75522889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"_Toc75522890"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1.3 引用文档</w:t>
      </w:r>
      <w:r>
        <w:tab/>
      </w:r>
      <w:r>
        <w:fldChar w:fldCharType="begin"/>
      </w:r>
      <w:r>
        <w:instrText xml:space="preserve"> PAGEREF _Toc75522890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"_Toc75522891"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1.4 参考资料</w:t>
      </w:r>
      <w:r>
        <w:tab/>
      </w:r>
      <w:r>
        <w:fldChar w:fldCharType="begin"/>
      </w:r>
      <w:r>
        <w:instrText xml:space="preserve"> PAGEREF _Toc75522891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"_Toc75522892"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1.5 版本更新信息</w:t>
      </w:r>
      <w:r>
        <w:tab/>
      </w:r>
      <w:r>
        <w:fldChar w:fldCharType="begin"/>
      </w:r>
      <w:r>
        <w:instrText xml:space="preserve"> PAGEREF _Toc75522892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"_Toc75522893"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2．项目需求简介</w:t>
      </w:r>
      <w:r>
        <w:tab/>
      </w:r>
      <w:r>
        <w:fldChar w:fldCharType="begin"/>
      </w:r>
      <w:r>
        <w:instrText xml:space="preserve"> PAGEREF _Toc75522893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"_Toc75522894"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3．体系结构设计</w:t>
      </w:r>
      <w:r>
        <w:tab/>
      </w:r>
      <w:r>
        <w:fldChar w:fldCharType="begin"/>
      </w:r>
      <w:r>
        <w:instrText xml:space="preserve"> PAGEREF _Toc75522894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"_Toc75522895"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3.1 设计原则</w:t>
      </w:r>
      <w:r>
        <w:tab/>
      </w:r>
      <w:r>
        <w:fldChar w:fldCharType="begin"/>
      </w:r>
      <w:r>
        <w:instrText xml:space="preserve"> PAGEREF _Toc75522895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"_Toc75522896"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3.2 体系结构设计</w:t>
      </w:r>
      <w:r>
        <w:tab/>
      </w:r>
      <w:r>
        <w:fldChar w:fldCharType="begin"/>
      </w:r>
      <w:r>
        <w:instrText xml:space="preserve"> PAGEREF _Toc75522896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"_Toc75522897"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4．功能模块设计</w:t>
      </w:r>
      <w:r>
        <w:tab/>
      </w:r>
      <w:r>
        <w:fldChar w:fldCharType="begin"/>
      </w:r>
      <w:r>
        <w:instrText xml:space="preserve"> PAGEREF _Toc75522897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"_Toc75522898"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4.1 客户端模块</w:t>
      </w:r>
      <w:r>
        <w:tab/>
      </w:r>
      <w:r>
        <w:fldChar w:fldCharType="begin"/>
      </w:r>
      <w:r>
        <w:instrText xml:space="preserve"> PAGEREF _Toc75522898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"_Toc75522899"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4.1.1  开始游戏</w:t>
      </w:r>
      <w:r>
        <w:tab/>
      </w:r>
      <w:r>
        <w:fldChar w:fldCharType="begin"/>
      </w:r>
      <w:r>
        <w:instrText xml:space="preserve"> PAGEREF _Toc75522899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"_Toc75522900"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4.1.2  游戏简介</w:t>
      </w:r>
      <w:r>
        <w:tab/>
      </w:r>
      <w:r>
        <w:fldChar w:fldCharType="begin"/>
      </w:r>
      <w:r>
        <w:instrText xml:space="preserve"> PAGEREF _Toc75522900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"_Toc75522901"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4.1.3 游戏关卡</w:t>
      </w:r>
      <w:r>
        <w:tab/>
      </w:r>
      <w:r>
        <w:fldChar w:fldCharType="begin"/>
      </w:r>
      <w:r>
        <w:instrText xml:space="preserve"> PAGEREF _Toc75522901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"_Toc75522902"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5. 界面设计</w:t>
      </w:r>
      <w:r>
        <w:tab/>
      </w:r>
      <w:r>
        <w:fldChar w:fldCharType="begin"/>
      </w:r>
      <w:r>
        <w:instrText xml:space="preserve"> PAGEREF _Toc75522902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"_Toc75522903"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5.1 首页设计</w:t>
      </w:r>
      <w:r>
        <w:tab/>
      </w:r>
      <w:r>
        <w:fldChar w:fldCharType="begin"/>
      </w:r>
      <w:r>
        <w:instrText xml:space="preserve"> PAGEREF _Toc75522903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"_Toc75522904"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5.2 关卡一：</w:t>
      </w:r>
      <w:r>
        <w:tab/>
      </w:r>
      <w:r>
        <w:fldChar w:fldCharType="begin"/>
      </w:r>
      <w:r>
        <w:instrText xml:space="preserve"> PAGEREF _Toc75522904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"_Toc75522905" </w:instrText>
      </w:r>
      <w:r>
        <w:fldChar w:fldCharType="separate"/>
      </w:r>
      <w:r>
        <w:rPr>
          <w:rStyle w:val="51"/>
          <w:rFonts w:ascii="Times New Roman" w:hAnsi="Times New Roman" w:eastAsia="黑体" w:cs="Times New Roman"/>
        </w:rPr>
        <w:t>5.3 关卡二：</w:t>
      </w:r>
      <w:r>
        <w:tab/>
      </w:r>
      <w:r>
        <w:fldChar w:fldCharType="begin"/>
      </w:r>
      <w:r>
        <w:instrText xml:space="preserve"> PAGEREF _Toc75522905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>
          <w:headerReference r:id="rId8" w:type="default"/>
          <w:footerReference r:id="rId9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0" w:name="_Toc75522887"/>
      <w:r>
        <w:rPr>
          <w:rFonts w:ascii="Times New Roman" w:hAnsi="Times New Roman" w:eastAsia="黑体" w:cs="Times New Roman"/>
          <w:color w:val="auto"/>
          <w:sz w:val="44"/>
          <w:szCs w:val="44"/>
        </w:rPr>
        <w:t>1．导言</w:t>
      </w:r>
      <w:bookmarkEnd w:id="0"/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1" w:name="_Toc439486685"/>
      <w:bookmarkStart w:id="2" w:name="_Toc435515184"/>
      <w:bookmarkStart w:id="3" w:name="_Toc439486469"/>
      <w:bookmarkStart w:id="4" w:name="_Toc439216690"/>
      <w:bookmarkStart w:id="5" w:name="_Toc439478830"/>
      <w:bookmarkStart w:id="6" w:name="_Toc439479245"/>
      <w:bookmarkStart w:id="7" w:name="_Toc445715206"/>
      <w:bookmarkStart w:id="8" w:name="_Toc439479044"/>
      <w:bookmarkStart w:id="9" w:name="_Toc435871190"/>
      <w:bookmarkStart w:id="10" w:name="_Toc440348448"/>
      <w:bookmarkStart w:id="11" w:name="_Toc440348420"/>
      <w:bookmarkStart w:id="12" w:name="_Toc440351844"/>
      <w:bookmarkStart w:id="13" w:name="_Toc439486668"/>
      <w:bookmarkStart w:id="14" w:name="_Toc459082583"/>
      <w:bookmarkStart w:id="15" w:name="_Toc440343812"/>
      <w:bookmarkStart w:id="16" w:name="_Toc439486572"/>
      <w:bookmarkStart w:id="17" w:name="_Toc440351860"/>
      <w:bookmarkStart w:id="18" w:name="_Toc435931855"/>
      <w:bookmarkStart w:id="19" w:name="_Toc439486445"/>
      <w:bookmarkStart w:id="20" w:name="_Toc439479125"/>
      <w:bookmarkStart w:id="21" w:name="_Toc75522888"/>
      <w:bookmarkStart w:id="22" w:name="_Toc440343883"/>
      <w:bookmarkStart w:id="23" w:name="_Toc440343824"/>
      <w:bookmarkStart w:id="24" w:name="_Toc439486266"/>
      <w:bookmarkStart w:id="25" w:name="_Toc439478941"/>
      <w:r>
        <w:rPr>
          <w:rFonts w:ascii="Times New Roman" w:hAnsi="Times New Roman" w:eastAsia="黑体" w:cs="Times New Roman"/>
          <w:color w:val="auto"/>
          <w:sz w:val="30"/>
          <w:szCs w:val="30"/>
        </w:rPr>
        <w:t>1.1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目的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>
      <w:p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在本</w:t>
      </w:r>
      <w:r>
        <w:rPr>
          <w:rFonts w:hint="eastAsia"/>
          <w:sz w:val="30"/>
          <w:szCs w:val="30"/>
          <w:lang w:val="en-US" w:eastAsia="zh-CN"/>
        </w:rPr>
        <w:t>机甲风暴</w:t>
      </w:r>
      <w:r>
        <w:rPr>
          <w:rFonts w:hint="eastAsia"/>
          <w:sz w:val="30"/>
          <w:szCs w:val="30"/>
        </w:rPr>
        <w:t>游戏项目的前一阶段，已经将系统用户对本系统的需求做了详细的阐述。本阶段已在系统的需求分析的基础上，对</w:t>
      </w:r>
      <w:r>
        <w:rPr>
          <w:rFonts w:hint="eastAsia"/>
          <w:sz w:val="30"/>
          <w:szCs w:val="30"/>
          <w:lang w:val="en-US" w:eastAsia="zh-CN"/>
        </w:rPr>
        <w:t>机甲风暴</w:t>
      </w:r>
      <w:r>
        <w:rPr>
          <w:rFonts w:hint="eastAsia"/>
          <w:sz w:val="30"/>
          <w:szCs w:val="30"/>
        </w:rPr>
        <w:t>游戏做概要设计。主要解决了实现该系统的项目需求简介，体系结构设计，功能模块设计以及界面设计，在</w:t>
      </w:r>
      <w:r>
        <w:rPr>
          <w:rFonts w:hint="eastAsia"/>
          <w:sz w:val="30"/>
          <w:szCs w:val="30"/>
          <w:lang w:val="en-US" w:eastAsia="zh-CN"/>
        </w:rPr>
        <w:t>以</w:t>
      </w:r>
      <w:r>
        <w:rPr>
          <w:rFonts w:hint="eastAsia"/>
          <w:sz w:val="30"/>
          <w:szCs w:val="30"/>
        </w:rPr>
        <w:t>下概要设计报告中将在本阶段对系统所做的设计进行说明，以便下一阶段的详细设计的编写。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6" w:name="_Toc75522889"/>
      <w:r>
        <w:rPr>
          <w:rFonts w:ascii="Times New Roman" w:hAnsi="Times New Roman" w:eastAsia="黑体" w:cs="Times New Roman"/>
          <w:color w:val="auto"/>
          <w:sz w:val="30"/>
          <w:szCs w:val="30"/>
        </w:rPr>
        <w:t>1.2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范围</w:t>
      </w:r>
      <w:bookmarkEnd w:id="26"/>
    </w:p>
    <w:p>
      <w:pPr>
        <w:spacing w:after="0" w:line="360" w:lineRule="auto"/>
        <w:ind w:firstLine="420"/>
        <w:rPr>
          <w:rFonts w:ascii="Times New Roman" w:hAnsi="Times New Roman" w:cs="Times New Roman"/>
          <w:sz w:val="30"/>
          <w:szCs w:val="30"/>
        </w:rPr>
      </w:pPr>
      <w:r>
        <w:rPr>
          <w:rFonts w:hint="eastAsia" w:ascii="Times New Roman" w:hAnsi="Times New Roman" w:cs="Times New Roman"/>
          <w:sz w:val="30"/>
          <w:szCs w:val="30"/>
        </w:rPr>
        <w:t>3D游戏系统为单机游戏，内容是人工智能AI对抗，该项目的主界面包含开始游戏、游戏简介、退出游戏，该游戏系统分为两个关卡，当第一关卡将敌人消灭后即可进入下一关卡。通过与AI的对抗，尽情感受厮杀的快感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7" w:name="_Toc75522890"/>
      <w:r>
        <w:rPr>
          <w:rFonts w:ascii="Times New Roman" w:hAnsi="Times New Roman" w:eastAsia="黑体" w:cs="Times New Roman"/>
          <w:color w:val="auto"/>
          <w:sz w:val="30"/>
          <w:szCs w:val="30"/>
        </w:rPr>
        <w:t>1.3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引用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文档</w:t>
      </w:r>
      <w:bookmarkEnd w:id="27"/>
    </w:p>
    <w:p>
      <w:pPr>
        <w:ind w:firstLine="42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暂无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8" w:name="_Toc75522891"/>
      <w:r>
        <w:rPr>
          <w:rFonts w:ascii="Times New Roman" w:hAnsi="Times New Roman" w:eastAsia="黑体" w:cs="Times New Roman"/>
          <w:color w:val="auto"/>
          <w:sz w:val="30"/>
          <w:szCs w:val="30"/>
        </w:rPr>
        <w:t>1.4 参考资料</w:t>
      </w:r>
      <w:bookmarkEnd w:id="28"/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fldChar w:fldCharType="begin"/>
      </w:r>
      <w:r>
        <w:rPr>
          <w:rFonts w:hint="eastAsia" w:ascii="宋体" w:hAnsi="宋体" w:eastAsia="宋体" w:cs="宋体"/>
          <w:sz w:val="30"/>
          <w:szCs w:val="30"/>
        </w:rPr>
        <w:instrText xml:space="preserve"> HYPERLINK "https://wenku.baidu.com/view/49bcc21f9e314332386893b2.html" </w:instrText>
      </w:r>
      <w:r>
        <w:rPr>
          <w:rFonts w:hint="eastAsia" w:ascii="宋体" w:hAnsi="宋体" w:eastAsia="宋体" w:cs="宋体"/>
          <w:sz w:val="30"/>
          <w:szCs w:val="30"/>
        </w:rPr>
        <w:fldChar w:fldCharType="separate"/>
      </w:r>
      <w:r>
        <w:rPr>
          <w:rStyle w:val="51"/>
          <w:rFonts w:hint="eastAsia" w:ascii="宋体" w:hAnsi="宋体" w:eastAsia="宋体" w:cs="宋体"/>
          <w:sz w:val="30"/>
          <w:szCs w:val="30"/>
        </w:rPr>
        <w:t>https://wenku.baidu.com/view/49bcc21f9e314332386893b2.html</w:t>
      </w:r>
      <w:r>
        <w:rPr>
          <w:rStyle w:val="51"/>
          <w:rFonts w:hint="eastAsia" w:ascii="宋体" w:hAnsi="宋体" w:eastAsia="宋体" w:cs="宋体"/>
          <w:sz w:val="30"/>
          <w:szCs w:val="30"/>
        </w:rPr>
        <w:fldChar w:fldCharType="end"/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https://assetstore.unity.com/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9" w:name="_Toc75522892"/>
      <w:r>
        <w:rPr>
          <w:rFonts w:ascii="Times New Roman" w:hAnsi="Times New Roman" w:eastAsia="黑体" w:cs="Times New Roman"/>
          <w:color w:val="auto"/>
          <w:sz w:val="30"/>
          <w:szCs w:val="30"/>
        </w:rPr>
        <w:t>1.5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版本更新信息</w:t>
      </w:r>
      <w:bookmarkEnd w:id="29"/>
    </w:p>
    <w:p>
      <w:pPr>
        <w:spacing w:after="0" w:line="360" w:lineRule="auto"/>
        <w:ind w:firstLine="42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本文档的更新记录如表1-1所示。</w:t>
      </w:r>
    </w:p>
    <w:p>
      <w:pPr>
        <w:spacing w:after="0" w:line="360" w:lineRule="auto"/>
        <w:rPr>
          <w:rFonts w:hint="eastAsia" w:ascii="宋体" w:hAnsi="宋体" w:eastAsia="宋体" w:cs="宋体"/>
          <w:sz w:val="30"/>
          <w:szCs w:val="30"/>
        </w:rPr>
      </w:pPr>
    </w:p>
    <w:p>
      <w:pPr>
        <w:spacing w:after="0" w:line="360" w:lineRule="auto"/>
        <w:rPr>
          <w:rFonts w:hint="eastAsia" w:ascii="宋体" w:hAnsi="宋体" w:eastAsia="宋体" w:cs="宋体"/>
          <w:sz w:val="30"/>
          <w:szCs w:val="30"/>
        </w:rPr>
      </w:pPr>
    </w:p>
    <w:p>
      <w:pPr>
        <w:spacing w:after="0" w:line="360" w:lineRule="auto"/>
        <w:rPr>
          <w:rFonts w:hint="eastAsia" w:ascii="宋体" w:hAnsi="宋体" w:eastAsia="宋体" w:cs="宋体"/>
          <w:sz w:val="30"/>
          <w:szCs w:val="30"/>
        </w:rPr>
      </w:pPr>
    </w:p>
    <w:p>
      <w:pPr>
        <w:spacing w:after="0" w:line="360" w:lineRule="auto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 xml:space="preserve">   表1-1 版本更新信息表</w:t>
      </w:r>
    </w:p>
    <w:tbl>
      <w:tblPr>
        <w:tblStyle w:val="52"/>
        <w:tblW w:w="8362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1451"/>
        <w:gridCol w:w="1453"/>
        <w:gridCol w:w="1789"/>
        <w:gridCol w:w="1537"/>
        <w:gridCol w:w="213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51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修改编号</w:t>
            </w:r>
          </w:p>
        </w:tc>
        <w:tc>
          <w:tcPr>
            <w:tcW w:w="1453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修改日期</w:t>
            </w:r>
          </w:p>
        </w:tc>
        <w:tc>
          <w:tcPr>
            <w:tcW w:w="1789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修改后版本</w:t>
            </w:r>
          </w:p>
        </w:tc>
        <w:tc>
          <w:tcPr>
            <w:tcW w:w="1537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修改位置</w:t>
            </w:r>
          </w:p>
        </w:tc>
        <w:tc>
          <w:tcPr>
            <w:tcW w:w="2132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修改内容概述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5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001</w:t>
            </w:r>
          </w:p>
        </w:tc>
        <w:tc>
          <w:tcPr>
            <w:tcW w:w="1453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2021.6.20</w:t>
            </w:r>
          </w:p>
        </w:tc>
        <w:tc>
          <w:tcPr>
            <w:tcW w:w="1789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1.0</w:t>
            </w:r>
          </w:p>
        </w:tc>
        <w:tc>
          <w:tcPr>
            <w:tcW w:w="1537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全部</w:t>
            </w:r>
          </w:p>
        </w:tc>
        <w:tc>
          <w:tcPr>
            <w:tcW w:w="2132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初始发布版本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5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002</w:t>
            </w:r>
          </w:p>
        </w:tc>
        <w:tc>
          <w:tcPr>
            <w:tcW w:w="1453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2021.6.22</w:t>
            </w:r>
          </w:p>
        </w:tc>
        <w:tc>
          <w:tcPr>
            <w:tcW w:w="1789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2.0</w:t>
            </w:r>
          </w:p>
        </w:tc>
        <w:tc>
          <w:tcPr>
            <w:tcW w:w="1537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4章节</w:t>
            </w:r>
          </w:p>
        </w:tc>
        <w:tc>
          <w:tcPr>
            <w:tcW w:w="2132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增加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51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003</w:t>
            </w:r>
          </w:p>
        </w:tc>
        <w:tc>
          <w:tcPr>
            <w:tcW w:w="1453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2021.6.24</w:t>
            </w:r>
          </w:p>
        </w:tc>
        <w:tc>
          <w:tcPr>
            <w:tcW w:w="1789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3.0</w:t>
            </w:r>
          </w:p>
        </w:tc>
        <w:tc>
          <w:tcPr>
            <w:tcW w:w="1537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4章节</w:t>
            </w:r>
          </w:p>
        </w:tc>
        <w:tc>
          <w:tcPr>
            <w:tcW w:w="2132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宋体" w:hAnsi="宋体" w:eastAsia="宋体" w:cs="宋体"/>
                <w:sz w:val="30"/>
                <w:szCs w:val="30"/>
              </w:rPr>
            </w:pPr>
            <w:r>
              <w:rPr>
                <w:rFonts w:hint="eastAsia" w:ascii="宋体" w:hAnsi="宋体" w:eastAsia="宋体" w:cs="宋体"/>
                <w:sz w:val="30"/>
                <w:szCs w:val="30"/>
              </w:rPr>
              <w:t>修改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30" w:name="_Toc75522893"/>
      <w:r>
        <w:rPr>
          <w:rFonts w:ascii="Times New Roman" w:hAnsi="Times New Roman" w:eastAsia="黑体" w:cs="Times New Roman"/>
          <w:color w:val="auto"/>
          <w:sz w:val="44"/>
          <w:szCs w:val="44"/>
        </w:rPr>
        <w:t>2．项目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需求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简介</w:t>
      </w:r>
      <w:bookmarkEnd w:id="30"/>
    </w:p>
    <w:p>
      <w:pPr>
        <w:spacing w:after="0" w:line="360" w:lineRule="auto"/>
        <w:ind w:firstLine="42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3D游戏系统为单机游戏，内容是人工智能AI对抗，该项目的主界面包含开始游戏、游戏简介、退出游戏，该游戏系统分为两个关卡，每个关卡的场景、敌人伤害以及血量均不相同，当第一关卡将敌人消灭后即可进入下一关卡。通过与AI的对抗，尽情感受厮杀的快感。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color w:val="FF0000"/>
          <w:sz w:val="24"/>
          <w:szCs w:val="24"/>
        </w:rPr>
      </w:pP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31" w:name="_Toc75522894"/>
      <w:r>
        <w:rPr>
          <w:rFonts w:ascii="Times New Roman" w:hAnsi="Times New Roman" w:eastAsia="黑体" w:cs="Times New Roman"/>
          <w:color w:val="auto"/>
          <w:sz w:val="44"/>
          <w:szCs w:val="44"/>
        </w:rPr>
        <w:t>3．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体系结构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设计</w:t>
      </w:r>
      <w:bookmarkEnd w:id="31"/>
    </w:p>
    <w:p>
      <w:pPr>
        <w:pStyle w:val="3"/>
        <w:spacing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32" w:name="_Toc416086843"/>
      <w:bookmarkStart w:id="33" w:name="_Toc416124646"/>
      <w:bookmarkStart w:id="34" w:name="_Toc416858139"/>
      <w:bookmarkStart w:id="35" w:name="_Toc75522895"/>
      <w:r>
        <w:rPr>
          <w:rFonts w:ascii="Times New Roman" w:hAnsi="Times New Roman" w:eastAsia="黑体" w:cs="Times New Roman"/>
          <w:color w:val="auto"/>
          <w:sz w:val="30"/>
          <w:szCs w:val="30"/>
        </w:rPr>
        <w:t>3.1</w:t>
      </w:r>
      <w:bookmarkEnd w:id="32"/>
      <w:bookmarkEnd w:id="33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设计原则</w:t>
      </w:r>
      <w:bookmarkEnd w:id="34"/>
      <w:bookmarkEnd w:id="35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该Unity3D游戏设计遵循以下的基本原则：</w:t>
      </w:r>
    </w:p>
    <w:p>
      <w:pPr>
        <w:pStyle w:val="108"/>
        <w:widowControl w:val="0"/>
        <w:spacing w:after="0" w:line="360" w:lineRule="auto"/>
        <w:ind w:left="440" w:leftChars="200"/>
        <w:contextualSpacing w:val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（1） 单一职责原则</w:t>
      </w:r>
    </w:p>
    <w:p>
      <w:pPr>
        <w:pStyle w:val="108"/>
        <w:widowControl w:val="0"/>
        <w:spacing w:after="0" w:line="360" w:lineRule="auto"/>
        <w:ind w:left="440" w:leftChars="200" w:firstLine="420"/>
        <w:contextualSpacing w:val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 xml:space="preserve">（2）用开放封闭原则 </w:t>
      </w:r>
    </w:p>
    <w:p>
      <w:pPr>
        <w:spacing w:line="360" w:lineRule="auto"/>
        <w:ind w:firstLine="898" w:firstLineChars="374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（3）里氏替换原则</w:t>
      </w:r>
    </w:p>
    <w:p>
      <w:pPr>
        <w:spacing w:line="360" w:lineRule="auto"/>
        <w:ind w:firstLine="898" w:firstLineChars="374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（4）接口隔离原则</w:t>
      </w:r>
    </w:p>
    <w:p>
      <w:pPr>
        <w:pStyle w:val="3"/>
        <w:spacing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36" w:name="_Toc75522896"/>
      <w:bookmarkStart w:id="37" w:name="_Toc416858140"/>
      <w:bookmarkStart w:id="38" w:name="_Toc444264808"/>
      <w:r>
        <w:rPr>
          <w:rFonts w:ascii="Times New Roman" w:hAnsi="Times New Roman" w:eastAsia="黑体" w:cs="Times New Roman"/>
          <w:color w:val="auto"/>
          <w:sz w:val="30"/>
          <w:szCs w:val="30"/>
        </w:rPr>
        <w:t>3.2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体系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结构设计</w:t>
      </w:r>
      <w:bookmarkEnd w:id="36"/>
      <w:bookmarkEnd w:id="37"/>
      <w:bookmarkEnd w:id="38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本系统本着软件设计原则，采用UI框架（NGUI + MVC）的体系结构。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UI框架（NGUI + MVC）体系结构图如下所示。</w:t>
      </w:r>
    </w:p>
    <w:p>
      <w:pPr>
        <w:jc w:val="center"/>
        <w:rPr>
          <w:rFonts w:ascii="Times New Roman" w:hAnsi="Times New Roman" w:cs="Times New Roman"/>
        </w:rPr>
      </w:pPr>
    </w:p>
    <w:p>
      <w:pPr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76725" cy="3171825"/>
            <wp:effectExtent l="0" t="0" r="5715" b="133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</w:rPr>
      </w:pPr>
    </w:p>
    <w:p>
      <w:pPr>
        <w:pStyle w:val="2"/>
        <w:spacing w:after="240" w:line="360" w:lineRule="auto"/>
      </w:pPr>
      <w:bookmarkStart w:id="39" w:name="_Toc104696190"/>
      <w:bookmarkEnd w:id="39"/>
      <w:bookmarkStart w:id="40" w:name="_Toc104274785"/>
      <w:bookmarkEnd w:id="40"/>
      <w:bookmarkStart w:id="41" w:name="_Toc104274587"/>
      <w:bookmarkEnd w:id="41"/>
      <w:bookmarkStart w:id="42" w:name="_Toc104966600"/>
      <w:bookmarkEnd w:id="42"/>
      <w:bookmarkStart w:id="43" w:name="_Toc104862186"/>
      <w:bookmarkEnd w:id="43"/>
      <w:bookmarkStart w:id="44" w:name="_Toc104264056"/>
      <w:bookmarkEnd w:id="44"/>
      <w:bookmarkStart w:id="45" w:name="_Toc105239816"/>
      <w:bookmarkEnd w:id="45"/>
      <w:bookmarkStart w:id="46" w:name="_Toc75522897"/>
      <w:r>
        <w:rPr>
          <w:rFonts w:ascii="Times New Roman" w:hAnsi="Times New Roman" w:eastAsia="黑体" w:cs="Times New Roman"/>
          <w:color w:val="auto"/>
          <w:sz w:val="44"/>
          <w:szCs w:val="44"/>
        </w:rPr>
        <w:t>4</w:t>
      </w:r>
      <w:r>
        <w:rPr>
          <w:rFonts w:ascii="Times New Roman" w:hAnsi="Times New Roman" w:eastAsia="黑体" w:cs="Times New Roman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．功能模块设计</w:t>
      </w:r>
      <w:bookmarkEnd w:id="46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</w:t>
      </w:r>
    </w:p>
    <w:p>
      <w:pPr>
        <w:ind w:firstLine="420"/>
        <w:rPr>
          <w:sz w:val="30"/>
          <w:szCs w:val="30"/>
        </w:rPr>
      </w:pPr>
    </w:p>
    <w:p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本系统主要模块包括开始游戏，游戏关卡，游戏简介以及推出游戏部分。</w:t>
      </w:r>
    </w:p>
    <w:p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如图：</w:t>
      </w:r>
    </w:p>
    <w:p>
      <w:pPr>
        <w:ind w:firstLine="420"/>
      </w:pPr>
      <w:r>
        <w:drawing>
          <wp:inline distT="0" distB="0" distL="114300" distR="114300">
            <wp:extent cx="5269230" cy="4347210"/>
            <wp:effectExtent l="0" t="0" r="0" b="0"/>
            <wp:docPr id="7" name="图片 7" descr="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模块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游戏开始：用户点击开始界面，即可进入到游戏场景内。</w:t>
      </w:r>
    </w:p>
    <w:p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游戏简介：介绍游戏的背景。</w:t>
      </w:r>
    </w:p>
    <w:p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退出游戏：退出该系统。</w:t>
      </w:r>
    </w:p>
    <w:p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关卡一：敌人较弱。</w:t>
      </w:r>
    </w:p>
    <w:p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关卡二：敌人较强。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47" w:name="_Toc75522898"/>
      <w:r>
        <w:rPr>
          <w:rFonts w:ascii="Times New Roman" w:hAnsi="Times New Roman" w:eastAsia="黑体" w:cs="Times New Roman"/>
          <w:color w:val="auto"/>
          <w:sz w:val="30"/>
          <w:szCs w:val="30"/>
        </w:rPr>
        <w:t>4.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1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客户端模块</w:t>
      </w:r>
      <w:bookmarkEnd w:id="47"/>
    </w:p>
    <w:p>
      <w:pPr>
        <w:pStyle w:val="32"/>
        <w:ind w:firstLine="420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30"/>
          <w:szCs w:val="30"/>
        </w:rPr>
        <w:t>客户端模块主要包括游戏开始模块、游戏关卡模块、游戏简介模块</w:t>
      </w:r>
      <w:r>
        <w:rPr>
          <w:rFonts w:ascii="Times New Roman" w:hAnsi="Times New Roman" w:cs="Times New Roman"/>
          <w:sz w:val="30"/>
          <w:szCs w:val="30"/>
        </w:rPr>
        <w:t>。</w:t>
      </w:r>
    </w:p>
    <w:p>
      <w:pPr>
        <w:rPr>
          <w:rFonts w:hint="eastAsia"/>
        </w:rPr>
      </w:pPr>
    </w:p>
    <w:p>
      <w:pPr>
        <w:pStyle w:val="4"/>
        <w:spacing w:line="360" w:lineRule="auto"/>
        <w:rPr>
          <w:rFonts w:ascii="Times New Roman" w:hAnsi="Times New Roman" w:eastAsia="黑体" w:cs="Times New Roman"/>
          <w:sz w:val="28"/>
          <w:szCs w:val="28"/>
        </w:rPr>
      </w:pPr>
      <w:bookmarkStart w:id="48" w:name="_Toc75522899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开始游戏</w:t>
      </w:r>
      <w:bookmarkEnd w:id="48"/>
    </w:p>
    <w:p>
      <w:pPr>
        <w:pStyle w:val="108"/>
        <w:rPr>
          <w:rFonts w:ascii="Times New Roman" w:hAnsi="Times New Roman" w:eastAsia="宋体" w:cs="Times New Roman"/>
          <w:b/>
          <w:sz w:val="24"/>
          <w:lang w:bidi="en-US"/>
        </w:rPr>
      </w:pPr>
      <w:r>
        <w:rPr>
          <w:rFonts w:hint="eastAsia" w:ascii="Times New Roman" w:hAnsi="Times New Roman" w:eastAsia="宋体" w:cs="Times New Roman"/>
          <w:b/>
          <w:sz w:val="24"/>
        </w:rPr>
        <w:drawing>
          <wp:inline distT="0" distB="0" distL="114300" distR="114300">
            <wp:extent cx="5271135" cy="3216910"/>
            <wp:effectExtent l="0" t="0" r="1905" b="13970"/>
            <wp:docPr id="12" name="图片 12" descr="开始游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开始游戏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49" w:name="_Toc75522900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游戏简介</w:t>
      </w:r>
      <w:bookmarkEnd w:id="49"/>
    </w:p>
    <w:p>
      <w:pPr>
        <w:pStyle w:val="108"/>
        <w:spacing w:line="360" w:lineRule="auto"/>
        <w:ind w:left="840"/>
        <w:rPr>
          <w:rFonts w:ascii="Times New Roman" w:hAnsi="Times New Roman" w:eastAsia="宋体" w:cs="Times New Roman"/>
          <w:sz w:val="24"/>
          <w:lang w:bidi="en-US"/>
        </w:rPr>
      </w:pPr>
      <w:r>
        <w:rPr>
          <w:rFonts w:hint="eastAsia" w:ascii="Times New Roman" w:hAnsi="Times New Roman" w:eastAsia="宋体" w:cs="Times New Roman"/>
          <w:sz w:val="24"/>
        </w:rPr>
        <w:drawing>
          <wp:inline distT="0" distB="0" distL="114300" distR="114300">
            <wp:extent cx="4686300" cy="3714750"/>
            <wp:effectExtent l="0" t="0" r="7620" b="3810"/>
            <wp:docPr id="13" name="图片 13" descr="游戏简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游戏简介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rPr>
          <w:rFonts w:hint="eastAsia" w:ascii="Times New Roman" w:hAnsi="Times New Roman" w:eastAsia="黑体" w:cs="Times New Roman"/>
          <w:color w:val="auto"/>
          <w:sz w:val="28"/>
          <w:szCs w:val="28"/>
        </w:rPr>
      </w:pPr>
      <w:bookmarkStart w:id="50" w:name="_Toc75522901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3 游戏关卡</w:t>
      </w:r>
      <w:bookmarkEnd w:id="50"/>
    </w:p>
    <w:p>
      <w:pPr>
        <w:rPr>
          <w:rFonts w:ascii="Times New Roman" w:hAnsi="Times New Roman" w:eastAsia="黑体" w:cs="Times New Roman"/>
          <w:sz w:val="28"/>
          <w:szCs w:val="28"/>
        </w:rPr>
      </w:pPr>
      <w:r>
        <w:rPr>
          <w:rFonts w:hint="eastAsia" w:ascii="Times New Roman" w:hAnsi="Times New Roman" w:eastAsia="黑体" w:cs="Times New Roman"/>
          <w:sz w:val="28"/>
          <w:szCs w:val="28"/>
        </w:rPr>
        <w:drawing>
          <wp:inline distT="0" distB="0" distL="114300" distR="114300">
            <wp:extent cx="5271135" cy="5213350"/>
            <wp:effectExtent l="0" t="0" r="1905" b="13970"/>
            <wp:docPr id="14" name="图片 14" descr="游戏关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游戏关卡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黑体" w:cs="Times New Roman"/>
          <w:sz w:val="28"/>
          <w:szCs w:val="28"/>
        </w:rPr>
      </w:pPr>
    </w:p>
    <w:p>
      <w:pPr>
        <w:rPr>
          <w:rFonts w:ascii="Times New Roman" w:hAnsi="Times New Roman" w:eastAsia="黑体" w:cs="Times New Roman"/>
          <w:sz w:val="28"/>
          <w:szCs w:val="28"/>
        </w:rPr>
      </w:pPr>
    </w:p>
    <w:p>
      <w:pPr>
        <w:rPr>
          <w:rFonts w:ascii="Times New Roman" w:hAnsi="Times New Roman" w:eastAsia="黑体" w:cs="Times New Roman"/>
          <w:sz w:val="28"/>
          <w:szCs w:val="28"/>
        </w:rPr>
      </w:pPr>
    </w:p>
    <w:p>
      <w:pPr>
        <w:rPr>
          <w:rFonts w:ascii="Times New Roman" w:hAnsi="Times New Roman" w:eastAsia="黑体" w:cs="Times New Roman"/>
          <w:sz w:val="28"/>
          <w:szCs w:val="28"/>
        </w:rPr>
      </w:pPr>
    </w:p>
    <w:p>
      <w:pPr>
        <w:rPr>
          <w:rFonts w:ascii="Times New Roman" w:hAnsi="Times New Roman" w:eastAsia="黑体" w:cs="Times New Roman"/>
          <w:sz w:val="28"/>
          <w:szCs w:val="28"/>
        </w:rPr>
      </w:pPr>
    </w:p>
    <w:p>
      <w:pPr>
        <w:rPr>
          <w:rFonts w:ascii="Times New Roman" w:hAnsi="Times New Roman" w:eastAsia="黑体" w:cs="Times New Roman"/>
          <w:sz w:val="28"/>
          <w:szCs w:val="28"/>
        </w:rPr>
      </w:pP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51" w:name="_Toc75522902"/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5. 界面设计</w:t>
      </w:r>
      <w:bookmarkEnd w:id="51"/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52" w:name="_Toc75522903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5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首页设计</w:t>
      </w:r>
      <w:bookmarkEnd w:id="52"/>
    </w:p>
    <w:p>
      <w:pPr>
        <w:rPr>
          <w:sz w:val="32"/>
          <w:szCs w:val="32"/>
        </w:rPr>
      </w:pPr>
      <w:r>
        <w:rPr>
          <w:rFonts w:hint="eastAsia"/>
        </w:rPr>
        <w:t xml:space="preserve">  </w:t>
      </w:r>
      <w:r>
        <w:rPr>
          <w:rFonts w:hint="eastAsia"/>
          <w:sz w:val="30"/>
          <w:szCs w:val="30"/>
        </w:rPr>
        <w:t xml:space="preserve">  在此页面中分别有三个按钮，分别是开始游戏、游戏简介、结束游戏，点击它们会进入不同的页面，具体介绍于详细文档中，在此不再多做描述</w:t>
      </w:r>
      <w:r>
        <w:rPr>
          <w:rFonts w:hint="eastAsia"/>
          <w:sz w:val="32"/>
          <w:szCs w:val="32"/>
        </w:rPr>
        <w:t>。</w:t>
      </w:r>
    </w:p>
    <w:p>
      <w:pPr/>
    </w:p>
    <w:p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drawing>
          <wp:inline distT="0" distB="0" distL="114300" distR="114300">
            <wp:extent cx="5259070" cy="2823210"/>
            <wp:effectExtent l="0" t="0" r="13970" b="11430"/>
            <wp:docPr id="8" name="图片 8" descr="QPLBZBWT`SD57M12~C[NL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PLBZBWT`SD57M12~C[NLIW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图5-1 首页设计图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53" w:name="_Toc75522904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5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关卡一：</w:t>
      </w:r>
      <w:bookmarkEnd w:id="53"/>
    </w:p>
    <w:p>
      <w:pPr>
        <w:rPr>
          <w:rFonts w:hint="eastAsia" w:asciiTheme="majorEastAsia" w:hAnsiTheme="majorEastAsia" w:eastAsiaTheme="majorEastAsia"/>
          <w:sz w:val="30"/>
          <w:szCs w:val="30"/>
        </w:rPr>
      </w:pPr>
      <w:r>
        <w:rPr>
          <w:rFonts w:hint="eastAsia" w:asciiTheme="majorEastAsia" w:hAnsiTheme="majorEastAsia" w:eastAsiaTheme="majorEastAsia"/>
          <w:sz w:val="30"/>
          <w:szCs w:val="30"/>
        </w:rPr>
        <w:t>当用户进入此关卡页面会与稍弱的敌人进行枪战，如果击败敌人则会进入第一关,游戏中的场景、玩家角色、敌人、武器在详细设计文档有具体介绍，在此不在赘述。</w:t>
      </w:r>
    </w:p>
    <w:p>
      <w:pPr/>
      <w:r>
        <w:drawing>
          <wp:inline distT="0" distB="0" distL="114300" distR="114300">
            <wp:extent cx="5259070" cy="2823210"/>
            <wp:effectExtent l="0" t="0" r="13970" b="11430"/>
            <wp:docPr id="10" name="图片 10" descr="~{75U6_ZXM`R$G_X`N)MW9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~{75U6_ZXM`R$G_X`N)MW9Q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54" w:name="_Toc75522905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5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3 关卡二：</w:t>
      </w:r>
      <w:bookmarkEnd w:id="54"/>
    </w:p>
    <w:p>
      <w:pPr>
        <w:rPr>
          <w:rFonts w:hint="eastAsia" w:asciiTheme="majorEastAsia" w:hAnsiTheme="majorEastAsia" w:eastAsiaTheme="majorEastAsia"/>
          <w:sz w:val="30"/>
          <w:szCs w:val="30"/>
        </w:rPr>
      </w:pPr>
      <w:bookmarkStart w:id="55" w:name="_GoBack"/>
      <w:r>
        <w:rPr>
          <w:rFonts w:hint="eastAsia" w:asciiTheme="majorEastAsia" w:hAnsiTheme="majorEastAsia" w:eastAsiaTheme="majorEastAsia"/>
          <w:sz w:val="30"/>
          <w:szCs w:val="30"/>
        </w:rPr>
        <w:t>当用户进入此关卡页面会与更强的敌人（伤害更高、生命值更高、速度更快）进行枪战，如果击败敌人则结束游戏返回主页面,游戏中的场景、玩家</w:t>
      </w:r>
      <w:bookmarkEnd w:id="55"/>
      <w:r>
        <w:rPr>
          <w:rFonts w:hint="eastAsia" w:asciiTheme="majorEastAsia" w:hAnsiTheme="majorEastAsia" w:eastAsiaTheme="majorEastAsia"/>
          <w:sz w:val="30"/>
          <w:szCs w:val="30"/>
        </w:rPr>
        <w:t>角色、敌人、武器在详细设计文档有具体介绍，在此不在赘述。</w:t>
      </w:r>
    </w:p>
    <w:p>
      <w:pPr>
        <w:rPr>
          <w:rFonts w:hint="eastAsia"/>
        </w:rPr>
      </w:pPr>
    </w:p>
    <w:p>
      <w:pPr/>
      <w:r>
        <w:rPr>
          <w:rFonts w:hint="eastAsia"/>
        </w:rPr>
        <w:drawing>
          <wp:inline distT="0" distB="0" distL="114300" distR="114300">
            <wp:extent cx="5259070" cy="2823210"/>
            <wp:effectExtent l="0" t="0" r="13970" b="11430"/>
            <wp:docPr id="11" name="图片 11" descr="A}EE1RDG7AX]1AY[UZ{4G(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}EE1RDG7AX]1AY[UZ{4G(L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黑体" w:cs="Times New Roman"/>
          <w:sz w:val="30"/>
          <w:szCs w:val="30"/>
        </w:rPr>
      </w:pPr>
      <w:r>
        <w:rPr>
          <w:rFonts w:hint="eastAsia" w:ascii="Times New Roman" w:hAnsi="Times New Roman" w:eastAsia="黑体" w:cs="Times New Roman"/>
          <w:sz w:val="30"/>
          <w:szCs w:val="30"/>
        </w:rPr>
        <w:t>5.4 游戏简介：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当用户进入此页面可以看到，游戏详细介绍，点击返回则会返回到游戏主页面</w:t>
      </w:r>
    </w:p>
    <w:p>
      <w:pPr>
        <w:rPr>
          <w:rFonts w:hint="eastAsia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drawing>
          <wp:inline distT="0" distB="0" distL="114300" distR="114300">
            <wp:extent cx="5259070" cy="2823210"/>
            <wp:effectExtent l="0" t="0" r="13970" b="11430"/>
            <wp:docPr id="9" name="图片 9" descr="D7M088T1N}]8LCBKZY2KE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7M088T1N}]8LCBKZY2KEPU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10" w:type="default"/>
      <w:footerReference r:id="rId11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decorative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roman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roma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modern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Calibri">
    <w:panose1 w:val="020F0502020204030204"/>
    <w:charset w:val="00"/>
    <w:family w:val="decorative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Arial Narrow">
    <w:panose1 w:val="020B0606020202030204"/>
    <w:charset w:val="00"/>
    <w:family w:val="decorative"/>
    <w:pitch w:val="default"/>
    <w:sig w:usb0="00000287" w:usb1="00000800" w:usb2="00000000" w:usb3="00000000" w:csb0="2000009F" w:csb1="DFD7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decorative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swiss"/>
    <w:pitch w:val="default"/>
    <w:sig w:usb0="00000000" w:usb1="00000000" w:usb2="00000009" w:usb3="00000000" w:csb0="000001FF" w:csb1="00000000"/>
  </w:font>
  <w:font w:name="Arial Unicode MS">
    <w:altName w:val="宋体"/>
    <w:panose1 w:val="020B0604020202020204"/>
    <w:charset w:val="86"/>
    <w:family w:val="decorative"/>
    <w:pitch w:val="default"/>
    <w:sig w:usb0="00000000" w:usb1="00000000" w:usb2="0000003F" w:usb3="00000000" w:csb0="003F01F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ˎ̥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G 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swiss"/>
    <w:pitch w:val="default"/>
    <w:sig w:usb0="8000028F" w:usb1="00001800" w:usb2="00000000" w:usb3="00000000" w:csb0="0000001F" w:csb1="D7D70000"/>
  </w:font>
  <w:font w:name="PMingLiU">
    <w:altName w:val="Microsoft JhengHei"/>
    <w:panose1 w:val="02010601000101010101"/>
    <w:charset w:val="88"/>
    <w:family w:val="modern"/>
    <w:pitch w:val="default"/>
    <w:sig w:usb0="00000000" w:usb1="00000000" w:usb2="00000016" w:usb3="00000000" w:csb0="001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Arial">
    <w:panose1 w:val="020B0604020202020204"/>
    <w:charset w:val="01"/>
    <w:family w:val="moder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Narrow">
    <w:panose1 w:val="020B0606020202030204"/>
    <w:charset w:val="00"/>
    <w:family w:val="roman"/>
    <w:pitch w:val="default"/>
    <w:sig w:usb0="00000287" w:usb1="00000800" w:usb2="00000000" w:usb3="00000000" w:csb0="2000009F" w:csb1="DFD7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roman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decorative"/>
    <w:pitch w:val="default"/>
    <w:sig w:usb0="00000000" w:usb1="00000000" w:usb2="00000009" w:usb3="00000000" w:csb0="000001FF" w:csb1="00000000"/>
  </w:font>
  <w:font w:name="Arial Unicode MS">
    <w:altName w:val="宋体"/>
    <w:panose1 w:val="020B0604020202020204"/>
    <w:charset w:val="86"/>
    <w:family w:val="roman"/>
    <w:pitch w:val="default"/>
    <w:sig w:usb0="00000000" w:usb1="00000000" w:usb2="0000003F" w:usb3="00000000" w:csb0="003F01FF" w:csb1="00000000"/>
  </w:font>
  <w:font w:name="Lucida Console">
    <w:panose1 w:val="020B0609040504020204"/>
    <w:charset w:val="00"/>
    <w:family w:val="decorative"/>
    <w:pitch w:val="default"/>
    <w:sig w:usb0="8000028F" w:usb1="00001800" w:usb2="00000000" w:usb3="00000000" w:csb0="0000001F" w:csb1="D7D70000"/>
  </w:font>
  <w:font w:name="PMingLiU">
    <w:altName w:val="Microsoft JhengHei"/>
    <w:panose1 w:val="02010601000101010101"/>
    <w:charset w:val="88"/>
    <w:family w:val="swiss"/>
    <w:pitch w:val="default"/>
    <w:sig w:usb0="00000000" w:usb1="00000000" w:usb2="00000016" w:usb3="00000000" w:csb0="001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康方圆体W7(P)">
    <w:panose1 w:val="040B0700000000000000"/>
    <w:charset w:val="86"/>
    <w:family w:val="auto"/>
    <w:pitch w:val="default"/>
    <w:sig w:usb0="00000001" w:usb1="08010000" w:usb2="00000012" w:usb3="00000000" w:csb0="00040000" w:csb1="00000000"/>
  </w:font>
  <w:font w:name="华康方圆体W7">
    <w:panose1 w:val="040B0709000000000000"/>
    <w:charset w:val="86"/>
    <w:family w:val="auto"/>
    <w:pitch w:val="default"/>
    <w:sig w:usb0="00000001" w:usb1="08010000" w:usb2="00000012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页 共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12</w:t>
    </w:r>
    <w:r>
      <w:rPr>
        <w:szCs w:val="21"/>
      </w:rPr>
      <w:fldChar w:fldCharType="end"/>
    </w:r>
    <w:r>
      <w:rPr>
        <w:rFonts w:hint="eastAsia"/>
        <w:szCs w:val="21"/>
      </w:rPr>
      <w:t xml:space="preserve"> 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framePr w:wrap="around" w:vAnchor="text" w:hAnchor="margin" w:xAlign="right" w:y="1"/>
      <w:rPr>
        <w:rStyle w:val="49"/>
      </w:rPr>
    </w:pPr>
    <w:r>
      <w:rPr>
        <w:rStyle w:val="49"/>
      </w:rPr>
      <w:fldChar w:fldCharType="begin"/>
    </w:r>
    <w:r>
      <w:rPr>
        <w:rStyle w:val="49"/>
      </w:rPr>
      <w:instrText xml:space="preserve">PAGE  </w:instrText>
    </w:r>
    <w:r>
      <w:rPr>
        <w:rStyle w:val="49"/>
      </w:rPr>
      <w:fldChar w:fldCharType="end"/>
    </w:r>
  </w:p>
  <w:p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/>
    <w:r>
      <w:rPr>
        <w:rStyle w:val="49"/>
        <w:rFonts w:eastAsia="PMingLiU"/>
      </w:rPr>
      <w:tab/>
    </w:r>
    <w:r>
      <w:rPr>
        <w:rStyle w:val="49"/>
        <w:rFonts w:eastAsia="PMingLiU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jc w:val="righ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9</w:t>
    </w:r>
    <w:r>
      <w:rPr>
        <w:szCs w:val="21"/>
      </w:rPr>
      <w:fldChar w:fldCharType="end"/>
    </w:r>
    <w:r>
      <w:rPr>
        <w:rFonts w:hint="eastAsia"/>
        <w:szCs w:val="21"/>
      </w:rPr>
      <w:t xml:space="preserve"> 页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6" name="Lin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" o:spid="_x0000_s1026" o:spt="20" style="position:absolute;left:0pt;flip:y;margin-left:-4.3pt;margin-top:14.55pt;height:0pt;width:466.3pt;z-index:251658240;mso-width-relative:page;mso-height-relative:page;" filled="f" stroked="t" coordsize="21600,21600" o:allowincell="f" o:gfxdata="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5eYMjYAAAACAEAAA8AAAAAAAAAAQAgAAAAIgAAAGRycy9kb3ducmV2LnhtbFBLAQIUABQAAAAI&#10;AIdO4kCCpriNtAEAAFsDAAAOAAAAAAAAAAEAIAAAACcBAABkcnMvZTJvRG9jLnhtbFBLBQYAAAAA&#10;BgAGAFkBAABNBQAAAAA=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6192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5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0" w:lineRule="atLeast"/>
                            <w:rPr>
                              <w:rFonts w:ascii="Arial" w:hAnsi="Arial" w:eastAsia="黑体"/>
                              <w:color w:val="808080"/>
                            </w:rPr>
                          </w:pPr>
                          <w:r>
                            <w:rPr>
                              <w:rFonts w:hint="eastAsia" w:ascii="Arial" w:hAnsi="Arial"/>
                              <w:color w:val="808080"/>
                            </w:rPr>
                            <w:t>VisionSky</w:t>
                          </w:r>
                          <w:r>
                            <w:rPr>
                              <w:rFonts w:hint="eastAsia" w:ascii="Arial" w:hAnsi="Arial" w:eastAsia="黑体"/>
                              <w:color w:val="808080"/>
                            </w:rPr>
                            <w:t xml:space="preserve"> </w:t>
                          </w:r>
                        </w:p>
                        <w:p>
                          <w:pPr>
                            <w:rPr>
                              <w:color w:val="808080"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color w:val="808080"/>
                              <w:sz w:val="21"/>
                            </w:rPr>
                            <w:t>北京华际友天信息科技有限公司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-10.5pt;margin-top:-4.35pt;height:38pt;width:214.5pt;z-index:251656192;mso-width-relative:page;mso-height-relative:page;" filled="f" stroked="f" coordsize="21600,21600" o:allowincell="f" o:gfxdata="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Gya&#10;ByvXAAAACQEAAA8AAAAAAAAAAQAgAAAAIgAAAGRycy9kb3ducmV2LnhtbFBLAQIUABQAAAAIAIdO&#10;4kCZwe0y6wEAAMYDAAAOAAAAAAAAAAEAIAAAACYBAABkcnMvZTJvRG9jLnhtbFBLBQYAAAAABgAG&#10;AFkBAACD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spacing w:line="0" w:lineRule="atLeast"/>
                      <w:rPr>
                        <w:rFonts w:ascii="Arial" w:hAnsi="Arial" w:eastAsia="黑体"/>
                        <w:color w:val="808080"/>
                      </w:rPr>
                    </w:pPr>
                    <w:r>
                      <w:rPr>
                        <w:rFonts w:hint="eastAsia" w:ascii="Arial" w:hAnsi="Arial"/>
                        <w:color w:val="808080"/>
                      </w:rPr>
                      <w:t>VisionSky</w:t>
                    </w:r>
                    <w:r>
                      <w:rPr>
                        <w:rFonts w:hint="eastAsia" w:ascii="Arial" w:hAnsi="Arial" w:eastAsia="黑体"/>
                        <w:color w:val="808080"/>
                      </w:rPr>
                      <w:t xml:space="preserve"> </w:t>
                    </w:r>
                  </w:p>
                  <w:p>
                    <w:pPr>
                      <w:rPr>
                        <w:color w:val="808080"/>
                        <w:sz w:val="15"/>
                      </w:rPr>
                    </w:pPr>
                    <w:r>
                      <w:rPr>
                        <w:rFonts w:hint="eastAsia"/>
                        <w:color w:val="808080"/>
                        <w:sz w:val="21"/>
                      </w:rPr>
                      <w:t>北京华际友天信息科技有限公司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Arial" w:hAnsi="Arial"/>
      </w:rPr>
      <w:t xml:space="preserve">                                                                     （与标题内容相符）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7" o:spid="_x0000_s1026" o:spt="20" style="position:absolute;left:0pt;flip:y;margin-left:-9pt;margin-top:13.85pt;height:0pt;width:466.3pt;z-index:251659264;mso-width-relative:page;mso-height-relative:page;" filled="f" stroked="t" coordsize="21600,21600" o:gfxdata="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Af6HbrZAAAACQEAAA8AAAAAAAAAAQAgAAAAIgAAAGRycy9kb3ducmV2LnhtbFBLAQIUABQA&#10;AAAIAIdO4kBcYEgttgEAAFwDAAAOAAAAAAAAAAEAIAAAACgBAABkcnMvZTJvRG9jLnhtbFBLBQYA&#10;AAAABgAGAFkBAABQBQAAAAA=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2" name="Lin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9" o:spid="_x0000_s1026" o:spt="20" style="position:absolute;left:0pt;flip:y;margin-left:-4.3pt;margin-top:14.55pt;height:0pt;width:466.3pt;z-index:251658240;mso-width-relative:page;mso-height-relative:page;" filled="f" stroked="t" coordsize="21600,21600" o:allowincell="f" o:gfxdata="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OXmDI2AAAAAgBAAAPAAAAAAAAAAEAIAAAACIAAABkcnMvZG93bnJldi54bWxQSwECFAAUAAAA&#10;CACHTuJAY6j0EbUBAABcAwAADgAAAAAAAAABACAAAAAnAQAAZHJzL2Uyb0RvYy54bWxQSwUGAAAA&#10;AAYABgBZAQAATgUAAAAA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1" name="Text Box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0" w:lineRule="atLeast"/>
                            <w:rPr>
                              <w:rFonts w:ascii="Arial" w:hAnsi="Arial" w:eastAsia="黑体"/>
                              <w:color w:val="808080"/>
                            </w:rPr>
                          </w:pPr>
                          <w:r>
                            <w:rPr>
                              <w:rFonts w:hint="eastAsia" w:ascii="Arial" w:hAnsi="Arial"/>
                              <w:color w:val="808080"/>
                            </w:rPr>
                            <w:t>北京邮电大学</w:t>
                          </w:r>
                          <w:r>
                            <w:rPr>
                              <w:rFonts w:ascii="Arial" w:hAnsi="Arial"/>
                              <w:color w:val="808080"/>
                            </w:rPr>
                            <w:t>软件学院</w:t>
                          </w:r>
                        </w:p>
                        <w:p>
                          <w:pPr>
                            <w:rPr>
                              <w:color w:val="808080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8" o:spid="_x0000_s1026" o:spt="202" type="#_x0000_t202" style="position:absolute;left:0pt;margin-left:-10.5pt;margin-top:-4.35pt;height:38pt;width:214.5pt;z-index:251657216;mso-width-relative:page;mso-height-relative:page;" filled="f" stroked="f" coordsize="21600,21600" o:allowincell="f" o:gfxdata="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Gya&#10;ByvXAAAACQEAAA8AAAAAAAAAAQAgAAAAIgAAAGRycy9kb3ducmV2LnhtbFBLAQIUABQAAAAIAIdO&#10;4kCV8LW/6wEAAMcDAAAOAAAAAAAAAAEAIAAAACYBAABkcnMvZTJvRG9jLnhtbFBLBQYAAAAABgAG&#10;AFkBAACD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spacing w:line="0" w:lineRule="atLeast"/>
                      <w:rPr>
                        <w:rFonts w:ascii="Arial" w:hAnsi="Arial" w:eastAsia="黑体"/>
                        <w:color w:val="808080"/>
                      </w:rPr>
                    </w:pPr>
                    <w:r>
                      <w:rPr>
                        <w:rFonts w:hint="eastAsia" w:ascii="Arial" w:hAnsi="Arial"/>
                        <w:color w:val="808080"/>
                      </w:rPr>
                      <w:t>北京邮电大学</w:t>
                    </w:r>
                    <w:r>
                      <w:rPr>
                        <w:rFonts w:ascii="Arial" w:hAnsi="Arial"/>
                        <w:color w:val="808080"/>
                      </w:rPr>
                      <w:t>软件学院</w:t>
                    </w:r>
                  </w:p>
                  <w:p>
                    <w:pPr>
                      <w:rPr>
                        <w:color w:val="808080"/>
                        <w:sz w:val="15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eastAsia" w:ascii="Arial" w:hAnsi="Arial"/>
      </w:rPr>
      <w:t xml:space="preserve">                                      概要设计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294967170">
    <w:nsid w:val="FFFFFF82"/>
    <w:multiLevelType w:val="singleLevel"/>
    <w:tmpl w:val="FFFFFF82"/>
    <w:lvl w:ilvl="0" w:tentative="1">
      <w:start w:val="1"/>
      <w:numFmt w:val="bullet"/>
      <w:pStyle w:val="21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4294967167">
    <w:nsid w:val="FFFFFF7F"/>
    <w:multiLevelType w:val="singleLevel"/>
    <w:tmpl w:val="FFFFFF7F"/>
    <w:lvl w:ilvl="0" w:tentative="1">
      <w:start w:val="1"/>
      <w:numFmt w:val="decimal"/>
      <w:pStyle w:val="13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294967164">
    <w:nsid w:val="FFFFFF7C"/>
    <w:multiLevelType w:val="singleLevel"/>
    <w:tmpl w:val="FFFFFF7C"/>
    <w:lvl w:ilvl="0" w:tentative="1">
      <w:start w:val="1"/>
      <w:numFmt w:val="decimal"/>
      <w:pStyle w:val="39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4294967169">
    <w:nsid w:val="FFFFFF81"/>
    <w:multiLevelType w:val="singleLevel"/>
    <w:tmpl w:val="FFFFFF81"/>
    <w:lvl w:ilvl="0" w:tentative="1">
      <w:start w:val="1"/>
      <w:numFmt w:val="bullet"/>
      <w:pStyle w:val="14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4294967171">
    <w:nsid w:val="FFFFFF83"/>
    <w:multiLevelType w:val="singleLevel"/>
    <w:tmpl w:val="FFFFFF83"/>
    <w:lvl w:ilvl="0" w:tentative="1">
      <w:start w:val="1"/>
      <w:numFmt w:val="bullet"/>
      <w:pStyle w:val="25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888027230">
    <w:nsid w:val="7089025E"/>
    <w:multiLevelType w:val="singleLevel"/>
    <w:tmpl w:val="7089025E"/>
    <w:lvl w:ilvl="0" w:tentative="1">
      <w:start w:val="1"/>
      <w:numFmt w:val="lowerLetter"/>
      <w:pStyle w:val="88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abstractNum w:abstractNumId="4294967168">
    <w:nsid w:val="FFFFFF80"/>
    <w:multiLevelType w:val="singleLevel"/>
    <w:tmpl w:val="FFFFFF80"/>
    <w:lvl w:ilvl="0" w:tentative="1">
      <w:start w:val="1"/>
      <w:numFmt w:val="bullet"/>
      <w:pStyle w:val="28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4294967176">
    <w:nsid w:val="FFFFFF88"/>
    <w:multiLevelType w:val="singleLevel"/>
    <w:tmpl w:val="FFFFFF88"/>
    <w:lvl w:ilvl="0" w:tentative="1">
      <w:start w:val="1"/>
      <w:numFmt w:val="decimal"/>
      <w:pStyle w:val="15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4294967165">
    <w:nsid w:val="FFFFFF7D"/>
    <w:multiLevelType w:val="singleLevel"/>
    <w:tmpl w:val="FFFFFF7D"/>
    <w:lvl w:ilvl="0" w:tentative="1">
      <w:start w:val="1"/>
      <w:numFmt w:val="decimal"/>
      <w:pStyle w:val="29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1114444312">
    <w:nsid w:val="426D1218"/>
    <w:multiLevelType w:val="singleLevel"/>
    <w:tmpl w:val="426D1218"/>
    <w:lvl w:ilvl="0" w:tentative="1">
      <w:start w:val="1"/>
      <w:numFmt w:val="bullet"/>
      <w:pStyle w:val="90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4294967166">
    <w:nsid w:val="FFFFFF7E"/>
    <w:multiLevelType w:val="singleLevel"/>
    <w:tmpl w:val="FFFFFF7E"/>
    <w:lvl w:ilvl="0" w:tentative="1">
      <w:start w:val="1"/>
      <w:numFmt w:val="decimal"/>
      <w:pStyle w:val="24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num w:numId="1">
    <w:abstractNumId w:val="4294967167"/>
  </w:num>
  <w:num w:numId="2">
    <w:abstractNumId w:val="4294967169"/>
  </w:num>
  <w:num w:numId="3">
    <w:abstractNumId w:val="4294967176"/>
  </w:num>
  <w:num w:numId="4">
    <w:abstractNumId w:val="4294967170"/>
  </w:num>
  <w:num w:numId="5">
    <w:abstractNumId w:val="4294967166"/>
  </w:num>
  <w:num w:numId="6">
    <w:abstractNumId w:val="4294967171"/>
  </w:num>
  <w:num w:numId="7">
    <w:abstractNumId w:val="4294967168"/>
  </w:num>
  <w:num w:numId="8">
    <w:abstractNumId w:val="4294967165"/>
  </w:num>
  <w:num w:numId="9">
    <w:abstractNumId w:val="4294967164"/>
  </w:num>
  <w:num w:numId="10">
    <w:abstractNumId w:val="1888027230"/>
  </w:num>
  <w:num w:numId="11">
    <w:abstractNumId w:val="11144443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AA2"/>
    <w:rsid w:val="000117EC"/>
    <w:rsid w:val="0001185D"/>
    <w:rsid w:val="000168C9"/>
    <w:rsid w:val="00020AD4"/>
    <w:rsid w:val="0003633F"/>
    <w:rsid w:val="00045092"/>
    <w:rsid w:val="0005124A"/>
    <w:rsid w:val="00051C03"/>
    <w:rsid w:val="00056A05"/>
    <w:rsid w:val="000768D9"/>
    <w:rsid w:val="000B7DCC"/>
    <w:rsid w:val="000C7B1E"/>
    <w:rsid w:val="000E1CC4"/>
    <w:rsid w:val="000F6782"/>
    <w:rsid w:val="00104219"/>
    <w:rsid w:val="001124FE"/>
    <w:rsid w:val="00130F01"/>
    <w:rsid w:val="001313A5"/>
    <w:rsid w:val="00173C04"/>
    <w:rsid w:val="00174DCC"/>
    <w:rsid w:val="001A5DA8"/>
    <w:rsid w:val="001A6606"/>
    <w:rsid w:val="001E16D2"/>
    <w:rsid w:val="001E1751"/>
    <w:rsid w:val="002027F6"/>
    <w:rsid w:val="002077C3"/>
    <w:rsid w:val="00226812"/>
    <w:rsid w:val="00233B21"/>
    <w:rsid w:val="00237117"/>
    <w:rsid w:val="00237FBE"/>
    <w:rsid w:val="0024552E"/>
    <w:rsid w:val="00245728"/>
    <w:rsid w:val="00275354"/>
    <w:rsid w:val="0027627C"/>
    <w:rsid w:val="00281EA9"/>
    <w:rsid w:val="002E68BA"/>
    <w:rsid w:val="0030170F"/>
    <w:rsid w:val="00314229"/>
    <w:rsid w:val="00322813"/>
    <w:rsid w:val="003323C8"/>
    <w:rsid w:val="00333CF6"/>
    <w:rsid w:val="0035484F"/>
    <w:rsid w:val="003556D6"/>
    <w:rsid w:val="00356A3B"/>
    <w:rsid w:val="00360FFA"/>
    <w:rsid w:val="00372D37"/>
    <w:rsid w:val="003824E8"/>
    <w:rsid w:val="0038511F"/>
    <w:rsid w:val="003A2DD2"/>
    <w:rsid w:val="003B1C00"/>
    <w:rsid w:val="003B4DFE"/>
    <w:rsid w:val="003E3D27"/>
    <w:rsid w:val="003E406B"/>
    <w:rsid w:val="003E4AD6"/>
    <w:rsid w:val="003F6D9D"/>
    <w:rsid w:val="004021ED"/>
    <w:rsid w:val="0040235B"/>
    <w:rsid w:val="0040329C"/>
    <w:rsid w:val="00410919"/>
    <w:rsid w:val="00412DC8"/>
    <w:rsid w:val="004134E1"/>
    <w:rsid w:val="0042517E"/>
    <w:rsid w:val="004312F6"/>
    <w:rsid w:val="004337C7"/>
    <w:rsid w:val="0046007D"/>
    <w:rsid w:val="004603BB"/>
    <w:rsid w:val="00464616"/>
    <w:rsid w:val="0046492B"/>
    <w:rsid w:val="00472FCA"/>
    <w:rsid w:val="004735A2"/>
    <w:rsid w:val="004B7FBA"/>
    <w:rsid w:val="004C2A5E"/>
    <w:rsid w:val="004D4174"/>
    <w:rsid w:val="004D7378"/>
    <w:rsid w:val="004E0098"/>
    <w:rsid w:val="004E6F25"/>
    <w:rsid w:val="00500926"/>
    <w:rsid w:val="00507E61"/>
    <w:rsid w:val="00514629"/>
    <w:rsid w:val="0055526F"/>
    <w:rsid w:val="00572686"/>
    <w:rsid w:val="005814F1"/>
    <w:rsid w:val="005839DB"/>
    <w:rsid w:val="005A14BF"/>
    <w:rsid w:val="005A23C7"/>
    <w:rsid w:val="005C0391"/>
    <w:rsid w:val="005C5A8F"/>
    <w:rsid w:val="005E09E0"/>
    <w:rsid w:val="005F6BF9"/>
    <w:rsid w:val="005F75A7"/>
    <w:rsid w:val="00601C58"/>
    <w:rsid w:val="006028C7"/>
    <w:rsid w:val="00603F91"/>
    <w:rsid w:val="00607926"/>
    <w:rsid w:val="00611C3F"/>
    <w:rsid w:val="00612F20"/>
    <w:rsid w:val="006219CB"/>
    <w:rsid w:val="00637F74"/>
    <w:rsid w:val="00642135"/>
    <w:rsid w:val="0064267C"/>
    <w:rsid w:val="006431CB"/>
    <w:rsid w:val="00653CB5"/>
    <w:rsid w:val="00661A47"/>
    <w:rsid w:val="00665286"/>
    <w:rsid w:val="00672D53"/>
    <w:rsid w:val="00681347"/>
    <w:rsid w:val="006918FD"/>
    <w:rsid w:val="00692888"/>
    <w:rsid w:val="00695353"/>
    <w:rsid w:val="006A27F3"/>
    <w:rsid w:val="006A4141"/>
    <w:rsid w:val="006C2D2B"/>
    <w:rsid w:val="006C4412"/>
    <w:rsid w:val="006D10DB"/>
    <w:rsid w:val="006D2968"/>
    <w:rsid w:val="006E11A9"/>
    <w:rsid w:val="006F1F5D"/>
    <w:rsid w:val="0071359C"/>
    <w:rsid w:val="00715341"/>
    <w:rsid w:val="00724060"/>
    <w:rsid w:val="0073433A"/>
    <w:rsid w:val="0073703C"/>
    <w:rsid w:val="00753F38"/>
    <w:rsid w:val="0075457D"/>
    <w:rsid w:val="00754F39"/>
    <w:rsid w:val="007614E2"/>
    <w:rsid w:val="007631C0"/>
    <w:rsid w:val="00772DFE"/>
    <w:rsid w:val="00782C6C"/>
    <w:rsid w:val="00782E0D"/>
    <w:rsid w:val="00784057"/>
    <w:rsid w:val="007909BE"/>
    <w:rsid w:val="007932B9"/>
    <w:rsid w:val="007A7DAD"/>
    <w:rsid w:val="007C5261"/>
    <w:rsid w:val="007C5A68"/>
    <w:rsid w:val="007D7614"/>
    <w:rsid w:val="00842096"/>
    <w:rsid w:val="00842524"/>
    <w:rsid w:val="008541E7"/>
    <w:rsid w:val="0085711A"/>
    <w:rsid w:val="00862B1D"/>
    <w:rsid w:val="00862BF6"/>
    <w:rsid w:val="008631D7"/>
    <w:rsid w:val="0088349B"/>
    <w:rsid w:val="008857DF"/>
    <w:rsid w:val="00885848"/>
    <w:rsid w:val="008C464A"/>
    <w:rsid w:val="008D7BA7"/>
    <w:rsid w:val="008E07BD"/>
    <w:rsid w:val="008E0BDB"/>
    <w:rsid w:val="008E3C0E"/>
    <w:rsid w:val="008E408A"/>
    <w:rsid w:val="008E40C7"/>
    <w:rsid w:val="008F01E0"/>
    <w:rsid w:val="008F0E93"/>
    <w:rsid w:val="008F541E"/>
    <w:rsid w:val="00901578"/>
    <w:rsid w:val="0090490C"/>
    <w:rsid w:val="009159A0"/>
    <w:rsid w:val="00925437"/>
    <w:rsid w:val="00926511"/>
    <w:rsid w:val="00927576"/>
    <w:rsid w:val="00933BAF"/>
    <w:rsid w:val="009379E9"/>
    <w:rsid w:val="00937A82"/>
    <w:rsid w:val="00943AF4"/>
    <w:rsid w:val="00945602"/>
    <w:rsid w:val="00960398"/>
    <w:rsid w:val="0096150C"/>
    <w:rsid w:val="00966D35"/>
    <w:rsid w:val="00975572"/>
    <w:rsid w:val="009824D2"/>
    <w:rsid w:val="009907D1"/>
    <w:rsid w:val="00994646"/>
    <w:rsid w:val="009A0CEF"/>
    <w:rsid w:val="009A6678"/>
    <w:rsid w:val="009E5966"/>
    <w:rsid w:val="009E75D1"/>
    <w:rsid w:val="009F16BA"/>
    <w:rsid w:val="009F3A75"/>
    <w:rsid w:val="00A16FEB"/>
    <w:rsid w:val="00A17C4A"/>
    <w:rsid w:val="00A21A81"/>
    <w:rsid w:val="00A23E02"/>
    <w:rsid w:val="00A45EA8"/>
    <w:rsid w:val="00A479F7"/>
    <w:rsid w:val="00A561AD"/>
    <w:rsid w:val="00A57801"/>
    <w:rsid w:val="00A63D7B"/>
    <w:rsid w:val="00A659B5"/>
    <w:rsid w:val="00A733E7"/>
    <w:rsid w:val="00A84E02"/>
    <w:rsid w:val="00A85ACA"/>
    <w:rsid w:val="00A92987"/>
    <w:rsid w:val="00A93413"/>
    <w:rsid w:val="00A95CF5"/>
    <w:rsid w:val="00A979BB"/>
    <w:rsid w:val="00A97A3E"/>
    <w:rsid w:val="00AA6948"/>
    <w:rsid w:val="00AB337B"/>
    <w:rsid w:val="00AB65A1"/>
    <w:rsid w:val="00AD03FF"/>
    <w:rsid w:val="00AE1772"/>
    <w:rsid w:val="00AF398D"/>
    <w:rsid w:val="00AF69DC"/>
    <w:rsid w:val="00B014D5"/>
    <w:rsid w:val="00B066FC"/>
    <w:rsid w:val="00B0776D"/>
    <w:rsid w:val="00B12E6A"/>
    <w:rsid w:val="00B23547"/>
    <w:rsid w:val="00B251EE"/>
    <w:rsid w:val="00B2656E"/>
    <w:rsid w:val="00B27D4D"/>
    <w:rsid w:val="00B3168A"/>
    <w:rsid w:val="00B465FA"/>
    <w:rsid w:val="00B74C58"/>
    <w:rsid w:val="00B845CE"/>
    <w:rsid w:val="00B852A8"/>
    <w:rsid w:val="00B91B59"/>
    <w:rsid w:val="00B929ED"/>
    <w:rsid w:val="00B9739C"/>
    <w:rsid w:val="00BB0CD0"/>
    <w:rsid w:val="00BB15C5"/>
    <w:rsid w:val="00BE0ED2"/>
    <w:rsid w:val="00BE3414"/>
    <w:rsid w:val="00BE383B"/>
    <w:rsid w:val="00C1346D"/>
    <w:rsid w:val="00C208AC"/>
    <w:rsid w:val="00C24CF9"/>
    <w:rsid w:val="00C32DB9"/>
    <w:rsid w:val="00C54BD2"/>
    <w:rsid w:val="00C60A08"/>
    <w:rsid w:val="00C67440"/>
    <w:rsid w:val="00C71EEE"/>
    <w:rsid w:val="00CA4710"/>
    <w:rsid w:val="00CB1AA2"/>
    <w:rsid w:val="00CB2C88"/>
    <w:rsid w:val="00CB59D9"/>
    <w:rsid w:val="00CC2B40"/>
    <w:rsid w:val="00CC692F"/>
    <w:rsid w:val="00CE0F5A"/>
    <w:rsid w:val="00CE4488"/>
    <w:rsid w:val="00CF5665"/>
    <w:rsid w:val="00CF5988"/>
    <w:rsid w:val="00CF5E30"/>
    <w:rsid w:val="00CF6337"/>
    <w:rsid w:val="00D12B55"/>
    <w:rsid w:val="00D13A3F"/>
    <w:rsid w:val="00D13BC3"/>
    <w:rsid w:val="00D341D8"/>
    <w:rsid w:val="00D37D9E"/>
    <w:rsid w:val="00D40BAF"/>
    <w:rsid w:val="00D474E7"/>
    <w:rsid w:val="00D51DC8"/>
    <w:rsid w:val="00D55CAC"/>
    <w:rsid w:val="00D5705D"/>
    <w:rsid w:val="00D57097"/>
    <w:rsid w:val="00D57C82"/>
    <w:rsid w:val="00D63C02"/>
    <w:rsid w:val="00D747D4"/>
    <w:rsid w:val="00D80F91"/>
    <w:rsid w:val="00D923EC"/>
    <w:rsid w:val="00D95794"/>
    <w:rsid w:val="00DA4246"/>
    <w:rsid w:val="00DA4451"/>
    <w:rsid w:val="00DA5EB8"/>
    <w:rsid w:val="00DA778D"/>
    <w:rsid w:val="00DC6C59"/>
    <w:rsid w:val="00DE3DB3"/>
    <w:rsid w:val="00DE755F"/>
    <w:rsid w:val="00DF5652"/>
    <w:rsid w:val="00E12341"/>
    <w:rsid w:val="00E2773B"/>
    <w:rsid w:val="00E417E1"/>
    <w:rsid w:val="00E437A0"/>
    <w:rsid w:val="00E47964"/>
    <w:rsid w:val="00E61894"/>
    <w:rsid w:val="00E648EC"/>
    <w:rsid w:val="00E64FFA"/>
    <w:rsid w:val="00E75D93"/>
    <w:rsid w:val="00E76A3C"/>
    <w:rsid w:val="00E77CDE"/>
    <w:rsid w:val="00E851F8"/>
    <w:rsid w:val="00E934FB"/>
    <w:rsid w:val="00EA1EA3"/>
    <w:rsid w:val="00EA39B8"/>
    <w:rsid w:val="00EA43E5"/>
    <w:rsid w:val="00EA5810"/>
    <w:rsid w:val="00EB5B09"/>
    <w:rsid w:val="00EC20B8"/>
    <w:rsid w:val="00EC55EE"/>
    <w:rsid w:val="00ED62EA"/>
    <w:rsid w:val="00ED6825"/>
    <w:rsid w:val="00ED7861"/>
    <w:rsid w:val="00EE4B6A"/>
    <w:rsid w:val="00EF2BF6"/>
    <w:rsid w:val="00F00297"/>
    <w:rsid w:val="00F12FBB"/>
    <w:rsid w:val="00F24CDB"/>
    <w:rsid w:val="00F452FA"/>
    <w:rsid w:val="00F468AE"/>
    <w:rsid w:val="00F5203D"/>
    <w:rsid w:val="00F638C6"/>
    <w:rsid w:val="00F81A2C"/>
    <w:rsid w:val="00F869FC"/>
    <w:rsid w:val="00F9171B"/>
    <w:rsid w:val="00F92960"/>
    <w:rsid w:val="00FB52F3"/>
    <w:rsid w:val="00FC48F7"/>
    <w:rsid w:val="00FE0016"/>
    <w:rsid w:val="00FF1F13"/>
    <w:rsid w:val="014815F3"/>
    <w:rsid w:val="01E229E6"/>
    <w:rsid w:val="08E92876"/>
    <w:rsid w:val="11D679C5"/>
    <w:rsid w:val="16671D02"/>
    <w:rsid w:val="173E38D5"/>
    <w:rsid w:val="2555138C"/>
    <w:rsid w:val="3ADB73F3"/>
    <w:rsid w:val="3C4E29AE"/>
    <w:rsid w:val="40D734D7"/>
    <w:rsid w:val="5BB77ED3"/>
    <w:rsid w:val="704734BC"/>
    <w:rsid w:val="7D2261AB"/>
    <w:rsid w:val="7F6635C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qFormat="1" w:uiPriority="0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unhideWhenUsed="0" w:uiPriority="39" w:semiHidden="0" w:name="toc 5"/>
    <w:lsdException w:qFormat="1"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qFormat="1" w:unhideWhenUsed="0" w:uiPriority="0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nhideWhenUsed="0" w:uiPriority="0" w:semiHidden="0" w:name="List Bullet"/>
    <w:lsdException w:unhideWhenUsed="0" w:uiPriority="0" w:semiHidden="0" w:name="List Number"/>
    <w:lsdException w:uiPriority="99" w:name="List 2"/>
    <w:lsdException w:qFormat="1" w:unhideWhenUsed="0" w:uiPriority="0" w:semiHidden="0" w:name="List 3"/>
    <w:lsdException w:uiPriority="99" w:name="List 4"/>
    <w:lsdException w:uiPriority="99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qFormat="1" w:unhideWhenUsed="0" w:uiPriority="0" w:semiHidden="0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qFormat="1"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56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57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58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59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60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61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62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6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64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47">
    <w:name w:val="Default Paragraph Font"/>
    <w:unhideWhenUsed/>
    <w:uiPriority w:val="1"/>
  </w:style>
  <w:style w:type="table" w:default="1" w:styleId="5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3"/>
    <w:basedOn w:val="1"/>
    <w:qFormat/>
    <w:uiPriority w:val="0"/>
    <w:pPr>
      <w:ind w:left="100" w:leftChars="400" w:hanging="200" w:hangingChars="200"/>
    </w:pPr>
  </w:style>
  <w:style w:type="paragraph" w:styleId="12">
    <w:name w:val="toc 7"/>
    <w:basedOn w:val="1"/>
    <w:next w:val="1"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13">
    <w:name w:val="List Number 2"/>
    <w:basedOn w:val="1"/>
    <w:uiPriority w:val="0"/>
    <w:pPr>
      <w:numPr>
        <w:ilvl w:val="0"/>
        <w:numId w:val="1"/>
      </w:numPr>
      <w:tabs>
        <w:tab w:val="left" w:pos="780"/>
      </w:tabs>
      <w:ind w:left="0" w:leftChars="0" w:firstLine="0" w:firstLineChars="0"/>
    </w:pPr>
    <w:rPr>
      <w:sz w:val="21"/>
      <w:szCs w:val="20"/>
    </w:rPr>
  </w:style>
  <w:style w:type="paragraph" w:styleId="14">
    <w:name w:val="List Bullet 4"/>
    <w:basedOn w:val="1"/>
    <w:uiPriority w:val="0"/>
    <w:pPr>
      <w:numPr>
        <w:ilvl w:val="0"/>
        <w:numId w:val="2"/>
      </w:numPr>
      <w:tabs>
        <w:tab w:val="left" w:pos="1620"/>
      </w:tabs>
      <w:ind w:left="0" w:leftChars="0" w:firstLine="0" w:firstLineChars="0"/>
    </w:pPr>
    <w:rPr>
      <w:sz w:val="21"/>
      <w:szCs w:val="20"/>
    </w:rPr>
  </w:style>
  <w:style w:type="paragraph" w:styleId="15">
    <w:name w:val="List Number"/>
    <w:basedOn w:val="1"/>
    <w:uiPriority w:val="0"/>
    <w:pPr>
      <w:numPr>
        <w:ilvl w:val="0"/>
        <w:numId w:val="3"/>
      </w:numPr>
      <w:tabs>
        <w:tab w:val="left" w:pos="360"/>
      </w:tabs>
      <w:ind w:firstLine="0" w:firstLineChars="0"/>
    </w:pPr>
    <w:rPr>
      <w:sz w:val="21"/>
      <w:szCs w:val="20"/>
    </w:rPr>
  </w:style>
  <w:style w:type="paragraph" w:styleId="16">
    <w:name w:val="Normal Indent"/>
    <w:basedOn w:val="1"/>
    <w:qFormat/>
    <w:uiPriority w:val="0"/>
    <w:pPr>
      <w:ind w:firstLine="420"/>
    </w:pPr>
    <w:rPr>
      <w:szCs w:val="20"/>
    </w:rPr>
  </w:style>
  <w:style w:type="paragraph" w:styleId="17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8">
    <w:name w:val="List Bullet"/>
    <w:basedOn w:val="1"/>
    <w:uiPriority w:val="0"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19">
    <w:name w:val="Document Map"/>
    <w:basedOn w:val="1"/>
    <w:link w:val="71"/>
    <w:semiHidden/>
    <w:qFormat/>
    <w:uiPriority w:val="99"/>
    <w:pPr>
      <w:shd w:val="clear" w:color="auto" w:fill="000080"/>
    </w:pPr>
  </w:style>
  <w:style w:type="paragraph" w:styleId="20">
    <w:name w:val="Body Text 3"/>
    <w:basedOn w:val="1"/>
    <w:link w:val="107"/>
    <w:qFormat/>
    <w:uiPriority w:val="0"/>
    <w:pPr>
      <w:spacing w:line="0" w:lineRule="atLeast"/>
      <w:jc w:val="center"/>
    </w:pPr>
    <w:rPr>
      <w:color w:val="000000"/>
      <w:sz w:val="21"/>
      <w:szCs w:val="20"/>
    </w:rPr>
  </w:style>
  <w:style w:type="paragraph" w:styleId="21">
    <w:name w:val="List Bullet 3"/>
    <w:basedOn w:val="1"/>
    <w:uiPriority w:val="0"/>
    <w:pPr>
      <w:numPr>
        <w:ilvl w:val="0"/>
        <w:numId w:val="4"/>
      </w:numPr>
      <w:tabs>
        <w:tab w:val="left" w:pos="1200"/>
      </w:tabs>
      <w:ind w:left="0" w:leftChars="0" w:firstLine="0" w:firstLineChars="0"/>
    </w:pPr>
    <w:rPr>
      <w:sz w:val="21"/>
      <w:szCs w:val="20"/>
    </w:rPr>
  </w:style>
  <w:style w:type="paragraph" w:styleId="22">
    <w:name w:val="Body Text"/>
    <w:basedOn w:val="1"/>
    <w:link w:val="78"/>
    <w:qFormat/>
    <w:uiPriority w:val="0"/>
    <w:rPr>
      <w:rFonts w:ascii="Arial Narrow" w:hAnsi="Arial Narrow"/>
      <w:color w:val="080808"/>
      <w:szCs w:val="28"/>
    </w:rPr>
  </w:style>
  <w:style w:type="paragraph" w:styleId="23">
    <w:name w:val="Body Text Indent"/>
    <w:basedOn w:val="1"/>
    <w:link w:val="72"/>
    <w:uiPriority w:val="0"/>
    <w:pPr>
      <w:tabs>
        <w:tab w:val="left" w:pos="1275"/>
      </w:tabs>
      <w:spacing w:before="120"/>
      <w:ind w:firstLine="420" w:firstLineChars="200"/>
    </w:pPr>
    <w:rPr>
      <w:sz w:val="21"/>
    </w:rPr>
  </w:style>
  <w:style w:type="paragraph" w:styleId="24">
    <w:name w:val="List Number 3"/>
    <w:basedOn w:val="1"/>
    <w:uiPriority w:val="0"/>
    <w:pPr>
      <w:numPr>
        <w:ilvl w:val="0"/>
        <w:numId w:val="5"/>
      </w:numPr>
      <w:tabs>
        <w:tab w:val="left" w:pos="1200"/>
      </w:tabs>
      <w:ind w:left="0" w:leftChars="0" w:firstLine="0" w:firstLineChars="0"/>
    </w:pPr>
    <w:rPr>
      <w:sz w:val="21"/>
      <w:szCs w:val="20"/>
    </w:rPr>
  </w:style>
  <w:style w:type="paragraph" w:styleId="25">
    <w:name w:val="List Bullet 2"/>
    <w:basedOn w:val="1"/>
    <w:uiPriority w:val="0"/>
    <w:pPr>
      <w:numPr>
        <w:ilvl w:val="0"/>
        <w:numId w:val="6"/>
      </w:numPr>
      <w:tabs>
        <w:tab w:val="left" w:pos="780"/>
      </w:tabs>
      <w:ind w:left="0" w:leftChars="0" w:firstLine="0" w:firstLineChars="0"/>
    </w:pPr>
    <w:rPr>
      <w:sz w:val="21"/>
      <w:szCs w:val="20"/>
    </w:rPr>
  </w:style>
  <w:style w:type="paragraph" w:styleId="26">
    <w:name w:val="toc 5"/>
    <w:basedOn w:val="1"/>
    <w:next w:val="1"/>
    <w:uiPriority w:val="39"/>
    <w:pPr>
      <w:ind w:left="1680" w:leftChars="800"/>
    </w:pPr>
    <w:rPr>
      <w:sz w:val="21"/>
    </w:rPr>
  </w:style>
  <w:style w:type="paragraph" w:styleId="27">
    <w:name w:val="toc 3"/>
    <w:basedOn w:val="1"/>
    <w:next w:val="1"/>
    <w:qFormat/>
    <w:uiPriority w:val="39"/>
    <w:pPr>
      <w:ind w:left="840" w:leftChars="400"/>
    </w:pPr>
  </w:style>
  <w:style w:type="paragraph" w:styleId="28">
    <w:name w:val="List Bullet 5"/>
    <w:basedOn w:val="1"/>
    <w:uiPriority w:val="0"/>
    <w:pPr>
      <w:numPr>
        <w:ilvl w:val="0"/>
        <w:numId w:val="7"/>
      </w:numPr>
      <w:tabs>
        <w:tab w:val="left" w:pos="2040"/>
      </w:tabs>
      <w:ind w:left="0" w:leftChars="0" w:firstLine="0" w:firstLineChars="0"/>
    </w:pPr>
    <w:rPr>
      <w:sz w:val="21"/>
      <w:szCs w:val="20"/>
    </w:rPr>
  </w:style>
  <w:style w:type="paragraph" w:styleId="29">
    <w:name w:val="List Number 4"/>
    <w:basedOn w:val="1"/>
    <w:uiPriority w:val="0"/>
    <w:pPr>
      <w:numPr>
        <w:ilvl w:val="0"/>
        <w:numId w:val="8"/>
      </w:numPr>
      <w:tabs>
        <w:tab w:val="left" w:pos="1620"/>
      </w:tabs>
      <w:ind w:left="0" w:leftChars="0" w:firstLine="0" w:firstLineChars="0"/>
    </w:pPr>
    <w:rPr>
      <w:sz w:val="21"/>
      <w:szCs w:val="20"/>
    </w:rPr>
  </w:style>
  <w:style w:type="paragraph" w:styleId="30">
    <w:name w:val="toc 8"/>
    <w:basedOn w:val="1"/>
    <w:next w:val="1"/>
    <w:uiPriority w:val="39"/>
    <w:pPr>
      <w:ind w:left="2940" w:leftChars="1400"/>
    </w:pPr>
    <w:rPr>
      <w:sz w:val="21"/>
    </w:rPr>
  </w:style>
  <w:style w:type="paragraph" w:styleId="31">
    <w:name w:val="Body Text Indent 2"/>
    <w:basedOn w:val="1"/>
    <w:link w:val="74"/>
    <w:uiPriority w:val="0"/>
    <w:pPr>
      <w:ind w:left="425" w:firstLine="425"/>
    </w:pPr>
    <w:rPr>
      <w:sz w:val="21"/>
    </w:rPr>
  </w:style>
  <w:style w:type="paragraph" w:styleId="32">
    <w:name w:val="Balloon Text"/>
    <w:basedOn w:val="1"/>
    <w:link w:val="101"/>
    <w:qFormat/>
    <w:uiPriority w:val="0"/>
    <w:rPr>
      <w:sz w:val="18"/>
      <w:szCs w:val="18"/>
    </w:rPr>
  </w:style>
  <w:style w:type="paragraph" w:styleId="33">
    <w:name w:val="footer"/>
    <w:basedOn w:val="1"/>
    <w:link w:val="55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4">
    <w:name w:val="header"/>
    <w:basedOn w:val="1"/>
    <w:link w:val="5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5">
    <w:name w:val="toc 1"/>
    <w:basedOn w:val="1"/>
    <w:next w:val="1"/>
    <w:qFormat/>
    <w:uiPriority w:val="39"/>
    <w:pPr>
      <w:tabs>
        <w:tab w:val="right" w:leader="dot" w:pos="8296"/>
      </w:tabs>
      <w:jc w:val="center"/>
    </w:pPr>
  </w:style>
  <w:style w:type="paragraph" w:styleId="36">
    <w:name w:val="toc 4"/>
    <w:basedOn w:val="1"/>
    <w:next w:val="1"/>
    <w:qFormat/>
    <w:uiPriority w:val="39"/>
    <w:pPr>
      <w:ind w:left="1260" w:leftChars="600"/>
    </w:pPr>
    <w:rPr>
      <w:sz w:val="21"/>
    </w:rPr>
  </w:style>
  <w:style w:type="paragraph" w:styleId="37">
    <w:name w:val="index heading"/>
    <w:basedOn w:val="1"/>
    <w:next w:val="1"/>
    <w:semiHidden/>
    <w:qFormat/>
    <w:uiPriority w:val="0"/>
  </w:style>
  <w:style w:type="paragraph" w:styleId="38">
    <w:name w:val="Subtitle"/>
    <w:basedOn w:val="1"/>
    <w:next w:val="1"/>
    <w:link w:val="11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9">
    <w:name w:val="List Number 5"/>
    <w:basedOn w:val="1"/>
    <w:qFormat/>
    <w:uiPriority w:val="0"/>
    <w:pPr>
      <w:numPr>
        <w:ilvl w:val="0"/>
        <w:numId w:val="9"/>
      </w:numPr>
      <w:tabs>
        <w:tab w:val="left" w:pos="360"/>
      </w:tabs>
      <w:ind w:left="0" w:leftChars="0" w:firstLine="0" w:firstLineChars="0"/>
    </w:pPr>
    <w:rPr>
      <w:sz w:val="21"/>
      <w:szCs w:val="20"/>
    </w:rPr>
  </w:style>
  <w:style w:type="paragraph" w:styleId="40">
    <w:name w:val="toc 6"/>
    <w:basedOn w:val="1"/>
    <w:next w:val="1"/>
    <w:qFormat/>
    <w:uiPriority w:val="39"/>
    <w:pPr>
      <w:ind w:left="2100" w:leftChars="1000"/>
    </w:pPr>
    <w:rPr>
      <w:sz w:val="21"/>
    </w:rPr>
  </w:style>
  <w:style w:type="paragraph" w:styleId="41">
    <w:name w:val="Body Text Indent 3"/>
    <w:basedOn w:val="1"/>
    <w:link w:val="75"/>
    <w:qFormat/>
    <w:uiPriority w:val="0"/>
    <w:pPr>
      <w:ind w:left="425" w:leftChars="177" w:firstLine="420" w:firstLineChars="200"/>
    </w:pPr>
    <w:rPr>
      <w:sz w:val="21"/>
    </w:rPr>
  </w:style>
  <w:style w:type="paragraph" w:styleId="42">
    <w:name w:val="toc 2"/>
    <w:basedOn w:val="1"/>
    <w:next w:val="1"/>
    <w:qFormat/>
    <w:uiPriority w:val="39"/>
    <w:pPr>
      <w:ind w:left="420" w:leftChars="200"/>
    </w:pPr>
  </w:style>
  <w:style w:type="paragraph" w:styleId="43">
    <w:name w:val="toc 9"/>
    <w:basedOn w:val="1"/>
    <w:next w:val="1"/>
    <w:qFormat/>
    <w:uiPriority w:val="39"/>
    <w:pPr>
      <w:ind w:left="3360" w:leftChars="1600"/>
    </w:pPr>
    <w:rPr>
      <w:sz w:val="21"/>
    </w:rPr>
  </w:style>
  <w:style w:type="paragraph" w:styleId="44">
    <w:name w:val="HTML Preformatted"/>
    <w:basedOn w:val="1"/>
    <w:link w:val="67"/>
    <w:qFormat/>
    <w:uiPriority w:val="0"/>
    <w:rPr>
      <w:rFonts w:ascii="Courier New" w:hAnsi="Courier New" w:cs="Courier New"/>
      <w:sz w:val="20"/>
      <w:szCs w:val="20"/>
    </w:rPr>
  </w:style>
  <w:style w:type="paragraph" w:styleId="45">
    <w:name w:val="index 1"/>
    <w:basedOn w:val="1"/>
    <w:next w:val="1"/>
    <w:unhideWhenUsed/>
    <w:qFormat/>
    <w:uiPriority w:val="0"/>
  </w:style>
  <w:style w:type="paragraph" w:styleId="46">
    <w:name w:val="Title"/>
    <w:basedOn w:val="1"/>
    <w:next w:val="1"/>
    <w:link w:val="76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styleId="48">
    <w:name w:val="Strong"/>
    <w:basedOn w:val="47"/>
    <w:qFormat/>
    <w:uiPriority w:val="22"/>
    <w:rPr>
      <w:b/>
      <w:bCs/>
    </w:rPr>
  </w:style>
  <w:style w:type="character" w:styleId="49">
    <w:name w:val="page number"/>
    <w:basedOn w:val="47"/>
    <w:qFormat/>
    <w:uiPriority w:val="0"/>
  </w:style>
  <w:style w:type="character" w:styleId="50">
    <w:name w:val="Emphasis"/>
    <w:basedOn w:val="47"/>
    <w:qFormat/>
    <w:uiPriority w:val="20"/>
    <w:rPr>
      <w:i/>
      <w:iCs/>
    </w:rPr>
  </w:style>
  <w:style w:type="character" w:styleId="51">
    <w:name w:val="Hyperlink"/>
    <w:qFormat/>
    <w:uiPriority w:val="99"/>
    <w:rPr>
      <w:color w:val="0000FF"/>
      <w:u w:val="single"/>
    </w:rPr>
  </w:style>
  <w:style w:type="table" w:styleId="53">
    <w:name w:val="Table Grid"/>
    <w:basedOn w:val="52"/>
    <w:qFormat/>
    <w:uiPriority w:val="0"/>
    <w:pPr>
      <w:spacing w:after="200" w:line="276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54">
    <w:name w:val="页眉 字符"/>
    <w:basedOn w:val="47"/>
    <w:link w:val="34"/>
    <w:qFormat/>
    <w:uiPriority w:val="99"/>
    <w:rPr>
      <w:sz w:val="18"/>
      <w:szCs w:val="18"/>
    </w:rPr>
  </w:style>
  <w:style w:type="character" w:customStyle="1" w:styleId="55">
    <w:name w:val="页脚 字符"/>
    <w:basedOn w:val="47"/>
    <w:link w:val="33"/>
    <w:qFormat/>
    <w:uiPriority w:val="99"/>
    <w:rPr>
      <w:sz w:val="18"/>
      <w:szCs w:val="18"/>
    </w:rPr>
  </w:style>
  <w:style w:type="character" w:customStyle="1" w:styleId="56">
    <w:name w:val="标题 1 字符"/>
    <w:basedOn w:val="47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kern w:val="0"/>
      <w:sz w:val="28"/>
      <w:szCs w:val="28"/>
    </w:rPr>
  </w:style>
  <w:style w:type="character" w:customStyle="1" w:styleId="57">
    <w:name w:val="标题 2 字符"/>
    <w:basedOn w:val="47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kern w:val="0"/>
      <w:sz w:val="26"/>
      <w:szCs w:val="26"/>
      <w14:textFill>
        <w14:solidFill>
          <w14:schemeClr w14:val="accent1"/>
        </w14:solidFill>
      </w14:textFill>
    </w:rPr>
  </w:style>
  <w:style w:type="character" w:customStyle="1" w:styleId="58">
    <w:name w:val="标题 3 字符"/>
    <w:basedOn w:val="47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59">
    <w:name w:val="标题 4 字符"/>
    <w:basedOn w:val="47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60">
    <w:name w:val="标题 5 字符"/>
    <w:basedOn w:val="47"/>
    <w:link w:val="6"/>
    <w:qFormat/>
    <w:uiPriority w:val="9"/>
    <w:rPr>
      <w:rFonts w:asciiTheme="majorHAnsi" w:hAnsiTheme="majorHAnsi" w:eastAsiaTheme="majorEastAsia" w:cstheme="majorBidi"/>
      <w:color w:val="254061" w:themeColor="accent1" w:themeShade="80"/>
      <w:kern w:val="0"/>
      <w:sz w:val="22"/>
    </w:rPr>
  </w:style>
  <w:style w:type="character" w:customStyle="1" w:styleId="61">
    <w:name w:val="标题 6 字符"/>
    <w:basedOn w:val="47"/>
    <w:link w:val="7"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  <w:kern w:val="0"/>
      <w:sz w:val="22"/>
    </w:rPr>
  </w:style>
  <w:style w:type="character" w:customStyle="1" w:styleId="62">
    <w:name w:val="标题 7 字符"/>
    <w:basedOn w:val="47"/>
    <w:link w:val="8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63">
    <w:name w:val="标题 8 字符"/>
    <w:basedOn w:val="47"/>
    <w:link w:val="9"/>
    <w:qFormat/>
    <w:uiPriority w:val="9"/>
    <w:rPr>
      <w:rFonts w:asciiTheme="majorHAnsi" w:hAnsiTheme="majorHAnsi" w:eastAsiaTheme="majorEastAsia" w:cstheme="majorBidi"/>
      <w:color w:val="4F81BD" w:themeColor="accent1"/>
      <w:kern w:val="0"/>
      <w:sz w:val="20"/>
      <w:szCs w:val="20"/>
      <w14:textFill>
        <w14:solidFill>
          <w14:schemeClr w14:val="accent1"/>
        </w14:solidFill>
      </w14:textFill>
    </w:rPr>
  </w:style>
  <w:style w:type="character" w:customStyle="1" w:styleId="64">
    <w:name w:val="标题 9 字符"/>
    <w:basedOn w:val="47"/>
    <w:link w:val="10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65">
    <w:name w:val="qualitytd样式4"/>
    <w:basedOn w:val="1"/>
    <w:next w:val="66"/>
    <w:qFormat/>
    <w:uiPriority w:val="0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66">
    <w:name w:val="qualitytd标题3"/>
    <w:basedOn w:val="4"/>
    <w:next w:val="1"/>
    <w:qFormat/>
    <w:uiPriority w:val="0"/>
    <w:pPr>
      <w:spacing w:before="240" w:after="240"/>
    </w:pPr>
    <w:rPr>
      <w:rFonts w:ascii="黑体" w:hAnsi="黑体" w:eastAsia="黑体"/>
      <w:b w:val="0"/>
      <w:sz w:val="28"/>
    </w:rPr>
  </w:style>
  <w:style w:type="character" w:customStyle="1" w:styleId="67">
    <w:name w:val="HTML 预设格式 字符"/>
    <w:basedOn w:val="47"/>
    <w:link w:val="44"/>
    <w:qFormat/>
    <w:uiPriority w:val="0"/>
    <w:rPr>
      <w:rFonts w:ascii="Courier New" w:hAnsi="Courier New" w:cs="Courier New"/>
      <w:kern w:val="0"/>
      <w:sz w:val="20"/>
      <w:szCs w:val="20"/>
    </w:rPr>
  </w:style>
  <w:style w:type="paragraph" w:customStyle="1" w:styleId="68">
    <w:name w:val="qualitytd标题2"/>
    <w:basedOn w:val="3"/>
    <w:next w:val="1"/>
    <w:qFormat/>
    <w:uiPriority w:val="0"/>
    <w:rPr>
      <w:rFonts w:ascii="黑体" w:hAnsi="黑体" w:eastAsia="黑体"/>
    </w:rPr>
  </w:style>
  <w:style w:type="paragraph" w:customStyle="1" w:styleId="69">
    <w:name w:val="qualitytd标题1"/>
    <w:basedOn w:val="2"/>
    <w:next w:val="1"/>
    <w:qFormat/>
    <w:uiPriority w:val="0"/>
    <w:pPr>
      <w:ind w:left="782" w:hanging="782" w:hangingChars="177"/>
    </w:pPr>
    <w:rPr>
      <w:rFonts w:ascii="黑体" w:hAnsi="黑体" w:eastAsia="黑体"/>
    </w:rPr>
  </w:style>
  <w:style w:type="paragraph" w:customStyle="1" w:styleId="70">
    <w:name w:val="Bullet List"/>
    <w:basedOn w:val="1"/>
    <w:qFormat/>
    <w:uiPriority w:val="0"/>
    <w:pPr>
      <w:overflowPunct w:val="0"/>
      <w:spacing w:before="120" w:line="40" w:lineRule="atLeast"/>
      <w:ind w:left="425" w:right="19" w:rightChars="8"/>
    </w:pPr>
    <w:rPr>
      <w:rFonts w:ascii="Arial" w:hAnsi="Arial"/>
      <w:sz w:val="21"/>
      <w:szCs w:val="20"/>
    </w:rPr>
  </w:style>
  <w:style w:type="character" w:customStyle="1" w:styleId="71">
    <w:name w:val="文档结构图 字符"/>
    <w:basedOn w:val="47"/>
    <w:link w:val="19"/>
    <w:semiHidden/>
    <w:qFormat/>
    <w:uiPriority w:val="99"/>
    <w:rPr>
      <w:kern w:val="0"/>
      <w:sz w:val="22"/>
      <w:shd w:val="clear" w:color="auto" w:fill="000080"/>
    </w:rPr>
  </w:style>
  <w:style w:type="character" w:customStyle="1" w:styleId="72">
    <w:name w:val="正文文本缩进 字符"/>
    <w:basedOn w:val="47"/>
    <w:link w:val="23"/>
    <w:qFormat/>
    <w:uiPriority w:val="0"/>
    <w:rPr>
      <w:kern w:val="0"/>
    </w:rPr>
  </w:style>
  <w:style w:type="paragraph" w:customStyle="1" w:styleId="73">
    <w:name w:val="Table Text"/>
    <w:basedOn w:val="1"/>
    <w:qFormat/>
    <w:uiPriority w:val="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character" w:customStyle="1" w:styleId="74">
    <w:name w:val="正文文本缩进 2 字符"/>
    <w:basedOn w:val="47"/>
    <w:link w:val="31"/>
    <w:qFormat/>
    <w:uiPriority w:val="0"/>
    <w:rPr>
      <w:kern w:val="0"/>
    </w:rPr>
  </w:style>
  <w:style w:type="character" w:customStyle="1" w:styleId="75">
    <w:name w:val="正文文本缩进 3 字符"/>
    <w:basedOn w:val="47"/>
    <w:link w:val="41"/>
    <w:qFormat/>
    <w:uiPriority w:val="0"/>
    <w:rPr>
      <w:kern w:val="0"/>
    </w:rPr>
  </w:style>
  <w:style w:type="character" w:customStyle="1" w:styleId="76">
    <w:name w:val="标题 字符"/>
    <w:basedOn w:val="47"/>
    <w:link w:val="4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customStyle="1" w:styleId="77">
    <w:name w:val="Table Row"/>
    <w:basedOn w:val="1"/>
    <w:qFormat/>
    <w:uiPriority w:val="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character" w:customStyle="1" w:styleId="78">
    <w:name w:val="正文文本 字符"/>
    <w:basedOn w:val="47"/>
    <w:link w:val="22"/>
    <w:qFormat/>
    <w:uiPriority w:val="0"/>
    <w:rPr>
      <w:rFonts w:ascii="Arial Narrow" w:hAnsi="Arial Narrow"/>
      <w:color w:val="080808"/>
      <w:kern w:val="0"/>
      <w:sz w:val="22"/>
      <w:szCs w:val="28"/>
    </w:rPr>
  </w:style>
  <w:style w:type="character" w:customStyle="1" w:styleId="79">
    <w:name w:val="txt"/>
    <w:basedOn w:val="47"/>
    <w:qFormat/>
    <w:uiPriority w:val="0"/>
  </w:style>
  <w:style w:type="character" w:customStyle="1" w:styleId="80">
    <w:name w:val="new2"/>
    <w:qFormat/>
    <w:uiPriority w:val="0"/>
    <w:rPr>
      <w:sz w:val="18"/>
      <w:szCs w:val="18"/>
    </w:rPr>
  </w:style>
  <w:style w:type="character" w:customStyle="1" w:styleId="81">
    <w:name w:val="font2"/>
    <w:qFormat/>
    <w:uiPriority w:val="0"/>
    <w:rPr>
      <w:color w:val="000000"/>
      <w:sz w:val="18"/>
      <w:szCs w:val="18"/>
    </w:rPr>
  </w:style>
  <w:style w:type="character" w:customStyle="1" w:styleId="82">
    <w:name w:val="titlefont1"/>
    <w:qFormat/>
    <w:uiPriority w:val="0"/>
    <w:rPr>
      <w:color w:val="CC0000"/>
      <w:sz w:val="21"/>
      <w:szCs w:val="21"/>
    </w:rPr>
  </w:style>
  <w:style w:type="paragraph" w:customStyle="1" w:styleId="83">
    <w:name w:val="font"/>
    <w:basedOn w:val="1"/>
    <w:qFormat/>
    <w:uiPriority w:val="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84">
    <w:name w:val="正文格式"/>
    <w:basedOn w:val="1"/>
    <w:qFormat/>
    <w:uiPriority w:val="0"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85">
    <w:name w:val="new"/>
    <w:basedOn w:val="1"/>
    <w:qFormat/>
    <w:uiPriority w:val="0"/>
    <w:pPr>
      <w:spacing w:before="100" w:beforeAutospacing="1" w:after="100" w:afterAutospacing="1" w:line="450" w:lineRule="atLeast"/>
    </w:pPr>
    <w:rPr>
      <w:rFonts w:ascii="Arial Unicode MS" w:hAnsi="Arial Unicode MS" w:eastAsia="Arial Unicode MS" w:cs="Arial Unicode MS"/>
      <w:color w:val="000000"/>
      <w:sz w:val="18"/>
      <w:szCs w:val="18"/>
    </w:rPr>
  </w:style>
  <w:style w:type="character" w:customStyle="1" w:styleId="86">
    <w:name w:val="w21"/>
    <w:qFormat/>
    <w:uiPriority w:val="0"/>
    <w:rPr>
      <w:rFonts w:hint="default"/>
      <w:sz w:val="22"/>
      <w:szCs w:val="22"/>
    </w:rPr>
  </w:style>
  <w:style w:type="character" w:customStyle="1" w:styleId="87">
    <w:name w:val="gray1"/>
    <w:qFormat/>
    <w:uiPriority w:val="0"/>
    <w:rPr>
      <w:color w:val="7B7B7B"/>
    </w:rPr>
  </w:style>
  <w:style w:type="paragraph" w:customStyle="1" w:styleId="88">
    <w:name w:val="正文3"/>
    <w:basedOn w:val="1"/>
    <w:qFormat/>
    <w:uiPriority w:val="0"/>
    <w:pPr>
      <w:numPr>
        <w:ilvl w:val="0"/>
        <w:numId w:val="10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89">
    <w:name w:val="标题4－连尉平"/>
    <w:basedOn w:val="1"/>
    <w:qFormat/>
    <w:uiPriority w:val="0"/>
    <w:rPr>
      <w:sz w:val="21"/>
      <w:szCs w:val="20"/>
    </w:rPr>
  </w:style>
  <w:style w:type="paragraph" w:customStyle="1" w:styleId="90">
    <w:name w:val="项目列表符号1"/>
    <w:basedOn w:val="1"/>
    <w:qFormat/>
    <w:uiPriority w:val="0"/>
    <w:pPr>
      <w:numPr>
        <w:ilvl w:val="0"/>
        <w:numId w:val="11"/>
      </w:numPr>
      <w:tabs>
        <w:tab w:val="left" w:pos="425"/>
      </w:tabs>
      <w:spacing w:before="120"/>
    </w:pPr>
    <w:rPr>
      <w:rFonts w:ascii="Times" w:hAnsi="Times" w:eastAsia="仿宋_GB2312"/>
      <w:szCs w:val="20"/>
    </w:rPr>
  </w:style>
  <w:style w:type="paragraph" w:customStyle="1" w:styleId="91">
    <w:name w:val="Copyright"/>
    <w:qFormat/>
    <w:uiPriority w:val="0"/>
    <w:pPr>
      <w:spacing w:before="120" w:after="200" w:line="276" w:lineRule="auto"/>
    </w:pPr>
    <w:rPr>
      <w:rFonts w:ascii="Arial" w:hAnsi="Arial" w:eastAsia="宋体" w:cs="Times New Roman"/>
      <w:sz w:val="18"/>
      <w:lang w:val="en-US" w:eastAsia="zh-CN" w:bidi="ar-SA"/>
    </w:rPr>
  </w:style>
  <w:style w:type="paragraph" w:customStyle="1" w:styleId="92">
    <w:name w:val="图表标题"/>
    <w:basedOn w:val="1"/>
    <w:next w:val="1"/>
    <w:qFormat/>
    <w:uiPriority w:val="0"/>
    <w:pPr>
      <w:spacing w:before="120"/>
      <w:jc w:val="center"/>
    </w:pPr>
    <w:rPr>
      <w:rFonts w:ascii="Arial" w:hAnsi="Arial" w:eastAsia="黑体"/>
      <w:sz w:val="21"/>
      <w:szCs w:val="20"/>
    </w:rPr>
  </w:style>
  <w:style w:type="paragraph" w:customStyle="1" w:styleId="93">
    <w:name w:val="图中文字"/>
    <w:basedOn w:val="1"/>
    <w:qFormat/>
    <w:uiPriority w:val="0"/>
    <w:pPr>
      <w:jc w:val="center"/>
    </w:pPr>
    <w:rPr>
      <w:rFonts w:ascii="Times" w:hAnsi="Times" w:eastAsia="仿宋_GB2312"/>
      <w:sz w:val="21"/>
      <w:szCs w:val="20"/>
    </w:rPr>
  </w:style>
  <w:style w:type="paragraph" w:customStyle="1" w:styleId="94">
    <w:name w:val="xl30"/>
    <w:basedOn w:val="1"/>
    <w:qFormat/>
    <w:uiPriority w:val="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95">
    <w:name w:val="无缩进"/>
    <w:basedOn w:val="1"/>
    <w:qFormat/>
    <w:uiPriority w:val="0"/>
    <w:rPr>
      <w:rFonts w:ascii="Times" w:hAnsi="Times"/>
    </w:rPr>
  </w:style>
  <w:style w:type="character" w:customStyle="1" w:styleId="96">
    <w:name w:val="font101"/>
    <w:qFormat/>
    <w:uiPriority w:val="0"/>
    <w:rPr>
      <w:sz w:val="21"/>
      <w:szCs w:val="21"/>
    </w:rPr>
  </w:style>
  <w:style w:type="character" w:customStyle="1" w:styleId="97">
    <w:name w:val="f141"/>
    <w:qFormat/>
    <w:uiPriority w:val="0"/>
    <w:rPr>
      <w:sz w:val="17"/>
      <w:szCs w:val="17"/>
    </w:rPr>
  </w:style>
  <w:style w:type="character" w:customStyle="1" w:styleId="98">
    <w:name w:val="myp112"/>
    <w:qFormat/>
    <w:uiPriority w:val="0"/>
    <w:rPr>
      <w:rFonts w:hint="default" w:ascii="ˎ̥" w:hAnsi="ˎ̥"/>
      <w:color w:val="000000"/>
      <w:sz w:val="22"/>
      <w:szCs w:val="22"/>
      <w:u w:val="none"/>
    </w:rPr>
  </w:style>
  <w:style w:type="character" w:customStyle="1" w:styleId="99">
    <w:name w:val="content1"/>
    <w:qFormat/>
    <w:uiPriority w:val="0"/>
    <w:rPr>
      <w:sz w:val="18"/>
      <w:szCs w:val="18"/>
    </w:rPr>
  </w:style>
  <w:style w:type="paragraph" w:customStyle="1" w:styleId="100">
    <w:name w:val="q"/>
    <w:basedOn w:val="1"/>
    <w:qFormat/>
    <w:uiPriority w:val="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character" w:customStyle="1" w:styleId="101">
    <w:name w:val="批注框文本 字符"/>
    <w:basedOn w:val="47"/>
    <w:link w:val="32"/>
    <w:qFormat/>
    <w:uiPriority w:val="99"/>
    <w:rPr>
      <w:kern w:val="0"/>
      <w:sz w:val="18"/>
      <w:szCs w:val="18"/>
    </w:rPr>
  </w:style>
  <w:style w:type="paragraph" w:customStyle="1" w:styleId="102">
    <w:name w:val="Figure"/>
    <w:basedOn w:val="1"/>
    <w:qFormat/>
    <w:uiPriority w:val="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103">
    <w:name w:val="Rub-parm"/>
    <w:basedOn w:val="1"/>
    <w:qFormat/>
    <w:uiPriority w:val="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104">
    <w:name w:val="ASCI"/>
    <w:basedOn w:val="1"/>
    <w:qFormat/>
    <w:uiPriority w:val="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105">
    <w:name w:val="example"/>
    <w:basedOn w:val="1"/>
    <w:qFormat/>
    <w:uiPriority w:val="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106">
    <w:name w:val="top111"/>
    <w:qFormat/>
    <w:uiPriority w:val="0"/>
    <w:rPr>
      <w:color w:val="000000"/>
      <w:sz w:val="17"/>
      <w:szCs w:val="17"/>
    </w:rPr>
  </w:style>
  <w:style w:type="character" w:customStyle="1" w:styleId="107">
    <w:name w:val="正文文本 3 字符"/>
    <w:basedOn w:val="47"/>
    <w:link w:val="20"/>
    <w:qFormat/>
    <w:uiPriority w:val="0"/>
    <w:rPr>
      <w:color w:val="000000"/>
      <w:kern w:val="0"/>
      <w:szCs w:val="20"/>
    </w:rPr>
  </w:style>
  <w:style w:type="paragraph" w:customStyle="1" w:styleId="108">
    <w:name w:val="List Paragraph"/>
    <w:basedOn w:val="1"/>
    <w:qFormat/>
    <w:uiPriority w:val="34"/>
    <w:pPr>
      <w:ind w:left="720"/>
      <w:contextualSpacing/>
    </w:pPr>
  </w:style>
  <w:style w:type="table" w:customStyle="1" w:styleId="109">
    <w:name w:val="无格式表格 31"/>
    <w:basedOn w:val="52"/>
    <w:qFormat/>
    <w:uiPriority w:val="43"/>
    <w:pPr>
      <w:spacing w:after="200" w:line="276" w:lineRule="auto"/>
    </w:pPr>
    <w:tblPr>
      <w:tblLayout w:type="fixed"/>
    </w:tblPr>
    <w:tblStylePr w:type="firstRow">
      <w:rPr>
        <w:b/>
        <w:bCs/>
        <w:caps/>
      </w:rPr>
      <w:tblPr>
        <w:tblLayout w:type="fixed"/>
      </w:tblPr>
      <w:tcPr>
        <w:tcBorders>
          <w:bottom w:val="single" w:color="7F7F7F" w:sz="4" w:space="0"/>
        </w:tcBorders>
      </w:tcPr>
    </w:tblStylePr>
    <w:tblStylePr w:type="lastRow">
      <w:rPr>
        <w:b/>
        <w:bCs/>
        <w:caps/>
      </w:rPr>
      <w:tblPr>
        <w:tblLayout w:type="fixed"/>
      </w:tblPr>
      <w:tcPr>
        <w:tcBorders>
          <w:top w:val="nil"/>
        </w:tcBorders>
      </w:tcPr>
    </w:tblStylePr>
    <w:tblStylePr w:type="firstCol">
      <w:rPr>
        <w:b/>
        <w:bCs/>
        <w:caps/>
      </w:rPr>
      <w:tblPr>
        <w:tblLayout w:type="fixed"/>
      </w:tblPr>
      <w:tcPr>
        <w:tcBorders>
          <w:right w:val="single" w:color="7F7F7F" w:sz="4" w:space="0"/>
        </w:tcBorders>
      </w:tcPr>
    </w:tblStylePr>
    <w:tblStylePr w:type="lastCol">
      <w:rPr>
        <w:b/>
        <w:bCs/>
        <w:caps/>
      </w:rPr>
      <w:tblPr>
        <w:tblLayout w:type="fixed"/>
      </w:tblPr>
      <w:tcPr>
        <w:tcBorders>
          <w:left w:val="nil"/>
        </w:tcBorders>
      </w:tcPr>
    </w:tblStylePr>
    <w:tblStylePr w:type="band1Vert">
      <w:tblPr>
        <w:tblLayout w:type="fixed"/>
      </w:tblPr>
      <w:tcPr>
        <w:shd w:val="clear" w:color="auto" w:fill="F2F2F2"/>
      </w:tcPr>
    </w:tblStylePr>
    <w:tblStylePr w:type="band1Horz">
      <w:tblPr>
        <w:tblLayout w:type="fixed"/>
      </w:tblPr>
      <w:tcPr>
        <w:shd w:val="clear" w:color="auto" w:fill="F2F2F2"/>
      </w:tcPr>
    </w:tblStylePr>
    <w:tblStylePr w:type="neCell">
      <w:tblPr>
        <w:tblLayout w:type="fixed"/>
      </w:tblPr>
      <w:tcPr>
        <w:tcBorders>
          <w:left w:val="nil"/>
        </w:tcBorders>
      </w:tcPr>
    </w:tblStylePr>
    <w:tblStylePr w:type="nwCell">
      <w:tblPr>
        <w:tblLayout w:type="fixed"/>
      </w:tblPr>
      <w:tcPr>
        <w:tcBorders>
          <w:right w:val="nil"/>
        </w:tcBorders>
      </w:tcPr>
    </w:tblStylePr>
  </w:style>
  <w:style w:type="paragraph" w:customStyle="1" w:styleId="110">
    <w:name w:val="列出段落1"/>
    <w:basedOn w:val="1"/>
    <w:qFormat/>
    <w:uiPriority w:val="34"/>
    <w:pPr>
      <w:ind w:firstLine="420" w:firstLineChars="200"/>
    </w:pPr>
    <w:rPr>
      <w:sz w:val="21"/>
    </w:rPr>
  </w:style>
  <w:style w:type="paragraph" w:customStyle="1" w:styleId="111">
    <w:name w:val="TOC 标题1"/>
    <w:basedOn w:val="2"/>
    <w:next w:val="1"/>
    <w:unhideWhenUsed/>
    <w:qFormat/>
    <w:uiPriority w:val="39"/>
    <w:pPr>
      <w:outlineLvl w:val="9"/>
    </w:pPr>
  </w:style>
  <w:style w:type="character" w:customStyle="1" w:styleId="112">
    <w:name w:val="副标题 字符"/>
    <w:basedOn w:val="47"/>
    <w:link w:val="38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kern w:val="0"/>
      <w:sz w:val="24"/>
      <w:szCs w:val="24"/>
      <w14:textFill>
        <w14:solidFill>
          <w14:schemeClr w14:val="accent1"/>
        </w14:solidFill>
      </w14:textFill>
    </w:rPr>
  </w:style>
  <w:style w:type="paragraph" w:customStyle="1" w:styleId="113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114">
    <w:name w:val="Quote"/>
    <w:basedOn w:val="1"/>
    <w:next w:val="1"/>
    <w:link w:val="115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15">
    <w:name w:val="引用 字符"/>
    <w:basedOn w:val="47"/>
    <w:link w:val="114"/>
    <w:qFormat/>
    <w:uiPriority w:val="29"/>
    <w:rPr>
      <w:i/>
      <w:iCs/>
      <w:color w:val="000000" w:themeColor="text1"/>
      <w:kern w:val="0"/>
      <w:sz w:val="22"/>
      <w14:textFill>
        <w14:solidFill>
          <w14:schemeClr w14:val="tx1"/>
        </w14:solidFill>
      </w14:textFill>
    </w:rPr>
  </w:style>
  <w:style w:type="paragraph" w:customStyle="1" w:styleId="116">
    <w:name w:val="Intense Quote"/>
    <w:basedOn w:val="1"/>
    <w:next w:val="1"/>
    <w:link w:val="11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17">
    <w:name w:val="明显引用 字符"/>
    <w:basedOn w:val="47"/>
    <w:link w:val="116"/>
    <w:qFormat/>
    <w:uiPriority w:val="30"/>
    <w:rPr>
      <w:b/>
      <w:bCs/>
      <w:i/>
      <w:i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118">
    <w:name w:val="不明显强调1"/>
    <w:basedOn w:val="47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19">
    <w:name w:val="明显强调1"/>
    <w:basedOn w:val="47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20">
    <w:name w:val="不明显参考1"/>
    <w:basedOn w:val="47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21">
    <w:name w:val="明显参考1"/>
    <w:basedOn w:val="47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22">
    <w:name w:val="书籍标题1"/>
    <w:basedOn w:val="47"/>
    <w:qFormat/>
    <w:uiPriority w:val="33"/>
    <w:rPr>
      <w:b/>
      <w:bCs/>
      <w:smallCaps/>
      <w:spacing w:val="5"/>
    </w:rPr>
  </w:style>
  <w:style w:type="table" w:customStyle="1" w:styleId="123">
    <w:name w:val="网格型1"/>
    <w:basedOn w:val="52"/>
    <w:qFormat/>
    <w:uiPriority w:val="59"/>
    <w:rPr>
      <w:rFonts w:ascii="Calibri" w:hAnsi="Calibr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24">
    <w:name w:val="网格型2"/>
    <w:basedOn w:val="52"/>
    <w:uiPriority w:val="59"/>
    <w:rPr>
      <w:rFonts w:ascii="Cambria" w:hAnsi="Cambria"/>
      <w:sz w:val="22"/>
      <w:lang w:eastAsia="en-US" w:bidi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table" w:customStyle="1" w:styleId="125">
    <w:name w:val="网格型21"/>
    <w:basedOn w:val="52"/>
    <w:uiPriority w:val="59"/>
    <w:rPr>
      <w:rFonts w:ascii="Calibri" w:hAnsi="Calibr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26">
    <w:name w:val="网格型3"/>
    <w:basedOn w:val="52"/>
    <w:uiPriority w:val="59"/>
    <w:rPr>
      <w:rFonts w:ascii="Calibri" w:hAnsi="Calibr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27">
    <w:name w:val="网格型4"/>
    <w:basedOn w:val="52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28">
    <w:name w:val="小节标题"/>
    <w:basedOn w:val="4"/>
    <w:link w:val="129"/>
    <w:qFormat/>
    <w:uiPriority w:val="0"/>
    <w:pPr>
      <w:widowControl w:val="0"/>
      <w:spacing w:before="260" w:after="260" w:line="360" w:lineRule="auto"/>
      <w:jc w:val="both"/>
    </w:pPr>
    <w:rPr>
      <w:rFonts w:ascii="黑体" w:hAnsi="黑体" w:eastAsia="黑体"/>
      <w:b w:val="0"/>
      <w:sz w:val="24"/>
      <w:szCs w:val="32"/>
    </w:rPr>
  </w:style>
  <w:style w:type="character" w:customStyle="1" w:styleId="129">
    <w:name w:val="小节标题 Char"/>
    <w:basedOn w:val="57"/>
    <w:link w:val="128"/>
    <w:uiPriority w:val="0"/>
    <w:rPr>
      <w:rFonts w:ascii="黑体" w:hAnsi="黑体" w:eastAsia="黑体" w:cstheme="majorBidi"/>
      <w:b w:val="0"/>
      <w:color w:val="4F81BD" w:themeColor="accent1"/>
      <w:kern w:val="0"/>
      <w:sz w:val="24"/>
      <w:szCs w:val="32"/>
      <w14:textFill>
        <w14:solidFill>
          <w14:schemeClr w14:val="accent1"/>
        </w14:solidFill>
      </w14:textFill>
    </w:rPr>
  </w:style>
  <w:style w:type="character" w:customStyle="1" w:styleId="130">
    <w:name w:val="样式1 Char"/>
    <w:link w:val="131"/>
    <w:uiPriority w:val="0"/>
    <w:rPr>
      <w:sz w:val="24"/>
      <w:szCs w:val="24"/>
      <w:lang w:val="zh-CN"/>
    </w:rPr>
  </w:style>
  <w:style w:type="paragraph" w:customStyle="1" w:styleId="131">
    <w:name w:val="样式1"/>
    <w:basedOn w:val="1"/>
    <w:link w:val="130"/>
    <w:qFormat/>
    <w:uiPriority w:val="0"/>
    <w:pPr>
      <w:widowControl w:val="0"/>
      <w:spacing w:after="0" w:line="360" w:lineRule="auto"/>
      <w:ind w:firstLine="480" w:firstLineChars="200"/>
      <w:jc w:val="both"/>
    </w:pPr>
    <w:rPr>
      <w:kern w:val="2"/>
      <w:sz w:val="24"/>
      <w:szCs w:val="24"/>
      <w:lang w:val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5A867A-CD39-40F4-BEF7-A01440654E0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11</Pages>
  <Words>442</Words>
  <Characters>2524</Characters>
  <Lines>21</Lines>
  <Paragraphs>5</Paragraphs>
  <TotalTime>0</TotalTime>
  <ScaleCrop>false</ScaleCrop>
  <LinksUpToDate>false</LinksUpToDate>
  <CharactersWithSpaces>2961</CharactersWithSpaces>
  <Application>WPS Office_10.1.0.5511_F1E327BC-269C-435d-A152-05C5408002CA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2015-11-09T04:57:00Z</dcterms:created>
  <dc:creator>Microsoft</dc:creator>
  <cp:lastModifiedBy>ASUS</cp:lastModifiedBy>
  <dcterms:modified xsi:type="dcterms:W3CDTF">2021-06-25T08:12:42Z</dcterms:modified>
  <cp:revision>133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2052-10.1.0.5511</vt:lpwstr>
  </property>
</Properties>
</file>