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en-AU"/>
        </w:rPr>
        <w:id w:val="-1752260852"/>
        <w:docPartList>
          <w:docPartGallery w:val="Quick Parts"/>
        </w:docPartList>
      </w:sdtPr>
      <w:sdtContent>
        <w:p w14:paraId="5E6D69A4" w14:textId="3DFBEF26" w:rsidR="00B56B38" w:rsidRDefault="00B56B38">
          <w:pPr>
            <w:rPr>
              <w:lang w:val="en-AU"/>
            </w:rPr>
          </w:pPr>
        </w:p>
        <w:p w14:paraId="267AABBF" w14:textId="05124C11" w:rsidR="00B56B38" w:rsidRDefault="002F4887">
          <w:pPr>
            <w:spacing w:after="0" w:line="240" w:lineRule="auto"/>
            <w:rPr>
              <w:rFonts w:eastAsia="SimHei" w:cs="Arial"/>
              <w:color w:val="28CEFF"/>
              <w:lang w:val="en-AU"/>
            </w:rPr>
          </w:pPr>
          <w:r>
            <w:rPr>
              <w:noProof/>
              <w:lang w:val="en-AU"/>
            </w:rPr>
            <mc:AlternateContent>
              <mc:Choice Requires="wps">
                <w:drawing>
                  <wp:anchor distT="0" distB="0" distL="114300" distR="114300" simplePos="0" relativeHeight="251659264" behindDoc="1" locked="0" layoutInCell="1" allowOverlap="1" wp14:anchorId="3566AB50" wp14:editId="4B5A1A00">
                    <wp:simplePos x="0" y="0"/>
                    <wp:positionH relativeFrom="page">
                      <wp:align>right</wp:align>
                    </wp:positionH>
                    <wp:positionV relativeFrom="page">
                      <wp:posOffset>2592125</wp:posOffset>
                    </wp:positionV>
                    <wp:extent cx="7315200" cy="5438775"/>
                    <wp:effectExtent l="0" t="0" r="0" b="9525"/>
                    <wp:wrapTight wrapText="bothSides">
                      <wp:wrapPolygon edited="0">
                        <wp:start x="4613" y="0"/>
                        <wp:lineTo x="4613" y="21562"/>
                        <wp:lineTo x="19631" y="21562"/>
                        <wp:lineTo x="19631" y="0"/>
                        <wp:lineTo x="4613" y="0"/>
                      </wp:wrapPolygon>
                    </wp:wrapTight>
                    <wp:docPr id="9" name="文本框 9"/>
                    <wp:cNvGraphicFramePr/>
                    <a:graphic xmlns:a="http://schemas.openxmlformats.org/drawingml/2006/main">
                      <a:graphicData uri="http://schemas.microsoft.com/office/word/2010/wordprocessingShape">
                        <wps:wsp>
                          <wps:cNvSpPr/>
                          <wps:spPr>
                            <a:xfrm>
                              <a:off x="0" y="0"/>
                              <a:ext cx="7315200" cy="5438775"/>
                            </a:xfrm>
                            <a:prstGeom prst="rect">
                              <a:avLst/>
                            </a:prstGeom>
                            <a:noFill/>
                            <a:ln w="6350" cap="flat" cmpd="sng">
                              <a:noFill/>
                              <a:prstDash val="solid"/>
                              <a:round/>
                            </a:ln>
                          </wps:spPr>
                          <wps:txbx>
                            <w:txbxContent>
                              <w:p w14:paraId="1DDD5D30" w14:textId="77777777" w:rsidR="00B56B38" w:rsidRDefault="00000000" w:rsidP="002F4887">
                                <w:pPr>
                                  <w:pStyle w:val="TEKDocTitle"/>
                                  <w:ind w:left="1440"/>
                                  <w:jc w:val="left"/>
                                  <w:rPr>
                                    <w:lang w:eastAsia="zh-CN"/>
                                  </w:rPr>
                                </w:pPr>
                                <w:r>
                                  <w:rPr>
                                    <w:rFonts w:hint="eastAsia"/>
                                    <w:lang w:eastAsia="zh-CN"/>
                                  </w:rPr>
                                  <w:t>resume</w:t>
                                </w:r>
                              </w:p>
                              <w:p w14:paraId="504CB39B" w14:textId="77777777" w:rsidR="00B56B38" w:rsidRDefault="00B56B38">
                                <w:pPr>
                                  <w:pStyle w:val="TEKDocSubTitle"/>
                                  <w:jc w:val="left"/>
                                </w:pPr>
                              </w:p>
                              <w:p w14:paraId="299331DA" w14:textId="77777777" w:rsidR="00B56B38" w:rsidRDefault="00B56B38">
                                <w:pPr>
                                  <w:pStyle w:val="TEKDocSubTitle"/>
                                  <w:jc w:val="left"/>
                                </w:pPr>
                              </w:p>
                              <w:p w14:paraId="0EEC4B4B" w14:textId="77777777" w:rsidR="00B56B38" w:rsidRDefault="00B56B38">
                                <w:pPr>
                                  <w:pStyle w:val="TEKDocSubTitle"/>
                                  <w:jc w:val="left"/>
                                </w:pPr>
                              </w:p>
                              <w:p w14:paraId="1A114095" w14:textId="77777777" w:rsidR="00B56B38" w:rsidRDefault="00B56B38">
                                <w:pPr>
                                  <w:pStyle w:val="TEKDocSubTitle"/>
                                  <w:jc w:val="left"/>
                                </w:pPr>
                              </w:p>
                              <w:tbl>
                                <w:tblPr>
                                  <w:tblW w:w="0" w:type="auto"/>
                                  <w:tblCellMar>
                                    <w:left w:w="0" w:type="dxa"/>
                                    <w:right w:w="0" w:type="dxa"/>
                                  </w:tblCellMar>
                                  <w:tblLook w:val="04A0" w:firstRow="1" w:lastRow="0" w:firstColumn="1" w:lastColumn="0" w:noHBand="0" w:noVBand="1"/>
                                </w:tblPr>
                                <w:tblGrid>
                                  <w:gridCol w:w="2515"/>
                                  <w:gridCol w:w="4230"/>
                                </w:tblGrid>
                                <w:tr w:rsidR="00B56B38" w14:paraId="2D592FD6" w14:textId="77777777">
                                  <w:trPr>
                                    <w:trHeight w:val="432"/>
                                  </w:trPr>
                                  <w:tc>
                                    <w:tcPr>
                                      <w:tcW w:w="2515" w:type="dxa"/>
                                    </w:tcPr>
                                    <w:p w14:paraId="22E760C8" w14:textId="77777777" w:rsidR="00B56B38" w:rsidRDefault="00000000">
                                      <w:pPr>
                                        <w:pStyle w:val="TEKDocSubTitle"/>
                                        <w:jc w:val="left"/>
                                        <w:rPr>
                                          <w:rFonts w:eastAsia="SimSun"/>
                                          <w:color w:val="666666"/>
                                          <w:sz w:val="22"/>
                                          <w:szCs w:val="22"/>
                                          <w:lang w:eastAsia="zh-CN"/>
                                        </w:rPr>
                                      </w:pPr>
                                      <w:r>
                                        <w:rPr>
                                          <w:rFonts w:eastAsia="SimSun" w:hint="eastAsia"/>
                                          <w:color w:val="666666"/>
                                          <w:sz w:val="22"/>
                                          <w:szCs w:val="22"/>
                                          <w:lang w:eastAsia="zh-CN"/>
                                        </w:rPr>
                                        <w:t>Name</w:t>
                                      </w:r>
                                    </w:p>
                                  </w:tc>
                                  <w:tc>
                                    <w:tcPr>
                                      <w:tcW w:w="4230" w:type="dxa"/>
                                    </w:tcPr>
                                    <w:p w14:paraId="2178AB87" w14:textId="7C56FD9F" w:rsidR="00B56B38" w:rsidRDefault="00C646F4">
                                      <w:pPr>
                                        <w:pStyle w:val="TEKDocSubTitle"/>
                                        <w:jc w:val="left"/>
                                        <w:rPr>
                                          <w:rFonts w:eastAsia="SimHei" w:hint="eastAsia"/>
                                          <w:color w:val="666666"/>
                                          <w:sz w:val="22"/>
                                          <w:szCs w:val="22"/>
                                          <w:lang w:eastAsia="zh-CN"/>
                                        </w:rPr>
                                      </w:pPr>
                                      <w:r>
                                        <w:rPr>
                                          <w:rFonts w:eastAsia="SimHei" w:hint="eastAsia"/>
                                          <w:color w:val="666666"/>
                                          <w:sz w:val="22"/>
                                          <w:szCs w:val="22"/>
                                          <w:lang w:eastAsia="zh-CN"/>
                                        </w:rPr>
                                        <w:t>中文</w:t>
                                      </w:r>
                                      <w:r>
                                        <w:rPr>
                                          <w:rFonts w:eastAsia="SimHei" w:hint="eastAsia"/>
                                          <w:color w:val="666666"/>
                                          <w:sz w:val="22"/>
                                          <w:szCs w:val="22"/>
                                          <w:lang w:eastAsia="zh-CN"/>
                                        </w:rPr>
                                        <w:t xml:space="preserve"> pinyin</w:t>
                                      </w:r>
                                    </w:p>
                                  </w:tc>
                                </w:tr>
                                <w:tr w:rsidR="00B56B38" w14:paraId="3B14D849" w14:textId="77777777">
                                  <w:trPr>
                                    <w:trHeight w:val="432"/>
                                  </w:trPr>
                                  <w:tc>
                                    <w:tcPr>
                                      <w:tcW w:w="2515" w:type="dxa"/>
                                    </w:tcPr>
                                    <w:p w14:paraId="518CFDC2" w14:textId="77777777" w:rsidR="00B56B38" w:rsidRDefault="00000000">
                                      <w:pPr>
                                        <w:pStyle w:val="TEKDocSubTitle"/>
                                        <w:jc w:val="left"/>
                                        <w:rPr>
                                          <w:rFonts w:eastAsia="SimHei"/>
                                          <w:color w:val="666666"/>
                                          <w:sz w:val="22"/>
                                          <w:szCs w:val="22"/>
                                          <w:lang w:eastAsia="zh-CN"/>
                                        </w:rPr>
                                      </w:pPr>
                                      <w:r>
                                        <w:rPr>
                                          <w:rFonts w:eastAsia="SimHei" w:hint="eastAsia"/>
                                          <w:color w:val="666666"/>
                                          <w:sz w:val="22"/>
                                          <w:szCs w:val="22"/>
                                          <w:lang w:eastAsia="zh-CN"/>
                                        </w:rPr>
                                        <w:t>Job Title</w:t>
                                      </w:r>
                                    </w:p>
                                    <w:p w14:paraId="28EFCD3A" w14:textId="77777777" w:rsidR="00B56B38" w:rsidRDefault="00B56B38">
                                      <w:pPr>
                                        <w:pStyle w:val="TEKDocSubTitle"/>
                                        <w:jc w:val="left"/>
                                        <w:rPr>
                                          <w:rFonts w:eastAsia="SimHei"/>
                                          <w:color w:val="666666"/>
                                          <w:sz w:val="22"/>
                                          <w:szCs w:val="22"/>
                                          <w:lang w:eastAsia="zh-CN"/>
                                        </w:rPr>
                                      </w:pPr>
                                    </w:p>
                                  </w:tc>
                                  <w:tc>
                                    <w:tcPr>
                                      <w:tcW w:w="4230" w:type="dxa"/>
                                    </w:tcPr>
                                    <w:p w14:paraId="12A0E411" w14:textId="77777777" w:rsidR="00B56B38" w:rsidRDefault="00000000">
                                      <w:pPr>
                                        <w:pStyle w:val="TEKDocSubTitle"/>
                                        <w:jc w:val="left"/>
                                        <w:rPr>
                                          <w:rFonts w:eastAsia="SimHei"/>
                                          <w:color w:val="666666"/>
                                          <w:sz w:val="22"/>
                                          <w:szCs w:val="22"/>
                                          <w:lang w:eastAsia="zh-CN"/>
                                        </w:rPr>
                                      </w:pPr>
                                      <w:r>
                                        <w:rPr>
                                          <w:color w:val="666666"/>
                                          <w:sz w:val="22"/>
                                          <w:szCs w:val="22"/>
                                        </w:rPr>
                                        <w:t>Java</w:t>
                                      </w:r>
                                      <w:r>
                                        <w:rPr>
                                          <w:rFonts w:eastAsia="SimHei" w:hint="eastAsia"/>
                                          <w:color w:val="666666"/>
                                          <w:sz w:val="22"/>
                                          <w:szCs w:val="22"/>
                                          <w:lang w:eastAsia="zh-CN"/>
                                        </w:rPr>
                                        <w:t xml:space="preserve"> software engineer</w:t>
                                      </w:r>
                                    </w:p>
                                    <w:p w14:paraId="415A2A48" w14:textId="77777777" w:rsidR="00B56B38" w:rsidRDefault="00B56B38">
                                      <w:pPr>
                                        <w:pStyle w:val="TEKDocSubTitle"/>
                                        <w:jc w:val="left"/>
                                        <w:rPr>
                                          <w:rFonts w:eastAsia="SimHei"/>
                                          <w:color w:val="666666"/>
                                          <w:sz w:val="22"/>
                                          <w:szCs w:val="22"/>
                                          <w:lang w:eastAsia="zh-CN"/>
                                        </w:rPr>
                                      </w:pPr>
                                    </w:p>
                                  </w:tc>
                                </w:tr>
                              </w:tbl>
                              <w:p w14:paraId="29BA30FA" w14:textId="77777777" w:rsidR="00B56B38" w:rsidRDefault="00B56B38">
                                <w:pPr>
                                  <w:pStyle w:val="TEKDocSubTitle"/>
                                  <w:jc w:val="left"/>
                                </w:pPr>
                              </w:p>
                              <w:p w14:paraId="66F5B318" w14:textId="77777777" w:rsidR="00B56B38" w:rsidRDefault="00B56B38">
                                <w:pPr>
                                  <w:pStyle w:val="TEKDocSubTitle"/>
                                  <w:jc w:val="left"/>
                                </w:pPr>
                              </w:p>
                              <w:p w14:paraId="7AE49C79" w14:textId="77777777" w:rsidR="00B56B38" w:rsidRDefault="00B56B38">
                                <w:pPr>
                                  <w:pStyle w:val="TEKDocSubTitle"/>
                                  <w:jc w:val="left"/>
                                </w:pPr>
                              </w:p>
                              <w:p w14:paraId="2F53B85B" w14:textId="77777777" w:rsidR="00B56B38" w:rsidRDefault="00B56B38">
                                <w:pPr>
                                  <w:pStyle w:val="TEKDocSubTitle"/>
                                  <w:jc w:val="left"/>
                                </w:pPr>
                              </w:p>
                              <w:p w14:paraId="39D45233" w14:textId="77777777" w:rsidR="00B56B38" w:rsidRDefault="00B56B38">
                                <w:pPr>
                                  <w:pStyle w:val="TEKDocSubTitle"/>
                                  <w:jc w:val="left"/>
                                </w:pPr>
                              </w:p>
                            </w:txbxContent>
                          </wps:txbx>
                          <wps:bodyPr vert="horz" wrap="square" lIns="1600200" tIns="0" rIns="685800" bIns="0" anchor="t" anchorCtr="0">
                            <a:noAutofit/>
                          </wps:bodyPr>
                        </wps:wsp>
                      </a:graphicData>
                    </a:graphic>
                  </wp:anchor>
                </w:drawing>
              </mc:Choice>
              <mc:Fallback>
                <w:pict>
                  <v:rect w14:anchorId="3566AB50" id="文本框 9" o:spid="_x0000_s1026" style="position:absolute;margin-left:524.8pt;margin-top:204.1pt;width:8in;height:428.25pt;z-index:-251657216;visibility:visible;mso-wrap-style:square;mso-wrap-distance-left:9pt;mso-wrap-distance-top:0;mso-wrap-distance-right:9pt;mso-wrap-distance-bottom:0;mso-position-horizontal:right;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" filled="f" stroked="f" strokeweight=".5pt">
                    <v:stroke joinstyle="round"/>
                    <v:textbox inset="126pt,0,54pt,0">
                      <w:txbxContent>
                        <w:p w14:paraId="1DDD5D30" w14:textId="77777777" w:rsidR="00B56B38" w:rsidRDefault="00000000" w:rsidP="002F4887">
                          <w:pPr>
                            <w:pStyle w:val="TEKDocTitle"/>
                            <w:ind w:left="1440"/>
                            <w:jc w:val="left"/>
                            <w:rPr>
                              <w:lang w:eastAsia="zh-CN"/>
                            </w:rPr>
                          </w:pPr>
                          <w:r>
                            <w:rPr>
                              <w:rFonts w:hint="eastAsia"/>
                              <w:lang w:eastAsia="zh-CN"/>
                            </w:rPr>
                            <w:t>resume</w:t>
                          </w:r>
                        </w:p>
                        <w:p w14:paraId="504CB39B" w14:textId="77777777" w:rsidR="00B56B38" w:rsidRDefault="00B56B38">
                          <w:pPr>
                            <w:pStyle w:val="TEKDocSubTitle"/>
                            <w:jc w:val="left"/>
                          </w:pPr>
                        </w:p>
                        <w:p w14:paraId="299331DA" w14:textId="77777777" w:rsidR="00B56B38" w:rsidRDefault="00B56B38">
                          <w:pPr>
                            <w:pStyle w:val="TEKDocSubTitle"/>
                            <w:jc w:val="left"/>
                          </w:pPr>
                        </w:p>
                        <w:p w14:paraId="0EEC4B4B" w14:textId="77777777" w:rsidR="00B56B38" w:rsidRDefault="00B56B38">
                          <w:pPr>
                            <w:pStyle w:val="TEKDocSubTitle"/>
                            <w:jc w:val="left"/>
                          </w:pPr>
                        </w:p>
                        <w:p w14:paraId="1A114095" w14:textId="77777777" w:rsidR="00B56B38" w:rsidRDefault="00B56B38">
                          <w:pPr>
                            <w:pStyle w:val="TEKDocSubTitle"/>
                            <w:jc w:val="left"/>
                          </w:pPr>
                        </w:p>
                        <w:tbl>
                          <w:tblPr>
                            <w:tblW w:w="0" w:type="auto"/>
                            <w:tblCellMar>
                              <w:left w:w="0" w:type="dxa"/>
                              <w:right w:w="0" w:type="dxa"/>
                            </w:tblCellMar>
                            <w:tblLook w:val="04A0" w:firstRow="1" w:lastRow="0" w:firstColumn="1" w:lastColumn="0" w:noHBand="0" w:noVBand="1"/>
                          </w:tblPr>
                          <w:tblGrid>
                            <w:gridCol w:w="2515"/>
                            <w:gridCol w:w="4230"/>
                          </w:tblGrid>
                          <w:tr w:rsidR="00B56B38" w14:paraId="2D592FD6" w14:textId="77777777">
                            <w:trPr>
                              <w:trHeight w:val="432"/>
                            </w:trPr>
                            <w:tc>
                              <w:tcPr>
                                <w:tcW w:w="2515" w:type="dxa"/>
                              </w:tcPr>
                              <w:p w14:paraId="22E760C8" w14:textId="77777777" w:rsidR="00B56B38" w:rsidRDefault="00000000">
                                <w:pPr>
                                  <w:pStyle w:val="TEKDocSubTitle"/>
                                  <w:jc w:val="left"/>
                                  <w:rPr>
                                    <w:rFonts w:eastAsia="SimSun"/>
                                    <w:color w:val="666666"/>
                                    <w:sz w:val="22"/>
                                    <w:szCs w:val="22"/>
                                    <w:lang w:eastAsia="zh-CN"/>
                                  </w:rPr>
                                </w:pPr>
                                <w:r>
                                  <w:rPr>
                                    <w:rFonts w:eastAsia="SimSun" w:hint="eastAsia"/>
                                    <w:color w:val="666666"/>
                                    <w:sz w:val="22"/>
                                    <w:szCs w:val="22"/>
                                    <w:lang w:eastAsia="zh-CN"/>
                                  </w:rPr>
                                  <w:t>Name</w:t>
                                </w:r>
                              </w:p>
                            </w:tc>
                            <w:tc>
                              <w:tcPr>
                                <w:tcW w:w="4230" w:type="dxa"/>
                              </w:tcPr>
                              <w:p w14:paraId="2178AB87" w14:textId="7C56FD9F" w:rsidR="00B56B38" w:rsidRDefault="00C646F4">
                                <w:pPr>
                                  <w:pStyle w:val="TEKDocSubTitle"/>
                                  <w:jc w:val="left"/>
                                  <w:rPr>
                                    <w:rFonts w:eastAsia="SimHei" w:hint="eastAsia"/>
                                    <w:color w:val="666666"/>
                                    <w:sz w:val="22"/>
                                    <w:szCs w:val="22"/>
                                    <w:lang w:eastAsia="zh-CN"/>
                                  </w:rPr>
                                </w:pPr>
                                <w:r>
                                  <w:rPr>
                                    <w:rFonts w:eastAsia="SimHei" w:hint="eastAsia"/>
                                    <w:color w:val="666666"/>
                                    <w:sz w:val="22"/>
                                    <w:szCs w:val="22"/>
                                    <w:lang w:eastAsia="zh-CN"/>
                                  </w:rPr>
                                  <w:t>中文</w:t>
                                </w:r>
                                <w:r>
                                  <w:rPr>
                                    <w:rFonts w:eastAsia="SimHei" w:hint="eastAsia"/>
                                    <w:color w:val="666666"/>
                                    <w:sz w:val="22"/>
                                    <w:szCs w:val="22"/>
                                    <w:lang w:eastAsia="zh-CN"/>
                                  </w:rPr>
                                  <w:t xml:space="preserve"> pinyin</w:t>
                                </w:r>
                              </w:p>
                            </w:tc>
                          </w:tr>
                          <w:tr w:rsidR="00B56B38" w14:paraId="3B14D849" w14:textId="77777777">
                            <w:trPr>
                              <w:trHeight w:val="432"/>
                            </w:trPr>
                            <w:tc>
                              <w:tcPr>
                                <w:tcW w:w="2515" w:type="dxa"/>
                              </w:tcPr>
                              <w:p w14:paraId="518CFDC2" w14:textId="77777777" w:rsidR="00B56B38" w:rsidRDefault="00000000">
                                <w:pPr>
                                  <w:pStyle w:val="TEKDocSubTitle"/>
                                  <w:jc w:val="left"/>
                                  <w:rPr>
                                    <w:rFonts w:eastAsia="SimHei"/>
                                    <w:color w:val="666666"/>
                                    <w:sz w:val="22"/>
                                    <w:szCs w:val="22"/>
                                    <w:lang w:eastAsia="zh-CN"/>
                                  </w:rPr>
                                </w:pPr>
                                <w:r>
                                  <w:rPr>
                                    <w:rFonts w:eastAsia="SimHei" w:hint="eastAsia"/>
                                    <w:color w:val="666666"/>
                                    <w:sz w:val="22"/>
                                    <w:szCs w:val="22"/>
                                    <w:lang w:eastAsia="zh-CN"/>
                                  </w:rPr>
                                  <w:t>Job Title</w:t>
                                </w:r>
                              </w:p>
                              <w:p w14:paraId="28EFCD3A" w14:textId="77777777" w:rsidR="00B56B38" w:rsidRDefault="00B56B38">
                                <w:pPr>
                                  <w:pStyle w:val="TEKDocSubTitle"/>
                                  <w:jc w:val="left"/>
                                  <w:rPr>
                                    <w:rFonts w:eastAsia="SimHei"/>
                                    <w:color w:val="666666"/>
                                    <w:sz w:val="22"/>
                                    <w:szCs w:val="22"/>
                                    <w:lang w:eastAsia="zh-CN"/>
                                  </w:rPr>
                                </w:pPr>
                              </w:p>
                            </w:tc>
                            <w:tc>
                              <w:tcPr>
                                <w:tcW w:w="4230" w:type="dxa"/>
                              </w:tcPr>
                              <w:p w14:paraId="12A0E411" w14:textId="77777777" w:rsidR="00B56B38" w:rsidRDefault="00000000">
                                <w:pPr>
                                  <w:pStyle w:val="TEKDocSubTitle"/>
                                  <w:jc w:val="left"/>
                                  <w:rPr>
                                    <w:rFonts w:eastAsia="SimHei"/>
                                    <w:color w:val="666666"/>
                                    <w:sz w:val="22"/>
                                    <w:szCs w:val="22"/>
                                    <w:lang w:eastAsia="zh-CN"/>
                                  </w:rPr>
                                </w:pPr>
                                <w:r>
                                  <w:rPr>
                                    <w:color w:val="666666"/>
                                    <w:sz w:val="22"/>
                                    <w:szCs w:val="22"/>
                                  </w:rPr>
                                  <w:t>Java</w:t>
                                </w:r>
                                <w:r>
                                  <w:rPr>
                                    <w:rFonts w:eastAsia="SimHei" w:hint="eastAsia"/>
                                    <w:color w:val="666666"/>
                                    <w:sz w:val="22"/>
                                    <w:szCs w:val="22"/>
                                    <w:lang w:eastAsia="zh-CN"/>
                                  </w:rPr>
                                  <w:t xml:space="preserve"> software engineer</w:t>
                                </w:r>
                              </w:p>
                              <w:p w14:paraId="415A2A48" w14:textId="77777777" w:rsidR="00B56B38" w:rsidRDefault="00B56B38">
                                <w:pPr>
                                  <w:pStyle w:val="TEKDocSubTitle"/>
                                  <w:jc w:val="left"/>
                                  <w:rPr>
                                    <w:rFonts w:eastAsia="SimHei"/>
                                    <w:color w:val="666666"/>
                                    <w:sz w:val="22"/>
                                    <w:szCs w:val="22"/>
                                    <w:lang w:eastAsia="zh-CN"/>
                                  </w:rPr>
                                </w:pPr>
                              </w:p>
                            </w:tc>
                          </w:tr>
                        </w:tbl>
                        <w:p w14:paraId="29BA30FA" w14:textId="77777777" w:rsidR="00B56B38" w:rsidRDefault="00B56B38">
                          <w:pPr>
                            <w:pStyle w:val="TEKDocSubTitle"/>
                            <w:jc w:val="left"/>
                          </w:pPr>
                        </w:p>
                        <w:p w14:paraId="66F5B318" w14:textId="77777777" w:rsidR="00B56B38" w:rsidRDefault="00B56B38">
                          <w:pPr>
                            <w:pStyle w:val="TEKDocSubTitle"/>
                            <w:jc w:val="left"/>
                          </w:pPr>
                        </w:p>
                        <w:p w14:paraId="7AE49C79" w14:textId="77777777" w:rsidR="00B56B38" w:rsidRDefault="00B56B38">
                          <w:pPr>
                            <w:pStyle w:val="TEKDocSubTitle"/>
                            <w:jc w:val="left"/>
                          </w:pPr>
                        </w:p>
                        <w:p w14:paraId="2F53B85B" w14:textId="77777777" w:rsidR="00B56B38" w:rsidRDefault="00B56B38">
                          <w:pPr>
                            <w:pStyle w:val="TEKDocSubTitle"/>
                            <w:jc w:val="left"/>
                          </w:pPr>
                        </w:p>
                        <w:p w14:paraId="39D45233" w14:textId="77777777" w:rsidR="00B56B38" w:rsidRDefault="00B56B38">
                          <w:pPr>
                            <w:pStyle w:val="TEKDocSubTitle"/>
                            <w:jc w:val="left"/>
                          </w:pPr>
                        </w:p>
                      </w:txbxContent>
                    </v:textbox>
                    <w10:wrap type="tight" anchorx="page" anchory="page"/>
                  </v:rect>
                </w:pict>
              </mc:Fallback>
            </mc:AlternateContent>
          </w:r>
          <w:r>
            <w:rPr>
              <w:b/>
              <w:bCs/>
              <w:color w:val="28CEFF"/>
              <w:lang w:val="en-AU"/>
            </w:rPr>
            <w:br w:type="page"/>
          </w:r>
        </w:p>
      </w:sdtContent>
    </w:sdt>
    <w:p w14:paraId="4B1B78D5" w14:textId="77777777" w:rsidR="00B56B38" w:rsidRDefault="00000000">
      <w:pPr>
        <w:pStyle w:val="Heading4"/>
      </w:pPr>
      <w:r>
        <w:lastRenderedPageBreak/>
        <w:t xml:space="preserve"> </w:t>
      </w:r>
      <w:r>
        <w:rPr>
          <w:rFonts w:hint="eastAsia"/>
          <w:lang w:eastAsia="zh-CN"/>
        </w:rPr>
        <w:t>Personal Background</w:t>
      </w:r>
      <w:r>
        <w:t xml:space="preserve"> </w:t>
      </w:r>
    </w:p>
    <w:tbl>
      <w:tblPr>
        <w:tblW w:w="0" w:type="auto"/>
        <w:tblInd w:w="108" w:type="dxa"/>
        <w:tblLook w:val="04A0" w:firstRow="1" w:lastRow="0" w:firstColumn="1" w:lastColumn="0" w:noHBand="0" w:noVBand="1"/>
      </w:tblPr>
      <w:tblGrid>
        <w:gridCol w:w="4077"/>
        <w:gridCol w:w="5153"/>
      </w:tblGrid>
      <w:tr w:rsidR="00B56B38" w14:paraId="2261EE1C" w14:textId="77777777">
        <w:tc>
          <w:tcPr>
            <w:tcW w:w="4077" w:type="dxa"/>
          </w:tcPr>
          <w:p w14:paraId="77F750ED" w14:textId="77777777" w:rsidR="00B56B38" w:rsidRDefault="00000000">
            <w:pPr>
              <w:rPr>
                <w:sz w:val="18"/>
                <w:szCs w:val="18"/>
                <w:lang w:eastAsia="zh-CN"/>
              </w:rPr>
            </w:pPr>
            <w:r>
              <w:rPr>
                <w:rFonts w:hint="eastAsia"/>
                <w:sz w:val="18"/>
                <w:szCs w:val="18"/>
                <w:lang w:eastAsia="zh-CN"/>
              </w:rPr>
              <w:t>Location City</w:t>
            </w:r>
            <w:r>
              <w:rPr>
                <w:sz w:val="18"/>
                <w:szCs w:val="18"/>
                <w:lang w:eastAsia="zh-CN"/>
              </w:rPr>
              <w:t>:</w:t>
            </w:r>
          </w:p>
          <w:p w14:paraId="65E89439" w14:textId="77777777" w:rsidR="00B56B38" w:rsidRDefault="00000000">
            <w:pPr>
              <w:rPr>
                <w:sz w:val="18"/>
                <w:szCs w:val="18"/>
                <w:lang w:eastAsia="zh-CN"/>
              </w:rPr>
            </w:pPr>
            <w:r>
              <w:rPr>
                <w:rFonts w:hint="eastAsia"/>
                <w:sz w:val="18"/>
                <w:szCs w:val="18"/>
                <w:lang w:eastAsia="zh-CN"/>
              </w:rPr>
              <w:t>Age</w:t>
            </w:r>
            <w:r>
              <w:rPr>
                <w:sz w:val="18"/>
                <w:szCs w:val="18"/>
                <w:lang w:eastAsia="zh-CN"/>
              </w:rPr>
              <w:t>:</w:t>
            </w:r>
          </w:p>
          <w:p w14:paraId="268B3FED" w14:textId="77777777" w:rsidR="00B56B38" w:rsidRDefault="00000000">
            <w:pPr>
              <w:rPr>
                <w:sz w:val="18"/>
                <w:szCs w:val="18"/>
                <w:lang w:eastAsia="zh-CN"/>
              </w:rPr>
            </w:pPr>
            <w:r>
              <w:rPr>
                <w:rFonts w:hint="eastAsia"/>
                <w:sz w:val="18"/>
                <w:szCs w:val="18"/>
                <w:lang w:eastAsia="zh-CN"/>
              </w:rPr>
              <w:t>Gender</w:t>
            </w:r>
            <w:r>
              <w:rPr>
                <w:sz w:val="18"/>
                <w:szCs w:val="18"/>
                <w:lang w:eastAsia="zh-CN"/>
              </w:rPr>
              <w:t>:</w:t>
            </w:r>
          </w:p>
          <w:p w14:paraId="47202C2E" w14:textId="77777777" w:rsidR="00B56B38" w:rsidRDefault="00000000">
            <w:pPr>
              <w:rPr>
                <w:sz w:val="18"/>
                <w:szCs w:val="18"/>
                <w:lang w:eastAsia="zh-CN"/>
              </w:rPr>
            </w:pPr>
            <w:r>
              <w:rPr>
                <w:rFonts w:hint="eastAsia"/>
                <w:sz w:val="18"/>
                <w:szCs w:val="18"/>
                <w:lang w:eastAsia="zh-CN"/>
              </w:rPr>
              <w:t>Interview available time</w:t>
            </w:r>
            <w:r>
              <w:rPr>
                <w:sz w:val="18"/>
                <w:szCs w:val="18"/>
                <w:lang w:eastAsia="zh-CN"/>
              </w:rPr>
              <w:t>:</w:t>
            </w:r>
          </w:p>
        </w:tc>
        <w:tc>
          <w:tcPr>
            <w:tcW w:w="5153" w:type="dxa"/>
          </w:tcPr>
          <w:p w14:paraId="384BCCAF" w14:textId="40CDDA28" w:rsidR="00B56B38" w:rsidRDefault="002F4887">
            <w:pPr>
              <w:rPr>
                <w:b/>
                <w:sz w:val="18"/>
                <w:szCs w:val="18"/>
                <w:lang w:eastAsia="zh-CN"/>
              </w:rPr>
            </w:pPr>
            <w:r>
              <w:rPr>
                <w:rFonts w:hint="eastAsia"/>
                <w:b/>
                <w:sz w:val="18"/>
                <w:szCs w:val="18"/>
                <w:lang w:eastAsia="zh-CN"/>
              </w:rPr>
              <w:t>Tianjin</w:t>
            </w:r>
          </w:p>
          <w:p w14:paraId="4EF82599" w14:textId="46C04790" w:rsidR="00B56B38" w:rsidRDefault="00C646F4">
            <w:pPr>
              <w:rPr>
                <w:b/>
                <w:sz w:val="18"/>
                <w:szCs w:val="18"/>
                <w:lang w:eastAsia="zh-CN"/>
              </w:rPr>
            </w:pPr>
            <w:r>
              <w:rPr>
                <w:rFonts w:hint="eastAsia"/>
                <w:b/>
                <w:sz w:val="18"/>
                <w:szCs w:val="18"/>
                <w:lang w:eastAsia="zh-CN"/>
              </w:rPr>
              <w:t>XX</w:t>
            </w:r>
          </w:p>
          <w:p w14:paraId="20C73820" w14:textId="77777777" w:rsidR="00B56B38" w:rsidRDefault="00000000">
            <w:pPr>
              <w:rPr>
                <w:b/>
                <w:sz w:val="18"/>
                <w:szCs w:val="18"/>
                <w:lang w:eastAsia="zh-CN"/>
              </w:rPr>
            </w:pPr>
            <w:r>
              <w:rPr>
                <w:rFonts w:hint="eastAsia"/>
                <w:b/>
                <w:sz w:val="18"/>
                <w:szCs w:val="18"/>
                <w:lang w:eastAsia="zh-CN"/>
              </w:rPr>
              <w:t>Male</w:t>
            </w:r>
          </w:p>
          <w:p w14:paraId="15C0D96D" w14:textId="77777777" w:rsidR="00B56B38" w:rsidRDefault="00000000">
            <w:pPr>
              <w:rPr>
                <w:b/>
                <w:sz w:val="18"/>
                <w:szCs w:val="18"/>
              </w:rPr>
            </w:pPr>
            <w:r>
              <w:rPr>
                <w:rFonts w:hint="eastAsia"/>
                <w:b/>
                <w:sz w:val="18"/>
                <w:szCs w:val="18"/>
              </w:rPr>
              <w:t>Available at your convenience</w:t>
            </w:r>
          </w:p>
        </w:tc>
      </w:tr>
      <w:tr w:rsidR="00B56B38" w14:paraId="2709755D" w14:textId="77777777">
        <w:tc>
          <w:tcPr>
            <w:tcW w:w="4077" w:type="dxa"/>
          </w:tcPr>
          <w:p w14:paraId="21F874E7" w14:textId="77777777" w:rsidR="00B56B38" w:rsidRDefault="00000000">
            <w:pPr>
              <w:rPr>
                <w:sz w:val="18"/>
                <w:szCs w:val="18"/>
              </w:rPr>
            </w:pPr>
            <w:r>
              <w:rPr>
                <w:rFonts w:hint="eastAsia"/>
                <w:sz w:val="18"/>
                <w:szCs w:val="18"/>
                <w:lang w:eastAsia="zh-CN"/>
              </w:rPr>
              <w:t>Resignation period</w:t>
            </w:r>
            <w:r>
              <w:rPr>
                <w:sz w:val="18"/>
                <w:szCs w:val="18"/>
              </w:rPr>
              <w:t>:</w:t>
            </w:r>
          </w:p>
        </w:tc>
        <w:tc>
          <w:tcPr>
            <w:tcW w:w="5153" w:type="dxa"/>
          </w:tcPr>
          <w:p w14:paraId="53A97565" w14:textId="77777777" w:rsidR="00B56B38" w:rsidRDefault="00000000">
            <w:pPr>
              <w:rPr>
                <w:b/>
                <w:sz w:val="18"/>
                <w:szCs w:val="18"/>
                <w:lang w:eastAsia="zh-CN"/>
              </w:rPr>
            </w:pPr>
            <w:r>
              <w:rPr>
                <w:rFonts w:hint="eastAsia"/>
                <w:b/>
                <w:sz w:val="18"/>
                <w:szCs w:val="18"/>
                <w:lang w:eastAsia="zh-CN"/>
              </w:rPr>
              <w:t>Need to give about two weeks' notice</w:t>
            </w:r>
            <w:r>
              <w:rPr>
                <w:b/>
                <w:sz w:val="18"/>
                <w:szCs w:val="18"/>
                <w:lang w:eastAsia="zh-CN"/>
              </w:rPr>
              <w:t>.</w:t>
            </w:r>
          </w:p>
        </w:tc>
      </w:tr>
      <w:tr w:rsidR="00B56B38" w14:paraId="3319CF82" w14:textId="77777777">
        <w:trPr>
          <w:trHeight w:val="585"/>
        </w:trPr>
        <w:tc>
          <w:tcPr>
            <w:tcW w:w="4077" w:type="dxa"/>
          </w:tcPr>
          <w:p w14:paraId="30E84A2D" w14:textId="77777777" w:rsidR="00B56B38" w:rsidRDefault="00000000">
            <w:pPr>
              <w:rPr>
                <w:sz w:val="18"/>
                <w:szCs w:val="18"/>
              </w:rPr>
            </w:pPr>
            <w:proofErr w:type="gramStart"/>
            <w:r>
              <w:rPr>
                <w:rFonts w:hint="eastAsia"/>
                <w:sz w:val="18"/>
                <w:szCs w:val="18"/>
                <w:lang w:eastAsia="zh-CN"/>
              </w:rPr>
              <w:t>Current status</w:t>
            </w:r>
            <w:proofErr w:type="gramEnd"/>
            <w:r>
              <w:rPr>
                <w:sz w:val="18"/>
                <w:szCs w:val="18"/>
              </w:rPr>
              <w:t>:</w:t>
            </w:r>
          </w:p>
          <w:p w14:paraId="5A726E92" w14:textId="77777777" w:rsidR="00B56B38" w:rsidRDefault="00B56B38">
            <w:pPr>
              <w:rPr>
                <w:sz w:val="18"/>
                <w:szCs w:val="18"/>
              </w:rPr>
            </w:pPr>
          </w:p>
        </w:tc>
        <w:tc>
          <w:tcPr>
            <w:tcW w:w="5153" w:type="dxa"/>
          </w:tcPr>
          <w:p w14:paraId="7308C927" w14:textId="77777777" w:rsidR="00B56B38" w:rsidRDefault="00000000">
            <w:pPr>
              <w:rPr>
                <w:b/>
                <w:sz w:val="18"/>
                <w:szCs w:val="18"/>
              </w:rPr>
            </w:pPr>
            <w:r>
              <w:rPr>
                <w:rFonts w:hint="eastAsia"/>
                <w:b/>
                <w:sz w:val="18"/>
                <w:szCs w:val="18"/>
              </w:rPr>
              <w:t xml:space="preserve">Open to opportunities </w:t>
            </w:r>
          </w:p>
        </w:tc>
      </w:tr>
    </w:tbl>
    <w:p w14:paraId="003A8F43" w14:textId="77777777" w:rsidR="00B56B38" w:rsidRDefault="00000000">
      <w:pPr>
        <w:pStyle w:val="Heading4"/>
        <w:rPr>
          <w:lang w:eastAsia="zh-CN"/>
        </w:rPr>
      </w:pPr>
      <w:r>
        <w:rPr>
          <w:rFonts w:hint="eastAsia"/>
          <w:lang w:eastAsia="zh-CN"/>
        </w:rPr>
        <w:t>Professional Profile</w:t>
      </w:r>
    </w:p>
    <w:p w14:paraId="6196B96E" w14:textId="77777777" w:rsidR="00B56B38" w:rsidRDefault="00000000">
      <w:pPr>
        <w:rPr>
          <w:sz w:val="18"/>
          <w:szCs w:val="18"/>
          <w:lang w:eastAsia="zh-CN"/>
        </w:rPr>
      </w:pPr>
      <w:r>
        <w:rPr>
          <w:b/>
          <w:bCs/>
          <w:sz w:val="18"/>
          <w:szCs w:val="18"/>
          <w:lang w:eastAsia="zh-CN"/>
        </w:rPr>
        <w:t>Professional Experience</w:t>
      </w:r>
      <w:r>
        <w:rPr>
          <w:sz w:val="18"/>
          <w:szCs w:val="18"/>
          <w:lang w:eastAsia="zh-CN"/>
        </w:rPr>
        <w:t>: With 5 years of experience in the court services domain and nearly 3 years in the retail sector, I specialize in core module development using the Java technology stack and cross-domain project delivery. I possess the expertise to rapidly troubleshoot and resolve unexpected incidents in online systems, backed by proven experience in building system architectures from the ground up.</w:t>
      </w:r>
    </w:p>
    <w:p w14:paraId="6E54A4B9" w14:textId="77777777" w:rsidR="00B56B38" w:rsidRDefault="00000000">
      <w:pPr>
        <w:rPr>
          <w:sz w:val="18"/>
          <w:szCs w:val="18"/>
          <w:lang w:eastAsia="zh-CN"/>
        </w:rPr>
      </w:pPr>
      <w:r>
        <w:rPr>
          <w:b/>
          <w:bCs/>
          <w:sz w:val="18"/>
          <w:szCs w:val="18"/>
          <w:lang w:eastAsia="zh-CN"/>
        </w:rPr>
        <w:t>Technical Troubleshooting</w:t>
      </w:r>
      <w:r>
        <w:rPr>
          <w:sz w:val="18"/>
          <w:szCs w:val="18"/>
          <w:lang w:eastAsia="zh-CN"/>
        </w:rPr>
        <w:t>: Adept at troubleshooting production issues and passionate about exploring emerging technologies to solve real-world problems.</w:t>
      </w:r>
    </w:p>
    <w:p w14:paraId="40404DC9" w14:textId="77777777" w:rsidR="00B56B38" w:rsidRDefault="00000000">
      <w:pPr>
        <w:rPr>
          <w:sz w:val="18"/>
          <w:szCs w:val="18"/>
          <w:lang w:eastAsia="zh-CN"/>
        </w:rPr>
      </w:pPr>
      <w:r>
        <w:rPr>
          <w:b/>
          <w:bCs/>
          <w:sz w:val="18"/>
          <w:szCs w:val="18"/>
          <w:lang w:eastAsia="zh-CN"/>
        </w:rPr>
        <w:t>Cross-Team/Cross-Border Collaboration</w:t>
      </w:r>
      <w:r>
        <w:rPr>
          <w:sz w:val="18"/>
          <w:szCs w:val="18"/>
          <w:lang w:eastAsia="zh-CN"/>
        </w:rPr>
        <w:t>: I am eager to utilize English as my primary working language. Having studied with native instructors for two years, I possess a solid foundation. While I am currently expanding my professional vocabulary due to limited exposure in my recent roles, I am a quick learner who can rapidly adapt to an English-speaking environment to ensure the smooth delivery of cross-regional projects.</w:t>
      </w:r>
    </w:p>
    <w:p w14:paraId="7DF4E62B" w14:textId="77777777" w:rsidR="00B56B38" w:rsidRDefault="00000000">
      <w:pPr>
        <w:rPr>
          <w:sz w:val="18"/>
          <w:szCs w:val="18"/>
          <w:lang w:eastAsia="zh-CN"/>
        </w:rPr>
      </w:pPr>
      <w:r>
        <w:rPr>
          <w:b/>
          <w:bCs/>
          <w:sz w:val="18"/>
          <w:szCs w:val="18"/>
          <w:lang w:eastAsia="zh-CN"/>
        </w:rPr>
        <w:t>Team Empowerment</w:t>
      </w:r>
      <w:r>
        <w:rPr>
          <w:sz w:val="18"/>
          <w:szCs w:val="18"/>
          <w:lang w:eastAsia="zh-CN"/>
        </w:rPr>
        <w:t>: Experienced in leading a 5-person development team and orchestrating the delivery of customized projects. I possess keen technical insight, demonstrated by my deep dive into emerging technologies like LangChain4j, and I am dedicated to continuously empowering the team's growth.</w:t>
      </w:r>
    </w:p>
    <w:p w14:paraId="372EEAC5" w14:textId="77777777" w:rsidR="00B56B38" w:rsidRDefault="00000000">
      <w:pPr>
        <w:pStyle w:val="Heading4"/>
        <w:rPr>
          <w:lang w:eastAsia="zh-CN"/>
        </w:rPr>
      </w:pPr>
      <w:r>
        <w:rPr>
          <w:rFonts w:hint="eastAsia"/>
          <w:lang w:eastAsia="zh-CN"/>
        </w:rPr>
        <w:t>Core Skills</w:t>
      </w:r>
    </w:p>
    <w:p w14:paraId="1DF157D1" w14:textId="77777777" w:rsidR="00B56B38" w:rsidRPr="002F4887" w:rsidRDefault="00000000">
      <w:pPr>
        <w:rPr>
          <w:b/>
          <w:bCs/>
          <w:sz w:val="18"/>
          <w:szCs w:val="18"/>
          <w:lang w:eastAsia="zh-CN"/>
        </w:rPr>
      </w:pPr>
      <w:r>
        <w:rPr>
          <w:sz w:val="18"/>
          <w:szCs w:val="18"/>
          <w:lang w:eastAsia="zh-CN"/>
        </w:rPr>
        <w:t>•</w:t>
      </w:r>
      <w:r>
        <w:rPr>
          <w:rFonts w:hint="eastAsia"/>
          <w:sz w:val="18"/>
          <w:szCs w:val="18"/>
          <w:lang w:eastAsia="zh-CN"/>
        </w:rPr>
        <w:t xml:space="preserve">  </w:t>
      </w:r>
      <w:r>
        <w:rPr>
          <w:sz w:val="18"/>
          <w:szCs w:val="18"/>
          <w:lang w:eastAsia="zh-CN"/>
        </w:rPr>
        <w:t xml:space="preserve">Java Ecosystem: Proficient in Java programming with extensive experience in the Spring ecosystem (Spring Boot, Spring Cloud), MyBatis-Plus, and JUnit. Skilled in message queuing with RocketMQ and containerization using </w:t>
      </w:r>
      <w:r w:rsidRPr="002F4887">
        <w:rPr>
          <w:b/>
          <w:bCs/>
          <w:sz w:val="18"/>
          <w:szCs w:val="18"/>
          <w:lang w:eastAsia="zh-CN"/>
        </w:rPr>
        <w:t>Docker and Kubernetes.</w:t>
      </w:r>
    </w:p>
    <w:p w14:paraId="4EC2B502" w14:textId="77777777" w:rsidR="00B56B38" w:rsidRDefault="00000000">
      <w:pPr>
        <w:rPr>
          <w:sz w:val="18"/>
          <w:szCs w:val="18"/>
          <w:lang w:eastAsia="zh-CN"/>
        </w:rPr>
      </w:pPr>
      <w:r>
        <w:rPr>
          <w:sz w:val="18"/>
          <w:szCs w:val="18"/>
          <w:lang w:eastAsia="zh-CN"/>
        </w:rPr>
        <w:t>•</w:t>
      </w:r>
      <w:r>
        <w:rPr>
          <w:rFonts w:hint="eastAsia"/>
          <w:sz w:val="18"/>
          <w:szCs w:val="18"/>
          <w:lang w:eastAsia="zh-CN"/>
        </w:rPr>
        <w:t xml:space="preserve">  </w:t>
      </w:r>
      <w:r>
        <w:rPr>
          <w:sz w:val="18"/>
          <w:szCs w:val="18"/>
          <w:lang w:eastAsia="zh-CN"/>
        </w:rPr>
        <w:t>Databases: Solid knowledge of relational and non-relational databases, including Redis, MySQL, and PostgreSQL.</w:t>
      </w:r>
    </w:p>
    <w:p w14:paraId="1EA6DD87" w14:textId="77777777" w:rsidR="00B56B38" w:rsidRDefault="00000000">
      <w:pPr>
        <w:rPr>
          <w:sz w:val="18"/>
          <w:szCs w:val="18"/>
          <w:lang w:eastAsia="zh-CN"/>
        </w:rPr>
      </w:pPr>
      <w:r>
        <w:rPr>
          <w:sz w:val="18"/>
          <w:szCs w:val="18"/>
          <w:lang w:eastAsia="zh-CN"/>
        </w:rPr>
        <w:t>•</w:t>
      </w:r>
      <w:r>
        <w:rPr>
          <w:rFonts w:hint="eastAsia"/>
          <w:sz w:val="18"/>
          <w:szCs w:val="18"/>
          <w:lang w:eastAsia="zh-CN"/>
        </w:rPr>
        <w:t xml:space="preserve">  </w:t>
      </w:r>
      <w:r>
        <w:rPr>
          <w:sz w:val="18"/>
          <w:szCs w:val="18"/>
          <w:lang w:eastAsia="zh-CN"/>
        </w:rPr>
        <w:t xml:space="preserve">Frontend: Proficient in modern frontend frameworks, specifically Vue 2 and </w:t>
      </w:r>
      <w:r w:rsidRPr="002F4887">
        <w:rPr>
          <w:b/>
          <w:bCs/>
          <w:sz w:val="18"/>
          <w:szCs w:val="18"/>
          <w:lang w:eastAsia="zh-CN"/>
        </w:rPr>
        <w:t>React.</w:t>
      </w:r>
    </w:p>
    <w:p w14:paraId="028D48AE" w14:textId="77777777" w:rsidR="00B56B38" w:rsidRDefault="00000000">
      <w:pPr>
        <w:rPr>
          <w:sz w:val="18"/>
          <w:szCs w:val="18"/>
          <w:lang w:eastAsia="zh-CN"/>
        </w:rPr>
      </w:pPr>
      <w:r>
        <w:rPr>
          <w:sz w:val="18"/>
          <w:szCs w:val="18"/>
          <w:lang w:eastAsia="zh-CN"/>
        </w:rPr>
        <w:t>•</w:t>
      </w:r>
      <w:r>
        <w:rPr>
          <w:rFonts w:hint="eastAsia"/>
          <w:sz w:val="18"/>
          <w:szCs w:val="18"/>
          <w:lang w:eastAsia="zh-CN"/>
        </w:rPr>
        <w:t xml:space="preserve">  </w:t>
      </w:r>
      <w:r>
        <w:rPr>
          <w:sz w:val="18"/>
          <w:szCs w:val="18"/>
          <w:lang w:eastAsia="zh-CN"/>
        </w:rPr>
        <w:t>DevOps &amp; Linux: Skilled in Linux administration and shell scripting. Experienced in setting up CI/CD pipelines using Jenkins and GitLab CI.</w:t>
      </w:r>
    </w:p>
    <w:p w14:paraId="0129FD60" w14:textId="77777777" w:rsidR="00B56B38" w:rsidRDefault="00000000">
      <w:pPr>
        <w:rPr>
          <w:sz w:val="18"/>
          <w:szCs w:val="18"/>
          <w:lang w:eastAsia="zh-CN"/>
        </w:rPr>
      </w:pPr>
      <w:r>
        <w:rPr>
          <w:sz w:val="18"/>
          <w:szCs w:val="18"/>
          <w:lang w:eastAsia="zh-CN"/>
        </w:rPr>
        <w:t>•</w:t>
      </w:r>
      <w:r>
        <w:rPr>
          <w:rFonts w:hint="eastAsia"/>
          <w:sz w:val="18"/>
          <w:szCs w:val="18"/>
          <w:lang w:eastAsia="zh-CN"/>
        </w:rPr>
        <w:t xml:space="preserve">  </w:t>
      </w:r>
      <w:r>
        <w:rPr>
          <w:sz w:val="18"/>
          <w:szCs w:val="18"/>
          <w:lang w:eastAsia="zh-CN"/>
        </w:rPr>
        <w:t>AI-Assisted Development: Experienced in leveraging AI-powered IDEs like Trae and Cursor to significantly enhance coding velocity, streamline unit testing, and accelerate bug fixing.</w:t>
      </w:r>
    </w:p>
    <w:p w14:paraId="42EA0E44" w14:textId="77777777" w:rsidR="00B56B38" w:rsidRDefault="00000000">
      <w:pPr>
        <w:pStyle w:val="Heading4"/>
        <w:rPr>
          <w:lang w:eastAsia="zh-CN"/>
        </w:rPr>
      </w:pPr>
      <w:r>
        <w:rPr>
          <w:rFonts w:hint="eastAsia"/>
          <w:lang w:eastAsia="zh-CN"/>
        </w:rPr>
        <w:t>Education</w:t>
      </w:r>
    </w:p>
    <w:tbl>
      <w:tblPr>
        <w:tblW w:w="0" w:type="auto"/>
        <w:tblInd w:w="-95" w:type="dxa"/>
        <w:tblCellMar>
          <w:left w:w="0" w:type="dxa"/>
          <w:right w:w="0" w:type="dxa"/>
        </w:tblCellMar>
        <w:tblLook w:val="04A0" w:firstRow="1" w:lastRow="0" w:firstColumn="1" w:lastColumn="0" w:noHBand="0" w:noVBand="1"/>
      </w:tblPr>
      <w:tblGrid>
        <w:gridCol w:w="4505"/>
        <w:gridCol w:w="5320"/>
      </w:tblGrid>
      <w:tr w:rsidR="00B56B38" w14:paraId="69922055" w14:textId="77777777" w:rsidTr="00C202C5">
        <w:tc>
          <w:tcPr>
            <w:tcW w:w="4505" w:type="dxa"/>
          </w:tcPr>
          <w:p w14:paraId="28320EA1" w14:textId="77777777" w:rsidR="00B56B38" w:rsidRDefault="00000000">
            <w:pPr>
              <w:rPr>
                <w:sz w:val="18"/>
                <w:szCs w:val="18"/>
              </w:rPr>
            </w:pPr>
            <w:r>
              <w:rPr>
                <w:sz w:val="18"/>
                <w:szCs w:val="18"/>
              </w:rPr>
              <w:t>20</w:t>
            </w:r>
            <w:r>
              <w:rPr>
                <w:rFonts w:hint="eastAsia"/>
                <w:sz w:val="18"/>
                <w:szCs w:val="18"/>
                <w:lang w:eastAsia="zh-CN"/>
              </w:rPr>
              <w:t>12</w:t>
            </w:r>
            <w:r>
              <w:rPr>
                <w:sz w:val="18"/>
                <w:szCs w:val="18"/>
              </w:rPr>
              <w:t>.09 – 20</w:t>
            </w:r>
            <w:r>
              <w:rPr>
                <w:rFonts w:hint="eastAsia"/>
                <w:sz w:val="18"/>
                <w:szCs w:val="18"/>
                <w:lang w:eastAsia="zh-CN"/>
              </w:rPr>
              <w:t>16</w:t>
            </w:r>
            <w:r>
              <w:rPr>
                <w:sz w:val="18"/>
                <w:szCs w:val="18"/>
              </w:rPr>
              <w:t>.0</w:t>
            </w:r>
            <w:r>
              <w:rPr>
                <w:rFonts w:hint="eastAsia"/>
                <w:sz w:val="18"/>
                <w:szCs w:val="18"/>
                <w:lang w:eastAsia="zh-CN"/>
              </w:rPr>
              <w:t>6</w:t>
            </w:r>
          </w:p>
        </w:tc>
        <w:tc>
          <w:tcPr>
            <w:tcW w:w="5320" w:type="dxa"/>
          </w:tcPr>
          <w:p w14:paraId="23680B9C" w14:textId="77777777" w:rsidR="00B56B38" w:rsidRDefault="00000000">
            <w:pPr>
              <w:rPr>
                <w:sz w:val="18"/>
                <w:szCs w:val="18"/>
              </w:rPr>
            </w:pPr>
            <w:r>
              <w:rPr>
                <w:rFonts w:hint="eastAsia"/>
                <w:sz w:val="18"/>
                <w:szCs w:val="18"/>
              </w:rPr>
              <w:t>Hebei Normal University of Science &amp; Technology</w:t>
            </w:r>
          </w:p>
        </w:tc>
      </w:tr>
    </w:tbl>
    <w:p w14:paraId="25EF53B8" w14:textId="77777777" w:rsidR="00B56B38" w:rsidRDefault="00000000">
      <w:pPr>
        <w:pStyle w:val="Heading4"/>
        <w:rPr>
          <w:lang w:eastAsia="zh-CN"/>
        </w:rPr>
      </w:pPr>
      <w:r>
        <w:rPr>
          <w:rFonts w:hint="eastAsia"/>
          <w:lang w:eastAsia="zh-CN"/>
        </w:rPr>
        <w:t>Work Experience</w:t>
      </w:r>
    </w:p>
    <w:tbl>
      <w:tblPr>
        <w:tblW w:w="498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0"/>
        <w:gridCol w:w="4053"/>
        <w:gridCol w:w="3412"/>
      </w:tblGrid>
      <w:tr w:rsidR="00B56B38" w14:paraId="4FC996B8" w14:textId="77777777">
        <w:trPr>
          <w:trHeight w:val="375"/>
          <w:jc w:val="center"/>
        </w:trPr>
        <w:tc>
          <w:tcPr>
            <w:tcW w:w="1154" w:type="pct"/>
            <w:shd w:val="clear" w:color="auto" w:fill="010C18"/>
            <w:noWrap/>
            <w:vAlign w:val="center"/>
          </w:tcPr>
          <w:p w14:paraId="696B7077" w14:textId="77777777" w:rsidR="00B56B38" w:rsidRDefault="00000000">
            <w:pPr>
              <w:spacing w:after="0" w:line="240" w:lineRule="auto"/>
              <w:jc w:val="center"/>
              <w:rPr>
                <w:rFonts w:cs="Arial"/>
                <w:b/>
                <w:color w:val="E8EAEB"/>
                <w:sz w:val="18"/>
                <w:szCs w:val="18"/>
              </w:rPr>
            </w:pPr>
            <w:r>
              <w:rPr>
                <w:rFonts w:cs="Arial" w:hint="eastAsia"/>
                <w:b/>
                <w:color w:val="E8EAEB"/>
                <w:sz w:val="18"/>
                <w:szCs w:val="18"/>
                <w:lang w:eastAsia="zh-CN"/>
              </w:rPr>
              <w:t>Date</w:t>
            </w:r>
          </w:p>
        </w:tc>
        <w:tc>
          <w:tcPr>
            <w:tcW w:w="2087" w:type="pct"/>
            <w:shd w:val="clear" w:color="auto" w:fill="010C18"/>
            <w:noWrap/>
            <w:vAlign w:val="center"/>
          </w:tcPr>
          <w:p w14:paraId="59C66F07" w14:textId="77777777" w:rsidR="00B56B38" w:rsidRDefault="00000000">
            <w:pPr>
              <w:spacing w:after="0" w:line="240" w:lineRule="auto"/>
              <w:jc w:val="center"/>
              <w:rPr>
                <w:rFonts w:cs="Arial"/>
                <w:b/>
                <w:color w:val="E8EAEB"/>
                <w:sz w:val="18"/>
                <w:szCs w:val="18"/>
                <w:lang w:eastAsia="zh-CN"/>
              </w:rPr>
            </w:pPr>
            <w:r>
              <w:rPr>
                <w:rFonts w:cs="Arial" w:hint="eastAsia"/>
                <w:b/>
                <w:color w:val="E8EAEB"/>
                <w:sz w:val="18"/>
                <w:szCs w:val="18"/>
                <w:lang w:eastAsia="zh-CN"/>
              </w:rPr>
              <w:t>Company Name</w:t>
            </w:r>
          </w:p>
        </w:tc>
        <w:tc>
          <w:tcPr>
            <w:tcW w:w="1757" w:type="pct"/>
            <w:shd w:val="clear" w:color="auto" w:fill="010C18"/>
            <w:noWrap/>
            <w:vAlign w:val="center"/>
          </w:tcPr>
          <w:p w14:paraId="2C9E4BAA" w14:textId="77777777" w:rsidR="00B56B38" w:rsidRDefault="00000000">
            <w:pPr>
              <w:spacing w:after="0" w:line="240" w:lineRule="auto"/>
              <w:jc w:val="center"/>
              <w:rPr>
                <w:rFonts w:cs="Arial"/>
                <w:b/>
                <w:color w:val="E8EAEB"/>
                <w:sz w:val="18"/>
                <w:szCs w:val="18"/>
              </w:rPr>
            </w:pPr>
            <w:r>
              <w:rPr>
                <w:rFonts w:cs="Arial" w:hint="eastAsia"/>
                <w:b/>
                <w:color w:val="E8EAEB"/>
                <w:sz w:val="18"/>
                <w:szCs w:val="18"/>
                <w:lang w:eastAsia="zh-CN"/>
              </w:rPr>
              <w:t>Position</w:t>
            </w:r>
          </w:p>
        </w:tc>
      </w:tr>
      <w:tr w:rsidR="00B56B38" w14:paraId="420ED1E7" w14:textId="77777777">
        <w:trPr>
          <w:trHeight w:val="851"/>
          <w:jc w:val="center"/>
        </w:trPr>
        <w:tc>
          <w:tcPr>
            <w:tcW w:w="1154" w:type="pct"/>
            <w:noWrap/>
            <w:vAlign w:val="center"/>
          </w:tcPr>
          <w:p w14:paraId="03A7E225" w14:textId="77777777" w:rsidR="00B56B38" w:rsidRDefault="00000000">
            <w:pPr>
              <w:rPr>
                <w:sz w:val="18"/>
                <w:szCs w:val="18"/>
                <w:lang w:eastAsia="zh-CN"/>
              </w:rPr>
            </w:pPr>
            <w:r>
              <w:rPr>
                <w:rFonts w:hint="eastAsia"/>
                <w:sz w:val="18"/>
                <w:szCs w:val="18"/>
                <w:lang w:eastAsia="zh-CN"/>
              </w:rPr>
              <w:t>2024.05</w:t>
            </w:r>
            <w:r>
              <w:rPr>
                <w:sz w:val="18"/>
                <w:szCs w:val="18"/>
              </w:rPr>
              <w:t xml:space="preserve"> – </w:t>
            </w:r>
            <w:r>
              <w:rPr>
                <w:rFonts w:hint="eastAsia"/>
                <w:sz w:val="18"/>
                <w:szCs w:val="18"/>
                <w:lang w:eastAsia="zh-CN"/>
              </w:rPr>
              <w:t>Now</w:t>
            </w:r>
          </w:p>
        </w:tc>
        <w:tc>
          <w:tcPr>
            <w:tcW w:w="2087" w:type="pct"/>
            <w:noWrap/>
            <w:vAlign w:val="center"/>
          </w:tcPr>
          <w:p w14:paraId="5A9B5BFD" w14:textId="59862D50" w:rsidR="00B56B38" w:rsidRDefault="00000000">
            <w:pPr>
              <w:rPr>
                <w:sz w:val="18"/>
                <w:szCs w:val="18"/>
                <w:lang w:eastAsia="zh-CN"/>
              </w:rPr>
            </w:pPr>
            <w:r>
              <w:rPr>
                <w:rFonts w:hint="eastAsia"/>
                <w:sz w:val="18"/>
                <w:szCs w:val="18"/>
                <w:lang w:eastAsia="zh-CN"/>
              </w:rPr>
              <w:t>., Ltd.</w:t>
            </w:r>
            <w:r>
              <w:rPr>
                <w:sz w:val="18"/>
                <w:szCs w:val="18"/>
                <w:lang w:eastAsia="zh-CN"/>
              </w:rPr>
              <w:t xml:space="preserve"> </w:t>
            </w:r>
          </w:p>
        </w:tc>
        <w:tc>
          <w:tcPr>
            <w:tcW w:w="1757" w:type="pct"/>
            <w:noWrap/>
            <w:vAlign w:val="center"/>
          </w:tcPr>
          <w:p w14:paraId="1524DBBE" w14:textId="77777777" w:rsidR="00B56B38" w:rsidRDefault="00000000">
            <w:pPr>
              <w:rPr>
                <w:sz w:val="18"/>
                <w:szCs w:val="18"/>
                <w:lang w:eastAsia="zh-CN"/>
              </w:rPr>
            </w:pPr>
            <w:r>
              <w:rPr>
                <w:sz w:val="18"/>
                <w:szCs w:val="18"/>
                <w:lang w:eastAsia="zh-CN"/>
              </w:rPr>
              <w:t xml:space="preserve">Java Senior Software Engineer                                                 </w:t>
            </w:r>
          </w:p>
        </w:tc>
      </w:tr>
      <w:tr w:rsidR="00B56B38" w14:paraId="69A76D86" w14:textId="77777777">
        <w:trPr>
          <w:trHeight w:val="851"/>
          <w:jc w:val="center"/>
        </w:trPr>
        <w:tc>
          <w:tcPr>
            <w:tcW w:w="1154" w:type="pct"/>
            <w:noWrap/>
            <w:vAlign w:val="center"/>
          </w:tcPr>
          <w:p w14:paraId="4D976881" w14:textId="77777777" w:rsidR="00B56B38" w:rsidRDefault="00000000">
            <w:pPr>
              <w:rPr>
                <w:sz w:val="18"/>
                <w:szCs w:val="18"/>
                <w:lang w:eastAsia="zh-CN"/>
              </w:rPr>
            </w:pPr>
            <w:r>
              <w:rPr>
                <w:rFonts w:hint="eastAsia"/>
                <w:sz w:val="18"/>
                <w:szCs w:val="18"/>
              </w:rPr>
              <w:t>20</w:t>
            </w:r>
            <w:r>
              <w:rPr>
                <w:rFonts w:hint="eastAsia"/>
                <w:sz w:val="18"/>
                <w:szCs w:val="18"/>
                <w:lang w:eastAsia="zh-CN"/>
              </w:rPr>
              <w:t>23</w:t>
            </w:r>
            <w:r>
              <w:rPr>
                <w:sz w:val="18"/>
                <w:szCs w:val="18"/>
              </w:rPr>
              <w:t>.</w:t>
            </w:r>
            <w:r>
              <w:rPr>
                <w:rFonts w:hint="eastAsia"/>
                <w:sz w:val="18"/>
                <w:szCs w:val="18"/>
                <w:lang w:eastAsia="zh-CN"/>
              </w:rPr>
              <w:t>12-</w:t>
            </w:r>
            <w:r>
              <w:rPr>
                <w:rFonts w:hint="eastAsia"/>
                <w:sz w:val="18"/>
                <w:szCs w:val="18"/>
              </w:rPr>
              <w:t xml:space="preserve"> </w:t>
            </w:r>
            <w:r>
              <w:rPr>
                <w:sz w:val="18"/>
                <w:szCs w:val="18"/>
              </w:rPr>
              <w:t>20</w:t>
            </w:r>
            <w:r>
              <w:rPr>
                <w:rFonts w:hint="eastAsia"/>
                <w:sz w:val="18"/>
                <w:szCs w:val="18"/>
                <w:lang w:eastAsia="zh-CN"/>
              </w:rPr>
              <w:t>24</w:t>
            </w:r>
            <w:r>
              <w:rPr>
                <w:sz w:val="18"/>
                <w:szCs w:val="18"/>
              </w:rPr>
              <w:t>.</w:t>
            </w:r>
            <w:r>
              <w:rPr>
                <w:rFonts w:hint="eastAsia"/>
                <w:sz w:val="18"/>
                <w:szCs w:val="18"/>
                <w:lang w:eastAsia="zh-CN"/>
              </w:rPr>
              <w:t>04</w:t>
            </w:r>
          </w:p>
        </w:tc>
        <w:tc>
          <w:tcPr>
            <w:tcW w:w="2087" w:type="pct"/>
            <w:noWrap/>
            <w:vAlign w:val="center"/>
          </w:tcPr>
          <w:p w14:paraId="4490F1AF" w14:textId="77777777" w:rsidR="00B56B38" w:rsidRDefault="00000000">
            <w:pPr>
              <w:rPr>
                <w:i/>
                <w:iCs/>
                <w:sz w:val="18"/>
                <w:szCs w:val="18"/>
                <w:lang w:eastAsia="zh-CN"/>
              </w:rPr>
            </w:pPr>
            <w:r>
              <w:rPr>
                <w:rFonts w:hint="eastAsia"/>
                <w:i/>
                <w:iCs/>
                <w:sz w:val="18"/>
                <w:szCs w:val="18"/>
                <w:lang w:eastAsia="zh-CN"/>
              </w:rPr>
              <w:t>Shanghai Golden Bridge Information Co., Ltd.</w:t>
            </w:r>
          </w:p>
        </w:tc>
        <w:tc>
          <w:tcPr>
            <w:tcW w:w="1757" w:type="pct"/>
            <w:noWrap/>
            <w:vAlign w:val="center"/>
          </w:tcPr>
          <w:p w14:paraId="079491BB" w14:textId="77777777" w:rsidR="00B56B38" w:rsidRDefault="00000000">
            <w:pPr>
              <w:spacing w:after="0" w:line="240" w:lineRule="auto"/>
              <w:rPr>
                <w:sz w:val="18"/>
                <w:szCs w:val="18"/>
              </w:rPr>
            </w:pPr>
            <w:r>
              <w:rPr>
                <w:sz w:val="18"/>
                <w:szCs w:val="18"/>
                <w:lang w:eastAsia="zh-CN"/>
              </w:rPr>
              <w:t xml:space="preserve">Java Senior Software Engineer                                                 </w:t>
            </w:r>
          </w:p>
        </w:tc>
      </w:tr>
      <w:tr w:rsidR="00B56B38" w14:paraId="0B83157B" w14:textId="77777777">
        <w:trPr>
          <w:trHeight w:val="851"/>
          <w:jc w:val="center"/>
        </w:trPr>
        <w:tc>
          <w:tcPr>
            <w:tcW w:w="1154" w:type="pct"/>
            <w:noWrap/>
            <w:vAlign w:val="center"/>
          </w:tcPr>
          <w:p w14:paraId="5721AF88" w14:textId="77777777" w:rsidR="00B56B38" w:rsidRDefault="00000000">
            <w:pPr>
              <w:rPr>
                <w:sz w:val="18"/>
                <w:szCs w:val="18"/>
                <w:lang w:eastAsia="zh-CN"/>
              </w:rPr>
            </w:pPr>
            <w:bookmarkStart w:id="0" w:name="_Hlk214541285"/>
            <w:r>
              <w:rPr>
                <w:rFonts w:hint="eastAsia"/>
                <w:sz w:val="18"/>
                <w:szCs w:val="18"/>
                <w:lang w:eastAsia="zh-CN"/>
              </w:rPr>
              <w:lastRenderedPageBreak/>
              <w:t>2021.10</w:t>
            </w:r>
            <w:r>
              <w:rPr>
                <w:sz w:val="18"/>
                <w:szCs w:val="18"/>
                <w:lang w:eastAsia="zh-CN"/>
              </w:rPr>
              <w:t xml:space="preserve"> –</w:t>
            </w:r>
            <w:r>
              <w:rPr>
                <w:rFonts w:hint="eastAsia"/>
                <w:sz w:val="18"/>
                <w:szCs w:val="18"/>
                <w:lang w:eastAsia="zh-CN"/>
              </w:rPr>
              <w:t xml:space="preserve"> 2023.</w:t>
            </w:r>
            <w:bookmarkEnd w:id="0"/>
            <w:r>
              <w:rPr>
                <w:rFonts w:hint="eastAsia"/>
                <w:sz w:val="18"/>
                <w:szCs w:val="18"/>
                <w:lang w:eastAsia="zh-CN"/>
              </w:rPr>
              <w:t>11</w:t>
            </w:r>
          </w:p>
        </w:tc>
        <w:tc>
          <w:tcPr>
            <w:tcW w:w="2087" w:type="pct"/>
            <w:noWrap/>
            <w:vAlign w:val="center"/>
          </w:tcPr>
          <w:p w14:paraId="4257C5EE" w14:textId="77777777" w:rsidR="00B56B38" w:rsidRDefault="00000000">
            <w:pPr>
              <w:rPr>
                <w:sz w:val="18"/>
                <w:szCs w:val="18"/>
                <w:lang w:eastAsia="zh-CN"/>
              </w:rPr>
            </w:pPr>
            <w:r>
              <w:rPr>
                <w:rFonts w:hint="eastAsia"/>
                <w:sz w:val="18"/>
                <w:szCs w:val="18"/>
                <w:lang w:eastAsia="zh-CN"/>
              </w:rPr>
              <w:t>OpenJaw Technology (Dalian) Co., Ltd.</w:t>
            </w:r>
          </w:p>
        </w:tc>
        <w:tc>
          <w:tcPr>
            <w:tcW w:w="1757" w:type="pct"/>
            <w:noWrap/>
            <w:vAlign w:val="center"/>
          </w:tcPr>
          <w:p w14:paraId="3C5106EA" w14:textId="77777777" w:rsidR="00B56B38" w:rsidRDefault="00000000">
            <w:pPr>
              <w:spacing w:after="0" w:line="240" w:lineRule="auto"/>
              <w:rPr>
                <w:sz w:val="18"/>
                <w:szCs w:val="18"/>
                <w:lang w:eastAsia="zh-CN"/>
              </w:rPr>
            </w:pPr>
            <w:r>
              <w:rPr>
                <w:sz w:val="18"/>
                <w:szCs w:val="18"/>
                <w:lang w:eastAsia="zh-CN"/>
              </w:rPr>
              <w:t xml:space="preserve">Java Senior Software Engineer                                                 </w:t>
            </w:r>
          </w:p>
        </w:tc>
      </w:tr>
      <w:tr w:rsidR="00B56B38" w14:paraId="7AB50B40" w14:textId="77777777">
        <w:trPr>
          <w:trHeight w:val="851"/>
          <w:jc w:val="center"/>
        </w:trPr>
        <w:tc>
          <w:tcPr>
            <w:tcW w:w="1154" w:type="pct"/>
            <w:noWrap/>
            <w:vAlign w:val="center"/>
          </w:tcPr>
          <w:p w14:paraId="3EDBB453" w14:textId="77777777" w:rsidR="00B56B38" w:rsidRDefault="00000000">
            <w:pPr>
              <w:rPr>
                <w:sz w:val="18"/>
                <w:szCs w:val="18"/>
                <w:lang w:eastAsia="zh-CN"/>
              </w:rPr>
            </w:pPr>
            <w:r>
              <w:rPr>
                <w:rFonts w:hint="eastAsia"/>
                <w:sz w:val="18"/>
                <w:szCs w:val="18"/>
                <w:lang w:eastAsia="zh-CN"/>
              </w:rPr>
              <w:t xml:space="preserve">2017. 05 </w:t>
            </w:r>
            <w:r>
              <w:rPr>
                <w:sz w:val="18"/>
                <w:szCs w:val="18"/>
                <w:lang w:eastAsia="zh-CN"/>
              </w:rPr>
              <w:t>–</w:t>
            </w:r>
            <w:r>
              <w:rPr>
                <w:rFonts w:hint="eastAsia"/>
                <w:sz w:val="18"/>
                <w:szCs w:val="18"/>
                <w:lang w:eastAsia="zh-CN"/>
              </w:rPr>
              <w:t xml:space="preserve"> 2021.10</w:t>
            </w:r>
          </w:p>
        </w:tc>
        <w:tc>
          <w:tcPr>
            <w:tcW w:w="2087" w:type="pct"/>
            <w:noWrap/>
            <w:vAlign w:val="center"/>
          </w:tcPr>
          <w:p w14:paraId="0DA1A72D" w14:textId="77777777" w:rsidR="00B56B38" w:rsidRDefault="00000000">
            <w:pPr>
              <w:rPr>
                <w:sz w:val="18"/>
                <w:szCs w:val="18"/>
                <w:lang w:eastAsia="zh-CN"/>
              </w:rPr>
            </w:pPr>
            <w:r>
              <w:rPr>
                <w:rFonts w:hint="eastAsia"/>
                <w:sz w:val="18"/>
                <w:szCs w:val="18"/>
                <w:lang w:eastAsia="zh-CN"/>
              </w:rPr>
              <w:t>Huayu (Dalian) Information Service Co., Ltd.</w:t>
            </w:r>
          </w:p>
        </w:tc>
        <w:tc>
          <w:tcPr>
            <w:tcW w:w="1757" w:type="pct"/>
            <w:noWrap/>
            <w:vAlign w:val="center"/>
          </w:tcPr>
          <w:p w14:paraId="0D9726B8" w14:textId="77777777" w:rsidR="00B56B38" w:rsidRDefault="00000000">
            <w:pPr>
              <w:spacing w:after="0" w:line="240" w:lineRule="auto"/>
              <w:rPr>
                <w:sz w:val="18"/>
                <w:szCs w:val="18"/>
                <w:lang w:eastAsia="zh-CN"/>
              </w:rPr>
            </w:pPr>
            <w:r>
              <w:rPr>
                <w:sz w:val="18"/>
                <w:szCs w:val="18"/>
                <w:lang w:eastAsia="zh-CN"/>
              </w:rPr>
              <w:t xml:space="preserve">Java Senior Software Engineer                                             </w:t>
            </w:r>
          </w:p>
        </w:tc>
      </w:tr>
    </w:tbl>
    <w:p w14:paraId="0E7D8F1D" w14:textId="77777777" w:rsidR="00B56B38" w:rsidRDefault="00B56B38">
      <w:pPr>
        <w:spacing w:line="240" w:lineRule="auto"/>
        <w:rPr>
          <w:lang w:val="en-AU" w:eastAsia="zh-CN"/>
        </w:rPr>
      </w:pPr>
    </w:p>
    <w:p w14:paraId="01E7FE91" w14:textId="77777777" w:rsidR="00B56B38" w:rsidRDefault="00000000">
      <w:pPr>
        <w:pStyle w:val="Heading1"/>
        <w:spacing w:before="0" w:after="0" w:line="280" w:lineRule="exact"/>
        <w:rPr>
          <w:iCs/>
          <w:color w:val="0194D3"/>
          <w:sz w:val="20"/>
          <w:szCs w:val="24"/>
        </w:rPr>
      </w:pPr>
      <w:r>
        <w:rPr>
          <w:rFonts w:hint="eastAsia"/>
          <w:iCs/>
          <w:color w:val="0194D3"/>
          <w:sz w:val="20"/>
          <w:szCs w:val="24"/>
        </w:rPr>
        <w:t xml:space="preserve">Responsibilities </w:t>
      </w:r>
      <w:r>
        <w:rPr>
          <w:rFonts w:hint="eastAsia"/>
          <w:iCs/>
          <w:color w:val="0194D3"/>
          <w:sz w:val="20"/>
          <w:szCs w:val="24"/>
          <w:lang w:eastAsia="zh-CN"/>
        </w:rPr>
        <w:t xml:space="preserve">&amp; </w:t>
      </w:r>
      <w:r>
        <w:rPr>
          <w:rFonts w:hint="eastAsia"/>
          <w:iCs/>
          <w:color w:val="0194D3"/>
          <w:sz w:val="20"/>
          <w:szCs w:val="24"/>
        </w:rPr>
        <w:t>Achievements</w:t>
      </w:r>
    </w:p>
    <w:p w14:paraId="3C1DA88A" w14:textId="77777777" w:rsidR="00B56B38" w:rsidRDefault="00000000">
      <w:pPr>
        <w:ind w:left="2160" w:hanging="2160"/>
        <w:rPr>
          <w:b/>
          <w:bCs/>
          <w:sz w:val="18"/>
          <w:szCs w:val="18"/>
          <w:lang w:eastAsia="zh-CN"/>
        </w:rPr>
      </w:pPr>
      <w:r>
        <w:rPr>
          <w:rFonts w:ascii="Arial Body" w:hAnsi="Arial Body" w:cs="Arial"/>
          <w:b/>
          <w:bCs/>
          <w:sz w:val="18"/>
          <w:szCs w:val="18"/>
          <w:lang w:eastAsia="zh-CN"/>
        </w:rPr>
        <w:t>202</w:t>
      </w:r>
      <w:r>
        <w:rPr>
          <w:rFonts w:ascii="Arial Body" w:hAnsi="Arial Body" w:cs="Arial" w:hint="eastAsia"/>
          <w:b/>
          <w:bCs/>
          <w:sz w:val="18"/>
          <w:szCs w:val="18"/>
          <w:lang w:eastAsia="zh-CN"/>
        </w:rPr>
        <w:t>4</w:t>
      </w:r>
      <w:r>
        <w:rPr>
          <w:rFonts w:ascii="Arial Body" w:hAnsi="Arial Body" w:cs="Arial"/>
          <w:b/>
          <w:bCs/>
          <w:sz w:val="18"/>
          <w:szCs w:val="18"/>
          <w:lang w:eastAsia="zh-CN"/>
        </w:rPr>
        <w:t>.0</w:t>
      </w:r>
      <w:r>
        <w:rPr>
          <w:rFonts w:ascii="Arial Body" w:hAnsi="Arial Body" w:cs="Arial" w:hint="eastAsia"/>
          <w:b/>
          <w:bCs/>
          <w:sz w:val="18"/>
          <w:szCs w:val="18"/>
          <w:lang w:eastAsia="zh-CN"/>
        </w:rPr>
        <w:t>5</w:t>
      </w:r>
      <w:r>
        <w:rPr>
          <w:rFonts w:ascii="Arial Body" w:hAnsi="Arial Body" w:cs="Arial"/>
          <w:b/>
          <w:bCs/>
          <w:sz w:val="18"/>
          <w:szCs w:val="18"/>
          <w:lang w:eastAsia="zh-CN"/>
        </w:rPr>
        <w:t xml:space="preserve"> – Now</w:t>
      </w:r>
      <w:r>
        <w:rPr>
          <w:rFonts w:ascii="Arial Body" w:hAnsi="Arial Body" w:cs="Arial" w:hint="eastAsia"/>
          <w:b/>
          <w:bCs/>
          <w:sz w:val="18"/>
          <w:szCs w:val="18"/>
          <w:lang w:eastAsia="zh-CN"/>
        </w:rPr>
        <w:t xml:space="preserve">    </w:t>
      </w:r>
      <w:r>
        <w:rPr>
          <w:rFonts w:ascii="Arial Body" w:hAnsi="Arial Body" w:cs="Arial"/>
          <w:b/>
          <w:bCs/>
          <w:sz w:val="18"/>
          <w:szCs w:val="18"/>
          <w:lang w:eastAsia="zh-CN"/>
        </w:rPr>
        <w:tab/>
      </w:r>
      <w:r>
        <w:rPr>
          <w:rFonts w:hint="eastAsia"/>
          <w:b/>
          <w:bCs/>
          <w:sz w:val="18"/>
          <w:szCs w:val="18"/>
          <w:lang w:eastAsia="zh-CN"/>
        </w:rPr>
        <w:t xml:space="preserve"> (Pactera Gold</w:t>
      </w:r>
      <w:r>
        <w:rPr>
          <w:b/>
          <w:bCs/>
          <w:sz w:val="18"/>
          <w:szCs w:val="18"/>
          <w:lang w:eastAsia="zh-CN"/>
        </w:rPr>
        <w:t xml:space="preserve">)  </w:t>
      </w:r>
      <w:r>
        <w:rPr>
          <w:rFonts w:hint="eastAsia"/>
          <w:b/>
          <w:bCs/>
          <w:sz w:val="18"/>
          <w:szCs w:val="18"/>
          <w:lang w:eastAsia="zh-CN"/>
        </w:rPr>
        <w:t xml:space="preserve">                                                                  </w:t>
      </w:r>
      <w:r>
        <w:rPr>
          <w:b/>
          <w:bCs/>
          <w:sz w:val="18"/>
          <w:szCs w:val="18"/>
          <w:lang w:eastAsia="zh-CN"/>
        </w:rPr>
        <w:t>Java Senior Software Engineer</w:t>
      </w:r>
    </w:p>
    <w:p w14:paraId="58D781E3" w14:textId="77777777" w:rsidR="00B56B38" w:rsidRDefault="00000000">
      <w:pPr>
        <w:ind w:left="2160" w:hanging="2160"/>
        <w:rPr>
          <w:sz w:val="18"/>
          <w:szCs w:val="18"/>
          <w:lang w:eastAsia="zh-CN"/>
        </w:rPr>
      </w:pPr>
      <w:r>
        <w:rPr>
          <w:sz w:val="18"/>
          <w:szCs w:val="18"/>
          <w:lang w:eastAsia="zh-CN"/>
        </w:rPr>
        <w:t xml:space="preserve">                                            </w:t>
      </w:r>
      <w:r>
        <w:rPr>
          <w:rFonts w:ascii="Arial Body" w:hAnsi="Arial Body" w:cs="Arial" w:hint="eastAsia"/>
          <w:b/>
          <w:sz w:val="18"/>
          <w:szCs w:val="18"/>
          <w:lang w:eastAsia="zh-CN"/>
        </w:rPr>
        <w:t>Project Background</w:t>
      </w:r>
      <w:r>
        <w:rPr>
          <w:rFonts w:ascii="Arial Body" w:hAnsi="Arial Body" w:cs="Arial" w:hint="eastAsia"/>
          <w:bCs/>
          <w:sz w:val="18"/>
          <w:szCs w:val="18"/>
          <w:lang w:eastAsia="zh-CN"/>
        </w:rPr>
        <w:t>: Participated in the development and iteration of a Supply Chain Management Platform for a major retail enterprise. Integrated advanced AI technologies into the workflow to significantly enhance operational efficiency.</w:t>
      </w:r>
    </w:p>
    <w:p w14:paraId="5E9EC472" w14:textId="77777777" w:rsidR="00B56B38" w:rsidRDefault="00000000">
      <w:pPr>
        <w:spacing w:after="0" w:line="240" w:lineRule="auto"/>
        <w:ind w:left="2160"/>
        <w:rPr>
          <w:rFonts w:ascii="Arial Body" w:hAnsi="Arial Body" w:cs="Arial" w:hint="eastAsia"/>
          <w:b/>
          <w:bCs/>
          <w:sz w:val="18"/>
          <w:szCs w:val="18"/>
          <w:lang w:eastAsia="zh-CN"/>
        </w:rPr>
      </w:pPr>
      <w:r>
        <w:rPr>
          <w:rFonts w:ascii="Arial Body" w:hAnsi="Arial Body" w:cs="Arial" w:hint="eastAsia"/>
          <w:b/>
          <w:bCs/>
          <w:sz w:val="18"/>
          <w:szCs w:val="18"/>
          <w:lang w:eastAsia="zh-CN"/>
        </w:rPr>
        <w:t>Main responsibilities:</w:t>
      </w:r>
    </w:p>
    <w:p w14:paraId="0BE3213C" w14:textId="77777777" w:rsidR="00B56B38" w:rsidRDefault="00000000">
      <w:pPr>
        <w:numPr>
          <w:ilvl w:val="0"/>
          <w:numId w:val="2"/>
        </w:numPr>
        <w:spacing w:after="0" w:line="240" w:lineRule="auto"/>
        <w:contextualSpacing/>
        <w:rPr>
          <w:rFonts w:ascii="Arial Body" w:eastAsia="SimHei" w:hAnsi="Arial Body" w:cs="Arial" w:hint="eastAsia"/>
          <w:sz w:val="18"/>
          <w:szCs w:val="18"/>
          <w:lang w:eastAsia="zh-CN"/>
        </w:rPr>
      </w:pPr>
      <w:r>
        <w:rPr>
          <w:rFonts w:ascii="Arial Body" w:eastAsia="SimHei" w:hAnsi="Arial Body" w:cs="Arial" w:hint="eastAsia"/>
          <w:sz w:val="18"/>
          <w:szCs w:val="18"/>
          <w:lang w:eastAsia="zh-CN"/>
        </w:rPr>
        <w:t>Core Development:</w:t>
      </w:r>
      <w:r>
        <w:rPr>
          <w:rFonts w:ascii="Arial Body" w:eastAsia="SimHei" w:hAnsi="Arial Body" w:cs="Arial"/>
          <w:sz w:val="18"/>
          <w:szCs w:val="18"/>
          <w:lang w:eastAsia="zh-CN"/>
        </w:rPr>
        <w:t> Developed core functionalities using the Java stack (Spring Boot, MyBatis-Plus, Redis). Notably implemented distributed locks to ensure data consistency during concurrent multi-user operations.</w:t>
      </w:r>
    </w:p>
    <w:p w14:paraId="237EA9C7" w14:textId="77777777" w:rsidR="00B56B38" w:rsidRDefault="00000000">
      <w:pPr>
        <w:numPr>
          <w:ilvl w:val="0"/>
          <w:numId w:val="2"/>
        </w:numPr>
        <w:spacing w:after="0" w:line="240" w:lineRule="auto"/>
        <w:contextualSpacing/>
        <w:rPr>
          <w:rFonts w:ascii="Arial Body" w:eastAsia="SimHei" w:hAnsi="Arial Body" w:cs="Arial" w:hint="eastAsia"/>
          <w:sz w:val="18"/>
          <w:szCs w:val="18"/>
          <w:lang w:eastAsia="zh-CN"/>
        </w:rPr>
      </w:pPr>
      <w:r>
        <w:rPr>
          <w:rFonts w:ascii="Arial Body" w:eastAsia="SimHei" w:hAnsi="Arial Body" w:cs="Arial"/>
          <w:sz w:val="18"/>
          <w:szCs w:val="18"/>
          <w:lang w:eastAsia="zh-CN"/>
        </w:rPr>
        <w:t>API Integration: Designed and developed RESTful APIs, managing integrations with upstream and downstream services to ensure seamless data synchronization.</w:t>
      </w:r>
    </w:p>
    <w:p w14:paraId="4D440CDC" w14:textId="77777777" w:rsidR="00B56B38" w:rsidRDefault="00000000">
      <w:pPr>
        <w:numPr>
          <w:ilvl w:val="0"/>
          <w:numId w:val="2"/>
        </w:numPr>
        <w:spacing w:after="0" w:line="240" w:lineRule="auto"/>
        <w:contextualSpacing/>
        <w:rPr>
          <w:rFonts w:ascii="Arial Body" w:eastAsia="SimHei" w:hAnsi="Arial Body" w:cs="Arial" w:hint="eastAsia"/>
          <w:sz w:val="18"/>
          <w:szCs w:val="18"/>
          <w:lang w:eastAsia="zh-CN"/>
        </w:rPr>
      </w:pPr>
      <w:r>
        <w:rPr>
          <w:rFonts w:ascii="Arial Body" w:eastAsia="SimHei" w:hAnsi="Arial Body" w:cs="Arial"/>
          <w:sz w:val="18"/>
          <w:szCs w:val="18"/>
          <w:lang w:eastAsia="zh-CN"/>
        </w:rPr>
        <w:t>Troubleshooting: Handled critical online incidents and promptly resolved customer-reported tickets to ensure system stability.</w:t>
      </w:r>
    </w:p>
    <w:p w14:paraId="46AE3E65" w14:textId="77777777" w:rsidR="00B56B38" w:rsidRDefault="00000000">
      <w:pPr>
        <w:numPr>
          <w:ilvl w:val="0"/>
          <w:numId w:val="2"/>
        </w:numPr>
        <w:spacing w:after="0" w:line="240" w:lineRule="auto"/>
        <w:contextualSpacing/>
        <w:rPr>
          <w:rFonts w:ascii="Arial Body" w:eastAsia="SimHei" w:hAnsi="Arial Body" w:cs="Arial" w:hint="eastAsia"/>
          <w:sz w:val="18"/>
          <w:szCs w:val="18"/>
          <w:lang w:eastAsia="zh-CN"/>
        </w:rPr>
      </w:pPr>
      <w:r>
        <w:rPr>
          <w:rFonts w:ascii="Arial Body" w:eastAsia="SimHei" w:hAnsi="Arial Body" w:cs="Arial"/>
          <w:sz w:val="18"/>
          <w:szCs w:val="18"/>
          <w:lang w:eastAsia="zh-CN"/>
        </w:rPr>
        <w:t>AI Innovation &amp; Efficiency: Built a local knowledge base to enable document retrieval via Q&amp;A. Leveraged AI-powered tools like Trae to automate code generation and unit testing, significantly boosting the team's delivery efficiency.</w:t>
      </w:r>
    </w:p>
    <w:p w14:paraId="259C86CE" w14:textId="77777777" w:rsidR="00B56B38" w:rsidRDefault="00B56B38">
      <w:pPr>
        <w:contextualSpacing/>
        <w:rPr>
          <w:rFonts w:ascii="Arial Body" w:hAnsi="Arial Body" w:cs="Arial" w:hint="eastAsia"/>
          <w:sz w:val="18"/>
          <w:szCs w:val="18"/>
          <w:lang w:eastAsia="zh-CN"/>
        </w:rPr>
      </w:pPr>
    </w:p>
    <w:p w14:paraId="00EC45B6" w14:textId="77777777" w:rsidR="00B56B38" w:rsidRDefault="00B56B38">
      <w:pPr>
        <w:spacing w:after="0" w:line="240" w:lineRule="auto"/>
        <w:rPr>
          <w:rFonts w:ascii="Arial Body" w:hAnsi="Arial Body" w:cs="Arial" w:hint="eastAsia"/>
          <w:b/>
          <w:bCs/>
          <w:sz w:val="18"/>
          <w:szCs w:val="18"/>
          <w:lang w:eastAsia="zh-CN"/>
        </w:rPr>
      </w:pPr>
    </w:p>
    <w:p w14:paraId="033B056D" w14:textId="77777777" w:rsidR="00B56B38" w:rsidRDefault="00000000">
      <w:pPr>
        <w:spacing w:after="0" w:line="240" w:lineRule="auto"/>
        <w:rPr>
          <w:sz w:val="18"/>
          <w:szCs w:val="18"/>
          <w:lang w:eastAsia="zh-CN"/>
        </w:rPr>
      </w:pPr>
      <w:r>
        <w:rPr>
          <w:rFonts w:ascii="Arial Body" w:hAnsi="Arial Body" w:cs="Arial"/>
          <w:b/>
          <w:bCs/>
          <w:sz w:val="18"/>
          <w:szCs w:val="18"/>
          <w:lang w:eastAsia="zh-CN"/>
        </w:rPr>
        <w:t>202</w:t>
      </w:r>
      <w:r>
        <w:rPr>
          <w:rFonts w:ascii="Arial Body" w:hAnsi="Arial Body" w:cs="Arial" w:hint="eastAsia"/>
          <w:b/>
          <w:bCs/>
          <w:sz w:val="18"/>
          <w:szCs w:val="18"/>
          <w:lang w:eastAsia="zh-CN"/>
        </w:rPr>
        <w:t>3</w:t>
      </w:r>
      <w:r>
        <w:rPr>
          <w:rFonts w:ascii="Arial Body" w:hAnsi="Arial Body" w:cs="Arial"/>
          <w:b/>
          <w:bCs/>
          <w:sz w:val="18"/>
          <w:szCs w:val="18"/>
          <w:lang w:eastAsia="zh-CN"/>
        </w:rPr>
        <w:t>.</w:t>
      </w:r>
      <w:r>
        <w:rPr>
          <w:rFonts w:ascii="Arial Body" w:hAnsi="Arial Body" w:cs="Arial" w:hint="eastAsia"/>
          <w:b/>
          <w:bCs/>
          <w:sz w:val="18"/>
          <w:szCs w:val="18"/>
          <w:lang w:eastAsia="zh-CN"/>
        </w:rPr>
        <w:t>12</w:t>
      </w:r>
      <w:r>
        <w:rPr>
          <w:rFonts w:ascii="Arial Body" w:hAnsi="Arial Body" w:cs="Arial"/>
          <w:b/>
          <w:bCs/>
          <w:sz w:val="18"/>
          <w:szCs w:val="18"/>
          <w:lang w:eastAsia="zh-CN"/>
        </w:rPr>
        <w:t xml:space="preserve"> – 202</w:t>
      </w:r>
      <w:r>
        <w:rPr>
          <w:rFonts w:ascii="Arial Body" w:hAnsi="Arial Body" w:cs="Arial" w:hint="eastAsia"/>
          <w:b/>
          <w:bCs/>
          <w:sz w:val="18"/>
          <w:szCs w:val="18"/>
          <w:lang w:eastAsia="zh-CN"/>
        </w:rPr>
        <w:t>4</w:t>
      </w:r>
      <w:r>
        <w:rPr>
          <w:rFonts w:ascii="Arial Body" w:hAnsi="Arial Body" w:cs="Arial"/>
          <w:b/>
          <w:bCs/>
          <w:sz w:val="18"/>
          <w:szCs w:val="18"/>
          <w:lang w:eastAsia="zh-CN"/>
        </w:rPr>
        <w:t>.0</w:t>
      </w:r>
      <w:r>
        <w:rPr>
          <w:rFonts w:ascii="Arial Body" w:hAnsi="Arial Body" w:cs="Arial" w:hint="eastAsia"/>
          <w:b/>
          <w:bCs/>
          <w:sz w:val="18"/>
          <w:szCs w:val="18"/>
          <w:lang w:eastAsia="zh-CN"/>
        </w:rPr>
        <w:t>4</w:t>
      </w:r>
      <w:r>
        <w:rPr>
          <w:rFonts w:ascii="Arial Body" w:hAnsi="Arial Body" w:cs="Arial"/>
          <w:b/>
          <w:bCs/>
          <w:sz w:val="18"/>
          <w:szCs w:val="18"/>
          <w:lang w:eastAsia="zh-CN"/>
        </w:rPr>
        <w:tab/>
      </w:r>
      <w:r>
        <w:rPr>
          <w:rFonts w:hint="eastAsia"/>
          <w:b/>
          <w:bCs/>
          <w:sz w:val="18"/>
          <w:szCs w:val="18"/>
          <w:lang w:eastAsia="zh-CN"/>
        </w:rPr>
        <w:t xml:space="preserve"> (Shanghai Golden Bridge</w:t>
      </w:r>
      <w:r>
        <w:rPr>
          <w:b/>
          <w:bCs/>
          <w:sz w:val="18"/>
          <w:szCs w:val="18"/>
          <w:lang w:eastAsia="zh-CN"/>
        </w:rPr>
        <w:t>)</w:t>
      </w:r>
      <w:r>
        <w:rPr>
          <w:rFonts w:hint="eastAsia"/>
          <w:b/>
          <w:bCs/>
          <w:sz w:val="18"/>
          <w:szCs w:val="18"/>
          <w:lang w:eastAsia="zh-CN"/>
        </w:rPr>
        <w:t xml:space="preserve">                                              </w:t>
      </w:r>
      <w:r>
        <w:rPr>
          <w:b/>
          <w:bCs/>
          <w:sz w:val="18"/>
          <w:szCs w:val="18"/>
          <w:lang w:eastAsia="zh-CN"/>
        </w:rPr>
        <w:t>Java Senior Software Engineer</w:t>
      </w:r>
      <w:r>
        <w:rPr>
          <w:sz w:val="18"/>
          <w:szCs w:val="18"/>
          <w:lang w:eastAsia="zh-CN"/>
        </w:rPr>
        <w:t xml:space="preserve">    </w:t>
      </w:r>
    </w:p>
    <w:p w14:paraId="0A4BE3D2" w14:textId="77777777" w:rsidR="00B56B38" w:rsidRDefault="00000000">
      <w:pPr>
        <w:spacing w:after="0" w:line="240" w:lineRule="auto"/>
        <w:rPr>
          <w:b/>
          <w:bCs/>
          <w:sz w:val="18"/>
          <w:szCs w:val="18"/>
          <w:lang w:eastAsia="zh-CN"/>
        </w:rPr>
      </w:pPr>
      <w:r>
        <w:rPr>
          <w:sz w:val="18"/>
          <w:szCs w:val="18"/>
          <w:lang w:eastAsia="zh-CN"/>
        </w:rPr>
        <w:t xml:space="preserve">                              </w:t>
      </w:r>
    </w:p>
    <w:p w14:paraId="1C6F9743" w14:textId="77777777" w:rsidR="00B56B38" w:rsidRDefault="00000000">
      <w:pPr>
        <w:spacing w:after="0" w:line="240" w:lineRule="auto"/>
        <w:ind w:left="2160"/>
        <w:rPr>
          <w:rFonts w:ascii="Arial Body" w:hAnsi="Arial Body" w:cs="Arial" w:hint="eastAsia"/>
          <w:bCs/>
          <w:sz w:val="18"/>
          <w:szCs w:val="18"/>
          <w:lang w:eastAsia="zh-CN"/>
        </w:rPr>
      </w:pPr>
      <w:r>
        <w:rPr>
          <w:rFonts w:ascii="Arial Body" w:hAnsi="Arial Body" w:cs="Arial" w:hint="eastAsia"/>
          <w:b/>
          <w:sz w:val="18"/>
          <w:szCs w:val="18"/>
          <w:lang w:eastAsia="zh-CN"/>
        </w:rPr>
        <w:t xml:space="preserve">Project </w:t>
      </w:r>
      <w:r>
        <w:rPr>
          <w:rFonts w:ascii="Arial Body" w:hAnsi="Arial Body" w:cs="Arial"/>
          <w:b/>
          <w:sz w:val="18"/>
          <w:szCs w:val="18"/>
          <w:lang w:eastAsia="zh-CN"/>
        </w:rPr>
        <w:t>Description:</w:t>
      </w:r>
      <w:r>
        <w:rPr>
          <w:rFonts w:ascii="Arial Body" w:hAnsi="Arial Body" w:cs="Arial"/>
          <w:bCs/>
          <w:sz w:val="18"/>
          <w:szCs w:val="18"/>
        </w:rPr>
        <w:t xml:space="preserve"> Participated in the architectural selection and requirement analysis for the Element Service. Leveraged the JeecgBoot low-code platform to perform secondary development, ensuring rapid project delivery.</w:t>
      </w:r>
    </w:p>
    <w:p w14:paraId="000AB7BD" w14:textId="77777777" w:rsidR="00B56B38" w:rsidRDefault="00B56B38">
      <w:pPr>
        <w:spacing w:after="0" w:line="240" w:lineRule="auto"/>
        <w:ind w:left="2160"/>
        <w:rPr>
          <w:rFonts w:ascii="Arial Body" w:hAnsi="Arial Body" w:cs="Arial" w:hint="eastAsia"/>
          <w:bCs/>
          <w:sz w:val="18"/>
          <w:szCs w:val="18"/>
        </w:rPr>
      </w:pPr>
    </w:p>
    <w:p w14:paraId="3637723A" w14:textId="77777777" w:rsidR="00B56B38" w:rsidRDefault="00000000">
      <w:pPr>
        <w:spacing w:after="0" w:line="240" w:lineRule="auto"/>
        <w:ind w:left="2160"/>
        <w:rPr>
          <w:rFonts w:ascii="Arial Body" w:hAnsi="Arial Body" w:cs="Arial" w:hint="eastAsia"/>
          <w:sz w:val="18"/>
          <w:szCs w:val="18"/>
          <w:lang w:eastAsia="zh-CN"/>
        </w:rPr>
      </w:pPr>
      <w:r>
        <w:rPr>
          <w:rFonts w:ascii="Arial Body" w:hAnsi="Arial Body" w:cs="Arial" w:hint="eastAsia"/>
          <w:b/>
          <w:bCs/>
          <w:sz w:val="18"/>
          <w:szCs w:val="18"/>
          <w:lang w:eastAsia="zh-CN"/>
        </w:rPr>
        <w:t>Main responsibilities:</w:t>
      </w:r>
    </w:p>
    <w:p w14:paraId="0825E721" w14:textId="77777777" w:rsidR="00B56B38" w:rsidRDefault="00000000">
      <w:pPr>
        <w:numPr>
          <w:ilvl w:val="0"/>
          <w:numId w:val="2"/>
        </w:numPr>
        <w:spacing w:after="0" w:line="240" w:lineRule="auto"/>
        <w:contextualSpacing/>
        <w:rPr>
          <w:rFonts w:ascii="Arial Body" w:eastAsia="SimHei" w:hAnsi="Arial Body" w:cs="Arial" w:hint="eastAsia"/>
          <w:sz w:val="18"/>
          <w:szCs w:val="18"/>
          <w:lang w:eastAsia="zh-CN"/>
        </w:rPr>
      </w:pPr>
      <w:r>
        <w:rPr>
          <w:rFonts w:ascii="Arial Body" w:eastAsia="SimHei" w:hAnsi="Arial Body" w:cs="Arial"/>
          <w:sz w:val="18"/>
          <w:szCs w:val="18"/>
          <w:lang w:eastAsia="zh-CN"/>
        </w:rPr>
        <w:t>Collaborated with analysts on-site to define requirements and leveraged a low-code platform to rapidly deliver initial prototypes. Performed secondary development on the generated source code to accommodate requirement changes. Additionally, established the company's CI/CD pipelines to automate build and deployment processes.</w:t>
      </w:r>
    </w:p>
    <w:p w14:paraId="312085C0" w14:textId="77777777" w:rsidR="00B56B38" w:rsidRDefault="00B56B38">
      <w:pPr>
        <w:spacing w:after="0" w:line="240" w:lineRule="auto"/>
        <w:ind w:left="2160"/>
        <w:contextualSpacing/>
        <w:rPr>
          <w:rFonts w:ascii="Arial Body" w:eastAsia="SimHei" w:hAnsi="Arial Body" w:cs="Arial" w:hint="eastAsia"/>
          <w:sz w:val="18"/>
          <w:szCs w:val="18"/>
          <w:lang w:eastAsia="zh-CN"/>
        </w:rPr>
      </w:pPr>
    </w:p>
    <w:p w14:paraId="47B7E965" w14:textId="77777777" w:rsidR="00B56B38" w:rsidRDefault="00000000">
      <w:pPr>
        <w:spacing w:after="0" w:line="240" w:lineRule="auto"/>
        <w:rPr>
          <w:sz w:val="18"/>
          <w:szCs w:val="18"/>
          <w:lang w:eastAsia="zh-CN"/>
        </w:rPr>
      </w:pPr>
      <w:r>
        <w:rPr>
          <w:rFonts w:ascii="Arial Body" w:hAnsi="Arial Body" w:cs="Arial"/>
          <w:b/>
          <w:bCs/>
          <w:sz w:val="18"/>
          <w:szCs w:val="18"/>
          <w:lang w:eastAsia="zh-CN"/>
        </w:rPr>
        <w:t>20</w:t>
      </w:r>
      <w:r>
        <w:rPr>
          <w:rFonts w:ascii="Arial Body" w:hAnsi="Arial Body" w:cs="Arial" w:hint="eastAsia"/>
          <w:b/>
          <w:bCs/>
          <w:sz w:val="18"/>
          <w:szCs w:val="18"/>
          <w:lang w:eastAsia="zh-CN"/>
        </w:rPr>
        <w:t>21</w:t>
      </w:r>
      <w:r>
        <w:rPr>
          <w:rFonts w:ascii="Arial Body" w:hAnsi="Arial Body" w:cs="Arial"/>
          <w:b/>
          <w:bCs/>
          <w:sz w:val="18"/>
          <w:szCs w:val="18"/>
          <w:lang w:eastAsia="zh-CN"/>
        </w:rPr>
        <w:t>. 1</w:t>
      </w:r>
      <w:r>
        <w:rPr>
          <w:rFonts w:ascii="Arial Body" w:hAnsi="Arial Body" w:cs="Arial" w:hint="eastAsia"/>
          <w:b/>
          <w:bCs/>
          <w:sz w:val="18"/>
          <w:szCs w:val="18"/>
          <w:lang w:eastAsia="zh-CN"/>
        </w:rPr>
        <w:t>0</w:t>
      </w:r>
      <w:r>
        <w:rPr>
          <w:rFonts w:ascii="Arial Body" w:hAnsi="Arial Body" w:cs="Arial"/>
          <w:b/>
          <w:bCs/>
          <w:sz w:val="18"/>
          <w:szCs w:val="18"/>
          <w:lang w:eastAsia="zh-CN"/>
        </w:rPr>
        <w:t xml:space="preserve"> – 202</w:t>
      </w:r>
      <w:r>
        <w:rPr>
          <w:rFonts w:ascii="Arial Body" w:hAnsi="Arial Body" w:cs="Arial" w:hint="eastAsia"/>
          <w:b/>
          <w:bCs/>
          <w:sz w:val="18"/>
          <w:szCs w:val="18"/>
          <w:lang w:eastAsia="zh-CN"/>
        </w:rPr>
        <w:t>3</w:t>
      </w:r>
      <w:r>
        <w:rPr>
          <w:rFonts w:ascii="Arial Body" w:hAnsi="Arial Body" w:cs="Arial"/>
          <w:b/>
          <w:bCs/>
          <w:sz w:val="18"/>
          <w:szCs w:val="18"/>
          <w:lang w:eastAsia="zh-CN"/>
        </w:rPr>
        <w:t>.</w:t>
      </w:r>
      <w:r>
        <w:rPr>
          <w:rFonts w:ascii="Arial Body" w:hAnsi="Arial Body" w:cs="Arial" w:hint="eastAsia"/>
          <w:b/>
          <w:bCs/>
          <w:sz w:val="18"/>
          <w:szCs w:val="18"/>
          <w:lang w:eastAsia="zh-CN"/>
        </w:rPr>
        <w:t>11</w:t>
      </w:r>
      <w:r>
        <w:rPr>
          <w:rFonts w:ascii="Arial Body" w:hAnsi="Arial Body" w:cs="Arial"/>
          <w:b/>
          <w:bCs/>
          <w:sz w:val="18"/>
          <w:szCs w:val="18"/>
          <w:lang w:eastAsia="zh-CN"/>
        </w:rPr>
        <w:t xml:space="preserve">   </w:t>
      </w:r>
      <w:r>
        <w:rPr>
          <w:rFonts w:ascii="Arial Body" w:hAnsi="Arial Body" w:cs="Arial"/>
          <w:b/>
          <w:bCs/>
          <w:sz w:val="18"/>
          <w:szCs w:val="18"/>
          <w:lang w:eastAsia="zh-CN"/>
        </w:rPr>
        <w:tab/>
      </w:r>
      <w:r>
        <w:rPr>
          <w:rFonts w:hint="eastAsia"/>
          <w:b/>
          <w:bCs/>
          <w:sz w:val="18"/>
          <w:szCs w:val="18"/>
          <w:lang w:eastAsia="zh-CN"/>
        </w:rPr>
        <w:t>(OpenJaw )</w:t>
      </w:r>
      <w:r>
        <w:rPr>
          <w:b/>
          <w:bCs/>
          <w:sz w:val="18"/>
          <w:szCs w:val="18"/>
          <w:lang w:eastAsia="zh-CN"/>
        </w:rPr>
        <w:tab/>
      </w:r>
      <w:r>
        <w:rPr>
          <w:b/>
          <w:bCs/>
          <w:sz w:val="18"/>
          <w:szCs w:val="18"/>
          <w:lang w:eastAsia="zh-CN"/>
        </w:rPr>
        <w:tab/>
      </w:r>
      <w:r>
        <w:rPr>
          <w:b/>
          <w:bCs/>
          <w:sz w:val="18"/>
          <w:szCs w:val="18"/>
          <w:lang w:eastAsia="zh-CN"/>
        </w:rPr>
        <w:tab/>
      </w:r>
      <w:r>
        <w:rPr>
          <w:b/>
          <w:bCs/>
          <w:sz w:val="18"/>
          <w:szCs w:val="18"/>
          <w:lang w:eastAsia="zh-CN"/>
        </w:rPr>
        <w:tab/>
      </w:r>
      <w:r>
        <w:rPr>
          <w:rFonts w:hint="eastAsia"/>
          <w:b/>
          <w:bCs/>
          <w:sz w:val="18"/>
          <w:szCs w:val="18"/>
          <w:lang w:eastAsia="zh-CN"/>
        </w:rPr>
        <w:t xml:space="preserve">                     </w:t>
      </w:r>
      <w:r>
        <w:rPr>
          <w:b/>
          <w:bCs/>
          <w:sz w:val="18"/>
          <w:szCs w:val="18"/>
          <w:lang w:eastAsia="zh-CN"/>
        </w:rPr>
        <w:t>Java Senior Software Engineer</w:t>
      </w:r>
      <w:r>
        <w:rPr>
          <w:sz w:val="18"/>
          <w:szCs w:val="18"/>
          <w:lang w:eastAsia="zh-CN"/>
        </w:rPr>
        <w:t xml:space="preserve">                                             </w:t>
      </w:r>
    </w:p>
    <w:p w14:paraId="7581AEF1" w14:textId="77777777" w:rsidR="00B56B38" w:rsidRDefault="00B56B38">
      <w:pPr>
        <w:spacing w:after="0" w:line="240" w:lineRule="auto"/>
        <w:ind w:left="2160"/>
        <w:rPr>
          <w:rFonts w:ascii="Arial Body" w:hAnsi="Arial Body" w:cs="Arial" w:hint="eastAsia"/>
          <w:bCs/>
          <w:sz w:val="18"/>
          <w:szCs w:val="18"/>
          <w:lang w:eastAsia="zh-CN"/>
        </w:rPr>
      </w:pPr>
    </w:p>
    <w:p w14:paraId="0B2138EF" w14:textId="77777777" w:rsidR="00B56B38" w:rsidRDefault="00000000">
      <w:pPr>
        <w:spacing w:after="0" w:line="240" w:lineRule="auto"/>
        <w:ind w:left="2160"/>
        <w:rPr>
          <w:rFonts w:ascii="Arial Body" w:hAnsi="Arial Body" w:cs="Arial" w:hint="eastAsia"/>
          <w:sz w:val="18"/>
          <w:szCs w:val="18"/>
          <w:lang w:eastAsia="zh-CN"/>
        </w:rPr>
      </w:pPr>
      <w:r>
        <w:rPr>
          <w:rFonts w:ascii="Arial Body" w:hAnsi="Arial Body" w:cs="Arial" w:hint="eastAsia"/>
          <w:b/>
          <w:bCs/>
          <w:sz w:val="18"/>
          <w:szCs w:val="18"/>
          <w:lang w:eastAsia="zh-CN"/>
        </w:rPr>
        <w:t>Main responsibilities:</w:t>
      </w:r>
    </w:p>
    <w:p w14:paraId="1491D329" w14:textId="77777777" w:rsidR="00B56B38" w:rsidRDefault="00000000">
      <w:pPr>
        <w:pStyle w:val="ListParagraph1"/>
        <w:numPr>
          <w:ilvl w:val="0"/>
          <w:numId w:val="2"/>
        </w:numPr>
        <w:contextualSpacing/>
        <w:rPr>
          <w:rFonts w:ascii="Arial Body" w:hAnsi="Arial Body" w:cs="Arial" w:hint="eastAsia"/>
          <w:color w:val="666666"/>
          <w:sz w:val="18"/>
          <w:szCs w:val="18"/>
          <w:lang w:eastAsia="zh-CN"/>
        </w:rPr>
      </w:pPr>
      <w:r>
        <w:rPr>
          <w:rFonts w:ascii="Arial Body" w:hAnsi="Arial Body" w:cs="Arial" w:hint="eastAsia"/>
          <w:color w:val="666666"/>
          <w:sz w:val="18"/>
          <w:szCs w:val="18"/>
          <w:lang w:eastAsia="zh-CN"/>
        </w:rPr>
        <w:t>Spearheaded the development of the "Pre-paid Seat Selection" feature for Air China, managing external API integrations. Designed and implemented core business logic based on product requirements.</w:t>
      </w:r>
    </w:p>
    <w:p w14:paraId="395E976C" w14:textId="77777777" w:rsidR="00B56B38" w:rsidRDefault="00B56B38">
      <w:pPr>
        <w:contextualSpacing/>
        <w:rPr>
          <w:rFonts w:ascii="Arial Body" w:hAnsi="Arial Body" w:cs="Arial" w:hint="eastAsia"/>
          <w:sz w:val="18"/>
          <w:szCs w:val="18"/>
          <w:lang w:eastAsia="zh-CN"/>
        </w:rPr>
      </w:pPr>
    </w:p>
    <w:p w14:paraId="7CE3E7AB" w14:textId="77777777" w:rsidR="00B56B38" w:rsidRDefault="00000000">
      <w:pPr>
        <w:spacing w:after="0" w:line="240" w:lineRule="auto"/>
        <w:rPr>
          <w:sz w:val="18"/>
          <w:szCs w:val="18"/>
          <w:lang w:eastAsia="zh-CN"/>
        </w:rPr>
      </w:pPr>
      <w:r>
        <w:rPr>
          <w:rFonts w:ascii="Arial Body" w:hAnsi="Arial Body" w:cs="Arial"/>
          <w:b/>
          <w:bCs/>
          <w:sz w:val="18"/>
          <w:szCs w:val="18"/>
          <w:lang w:eastAsia="zh-CN"/>
        </w:rPr>
        <w:t>201</w:t>
      </w:r>
      <w:r>
        <w:rPr>
          <w:rFonts w:ascii="Arial Body" w:hAnsi="Arial Body" w:cs="Arial" w:hint="eastAsia"/>
          <w:b/>
          <w:bCs/>
          <w:sz w:val="18"/>
          <w:szCs w:val="18"/>
          <w:lang w:eastAsia="zh-CN"/>
        </w:rPr>
        <w:t>7</w:t>
      </w:r>
      <w:r>
        <w:rPr>
          <w:rFonts w:ascii="Arial Body" w:hAnsi="Arial Body" w:cs="Arial"/>
          <w:b/>
          <w:bCs/>
          <w:sz w:val="18"/>
          <w:szCs w:val="18"/>
          <w:lang w:eastAsia="zh-CN"/>
        </w:rPr>
        <w:t>. 0</w:t>
      </w:r>
      <w:r>
        <w:rPr>
          <w:rFonts w:ascii="Arial Body" w:hAnsi="Arial Body" w:cs="Arial" w:hint="eastAsia"/>
          <w:b/>
          <w:bCs/>
          <w:sz w:val="18"/>
          <w:szCs w:val="18"/>
          <w:lang w:eastAsia="zh-CN"/>
        </w:rPr>
        <w:t>5</w:t>
      </w:r>
      <w:r>
        <w:rPr>
          <w:rFonts w:ascii="Arial Body" w:hAnsi="Arial Body" w:cs="Arial"/>
          <w:b/>
          <w:bCs/>
          <w:sz w:val="18"/>
          <w:szCs w:val="18"/>
          <w:lang w:eastAsia="zh-CN"/>
        </w:rPr>
        <w:t xml:space="preserve"> – 20</w:t>
      </w:r>
      <w:r>
        <w:rPr>
          <w:rFonts w:ascii="Arial Body" w:hAnsi="Arial Body" w:cs="Arial" w:hint="eastAsia"/>
          <w:b/>
          <w:bCs/>
          <w:sz w:val="18"/>
          <w:szCs w:val="18"/>
          <w:lang w:eastAsia="zh-CN"/>
        </w:rPr>
        <w:t>21</w:t>
      </w:r>
      <w:r>
        <w:rPr>
          <w:rFonts w:ascii="Arial Body" w:hAnsi="Arial Body" w:cs="Arial"/>
          <w:b/>
          <w:bCs/>
          <w:sz w:val="18"/>
          <w:szCs w:val="18"/>
          <w:lang w:eastAsia="zh-CN"/>
        </w:rPr>
        <w:t>. 1</w:t>
      </w:r>
      <w:r>
        <w:rPr>
          <w:rFonts w:ascii="Arial Body" w:hAnsi="Arial Body" w:cs="Arial" w:hint="eastAsia"/>
          <w:b/>
          <w:bCs/>
          <w:sz w:val="18"/>
          <w:szCs w:val="18"/>
          <w:lang w:eastAsia="zh-CN"/>
        </w:rPr>
        <w:t>0</w:t>
      </w:r>
      <w:r>
        <w:rPr>
          <w:rFonts w:ascii="Arial Body" w:hAnsi="Arial Body" w:cs="Arial"/>
          <w:b/>
          <w:bCs/>
          <w:sz w:val="18"/>
          <w:szCs w:val="18"/>
          <w:lang w:eastAsia="zh-CN"/>
        </w:rPr>
        <w:tab/>
      </w:r>
      <w:r>
        <w:rPr>
          <w:rFonts w:ascii="Arial Body" w:hAnsi="Arial Body" w:cs="Arial" w:hint="eastAsia"/>
          <w:b/>
          <w:bCs/>
          <w:sz w:val="18"/>
          <w:szCs w:val="18"/>
          <w:lang w:eastAsia="zh-CN"/>
        </w:rPr>
        <w:t>(Huayu (Dalian))</w:t>
      </w:r>
      <w:r>
        <w:rPr>
          <w:rFonts w:hint="eastAsia"/>
          <w:b/>
          <w:bCs/>
          <w:sz w:val="18"/>
          <w:szCs w:val="18"/>
          <w:lang w:eastAsia="zh-CN"/>
        </w:rPr>
        <w:t xml:space="preserve">                                                                  </w:t>
      </w:r>
      <w:r>
        <w:rPr>
          <w:b/>
          <w:bCs/>
          <w:sz w:val="18"/>
          <w:szCs w:val="18"/>
          <w:lang w:eastAsia="zh-CN"/>
        </w:rPr>
        <w:t>Java Senior Software Engineer</w:t>
      </w:r>
      <w:r>
        <w:rPr>
          <w:sz w:val="18"/>
          <w:szCs w:val="18"/>
          <w:lang w:eastAsia="zh-CN"/>
        </w:rPr>
        <w:t xml:space="preserve">   </w:t>
      </w:r>
    </w:p>
    <w:p w14:paraId="4E3B785E" w14:textId="77777777" w:rsidR="00B56B38" w:rsidRDefault="00000000">
      <w:pPr>
        <w:spacing w:after="0" w:line="240" w:lineRule="auto"/>
        <w:rPr>
          <w:b/>
          <w:bCs/>
          <w:sz w:val="18"/>
          <w:szCs w:val="18"/>
          <w:lang w:eastAsia="zh-CN"/>
        </w:rPr>
      </w:pPr>
      <w:r>
        <w:rPr>
          <w:sz w:val="18"/>
          <w:szCs w:val="18"/>
          <w:lang w:eastAsia="zh-CN"/>
        </w:rPr>
        <w:t xml:space="preserve">                                             </w:t>
      </w:r>
    </w:p>
    <w:p w14:paraId="5A8581B1" w14:textId="77777777" w:rsidR="00B56B38" w:rsidRDefault="00000000">
      <w:pPr>
        <w:spacing w:after="0" w:line="240" w:lineRule="auto"/>
        <w:ind w:left="2160"/>
        <w:rPr>
          <w:rFonts w:ascii="Arial Body" w:hAnsi="Arial Body" w:cs="Arial" w:hint="eastAsia"/>
          <w:bCs/>
          <w:sz w:val="18"/>
          <w:szCs w:val="18"/>
          <w:lang w:eastAsia="zh-CN"/>
        </w:rPr>
      </w:pPr>
      <w:r>
        <w:rPr>
          <w:rFonts w:ascii="Arial Body" w:hAnsi="Arial Body" w:cs="Arial" w:hint="eastAsia"/>
          <w:b/>
          <w:sz w:val="18"/>
          <w:szCs w:val="18"/>
          <w:lang w:eastAsia="zh-CN"/>
        </w:rPr>
        <w:t>Project Description:</w:t>
      </w:r>
      <w:r>
        <w:t xml:space="preserve"> </w:t>
      </w:r>
      <w:r>
        <w:rPr>
          <w:rFonts w:ascii="Arial Body" w:hAnsi="Arial Body" w:cs="Arial"/>
          <w:bCs/>
          <w:sz w:val="18"/>
          <w:szCs w:val="18"/>
        </w:rPr>
        <w:t>Spearheaded the development and O&amp;M of the 3rd Generation Court Case Handling System. Serving as the Technical Lead, I orchestrated the delivery of customized projects and conducted technical training for the team. Recognized for outstanding performance, I was honored with the "Employee of the Year" award twice.</w:t>
      </w:r>
    </w:p>
    <w:p w14:paraId="4ECD5172" w14:textId="77777777" w:rsidR="00B56B38" w:rsidRDefault="00B56B38">
      <w:pPr>
        <w:spacing w:after="0" w:line="240" w:lineRule="auto"/>
        <w:ind w:left="2160"/>
        <w:rPr>
          <w:rFonts w:ascii="Arial Body" w:hAnsi="Arial Body" w:cs="Arial" w:hint="eastAsia"/>
          <w:bCs/>
          <w:sz w:val="18"/>
          <w:szCs w:val="18"/>
        </w:rPr>
      </w:pPr>
    </w:p>
    <w:p w14:paraId="35BA5CB4" w14:textId="77777777" w:rsidR="00B56B38" w:rsidRDefault="00000000">
      <w:pPr>
        <w:spacing w:after="0" w:line="240" w:lineRule="auto"/>
        <w:ind w:left="2160"/>
        <w:rPr>
          <w:rFonts w:ascii="Arial Body" w:hAnsi="Arial Body" w:cs="Arial" w:hint="eastAsia"/>
          <w:sz w:val="18"/>
          <w:szCs w:val="18"/>
          <w:lang w:eastAsia="zh-CN"/>
        </w:rPr>
      </w:pPr>
      <w:r>
        <w:rPr>
          <w:rFonts w:ascii="Arial Body" w:hAnsi="Arial Body" w:cs="Arial" w:hint="eastAsia"/>
          <w:b/>
          <w:bCs/>
          <w:sz w:val="18"/>
          <w:szCs w:val="18"/>
          <w:lang w:eastAsia="zh-CN"/>
        </w:rPr>
        <w:t>Main responsibilities:</w:t>
      </w:r>
    </w:p>
    <w:p w14:paraId="49833A82" w14:textId="77777777" w:rsidR="00B56B38" w:rsidRDefault="00000000">
      <w:pPr>
        <w:pStyle w:val="ListParagraph1"/>
        <w:numPr>
          <w:ilvl w:val="0"/>
          <w:numId w:val="2"/>
        </w:numPr>
        <w:contextualSpacing/>
        <w:rPr>
          <w:rFonts w:ascii="Arial Body" w:hAnsi="Arial Body" w:cs="Arial" w:hint="eastAsia"/>
          <w:color w:val="666666"/>
          <w:sz w:val="18"/>
          <w:szCs w:val="18"/>
          <w:lang w:eastAsia="zh-CN"/>
        </w:rPr>
      </w:pPr>
      <w:r>
        <w:rPr>
          <w:rFonts w:ascii="Arial Body" w:hAnsi="Arial Body" w:cs="Arial"/>
          <w:color w:val="666666"/>
          <w:sz w:val="18"/>
          <w:szCs w:val="18"/>
          <w:lang w:eastAsia="zh-CN"/>
        </w:rPr>
        <w:t>Collaborated closely with cross-functional R&amp;D teams to analyze business requirements, allocate development tasks, and execute module coding and testing, ensuring the on-time launch of the system.</w:t>
      </w:r>
    </w:p>
    <w:p w14:paraId="4A687441" w14:textId="77777777" w:rsidR="00B56B38" w:rsidRDefault="00000000">
      <w:pPr>
        <w:numPr>
          <w:ilvl w:val="0"/>
          <w:numId w:val="2"/>
        </w:numPr>
        <w:spacing w:after="0" w:line="240" w:lineRule="auto"/>
        <w:contextualSpacing/>
        <w:rPr>
          <w:rFonts w:ascii="Arial Body" w:eastAsia="SimHei" w:hAnsi="Arial Body" w:cs="Arial" w:hint="eastAsia"/>
          <w:sz w:val="18"/>
          <w:szCs w:val="18"/>
          <w:lang w:eastAsia="zh-CN"/>
        </w:rPr>
      </w:pPr>
      <w:r>
        <w:rPr>
          <w:rFonts w:ascii="Arial Body" w:eastAsia="SimHei" w:hAnsi="Arial Body" w:cs="Arial"/>
          <w:sz w:val="18"/>
          <w:szCs w:val="18"/>
          <w:lang w:eastAsia="zh-CN"/>
        </w:rPr>
        <w:t>Specifically, I was responsible for troubleshooting technical issues and developing core business logic for the Document Service, a critical microservice within the architecture.</w:t>
      </w:r>
    </w:p>
    <w:p w14:paraId="2440B217" w14:textId="77777777" w:rsidR="00B56B38" w:rsidRDefault="00B56B38">
      <w:pPr>
        <w:contextualSpacing/>
        <w:rPr>
          <w:rFonts w:ascii="Arial Body" w:hAnsi="Arial Body" w:cs="Arial" w:hint="eastAsia"/>
          <w:sz w:val="18"/>
          <w:szCs w:val="18"/>
          <w:lang w:eastAsia="zh-CN"/>
        </w:rPr>
      </w:pPr>
    </w:p>
    <w:p w14:paraId="60FCD2FA" w14:textId="77777777" w:rsidR="00B56B38" w:rsidRDefault="00000000">
      <w:pPr>
        <w:pStyle w:val="Heading1"/>
        <w:spacing w:before="0" w:after="0" w:line="280" w:lineRule="exact"/>
        <w:rPr>
          <w:iCs/>
          <w:color w:val="0194D3"/>
          <w:sz w:val="20"/>
          <w:szCs w:val="24"/>
          <w:lang w:eastAsia="zh-CN"/>
        </w:rPr>
      </w:pPr>
      <w:r>
        <w:rPr>
          <w:rFonts w:hint="eastAsia"/>
          <w:iCs/>
          <w:color w:val="0194D3"/>
          <w:sz w:val="20"/>
          <w:szCs w:val="24"/>
          <w:lang w:eastAsia="zh-CN"/>
        </w:rPr>
        <w:lastRenderedPageBreak/>
        <w:t xml:space="preserve">Project Experience </w:t>
      </w:r>
    </w:p>
    <w:p w14:paraId="5E36AA9E" w14:textId="77777777" w:rsidR="00B56B38" w:rsidRDefault="00B56B38">
      <w:pPr>
        <w:contextualSpacing/>
        <w:rPr>
          <w:rFonts w:ascii="Arial Body" w:hAnsi="Arial Body" w:cs="Arial" w:hint="eastAsia"/>
          <w:sz w:val="18"/>
          <w:szCs w:val="18"/>
          <w:lang w:eastAsia="zh-CN"/>
        </w:rPr>
      </w:pPr>
    </w:p>
    <w:p w14:paraId="723C5B84" w14:textId="77777777" w:rsidR="00B56B38" w:rsidRDefault="00000000">
      <w:pPr>
        <w:spacing w:after="0" w:line="240" w:lineRule="auto"/>
        <w:rPr>
          <w:sz w:val="18"/>
          <w:szCs w:val="18"/>
          <w:lang w:eastAsia="zh-CN"/>
        </w:rPr>
      </w:pPr>
      <w:r>
        <w:rPr>
          <w:rFonts w:ascii="Arial Body" w:hAnsi="Arial Body" w:cs="Arial"/>
          <w:b/>
          <w:bCs/>
          <w:sz w:val="18"/>
          <w:szCs w:val="18"/>
          <w:lang w:eastAsia="zh-CN"/>
        </w:rPr>
        <w:t>2</w:t>
      </w:r>
      <w:r>
        <w:rPr>
          <w:rFonts w:ascii="Arial Body" w:hAnsi="Arial Body" w:cs="Arial" w:hint="eastAsia"/>
          <w:b/>
          <w:bCs/>
          <w:sz w:val="18"/>
          <w:szCs w:val="18"/>
          <w:lang w:eastAsia="zh-CN"/>
        </w:rPr>
        <w:t>024</w:t>
      </w:r>
      <w:r>
        <w:rPr>
          <w:rFonts w:ascii="Arial Body" w:hAnsi="Arial Body" w:cs="Arial"/>
          <w:b/>
          <w:bCs/>
          <w:sz w:val="18"/>
          <w:szCs w:val="18"/>
          <w:lang w:eastAsia="zh-CN"/>
        </w:rPr>
        <w:t>.0</w:t>
      </w:r>
      <w:r>
        <w:rPr>
          <w:rFonts w:ascii="Arial Body" w:hAnsi="Arial Body" w:cs="Arial" w:hint="eastAsia"/>
          <w:b/>
          <w:bCs/>
          <w:sz w:val="18"/>
          <w:szCs w:val="18"/>
          <w:lang w:eastAsia="zh-CN"/>
        </w:rPr>
        <w:t>5</w:t>
      </w:r>
      <w:r>
        <w:rPr>
          <w:rFonts w:ascii="Arial Body" w:hAnsi="Arial Body" w:cs="Arial"/>
          <w:b/>
          <w:bCs/>
          <w:sz w:val="18"/>
          <w:szCs w:val="18"/>
          <w:lang w:eastAsia="zh-CN"/>
        </w:rPr>
        <w:t xml:space="preserve"> – </w:t>
      </w:r>
      <w:r>
        <w:rPr>
          <w:rFonts w:ascii="Arial Body" w:hAnsi="Arial Body" w:cs="Arial" w:hint="eastAsia"/>
          <w:b/>
          <w:bCs/>
          <w:sz w:val="18"/>
          <w:szCs w:val="18"/>
          <w:lang w:eastAsia="zh-CN"/>
        </w:rPr>
        <w:t xml:space="preserve">Now      </w:t>
      </w:r>
      <w:r>
        <w:rPr>
          <w:rFonts w:ascii="Arial Body" w:hAnsi="Arial Body" w:cs="Arial"/>
          <w:b/>
          <w:bCs/>
          <w:sz w:val="18"/>
          <w:szCs w:val="18"/>
          <w:lang w:eastAsia="zh-CN"/>
        </w:rPr>
        <w:tab/>
      </w:r>
      <w:r>
        <w:rPr>
          <w:rFonts w:ascii="Arial Body" w:hAnsi="Arial Body" w:cs="Arial" w:hint="eastAsia"/>
          <w:b/>
          <w:bCs/>
          <w:sz w:val="18"/>
          <w:szCs w:val="18"/>
          <w:lang w:eastAsia="zh-CN"/>
        </w:rPr>
        <w:t>Procter &amp; Gamble CSAR Supply Chain Management System</w:t>
      </w:r>
      <w:r>
        <w:rPr>
          <w:b/>
          <w:bCs/>
          <w:sz w:val="18"/>
          <w:szCs w:val="18"/>
          <w:lang w:eastAsia="zh-CN"/>
        </w:rPr>
        <w:tab/>
      </w:r>
      <w:r>
        <w:rPr>
          <w:b/>
          <w:bCs/>
          <w:sz w:val="18"/>
          <w:szCs w:val="18"/>
          <w:lang w:eastAsia="zh-CN"/>
        </w:rPr>
        <w:tab/>
      </w:r>
      <w:r>
        <w:rPr>
          <w:b/>
          <w:bCs/>
          <w:sz w:val="18"/>
          <w:szCs w:val="18"/>
          <w:lang w:eastAsia="zh-CN"/>
        </w:rPr>
        <w:tab/>
      </w:r>
      <w:r>
        <w:rPr>
          <w:sz w:val="18"/>
          <w:szCs w:val="18"/>
          <w:lang w:eastAsia="zh-CN"/>
        </w:rPr>
        <w:t xml:space="preserve"> </w:t>
      </w:r>
    </w:p>
    <w:p w14:paraId="108FDB48" w14:textId="77777777" w:rsidR="00B56B38" w:rsidRDefault="00000000">
      <w:pPr>
        <w:spacing w:after="0" w:line="240" w:lineRule="auto"/>
        <w:ind w:left="2160"/>
        <w:rPr>
          <w:rFonts w:ascii="Arial Body" w:hAnsi="Arial Body" w:cs="Arial" w:hint="eastAsia"/>
          <w:bCs/>
          <w:sz w:val="18"/>
          <w:szCs w:val="18"/>
          <w:lang w:eastAsia="zh-CN"/>
        </w:rPr>
      </w:pPr>
      <w:r>
        <w:rPr>
          <w:rFonts w:ascii="Arial Body" w:hAnsi="Arial Body" w:cs="Arial" w:hint="eastAsia"/>
          <w:b/>
          <w:sz w:val="18"/>
          <w:szCs w:val="18"/>
          <w:lang w:eastAsia="zh-CN"/>
        </w:rPr>
        <w:t>Project Description:</w:t>
      </w:r>
      <w:r>
        <w:t xml:space="preserve"> </w:t>
      </w:r>
      <w:r>
        <w:rPr>
          <w:rFonts w:ascii="Arial Body" w:hAnsi="Arial Body" w:cs="Arial"/>
          <w:bCs/>
          <w:sz w:val="18"/>
          <w:szCs w:val="18"/>
        </w:rPr>
        <w:t>Provided a charging pile management solution for Volvo’s European heavy truck business, covering core scenarios such as charging pile reservations, billing, and third-party access</w:t>
      </w:r>
      <w:r>
        <w:rPr>
          <w:rFonts w:ascii="Arial Body" w:hAnsi="Arial Body" w:cs="Arial" w:hint="eastAsia"/>
          <w:bCs/>
          <w:sz w:val="18"/>
          <w:szCs w:val="18"/>
          <w:lang w:eastAsia="zh-CN"/>
        </w:rPr>
        <w:t>.</w:t>
      </w:r>
    </w:p>
    <w:p w14:paraId="79DC043D" w14:textId="77777777" w:rsidR="00B56B38" w:rsidRDefault="00B56B38">
      <w:pPr>
        <w:spacing w:after="0" w:line="240" w:lineRule="auto"/>
        <w:ind w:left="2160"/>
        <w:rPr>
          <w:rFonts w:ascii="Arial Body" w:hAnsi="Arial Body" w:cs="Arial" w:hint="eastAsia"/>
          <w:bCs/>
          <w:sz w:val="18"/>
          <w:szCs w:val="18"/>
        </w:rPr>
      </w:pPr>
    </w:p>
    <w:p w14:paraId="089B8303" w14:textId="77777777" w:rsidR="00B56B38" w:rsidRDefault="00000000">
      <w:pPr>
        <w:spacing w:after="0" w:line="240" w:lineRule="auto"/>
        <w:ind w:left="2160"/>
        <w:rPr>
          <w:rFonts w:ascii="Arial Body" w:hAnsi="Arial Body" w:cs="Arial" w:hint="eastAsia"/>
          <w:b/>
          <w:bCs/>
          <w:sz w:val="18"/>
          <w:szCs w:val="18"/>
          <w:lang w:eastAsia="zh-CN"/>
        </w:rPr>
      </w:pPr>
      <w:r>
        <w:rPr>
          <w:rFonts w:ascii="Arial Body" w:hAnsi="Arial Body" w:cs="Arial" w:hint="eastAsia"/>
          <w:b/>
          <w:bCs/>
          <w:sz w:val="18"/>
          <w:szCs w:val="18"/>
          <w:lang w:eastAsia="zh-CN"/>
        </w:rPr>
        <w:t>Main responsibilities:</w:t>
      </w:r>
    </w:p>
    <w:p w14:paraId="50FDBE77" w14:textId="77777777" w:rsidR="00B56B38" w:rsidRDefault="00000000">
      <w:pPr>
        <w:pStyle w:val="ListParagraph1"/>
        <w:numPr>
          <w:ilvl w:val="0"/>
          <w:numId w:val="2"/>
        </w:numPr>
        <w:contextualSpacing/>
        <w:rPr>
          <w:rFonts w:ascii="Arial Body" w:hAnsi="Arial Body" w:cs="Arial" w:hint="eastAsia"/>
          <w:color w:val="666666"/>
          <w:sz w:val="18"/>
          <w:szCs w:val="18"/>
          <w:lang w:eastAsia="zh-CN"/>
        </w:rPr>
      </w:pPr>
      <w:r>
        <w:rPr>
          <w:rFonts w:ascii="Arial Body" w:hAnsi="Arial Body" w:cs="Arial" w:hint="eastAsia"/>
          <w:color w:val="666666"/>
          <w:sz w:val="18"/>
          <w:szCs w:val="18"/>
          <w:lang w:eastAsia="zh-CN"/>
        </w:rPr>
        <w:t>Core R&amp;D: Responsible for approving workflow engine development, utilizing state machine patterns to handle complex business processes, achieving a 40% increase in code reuse rate.</w:t>
      </w:r>
    </w:p>
    <w:p w14:paraId="3180B3CC" w14:textId="77777777" w:rsidR="00B56B38" w:rsidRDefault="00000000">
      <w:pPr>
        <w:pStyle w:val="ListParagraph1"/>
        <w:numPr>
          <w:ilvl w:val="0"/>
          <w:numId w:val="2"/>
        </w:numPr>
        <w:contextualSpacing/>
        <w:rPr>
          <w:rFonts w:ascii="Arial Body" w:hAnsi="Arial Body" w:cs="Arial" w:hint="eastAsia"/>
          <w:color w:val="666666"/>
          <w:sz w:val="18"/>
          <w:szCs w:val="18"/>
          <w:lang w:eastAsia="zh-CN"/>
        </w:rPr>
      </w:pPr>
      <w:r>
        <w:rPr>
          <w:rFonts w:ascii="Arial Body" w:hAnsi="Arial Body" w:cs="Arial" w:hint="eastAsia"/>
          <w:color w:val="666666"/>
          <w:sz w:val="18"/>
          <w:szCs w:val="18"/>
          <w:lang w:eastAsia="zh-CN"/>
        </w:rPr>
        <w:t>Performance optimization: By caching hot data with Redis and optimizing SQL indexes, the response time of core interfaces was reduced from 800ms to under 200ms.</w:t>
      </w:r>
    </w:p>
    <w:p w14:paraId="317E6769" w14:textId="77777777" w:rsidR="00B56B38" w:rsidRDefault="00000000">
      <w:pPr>
        <w:ind w:left="2160"/>
        <w:contextualSpacing/>
        <w:rPr>
          <w:rFonts w:ascii="Arial Body" w:hAnsi="Arial Body" w:cs="Arial" w:hint="eastAsia"/>
          <w:sz w:val="18"/>
          <w:szCs w:val="18"/>
          <w:lang w:eastAsia="zh-CN"/>
        </w:rPr>
      </w:pPr>
      <w:r>
        <w:rPr>
          <w:rFonts w:ascii="Arial Body" w:hAnsi="Arial Body" w:cs="Arial" w:hint="eastAsia"/>
          <w:b/>
          <w:bCs/>
          <w:sz w:val="18"/>
          <w:szCs w:val="18"/>
          <w:lang w:eastAsia="zh-CN"/>
        </w:rPr>
        <w:t>Project Outcome</w:t>
      </w:r>
      <w:r>
        <w:rPr>
          <w:rFonts w:ascii="Arial Body" w:hAnsi="Arial Body" w:cs="Arial" w:hint="eastAsia"/>
          <w:sz w:val="18"/>
          <w:szCs w:val="18"/>
          <w:lang w:eastAsia="zh-CN"/>
        </w:rPr>
        <w:t>：</w:t>
      </w:r>
    </w:p>
    <w:p w14:paraId="5951F9DD" w14:textId="77777777" w:rsidR="00B56B38" w:rsidRDefault="00000000">
      <w:pPr>
        <w:ind w:left="2160"/>
        <w:contextualSpacing/>
        <w:rPr>
          <w:rFonts w:ascii="Arial Body" w:hAnsi="Arial Body" w:cs="Arial" w:hint="eastAsia"/>
          <w:sz w:val="18"/>
          <w:szCs w:val="18"/>
          <w:lang w:eastAsia="zh-CN"/>
        </w:rPr>
      </w:pPr>
      <w:r>
        <w:rPr>
          <w:rFonts w:ascii="Arial Body" w:hAnsi="Arial Body" w:cs="Arial"/>
          <w:sz w:val="18"/>
          <w:szCs w:val="18"/>
          <w:lang w:eastAsia="zh-CN"/>
        </w:rPr>
        <w:t>Development and iteration were completed on time, accurately, and in full</w:t>
      </w:r>
      <w:r>
        <w:rPr>
          <w:rFonts w:ascii="Arial Body" w:hAnsi="Arial Body" w:cs="Arial" w:hint="eastAsia"/>
          <w:sz w:val="18"/>
          <w:szCs w:val="18"/>
          <w:lang w:eastAsia="zh-CN"/>
        </w:rPr>
        <w:t>.</w:t>
      </w:r>
    </w:p>
    <w:p w14:paraId="38EB8181" w14:textId="77777777" w:rsidR="00B56B38" w:rsidRDefault="00000000">
      <w:pPr>
        <w:ind w:left="2160"/>
        <w:contextualSpacing/>
        <w:rPr>
          <w:rFonts w:ascii="Arial Body" w:hAnsi="Arial Body" w:cs="Arial" w:hint="eastAsia"/>
          <w:sz w:val="18"/>
          <w:szCs w:val="18"/>
          <w:lang w:eastAsia="zh-CN"/>
        </w:rPr>
      </w:pPr>
      <w:r>
        <w:rPr>
          <w:rFonts w:ascii="Arial Body" w:hAnsi="Arial Body" w:cs="Arial"/>
          <w:b/>
          <w:bCs/>
          <w:sz w:val="18"/>
          <w:szCs w:val="18"/>
          <w:lang w:eastAsia="zh-CN"/>
        </w:rPr>
        <w:t>Core Technologies</w:t>
      </w:r>
      <w:r>
        <w:rPr>
          <w:rFonts w:ascii="Arial Body" w:hAnsi="Arial Body" w:cs="Arial" w:hint="eastAsia"/>
          <w:sz w:val="18"/>
          <w:szCs w:val="18"/>
          <w:lang w:eastAsia="zh-CN"/>
        </w:rPr>
        <w:t>：</w:t>
      </w:r>
      <w:r>
        <w:rPr>
          <w:rFonts w:ascii="Arial Body" w:hAnsi="Arial Body" w:cs="Arial"/>
          <w:sz w:val="18"/>
          <w:szCs w:val="18"/>
          <w:lang w:eastAsia="zh-CN"/>
        </w:rPr>
        <w:t> </w:t>
      </w:r>
      <w:r>
        <w:rPr>
          <w:rFonts w:ascii="Arial Body" w:hAnsi="Arial Body" w:cs="Arial" w:hint="eastAsia"/>
          <w:sz w:val="18"/>
          <w:szCs w:val="18"/>
          <w:lang w:eastAsia="zh-CN"/>
        </w:rPr>
        <w:t>Spring Cloud, MyBatis-Plus, React,MySQL,Redis.</w:t>
      </w:r>
    </w:p>
    <w:p w14:paraId="3DD4131F" w14:textId="77777777" w:rsidR="00B56B38" w:rsidRDefault="00B56B38">
      <w:pPr>
        <w:ind w:left="2160"/>
        <w:contextualSpacing/>
        <w:rPr>
          <w:rFonts w:ascii="Arial Body" w:hAnsi="Arial Body" w:cs="Arial" w:hint="eastAsia"/>
          <w:sz w:val="18"/>
          <w:szCs w:val="18"/>
          <w:lang w:eastAsia="zh-CN"/>
        </w:rPr>
      </w:pPr>
    </w:p>
    <w:p w14:paraId="0BEE5D43" w14:textId="77777777" w:rsidR="00B56B38" w:rsidRDefault="00B56B38">
      <w:pPr>
        <w:ind w:left="2160"/>
        <w:contextualSpacing/>
        <w:rPr>
          <w:rFonts w:ascii="Arial Body" w:hAnsi="Arial Body" w:cs="Arial" w:hint="eastAsia"/>
          <w:sz w:val="18"/>
          <w:szCs w:val="18"/>
          <w:lang w:eastAsia="zh-CN"/>
        </w:rPr>
      </w:pPr>
    </w:p>
    <w:p w14:paraId="527C9460" w14:textId="77777777" w:rsidR="00B56B38" w:rsidRDefault="00000000">
      <w:pPr>
        <w:spacing w:after="0" w:line="240" w:lineRule="auto"/>
        <w:rPr>
          <w:b/>
          <w:bCs/>
          <w:sz w:val="18"/>
          <w:szCs w:val="18"/>
          <w:lang w:eastAsia="zh-CN"/>
        </w:rPr>
      </w:pPr>
      <w:r>
        <w:rPr>
          <w:rFonts w:ascii="Arial Body" w:hAnsi="Arial Body" w:cs="Arial"/>
          <w:b/>
          <w:bCs/>
          <w:sz w:val="18"/>
          <w:szCs w:val="18"/>
          <w:lang w:eastAsia="zh-CN"/>
        </w:rPr>
        <w:t>2</w:t>
      </w:r>
      <w:r>
        <w:rPr>
          <w:rFonts w:ascii="Arial Body" w:hAnsi="Arial Body" w:cs="Arial" w:hint="eastAsia"/>
          <w:b/>
          <w:bCs/>
          <w:sz w:val="18"/>
          <w:szCs w:val="18"/>
          <w:lang w:eastAsia="zh-CN"/>
        </w:rPr>
        <w:t>021</w:t>
      </w:r>
      <w:r>
        <w:rPr>
          <w:rFonts w:ascii="Arial Body" w:hAnsi="Arial Body" w:cs="Arial"/>
          <w:b/>
          <w:bCs/>
          <w:sz w:val="18"/>
          <w:szCs w:val="18"/>
          <w:lang w:eastAsia="zh-CN"/>
        </w:rPr>
        <w:t>.</w:t>
      </w:r>
      <w:r>
        <w:rPr>
          <w:rFonts w:ascii="Arial Body" w:hAnsi="Arial Body" w:cs="Arial" w:hint="eastAsia"/>
          <w:b/>
          <w:bCs/>
          <w:sz w:val="18"/>
          <w:szCs w:val="18"/>
          <w:lang w:eastAsia="zh-CN"/>
        </w:rPr>
        <w:t>10</w:t>
      </w:r>
      <w:r>
        <w:rPr>
          <w:rFonts w:ascii="Arial Body" w:hAnsi="Arial Body" w:cs="Arial"/>
          <w:b/>
          <w:bCs/>
          <w:sz w:val="18"/>
          <w:szCs w:val="18"/>
          <w:lang w:eastAsia="zh-CN"/>
        </w:rPr>
        <w:t xml:space="preserve"> – </w:t>
      </w:r>
      <w:r>
        <w:rPr>
          <w:rFonts w:ascii="Arial Body" w:hAnsi="Arial Body" w:cs="Arial" w:hint="eastAsia"/>
          <w:b/>
          <w:bCs/>
          <w:sz w:val="18"/>
          <w:szCs w:val="18"/>
          <w:lang w:eastAsia="zh-CN"/>
        </w:rPr>
        <w:t xml:space="preserve">2023. 11      </w:t>
      </w:r>
      <w:r>
        <w:rPr>
          <w:rFonts w:ascii="Arial Body" w:hAnsi="Arial Body" w:cs="Arial"/>
          <w:b/>
          <w:bCs/>
          <w:sz w:val="18"/>
          <w:szCs w:val="18"/>
          <w:lang w:eastAsia="zh-CN"/>
        </w:rPr>
        <w:tab/>
      </w:r>
      <w:r>
        <w:rPr>
          <w:rFonts w:hint="eastAsia"/>
          <w:b/>
          <w:bCs/>
          <w:sz w:val="18"/>
          <w:szCs w:val="18"/>
          <w:lang w:eastAsia="zh-CN"/>
        </w:rPr>
        <w:t>Air China Product Center Unified Backend</w:t>
      </w:r>
    </w:p>
    <w:p w14:paraId="10551A31" w14:textId="77777777" w:rsidR="00B56B38" w:rsidRDefault="00000000">
      <w:pPr>
        <w:spacing w:after="0" w:line="240" w:lineRule="auto"/>
        <w:ind w:left="2160"/>
        <w:rPr>
          <w:rFonts w:ascii="Arial Body" w:hAnsi="Arial Body" w:cs="Arial" w:hint="eastAsia"/>
          <w:bCs/>
          <w:sz w:val="18"/>
          <w:szCs w:val="18"/>
          <w:lang w:eastAsia="zh-CN"/>
        </w:rPr>
      </w:pPr>
      <w:r>
        <w:rPr>
          <w:rFonts w:ascii="Arial Body" w:hAnsi="Arial Body" w:cs="Arial" w:hint="eastAsia"/>
          <w:b/>
          <w:sz w:val="18"/>
          <w:szCs w:val="18"/>
          <w:lang w:eastAsia="zh-CN"/>
        </w:rPr>
        <w:t>Project Description:</w:t>
      </w:r>
      <w:r>
        <w:t xml:space="preserve"> Developed the pre-paid seat selection feature for flights, ensuring data consistency and preventing overselling during peak booking periods.</w:t>
      </w:r>
    </w:p>
    <w:p w14:paraId="2BDA922F" w14:textId="77777777" w:rsidR="00B56B38" w:rsidRDefault="00B56B38">
      <w:pPr>
        <w:spacing w:after="0" w:line="240" w:lineRule="auto"/>
        <w:ind w:left="2160"/>
        <w:rPr>
          <w:rFonts w:ascii="Arial Body" w:hAnsi="Arial Body" w:cs="Arial" w:hint="eastAsia"/>
          <w:bCs/>
          <w:sz w:val="18"/>
          <w:szCs w:val="18"/>
        </w:rPr>
      </w:pPr>
    </w:p>
    <w:p w14:paraId="7B26DA61" w14:textId="77777777" w:rsidR="00B56B38" w:rsidRDefault="00000000">
      <w:pPr>
        <w:spacing w:after="0" w:line="240" w:lineRule="auto"/>
        <w:ind w:left="2160"/>
        <w:rPr>
          <w:rFonts w:ascii="Arial Body" w:hAnsi="Arial Body" w:cs="Arial" w:hint="eastAsia"/>
          <w:b/>
          <w:bCs/>
          <w:sz w:val="18"/>
          <w:szCs w:val="18"/>
          <w:lang w:eastAsia="zh-CN"/>
        </w:rPr>
      </w:pPr>
      <w:r>
        <w:rPr>
          <w:rFonts w:ascii="Arial Body" w:hAnsi="Arial Body" w:cs="Arial" w:hint="eastAsia"/>
          <w:b/>
          <w:bCs/>
          <w:sz w:val="18"/>
          <w:szCs w:val="18"/>
          <w:lang w:eastAsia="zh-CN"/>
        </w:rPr>
        <w:t>Main responsibilities:</w:t>
      </w:r>
    </w:p>
    <w:p w14:paraId="1C94BC1E" w14:textId="77777777" w:rsidR="00B56B38" w:rsidRDefault="00000000">
      <w:pPr>
        <w:pStyle w:val="ListParagraph1"/>
        <w:numPr>
          <w:ilvl w:val="0"/>
          <w:numId w:val="2"/>
        </w:numPr>
        <w:contextualSpacing/>
        <w:rPr>
          <w:rFonts w:ascii="Arial Body" w:hAnsi="Arial Body" w:cs="Arial" w:hint="eastAsia"/>
          <w:color w:val="666666"/>
          <w:sz w:val="18"/>
          <w:szCs w:val="18"/>
          <w:lang w:eastAsia="zh-CN"/>
        </w:rPr>
      </w:pPr>
      <w:r>
        <w:rPr>
          <w:rFonts w:ascii="Arial Body" w:hAnsi="Arial Body" w:cs="Arial" w:hint="eastAsia"/>
          <w:color w:val="666666"/>
          <w:sz w:val="18"/>
          <w:szCs w:val="18"/>
          <w:lang w:eastAsia="zh-CN"/>
        </w:rPr>
        <w:t>High-concurrency processing: Utilizing RocketMQ for traffic peak shaving and decoupling order placement with inventory deduction logic to ensure zero system downtime during major promotions.</w:t>
      </w:r>
    </w:p>
    <w:p w14:paraId="11018E90" w14:textId="77777777" w:rsidR="00B56B38" w:rsidRDefault="00000000">
      <w:pPr>
        <w:pStyle w:val="ListParagraph1"/>
        <w:numPr>
          <w:ilvl w:val="0"/>
          <w:numId w:val="2"/>
        </w:numPr>
        <w:contextualSpacing/>
        <w:rPr>
          <w:rFonts w:ascii="Arial Body" w:hAnsi="Arial Body" w:cs="Arial" w:hint="eastAsia"/>
          <w:color w:val="666666"/>
          <w:sz w:val="18"/>
          <w:szCs w:val="18"/>
          <w:lang w:eastAsia="zh-CN"/>
        </w:rPr>
      </w:pPr>
      <w:r>
        <w:rPr>
          <w:rFonts w:ascii="Arial Body" w:hAnsi="Arial Body" w:cs="Arial" w:hint="eastAsia"/>
          <w:color w:val="666666"/>
          <w:sz w:val="18"/>
          <w:szCs w:val="18"/>
          <w:lang w:eastAsia="zh-CN"/>
        </w:rPr>
        <w:t>Quality system development: Implement unit test coverage monitoring using JUnit+Jacoco, achieving over 85% test coverage for core modules.</w:t>
      </w:r>
    </w:p>
    <w:p w14:paraId="03C6DE9E" w14:textId="77777777" w:rsidR="00B56B38" w:rsidRDefault="00000000">
      <w:pPr>
        <w:ind w:left="2160"/>
        <w:contextualSpacing/>
        <w:rPr>
          <w:rFonts w:ascii="Arial Body" w:hAnsi="Arial Body" w:cs="Arial" w:hint="eastAsia"/>
          <w:sz w:val="18"/>
          <w:szCs w:val="18"/>
          <w:lang w:eastAsia="zh-CN"/>
        </w:rPr>
      </w:pPr>
      <w:r>
        <w:rPr>
          <w:rFonts w:ascii="Arial Body" w:hAnsi="Arial Body" w:cs="Arial" w:hint="eastAsia"/>
          <w:b/>
          <w:bCs/>
          <w:sz w:val="18"/>
          <w:szCs w:val="18"/>
          <w:lang w:eastAsia="zh-CN"/>
        </w:rPr>
        <w:t>Project Outcome</w:t>
      </w:r>
      <w:r>
        <w:rPr>
          <w:rFonts w:ascii="Arial Body" w:hAnsi="Arial Body" w:cs="Arial" w:hint="eastAsia"/>
          <w:sz w:val="18"/>
          <w:szCs w:val="18"/>
          <w:lang w:eastAsia="zh-CN"/>
        </w:rPr>
        <w:t>：</w:t>
      </w:r>
    </w:p>
    <w:p w14:paraId="7F56FEA1" w14:textId="77777777" w:rsidR="00B56B38" w:rsidRDefault="00000000">
      <w:pPr>
        <w:ind w:left="2160"/>
        <w:contextualSpacing/>
        <w:rPr>
          <w:rFonts w:ascii="Arial Body" w:hAnsi="Arial Body" w:cs="Arial" w:hint="eastAsia"/>
          <w:sz w:val="18"/>
          <w:szCs w:val="18"/>
          <w:lang w:eastAsia="zh-CN"/>
        </w:rPr>
      </w:pPr>
      <w:r>
        <w:rPr>
          <w:rFonts w:ascii="Arial Body" w:hAnsi="Arial Body" w:cs="Arial" w:hint="eastAsia"/>
          <w:sz w:val="18"/>
          <w:szCs w:val="18"/>
          <w:lang w:eastAsia="zh-CN"/>
        </w:rPr>
        <w:t>Leveraged Redis and Message Queues (MQ) to implement traffic peak shaving, ensuring high service availability and preventing overselling during peak traffic.</w:t>
      </w:r>
    </w:p>
    <w:p w14:paraId="47735F46" w14:textId="77777777" w:rsidR="00B56B38" w:rsidRDefault="00000000">
      <w:pPr>
        <w:ind w:left="2160"/>
        <w:contextualSpacing/>
        <w:rPr>
          <w:rFonts w:ascii="Arial Body" w:hAnsi="Arial Body" w:cs="Arial" w:hint="eastAsia"/>
          <w:sz w:val="18"/>
          <w:szCs w:val="18"/>
          <w:lang w:eastAsia="zh-CN"/>
        </w:rPr>
      </w:pPr>
      <w:r>
        <w:rPr>
          <w:rFonts w:ascii="Arial Body" w:hAnsi="Arial Body" w:cs="Arial"/>
          <w:b/>
          <w:bCs/>
          <w:sz w:val="18"/>
          <w:szCs w:val="18"/>
          <w:lang w:eastAsia="zh-CN"/>
        </w:rPr>
        <w:t>Core Technologies</w:t>
      </w:r>
      <w:r>
        <w:rPr>
          <w:rFonts w:ascii="Arial Body" w:hAnsi="Arial Body" w:cs="Arial" w:hint="eastAsia"/>
          <w:sz w:val="18"/>
          <w:szCs w:val="18"/>
          <w:lang w:eastAsia="zh-CN"/>
        </w:rPr>
        <w:t>：</w:t>
      </w:r>
      <w:r>
        <w:rPr>
          <w:rFonts w:ascii="Arial Body" w:hAnsi="Arial Body" w:cs="Arial"/>
          <w:sz w:val="18"/>
          <w:szCs w:val="18"/>
          <w:lang w:eastAsia="zh-CN"/>
        </w:rPr>
        <w:t> </w:t>
      </w:r>
      <w:r>
        <w:rPr>
          <w:rFonts w:ascii="Arial Body" w:hAnsi="Arial Body" w:cs="Arial" w:hint="eastAsia"/>
          <w:sz w:val="18"/>
          <w:szCs w:val="18"/>
          <w:lang w:eastAsia="zh-CN"/>
        </w:rPr>
        <w:t>Spring Cloud, Nacos, K8s, RocketMQ,Junit</w:t>
      </w:r>
    </w:p>
    <w:p w14:paraId="301AD2C7" w14:textId="77777777" w:rsidR="00B56B38" w:rsidRDefault="00B56B38">
      <w:pPr>
        <w:ind w:left="2160"/>
        <w:contextualSpacing/>
        <w:rPr>
          <w:rFonts w:ascii="Arial Body" w:hAnsi="Arial Body" w:cs="Arial" w:hint="eastAsia"/>
          <w:sz w:val="18"/>
          <w:szCs w:val="18"/>
          <w:lang w:eastAsia="zh-CN"/>
        </w:rPr>
      </w:pPr>
    </w:p>
    <w:p w14:paraId="1014E7AD" w14:textId="77777777" w:rsidR="00B56B38" w:rsidRDefault="00B56B38">
      <w:pPr>
        <w:contextualSpacing/>
        <w:rPr>
          <w:rFonts w:ascii="Arial Body" w:hAnsi="Arial Body" w:cs="Arial" w:hint="eastAsia"/>
          <w:sz w:val="18"/>
          <w:szCs w:val="18"/>
          <w:lang w:eastAsia="zh-CN"/>
        </w:rPr>
      </w:pPr>
    </w:p>
    <w:p w14:paraId="0D0880FD" w14:textId="77777777" w:rsidR="00B56B38" w:rsidRDefault="00000000">
      <w:pPr>
        <w:spacing w:after="0" w:line="240" w:lineRule="auto"/>
        <w:rPr>
          <w:sz w:val="18"/>
          <w:szCs w:val="18"/>
          <w:lang w:eastAsia="zh-CN"/>
        </w:rPr>
      </w:pPr>
      <w:r>
        <w:rPr>
          <w:rFonts w:ascii="Arial Body" w:hAnsi="Arial Body" w:cs="Arial"/>
          <w:b/>
          <w:bCs/>
          <w:sz w:val="18"/>
          <w:szCs w:val="18"/>
          <w:lang w:eastAsia="zh-CN"/>
        </w:rPr>
        <w:t>2</w:t>
      </w:r>
      <w:r>
        <w:rPr>
          <w:rFonts w:ascii="Arial Body" w:hAnsi="Arial Body" w:cs="Arial" w:hint="eastAsia"/>
          <w:b/>
          <w:bCs/>
          <w:sz w:val="18"/>
          <w:szCs w:val="18"/>
          <w:lang w:eastAsia="zh-CN"/>
        </w:rPr>
        <w:t>019</w:t>
      </w:r>
      <w:r>
        <w:rPr>
          <w:rFonts w:ascii="Arial Body" w:hAnsi="Arial Body" w:cs="Arial"/>
          <w:b/>
          <w:bCs/>
          <w:sz w:val="18"/>
          <w:szCs w:val="18"/>
          <w:lang w:eastAsia="zh-CN"/>
        </w:rPr>
        <w:t>.0</w:t>
      </w:r>
      <w:r>
        <w:rPr>
          <w:rFonts w:ascii="Arial Body" w:hAnsi="Arial Body" w:cs="Arial" w:hint="eastAsia"/>
          <w:b/>
          <w:bCs/>
          <w:sz w:val="18"/>
          <w:szCs w:val="18"/>
          <w:lang w:eastAsia="zh-CN"/>
        </w:rPr>
        <w:t>6</w:t>
      </w:r>
      <w:r>
        <w:rPr>
          <w:rFonts w:ascii="Arial Body" w:hAnsi="Arial Body" w:cs="Arial"/>
          <w:b/>
          <w:bCs/>
          <w:sz w:val="18"/>
          <w:szCs w:val="18"/>
          <w:lang w:eastAsia="zh-CN"/>
        </w:rPr>
        <w:t xml:space="preserve"> – </w:t>
      </w:r>
      <w:r>
        <w:rPr>
          <w:rFonts w:ascii="Arial Body" w:hAnsi="Arial Body" w:cs="Arial" w:hint="eastAsia"/>
          <w:b/>
          <w:bCs/>
          <w:sz w:val="18"/>
          <w:szCs w:val="18"/>
          <w:lang w:eastAsia="zh-CN"/>
        </w:rPr>
        <w:t xml:space="preserve">2021. 10      </w:t>
      </w:r>
      <w:r>
        <w:rPr>
          <w:rFonts w:ascii="Arial Body" w:hAnsi="Arial Body" w:cs="Arial"/>
          <w:b/>
          <w:bCs/>
          <w:sz w:val="18"/>
          <w:szCs w:val="18"/>
          <w:lang w:eastAsia="zh-CN"/>
        </w:rPr>
        <w:tab/>
      </w:r>
      <w:r>
        <w:rPr>
          <w:rFonts w:ascii="Arial Body" w:hAnsi="Arial Body" w:cs="Arial" w:hint="eastAsia"/>
          <w:b/>
          <w:bCs/>
          <w:sz w:val="18"/>
          <w:szCs w:val="18"/>
          <w:lang w:eastAsia="zh-CN"/>
        </w:rPr>
        <w:t>Third-generation court case handling platform</w:t>
      </w:r>
      <w:r>
        <w:rPr>
          <w:b/>
          <w:bCs/>
          <w:sz w:val="18"/>
          <w:szCs w:val="18"/>
          <w:lang w:eastAsia="zh-CN"/>
        </w:rPr>
        <w:tab/>
      </w:r>
      <w:r>
        <w:rPr>
          <w:b/>
          <w:bCs/>
          <w:sz w:val="18"/>
          <w:szCs w:val="18"/>
          <w:lang w:eastAsia="zh-CN"/>
        </w:rPr>
        <w:tab/>
      </w:r>
      <w:r>
        <w:rPr>
          <w:b/>
          <w:bCs/>
          <w:sz w:val="18"/>
          <w:szCs w:val="18"/>
          <w:lang w:eastAsia="zh-CN"/>
        </w:rPr>
        <w:tab/>
      </w:r>
    </w:p>
    <w:p w14:paraId="1A4912AC" w14:textId="77777777" w:rsidR="00B56B38" w:rsidRDefault="00000000">
      <w:pPr>
        <w:spacing w:after="0" w:line="240" w:lineRule="auto"/>
        <w:ind w:left="2160"/>
        <w:rPr>
          <w:rFonts w:ascii="Arial Body" w:hAnsi="Arial Body" w:cs="Arial" w:hint="eastAsia"/>
          <w:bCs/>
          <w:sz w:val="18"/>
          <w:szCs w:val="18"/>
          <w:lang w:eastAsia="zh-CN"/>
        </w:rPr>
      </w:pPr>
      <w:r>
        <w:rPr>
          <w:rFonts w:ascii="Arial Body" w:hAnsi="Arial Body" w:cs="Arial" w:hint="eastAsia"/>
          <w:b/>
          <w:sz w:val="18"/>
          <w:szCs w:val="18"/>
          <w:lang w:eastAsia="zh-CN"/>
        </w:rPr>
        <w:t>Project Description:</w:t>
      </w:r>
      <w:r>
        <w:t xml:space="preserve"> A comprehensive government system covering the full lifecycle from case filing to closure. It handles massive document processing and complex approval workflows, successfully realizing paperless operations.</w:t>
      </w:r>
    </w:p>
    <w:p w14:paraId="005E2322" w14:textId="77777777" w:rsidR="00B56B38" w:rsidRDefault="00B56B38">
      <w:pPr>
        <w:spacing w:after="0" w:line="240" w:lineRule="auto"/>
        <w:ind w:left="2160"/>
        <w:rPr>
          <w:rFonts w:ascii="Arial Body" w:hAnsi="Arial Body" w:cs="Arial" w:hint="eastAsia"/>
          <w:bCs/>
          <w:sz w:val="18"/>
          <w:szCs w:val="18"/>
        </w:rPr>
      </w:pPr>
    </w:p>
    <w:p w14:paraId="3676903E" w14:textId="77777777" w:rsidR="00B56B38" w:rsidRDefault="00000000">
      <w:pPr>
        <w:spacing w:after="0" w:line="240" w:lineRule="auto"/>
        <w:ind w:left="2160"/>
        <w:rPr>
          <w:rFonts w:ascii="Arial Body" w:hAnsi="Arial Body" w:cs="Arial" w:hint="eastAsia"/>
          <w:b/>
          <w:bCs/>
          <w:sz w:val="18"/>
          <w:szCs w:val="18"/>
          <w:lang w:eastAsia="zh-CN"/>
        </w:rPr>
      </w:pPr>
      <w:r>
        <w:rPr>
          <w:rFonts w:ascii="Arial Body" w:hAnsi="Arial Body" w:cs="Arial" w:hint="eastAsia"/>
          <w:b/>
          <w:bCs/>
          <w:sz w:val="18"/>
          <w:szCs w:val="18"/>
          <w:lang w:eastAsia="zh-CN"/>
        </w:rPr>
        <w:t>Main responsibilities:</w:t>
      </w:r>
    </w:p>
    <w:p w14:paraId="7D885989" w14:textId="77777777" w:rsidR="00B56B38" w:rsidRDefault="00000000">
      <w:pPr>
        <w:pStyle w:val="ListParagraph1"/>
        <w:numPr>
          <w:ilvl w:val="0"/>
          <w:numId w:val="2"/>
        </w:numPr>
        <w:contextualSpacing/>
        <w:rPr>
          <w:rFonts w:ascii="Arial Body" w:hAnsi="Arial Body" w:cs="Arial" w:hint="eastAsia"/>
          <w:color w:val="666666"/>
          <w:sz w:val="18"/>
          <w:szCs w:val="18"/>
          <w:lang w:eastAsia="zh-CN"/>
        </w:rPr>
      </w:pPr>
      <w:r>
        <w:rPr>
          <w:rFonts w:ascii="Arial Body" w:hAnsi="Arial Body" w:cs="Arial" w:hint="eastAsia"/>
          <w:color w:val="666666"/>
          <w:sz w:val="18"/>
          <w:szCs w:val="18"/>
          <w:lang w:eastAsia="zh-CN"/>
        </w:rPr>
        <w:t>Challenging issues resolution: Utilizing the Arthas online diagnostic tool, we rapidly identified and resolved memory leaks and thread deadlock issues in production environments, achieving system stability improvement to 99.9%.</w:t>
      </w:r>
    </w:p>
    <w:p w14:paraId="72DFE224" w14:textId="77777777" w:rsidR="00B56B38" w:rsidRDefault="00000000">
      <w:pPr>
        <w:pStyle w:val="ListParagraph1"/>
        <w:numPr>
          <w:ilvl w:val="0"/>
          <w:numId w:val="2"/>
        </w:numPr>
        <w:contextualSpacing/>
        <w:rPr>
          <w:rFonts w:ascii="Arial Body" w:hAnsi="Arial Body" w:cs="Arial" w:hint="eastAsia"/>
          <w:color w:val="666666"/>
          <w:sz w:val="18"/>
          <w:szCs w:val="18"/>
          <w:lang w:eastAsia="zh-CN"/>
        </w:rPr>
      </w:pPr>
      <w:r>
        <w:rPr>
          <w:rFonts w:ascii="Arial Body" w:hAnsi="Arial Body" w:cs="Arial" w:hint="eastAsia"/>
          <w:color w:val="666666"/>
          <w:sz w:val="18"/>
          <w:szCs w:val="18"/>
          <w:lang w:eastAsia="zh-CN"/>
        </w:rPr>
        <w:t>Asynchronous optimization: For high-concurrency document generation scenarios, we employ WebFlux reactive programming to refactor certain modules, achieving significant throughput improvement.</w:t>
      </w:r>
    </w:p>
    <w:p w14:paraId="11F36535" w14:textId="77777777" w:rsidR="00B56B38" w:rsidRDefault="00000000">
      <w:pPr>
        <w:pStyle w:val="ListParagraph1"/>
        <w:numPr>
          <w:ilvl w:val="0"/>
          <w:numId w:val="2"/>
        </w:numPr>
        <w:contextualSpacing/>
        <w:rPr>
          <w:rFonts w:ascii="Arial Body" w:hAnsi="Arial Body" w:cs="Arial" w:hint="eastAsia"/>
          <w:color w:val="666666"/>
          <w:sz w:val="18"/>
          <w:szCs w:val="18"/>
          <w:lang w:eastAsia="zh-CN"/>
        </w:rPr>
      </w:pPr>
      <w:r>
        <w:rPr>
          <w:rFonts w:ascii="Arial Body" w:hAnsi="Arial Body" w:cs="Arial" w:hint="eastAsia"/>
          <w:color w:val="666666"/>
          <w:sz w:val="18"/>
          <w:szCs w:val="18"/>
          <w:lang w:eastAsia="zh-CN"/>
        </w:rPr>
        <w:t>Code governance: Establish a Sonar+GitLab PR code review process, organize regular technical knowledge sharing sessions, and drive the implementation of team coding standards.</w:t>
      </w:r>
    </w:p>
    <w:p w14:paraId="417E6BE9" w14:textId="77777777" w:rsidR="00B56B38" w:rsidRDefault="00000000">
      <w:pPr>
        <w:ind w:left="2160"/>
        <w:contextualSpacing/>
        <w:rPr>
          <w:rFonts w:ascii="Arial Body" w:hAnsi="Arial Body" w:cs="Arial" w:hint="eastAsia"/>
          <w:sz w:val="18"/>
          <w:szCs w:val="18"/>
          <w:lang w:eastAsia="zh-CN"/>
        </w:rPr>
      </w:pPr>
      <w:r>
        <w:rPr>
          <w:rFonts w:ascii="Arial Body" w:hAnsi="Arial Body" w:cs="Arial" w:hint="eastAsia"/>
          <w:b/>
          <w:bCs/>
          <w:sz w:val="18"/>
          <w:szCs w:val="18"/>
          <w:lang w:eastAsia="zh-CN"/>
        </w:rPr>
        <w:t>Project Outcome</w:t>
      </w:r>
      <w:r>
        <w:rPr>
          <w:rFonts w:ascii="Arial Body" w:hAnsi="Arial Body" w:cs="Arial" w:hint="eastAsia"/>
          <w:sz w:val="18"/>
          <w:szCs w:val="18"/>
          <w:lang w:eastAsia="zh-CN"/>
        </w:rPr>
        <w:t>：</w:t>
      </w:r>
    </w:p>
    <w:p w14:paraId="29FE9254" w14:textId="77777777" w:rsidR="00B56B38" w:rsidRDefault="00000000">
      <w:pPr>
        <w:ind w:left="2160"/>
        <w:contextualSpacing/>
        <w:rPr>
          <w:rFonts w:ascii="Arial Body" w:hAnsi="Arial Body" w:cs="Arial" w:hint="eastAsia"/>
          <w:sz w:val="18"/>
          <w:szCs w:val="18"/>
          <w:lang w:eastAsia="zh-CN"/>
        </w:rPr>
      </w:pPr>
      <w:r>
        <w:rPr>
          <w:rFonts w:ascii="Arial Body" w:hAnsi="Arial Body" w:cs="Arial" w:hint="eastAsia"/>
          <w:sz w:val="18"/>
          <w:szCs w:val="18"/>
          <w:lang w:eastAsia="zh-CN"/>
        </w:rPr>
        <w:t>Streamlined workflows by eliminating the tedious management of physical documents for case handlers.</w:t>
      </w:r>
    </w:p>
    <w:p w14:paraId="26405B56" w14:textId="77777777" w:rsidR="00B56B38" w:rsidRDefault="00000000">
      <w:pPr>
        <w:ind w:left="2160"/>
        <w:contextualSpacing/>
        <w:rPr>
          <w:rFonts w:ascii="Arial Body" w:hAnsi="Arial Body" w:cs="Arial" w:hint="eastAsia"/>
          <w:sz w:val="18"/>
          <w:szCs w:val="18"/>
          <w:lang w:eastAsia="zh-CN"/>
        </w:rPr>
      </w:pPr>
      <w:r>
        <w:rPr>
          <w:rFonts w:ascii="Arial Body" w:hAnsi="Arial Body" w:cs="Arial" w:hint="eastAsia"/>
          <w:sz w:val="18"/>
          <w:szCs w:val="18"/>
          <w:lang w:eastAsia="zh-CN"/>
        </w:rPr>
        <w:t>Streamlined the document workflow throughout the case lifecycle.</w:t>
      </w:r>
    </w:p>
    <w:p w14:paraId="0DFCBC46" w14:textId="77777777" w:rsidR="00B56B38" w:rsidRDefault="00000000">
      <w:pPr>
        <w:ind w:left="2160"/>
        <w:contextualSpacing/>
        <w:rPr>
          <w:rFonts w:ascii="Arial Body" w:hAnsi="Arial Body" w:cs="Arial" w:hint="eastAsia"/>
          <w:sz w:val="18"/>
          <w:szCs w:val="18"/>
          <w:lang w:eastAsia="zh-CN"/>
        </w:rPr>
      </w:pPr>
      <w:r>
        <w:rPr>
          <w:rFonts w:ascii="Arial Body" w:hAnsi="Arial Body" w:cs="Arial"/>
          <w:b/>
          <w:bCs/>
          <w:sz w:val="18"/>
          <w:szCs w:val="18"/>
          <w:lang w:eastAsia="zh-CN"/>
        </w:rPr>
        <w:t>Core Technologies</w:t>
      </w:r>
      <w:r>
        <w:rPr>
          <w:rFonts w:ascii="Arial Body" w:hAnsi="Arial Body" w:cs="Arial" w:hint="eastAsia"/>
          <w:sz w:val="18"/>
          <w:szCs w:val="18"/>
          <w:lang w:eastAsia="zh-CN"/>
        </w:rPr>
        <w:t>：</w:t>
      </w:r>
      <w:r>
        <w:rPr>
          <w:rFonts w:ascii="Arial Body" w:hAnsi="Arial Body" w:cs="Arial" w:hint="eastAsia"/>
          <w:sz w:val="18"/>
          <w:szCs w:val="18"/>
          <w:lang w:eastAsia="zh-CN"/>
        </w:rPr>
        <w:t>Spring Cloud,WebFlux,Docker,PostgreSQL,Vue.</w:t>
      </w:r>
    </w:p>
    <w:p w14:paraId="33CF8E97" w14:textId="77777777" w:rsidR="00B56B38" w:rsidRDefault="00B56B38">
      <w:pPr>
        <w:ind w:left="2160"/>
        <w:contextualSpacing/>
        <w:rPr>
          <w:rFonts w:ascii="Arial Body" w:hAnsi="Arial Body" w:cs="Arial" w:hint="eastAsia"/>
          <w:sz w:val="18"/>
          <w:szCs w:val="18"/>
          <w:lang w:eastAsia="zh-CN"/>
        </w:rPr>
      </w:pPr>
    </w:p>
    <w:p w14:paraId="3C9E036F" w14:textId="77777777" w:rsidR="00B56B38" w:rsidRDefault="00B56B38">
      <w:pPr>
        <w:contextualSpacing/>
        <w:rPr>
          <w:rFonts w:ascii="Arial Body" w:hAnsi="Arial Body" w:cs="Arial" w:hint="eastAsia"/>
          <w:sz w:val="18"/>
          <w:szCs w:val="18"/>
          <w:lang w:eastAsia="zh-CN"/>
        </w:rPr>
      </w:pPr>
    </w:p>
    <w:p w14:paraId="2261D422" w14:textId="77777777" w:rsidR="00C202C5" w:rsidRDefault="00C202C5" w:rsidP="00C202C5">
      <w:pPr>
        <w:pStyle w:val="Heading4"/>
        <w:rPr>
          <w:lang w:eastAsia="zh-CN"/>
        </w:rPr>
      </w:pPr>
    </w:p>
    <w:p w14:paraId="7027079E" w14:textId="7F20A4DE" w:rsidR="00C202C5" w:rsidRDefault="00C202C5" w:rsidP="00C202C5">
      <w:pPr>
        <w:pStyle w:val="Heading4"/>
      </w:pPr>
      <w:r>
        <w:rPr>
          <w:rFonts w:hint="eastAsia"/>
          <w:lang w:eastAsia="zh-CN"/>
        </w:rPr>
        <w:t>个人背景</w:t>
      </w:r>
      <w:r>
        <w:t xml:space="preserve"> </w:t>
      </w:r>
    </w:p>
    <w:tbl>
      <w:tblPr>
        <w:tblW w:w="0" w:type="auto"/>
        <w:tblLook w:val="04A0" w:firstRow="1" w:lastRow="0" w:firstColumn="1" w:lastColumn="0" w:noHBand="0" w:noVBand="1"/>
      </w:tblPr>
      <w:tblGrid>
        <w:gridCol w:w="4077"/>
        <w:gridCol w:w="5153"/>
      </w:tblGrid>
      <w:tr w:rsidR="00C202C5" w14:paraId="325E6D87" w14:textId="77777777" w:rsidTr="00607C95">
        <w:tc>
          <w:tcPr>
            <w:tcW w:w="4077" w:type="dxa"/>
          </w:tcPr>
          <w:p w14:paraId="245C269F" w14:textId="77777777" w:rsidR="00C202C5" w:rsidRDefault="00C202C5" w:rsidP="00607C95">
            <w:pPr>
              <w:rPr>
                <w:sz w:val="18"/>
                <w:szCs w:val="18"/>
                <w:lang w:eastAsia="zh-CN"/>
              </w:rPr>
            </w:pPr>
            <w:r>
              <w:rPr>
                <w:rFonts w:hint="eastAsia"/>
                <w:sz w:val="18"/>
                <w:szCs w:val="18"/>
                <w:lang w:eastAsia="zh-CN"/>
              </w:rPr>
              <w:t>所在城市</w:t>
            </w:r>
            <w:r>
              <w:rPr>
                <w:sz w:val="18"/>
                <w:szCs w:val="18"/>
                <w:lang w:eastAsia="zh-CN"/>
              </w:rPr>
              <w:t>:</w:t>
            </w:r>
          </w:p>
          <w:p w14:paraId="7E425CBA" w14:textId="77777777" w:rsidR="00C202C5" w:rsidRDefault="00C202C5" w:rsidP="00607C95">
            <w:pPr>
              <w:rPr>
                <w:sz w:val="18"/>
                <w:szCs w:val="18"/>
                <w:lang w:eastAsia="zh-CN"/>
              </w:rPr>
            </w:pPr>
            <w:r>
              <w:rPr>
                <w:rFonts w:hint="eastAsia"/>
                <w:sz w:val="18"/>
                <w:szCs w:val="18"/>
                <w:lang w:eastAsia="zh-CN"/>
              </w:rPr>
              <w:t>语言能力</w:t>
            </w:r>
            <w:r>
              <w:rPr>
                <w:rFonts w:hint="eastAsia"/>
                <w:sz w:val="18"/>
                <w:szCs w:val="18"/>
                <w:lang w:eastAsia="zh-CN"/>
              </w:rPr>
              <w:t>:</w:t>
            </w:r>
          </w:p>
          <w:p w14:paraId="52EC49E6" w14:textId="77777777" w:rsidR="00C202C5" w:rsidRDefault="00C202C5" w:rsidP="00607C95">
            <w:pPr>
              <w:rPr>
                <w:sz w:val="18"/>
                <w:szCs w:val="18"/>
                <w:lang w:eastAsia="zh-CN"/>
              </w:rPr>
            </w:pPr>
            <w:r>
              <w:rPr>
                <w:rFonts w:hint="eastAsia"/>
                <w:sz w:val="18"/>
                <w:szCs w:val="18"/>
                <w:lang w:eastAsia="zh-CN"/>
              </w:rPr>
              <w:t>可面试时间</w:t>
            </w:r>
            <w:r>
              <w:rPr>
                <w:rFonts w:hint="eastAsia"/>
                <w:sz w:val="18"/>
                <w:szCs w:val="18"/>
                <w:lang w:eastAsia="zh-CN"/>
              </w:rPr>
              <w:t>:</w:t>
            </w:r>
          </w:p>
        </w:tc>
        <w:tc>
          <w:tcPr>
            <w:tcW w:w="5153" w:type="dxa"/>
          </w:tcPr>
          <w:p w14:paraId="4DDBDFFC" w14:textId="617D1A57" w:rsidR="00C202C5" w:rsidRPr="003B1B8C" w:rsidRDefault="00C202C5" w:rsidP="00607C95">
            <w:pPr>
              <w:rPr>
                <w:bCs/>
                <w:sz w:val="18"/>
                <w:szCs w:val="18"/>
                <w:lang w:eastAsia="zh-CN"/>
              </w:rPr>
            </w:pPr>
            <w:r>
              <w:rPr>
                <w:rFonts w:hint="eastAsia"/>
                <w:bCs/>
                <w:sz w:val="18"/>
                <w:szCs w:val="18"/>
                <w:lang w:eastAsia="zh-CN"/>
              </w:rPr>
              <w:t>大连，愿意来天津工作</w:t>
            </w:r>
          </w:p>
          <w:p w14:paraId="072CA1D0" w14:textId="77777777" w:rsidR="00C202C5" w:rsidRPr="003B1B8C" w:rsidRDefault="00C202C5" w:rsidP="00607C95">
            <w:pPr>
              <w:rPr>
                <w:bCs/>
                <w:sz w:val="18"/>
                <w:szCs w:val="18"/>
                <w:lang w:eastAsia="zh-CN"/>
              </w:rPr>
            </w:pPr>
            <w:r w:rsidRPr="003B1B8C">
              <w:rPr>
                <w:rFonts w:hint="eastAsia"/>
                <w:bCs/>
                <w:sz w:val="18"/>
                <w:szCs w:val="18"/>
                <w:lang w:eastAsia="zh-CN"/>
              </w:rPr>
              <w:t>英文</w:t>
            </w:r>
            <w:r w:rsidRPr="003B1B8C">
              <w:rPr>
                <w:rFonts w:hint="eastAsia"/>
                <w:bCs/>
                <w:sz w:val="18"/>
                <w:szCs w:val="18"/>
                <w:lang w:eastAsia="zh-CN"/>
              </w:rPr>
              <w:t xml:space="preserve"> </w:t>
            </w:r>
            <w:r w:rsidRPr="003B1B8C">
              <w:rPr>
                <w:bCs/>
                <w:sz w:val="18"/>
                <w:szCs w:val="18"/>
                <w:lang w:eastAsia="zh-CN"/>
              </w:rPr>
              <w:t>–</w:t>
            </w:r>
            <w:r w:rsidRPr="003B1B8C">
              <w:rPr>
                <w:rFonts w:hint="eastAsia"/>
                <w:bCs/>
                <w:sz w:val="18"/>
                <w:szCs w:val="18"/>
                <w:lang w:eastAsia="zh-CN"/>
              </w:rPr>
              <w:t xml:space="preserve"> </w:t>
            </w:r>
            <w:r>
              <w:rPr>
                <w:rFonts w:hint="eastAsia"/>
                <w:bCs/>
                <w:sz w:val="18"/>
                <w:szCs w:val="18"/>
                <w:lang w:eastAsia="zh-CN"/>
              </w:rPr>
              <w:t>工作使用</w:t>
            </w:r>
          </w:p>
          <w:p w14:paraId="5648652E" w14:textId="1DE9F0FC" w:rsidR="00C202C5" w:rsidRPr="003B1B8C" w:rsidRDefault="00C202C5" w:rsidP="00607C95">
            <w:pPr>
              <w:rPr>
                <w:bCs/>
                <w:sz w:val="18"/>
                <w:szCs w:val="18"/>
                <w:lang w:eastAsia="zh-CN"/>
              </w:rPr>
            </w:pPr>
            <w:r>
              <w:rPr>
                <w:rFonts w:hint="eastAsia"/>
                <w:bCs/>
                <w:sz w:val="18"/>
                <w:szCs w:val="18"/>
                <w:lang w:eastAsia="zh-CN"/>
              </w:rPr>
              <w:t>提前两天沟通</w:t>
            </w:r>
          </w:p>
        </w:tc>
      </w:tr>
      <w:tr w:rsidR="00C202C5" w14:paraId="4D561C07" w14:textId="77777777" w:rsidTr="00607C95">
        <w:trPr>
          <w:trHeight w:val="585"/>
        </w:trPr>
        <w:tc>
          <w:tcPr>
            <w:tcW w:w="4077" w:type="dxa"/>
          </w:tcPr>
          <w:p w14:paraId="6B9CA962" w14:textId="77777777" w:rsidR="00C202C5" w:rsidRDefault="00C202C5" w:rsidP="00607C95">
            <w:pPr>
              <w:rPr>
                <w:sz w:val="18"/>
                <w:szCs w:val="18"/>
                <w:lang w:eastAsia="zh-CN"/>
              </w:rPr>
            </w:pPr>
            <w:r>
              <w:rPr>
                <w:rFonts w:hint="eastAsia"/>
                <w:sz w:val="18"/>
                <w:szCs w:val="18"/>
                <w:lang w:eastAsia="zh-CN"/>
              </w:rPr>
              <w:t>目前状态</w:t>
            </w:r>
            <w:r>
              <w:rPr>
                <w:sz w:val="18"/>
                <w:szCs w:val="18"/>
              </w:rPr>
              <w:t>:</w:t>
            </w:r>
          </w:p>
        </w:tc>
        <w:tc>
          <w:tcPr>
            <w:tcW w:w="5153" w:type="dxa"/>
          </w:tcPr>
          <w:p w14:paraId="741B1088" w14:textId="639CF660" w:rsidR="00C202C5" w:rsidRPr="003B1B8C" w:rsidRDefault="00C202C5" w:rsidP="00607C95">
            <w:pPr>
              <w:rPr>
                <w:bCs/>
                <w:sz w:val="18"/>
                <w:szCs w:val="18"/>
              </w:rPr>
            </w:pPr>
            <w:r>
              <w:rPr>
                <w:rFonts w:hint="eastAsia"/>
                <w:bCs/>
                <w:sz w:val="18"/>
                <w:szCs w:val="18"/>
                <w:lang w:eastAsia="zh-CN"/>
              </w:rPr>
              <w:t>在职，离职周期</w:t>
            </w:r>
            <w:r>
              <w:rPr>
                <w:rFonts w:hint="eastAsia"/>
                <w:bCs/>
                <w:sz w:val="18"/>
                <w:szCs w:val="18"/>
                <w:lang w:eastAsia="zh-CN"/>
              </w:rPr>
              <w:t>1</w:t>
            </w:r>
            <w:r>
              <w:rPr>
                <w:rFonts w:hint="eastAsia"/>
                <w:bCs/>
                <w:sz w:val="18"/>
                <w:szCs w:val="18"/>
                <w:lang w:eastAsia="zh-CN"/>
              </w:rPr>
              <w:t>个月</w:t>
            </w:r>
          </w:p>
        </w:tc>
      </w:tr>
    </w:tbl>
    <w:p w14:paraId="7B7E24A9" w14:textId="77777777" w:rsidR="00C202C5" w:rsidRDefault="00C202C5" w:rsidP="00C202C5">
      <w:pPr>
        <w:pStyle w:val="Heading4"/>
      </w:pPr>
      <w:r>
        <w:rPr>
          <w:rFonts w:hint="eastAsia"/>
          <w:lang w:eastAsia="zh-CN"/>
        </w:rPr>
        <w:t>技能总结</w:t>
      </w:r>
    </w:p>
    <w:p w14:paraId="7794A2FB" w14:textId="22D34FD4" w:rsidR="00C202C5" w:rsidRDefault="00C202C5" w:rsidP="00C202C5">
      <w:pPr>
        <w:rPr>
          <w:sz w:val="18"/>
          <w:szCs w:val="18"/>
          <w:lang w:eastAsia="zh-CN"/>
        </w:rPr>
      </w:pPr>
      <w:r>
        <w:rPr>
          <w:rFonts w:hint="eastAsia"/>
          <w:sz w:val="18"/>
          <w:szCs w:val="18"/>
          <w:lang w:eastAsia="zh-CN"/>
        </w:rPr>
        <w:t>熟练掌握</w:t>
      </w:r>
      <w:r w:rsidRPr="00C202C5">
        <w:rPr>
          <w:rFonts w:hint="eastAsia"/>
          <w:sz w:val="18"/>
          <w:szCs w:val="18"/>
          <w:lang w:eastAsia="zh-CN"/>
        </w:rPr>
        <w:t>Java</w:t>
      </w:r>
      <w:r w:rsidRPr="00C202C5">
        <w:rPr>
          <w:rFonts w:hint="eastAsia"/>
          <w:sz w:val="18"/>
          <w:szCs w:val="18"/>
          <w:lang w:eastAsia="zh-CN"/>
        </w:rPr>
        <w:t>语言，深入理解多线程、集合框架；</w:t>
      </w:r>
      <w:r w:rsidRPr="00C202C5">
        <w:rPr>
          <w:rFonts w:hint="eastAsia"/>
          <w:sz w:val="18"/>
          <w:szCs w:val="18"/>
          <w:lang w:eastAsia="zh-CN"/>
        </w:rPr>
        <w:t xml:space="preserve">  </w:t>
      </w:r>
    </w:p>
    <w:p w14:paraId="625E23E3" w14:textId="77777777" w:rsidR="00C202C5" w:rsidRDefault="00C202C5" w:rsidP="00C202C5">
      <w:pPr>
        <w:rPr>
          <w:sz w:val="18"/>
          <w:szCs w:val="18"/>
          <w:lang w:eastAsia="zh-CN"/>
        </w:rPr>
      </w:pPr>
      <w:r w:rsidRPr="00C202C5">
        <w:rPr>
          <w:rFonts w:hint="eastAsia"/>
          <w:sz w:val="18"/>
          <w:szCs w:val="18"/>
          <w:lang w:eastAsia="zh-CN"/>
        </w:rPr>
        <w:t>熟练掌握</w:t>
      </w:r>
      <w:r w:rsidRPr="00C202C5">
        <w:rPr>
          <w:rFonts w:hint="eastAsia"/>
          <w:sz w:val="18"/>
          <w:szCs w:val="18"/>
          <w:lang w:eastAsia="zh-CN"/>
        </w:rPr>
        <w:t>Spring Boot/Cloud</w:t>
      </w:r>
      <w:r w:rsidRPr="00C202C5">
        <w:rPr>
          <w:rFonts w:hint="eastAsia"/>
          <w:sz w:val="18"/>
          <w:szCs w:val="18"/>
          <w:lang w:eastAsia="zh-CN"/>
        </w:rPr>
        <w:t>微服务生态（</w:t>
      </w:r>
      <w:proofErr w:type="spellStart"/>
      <w:r w:rsidRPr="00C202C5">
        <w:rPr>
          <w:rFonts w:hint="eastAsia"/>
          <w:sz w:val="18"/>
          <w:szCs w:val="18"/>
          <w:lang w:eastAsia="zh-CN"/>
        </w:rPr>
        <w:t>Nacos</w:t>
      </w:r>
      <w:proofErr w:type="spellEnd"/>
      <w:r w:rsidRPr="00C202C5">
        <w:rPr>
          <w:rFonts w:hint="eastAsia"/>
          <w:sz w:val="18"/>
          <w:szCs w:val="18"/>
          <w:lang w:eastAsia="zh-CN"/>
        </w:rPr>
        <w:t>, Gateway, Feign</w:t>
      </w:r>
      <w:r w:rsidRPr="00C202C5">
        <w:rPr>
          <w:rFonts w:hint="eastAsia"/>
          <w:sz w:val="18"/>
          <w:szCs w:val="18"/>
          <w:lang w:eastAsia="zh-CN"/>
        </w:rPr>
        <w:t>等）；</w:t>
      </w:r>
      <w:r w:rsidRPr="00C202C5">
        <w:rPr>
          <w:rFonts w:hint="eastAsia"/>
          <w:sz w:val="18"/>
          <w:szCs w:val="18"/>
          <w:lang w:eastAsia="zh-CN"/>
        </w:rPr>
        <w:t xml:space="preserve"> </w:t>
      </w:r>
    </w:p>
    <w:p w14:paraId="4AA54E0F" w14:textId="77777777" w:rsidR="00C202C5" w:rsidRDefault="00C202C5" w:rsidP="00C202C5">
      <w:pPr>
        <w:rPr>
          <w:sz w:val="18"/>
          <w:szCs w:val="18"/>
          <w:lang w:eastAsia="zh-CN"/>
        </w:rPr>
      </w:pPr>
      <w:r w:rsidRPr="00C202C5">
        <w:rPr>
          <w:rFonts w:hint="eastAsia"/>
          <w:sz w:val="18"/>
          <w:szCs w:val="18"/>
          <w:lang w:eastAsia="zh-CN"/>
        </w:rPr>
        <w:t xml:space="preserve"> </w:t>
      </w:r>
      <w:r w:rsidRPr="00C202C5">
        <w:rPr>
          <w:rFonts w:hint="eastAsia"/>
          <w:sz w:val="18"/>
          <w:szCs w:val="18"/>
          <w:lang w:eastAsia="zh-CN"/>
        </w:rPr>
        <w:t>掌握</w:t>
      </w:r>
      <w:r w:rsidRPr="00C202C5">
        <w:rPr>
          <w:rFonts w:hint="eastAsia"/>
          <w:sz w:val="18"/>
          <w:szCs w:val="18"/>
          <w:lang w:eastAsia="zh-CN"/>
        </w:rPr>
        <w:t>Junit</w:t>
      </w:r>
      <w:r w:rsidRPr="00C202C5">
        <w:rPr>
          <w:rFonts w:hint="eastAsia"/>
          <w:sz w:val="18"/>
          <w:szCs w:val="18"/>
          <w:lang w:eastAsia="zh-CN"/>
        </w:rPr>
        <w:t>、</w:t>
      </w:r>
      <w:r w:rsidRPr="00C202C5">
        <w:rPr>
          <w:rFonts w:hint="eastAsia"/>
          <w:sz w:val="18"/>
          <w:szCs w:val="18"/>
          <w:lang w:eastAsia="zh-CN"/>
        </w:rPr>
        <w:t>MQ</w:t>
      </w:r>
      <w:r w:rsidRPr="00C202C5">
        <w:rPr>
          <w:rFonts w:hint="eastAsia"/>
          <w:sz w:val="18"/>
          <w:szCs w:val="18"/>
          <w:lang w:eastAsia="zh-CN"/>
        </w:rPr>
        <w:t>、</w:t>
      </w:r>
      <w:proofErr w:type="spellStart"/>
      <w:r w:rsidRPr="00C202C5">
        <w:rPr>
          <w:rFonts w:hint="eastAsia"/>
          <w:sz w:val="18"/>
          <w:szCs w:val="18"/>
          <w:lang w:eastAsia="zh-CN"/>
        </w:rPr>
        <w:t>MyBatis</w:t>
      </w:r>
      <w:proofErr w:type="spellEnd"/>
      <w:r w:rsidRPr="00C202C5">
        <w:rPr>
          <w:rFonts w:hint="eastAsia"/>
          <w:sz w:val="18"/>
          <w:szCs w:val="18"/>
          <w:lang w:eastAsia="zh-CN"/>
        </w:rPr>
        <w:t xml:space="preserve"> Plus</w:t>
      </w:r>
      <w:r w:rsidRPr="00C202C5">
        <w:rPr>
          <w:rFonts w:hint="eastAsia"/>
          <w:sz w:val="18"/>
          <w:szCs w:val="18"/>
          <w:lang w:eastAsia="zh-CN"/>
        </w:rPr>
        <w:t>等核心技术；</w:t>
      </w:r>
      <w:r w:rsidRPr="00C202C5">
        <w:rPr>
          <w:rFonts w:hint="eastAsia"/>
          <w:sz w:val="18"/>
          <w:szCs w:val="18"/>
          <w:lang w:eastAsia="zh-CN"/>
        </w:rPr>
        <w:t xml:space="preserve">  </w:t>
      </w:r>
      <w:r w:rsidRPr="00C202C5">
        <w:rPr>
          <w:rFonts w:hint="eastAsia"/>
          <w:sz w:val="18"/>
          <w:szCs w:val="18"/>
          <w:lang w:eastAsia="zh-CN"/>
        </w:rPr>
        <w:t>熟悉</w:t>
      </w:r>
      <w:r w:rsidRPr="00C202C5">
        <w:rPr>
          <w:rFonts w:hint="eastAsia"/>
          <w:sz w:val="18"/>
          <w:szCs w:val="18"/>
          <w:lang w:eastAsia="zh-CN"/>
        </w:rPr>
        <w:t>Java</w:t>
      </w:r>
      <w:r w:rsidRPr="00C202C5">
        <w:rPr>
          <w:rFonts w:hint="eastAsia"/>
          <w:sz w:val="18"/>
          <w:szCs w:val="18"/>
          <w:lang w:eastAsia="zh-CN"/>
        </w:rPr>
        <w:t>设计原则与设计模式，能独立完成接口设计、核心业务开发及线上问题</w:t>
      </w:r>
      <w:r w:rsidRPr="00C202C5">
        <w:rPr>
          <w:rFonts w:hint="eastAsia"/>
          <w:sz w:val="18"/>
          <w:szCs w:val="18"/>
          <w:lang w:eastAsia="zh-CN"/>
        </w:rPr>
        <w:t xml:space="preserve">  </w:t>
      </w:r>
      <w:r w:rsidRPr="00C202C5">
        <w:rPr>
          <w:rFonts w:hint="eastAsia"/>
          <w:sz w:val="18"/>
          <w:szCs w:val="18"/>
          <w:lang w:eastAsia="zh-CN"/>
        </w:rPr>
        <w:t>排查，具备微服务全流程开发能力；</w:t>
      </w:r>
      <w:r w:rsidRPr="00C202C5">
        <w:rPr>
          <w:rFonts w:hint="eastAsia"/>
          <w:sz w:val="18"/>
          <w:szCs w:val="18"/>
          <w:lang w:eastAsia="zh-CN"/>
        </w:rPr>
        <w:t xml:space="preserve">  </w:t>
      </w:r>
    </w:p>
    <w:p w14:paraId="1C6BDF28" w14:textId="77777777" w:rsidR="00C202C5" w:rsidRDefault="00C202C5" w:rsidP="00C202C5">
      <w:pPr>
        <w:rPr>
          <w:sz w:val="18"/>
          <w:szCs w:val="18"/>
          <w:lang w:eastAsia="zh-CN"/>
        </w:rPr>
      </w:pPr>
      <w:r w:rsidRPr="00C202C5">
        <w:rPr>
          <w:rFonts w:hint="eastAsia"/>
          <w:sz w:val="18"/>
          <w:szCs w:val="18"/>
          <w:lang w:eastAsia="zh-CN"/>
        </w:rPr>
        <w:t>熟悉常用设计模式及</w:t>
      </w:r>
      <w:r w:rsidRPr="00C202C5">
        <w:rPr>
          <w:rFonts w:hint="eastAsia"/>
          <w:sz w:val="18"/>
          <w:szCs w:val="18"/>
          <w:lang w:eastAsia="zh-CN"/>
        </w:rPr>
        <w:t>DDD</w:t>
      </w:r>
      <w:r w:rsidRPr="00C202C5">
        <w:rPr>
          <w:rFonts w:hint="eastAsia"/>
          <w:sz w:val="18"/>
          <w:szCs w:val="18"/>
          <w:lang w:eastAsia="zh-CN"/>
        </w:rPr>
        <w:t>领域驱动设计思想。</w:t>
      </w:r>
      <w:r w:rsidRPr="00C202C5">
        <w:rPr>
          <w:rFonts w:hint="eastAsia"/>
          <w:sz w:val="18"/>
          <w:szCs w:val="18"/>
          <w:lang w:eastAsia="zh-CN"/>
        </w:rPr>
        <w:t xml:space="preserve">  </w:t>
      </w:r>
    </w:p>
    <w:p w14:paraId="1033ACE4" w14:textId="77777777" w:rsidR="00C202C5" w:rsidRDefault="00C202C5" w:rsidP="00C202C5">
      <w:pPr>
        <w:rPr>
          <w:sz w:val="18"/>
          <w:szCs w:val="18"/>
          <w:lang w:eastAsia="zh-CN"/>
        </w:rPr>
      </w:pPr>
      <w:r w:rsidRPr="00C202C5">
        <w:rPr>
          <w:rFonts w:hint="eastAsia"/>
          <w:sz w:val="18"/>
          <w:szCs w:val="18"/>
          <w:lang w:eastAsia="zh-CN"/>
        </w:rPr>
        <w:t>熟练使用</w:t>
      </w:r>
      <w:r w:rsidRPr="00C202C5">
        <w:rPr>
          <w:rFonts w:hint="eastAsia"/>
          <w:sz w:val="18"/>
          <w:szCs w:val="18"/>
          <w:lang w:eastAsia="zh-CN"/>
        </w:rPr>
        <w:t>MySQL/PostgreSQL</w:t>
      </w:r>
      <w:r w:rsidRPr="00C202C5">
        <w:rPr>
          <w:rFonts w:hint="eastAsia"/>
          <w:sz w:val="18"/>
          <w:szCs w:val="18"/>
          <w:lang w:eastAsia="zh-CN"/>
        </w:rPr>
        <w:t>进行复杂</w:t>
      </w:r>
      <w:r w:rsidRPr="00C202C5">
        <w:rPr>
          <w:rFonts w:hint="eastAsia"/>
          <w:sz w:val="18"/>
          <w:szCs w:val="18"/>
          <w:lang w:eastAsia="zh-CN"/>
        </w:rPr>
        <w:t>SQL</w:t>
      </w:r>
      <w:r w:rsidRPr="00C202C5">
        <w:rPr>
          <w:rFonts w:hint="eastAsia"/>
          <w:sz w:val="18"/>
          <w:szCs w:val="18"/>
          <w:lang w:eastAsia="zh-CN"/>
        </w:rPr>
        <w:t>编写及索引优化；</w:t>
      </w:r>
      <w:r w:rsidRPr="00C202C5">
        <w:rPr>
          <w:rFonts w:hint="eastAsia"/>
          <w:sz w:val="18"/>
          <w:szCs w:val="18"/>
          <w:lang w:eastAsia="zh-CN"/>
        </w:rPr>
        <w:t xml:space="preserve">  </w:t>
      </w:r>
    </w:p>
    <w:p w14:paraId="2433A1E7" w14:textId="77777777" w:rsidR="00C202C5" w:rsidRDefault="00C202C5" w:rsidP="00C202C5">
      <w:pPr>
        <w:rPr>
          <w:sz w:val="18"/>
          <w:szCs w:val="18"/>
          <w:lang w:eastAsia="zh-CN"/>
        </w:rPr>
      </w:pPr>
      <w:r w:rsidRPr="00C202C5">
        <w:rPr>
          <w:rFonts w:hint="eastAsia"/>
          <w:sz w:val="18"/>
          <w:szCs w:val="18"/>
          <w:lang w:eastAsia="zh-CN"/>
        </w:rPr>
        <w:t>精通</w:t>
      </w:r>
      <w:r w:rsidRPr="00C202C5">
        <w:rPr>
          <w:rFonts w:hint="eastAsia"/>
          <w:sz w:val="18"/>
          <w:szCs w:val="18"/>
          <w:lang w:eastAsia="zh-CN"/>
        </w:rPr>
        <w:t>Redis/Memcached</w:t>
      </w:r>
      <w:r w:rsidRPr="00C202C5">
        <w:rPr>
          <w:rFonts w:hint="eastAsia"/>
          <w:sz w:val="18"/>
          <w:szCs w:val="18"/>
          <w:lang w:eastAsia="zh-CN"/>
        </w:rPr>
        <w:t>缓存策略；熟悉</w:t>
      </w:r>
      <w:proofErr w:type="spellStart"/>
      <w:r w:rsidRPr="00C202C5">
        <w:rPr>
          <w:rFonts w:hint="eastAsia"/>
          <w:sz w:val="18"/>
          <w:szCs w:val="18"/>
          <w:lang w:eastAsia="zh-CN"/>
        </w:rPr>
        <w:t>RocketMQ</w:t>
      </w:r>
      <w:proofErr w:type="spellEnd"/>
      <w:r w:rsidRPr="00C202C5">
        <w:rPr>
          <w:rFonts w:hint="eastAsia"/>
          <w:sz w:val="18"/>
          <w:szCs w:val="18"/>
          <w:lang w:eastAsia="zh-CN"/>
        </w:rPr>
        <w:t>/RabbitMQ</w:t>
      </w:r>
      <w:r w:rsidRPr="00C202C5">
        <w:rPr>
          <w:rFonts w:hint="eastAsia"/>
          <w:sz w:val="18"/>
          <w:szCs w:val="18"/>
          <w:lang w:eastAsia="zh-CN"/>
        </w:rPr>
        <w:t>消息队列解耦；</w:t>
      </w:r>
      <w:r w:rsidRPr="00C202C5">
        <w:rPr>
          <w:rFonts w:hint="eastAsia"/>
          <w:sz w:val="18"/>
          <w:szCs w:val="18"/>
          <w:lang w:eastAsia="zh-CN"/>
        </w:rPr>
        <w:t xml:space="preserve">  </w:t>
      </w:r>
    </w:p>
    <w:p w14:paraId="302DCB83" w14:textId="77777777" w:rsidR="00C202C5" w:rsidRDefault="00C202C5" w:rsidP="00C202C5">
      <w:pPr>
        <w:rPr>
          <w:sz w:val="18"/>
          <w:szCs w:val="18"/>
          <w:lang w:eastAsia="zh-CN"/>
        </w:rPr>
      </w:pPr>
      <w:r w:rsidRPr="00C202C5">
        <w:rPr>
          <w:rFonts w:hint="eastAsia"/>
          <w:sz w:val="18"/>
          <w:szCs w:val="18"/>
          <w:lang w:eastAsia="zh-CN"/>
        </w:rPr>
        <w:t>具有</w:t>
      </w:r>
      <w:r w:rsidRPr="00C202C5">
        <w:rPr>
          <w:rFonts w:hint="eastAsia"/>
          <w:sz w:val="18"/>
          <w:szCs w:val="18"/>
          <w:lang w:eastAsia="zh-CN"/>
        </w:rPr>
        <w:t>Elasticsearch</w:t>
      </w:r>
      <w:r w:rsidRPr="00C202C5">
        <w:rPr>
          <w:rFonts w:hint="eastAsia"/>
          <w:sz w:val="18"/>
          <w:szCs w:val="18"/>
          <w:lang w:eastAsia="zh-CN"/>
        </w:rPr>
        <w:t>检索引擎实战经验。</w:t>
      </w:r>
      <w:r w:rsidRPr="00C202C5">
        <w:rPr>
          <w:rFonts w:hint="eastAsia"/>
          <w:sz w:val="18"/>
          <w:szCs w:val="18"/>
          <w:lang w:eastAsia="zh-CN"/>
        </w:rPr>
        <w:t xml:space="preserve">  </w:t>
      </w:r>
    </w:p>
    <w:p w14:paraId="3AC10BB0" w14:textId="77777777" w:rsidR="00C202C5" w:rsidRDefault="00C202C5" w:rsidP="00C202C5">
      <w:pPr>
        <w:rPr>
          <w:sz w:val="18"/>
          <w:szCs w:val="18"/>
          <w:lang w:eastAsia="zh-CN"/>
        </w:rPr>
      </w:pPr>
      <w:r w:rsidRPr="00C202C5">
        <w:rPr>
          <w:rFonts w:hint="eastAsia"/>
          <w:sz w:val="18"/>
          <w:szCs w:val="18"/>
          <w:lang w:eastAsia="zh-CN"/>
        </w:rPr>
        <w:t xml:space="preserve"> </w:t>
      </w:r>
      <w:r w:rsidRPr="00C202C5">
        <w:rPr>
          <w:rFonts w:hint="eastAsia"/>
          <w:sz w:val="18"/>
          <w:szCs w:val="18"/>
          <w:lang w:eastAsia="zh-CN"/>
        </w:rPr>
        <w:t>熟练掌握</w:t>
      </w:r>
      <w:r w:rsidRPr="00C202C5">
        <w:rPr>
          <w:rFonts w:hint="eastAsia"/>
          <w:sz w:val="18"/>
          <w:szCs w:val="18"/>
          <w:lang w:eastAsia="zh-CN"/>
        </w:rPr>
        <w:t>Vue.js (2/3)</w:t>
      </w:r>
      <w:r w:rsidRPr="00C202C5">
        <w:rPr>
          <w:rFonts w:hint="eastAsia"/>
          <w:sz w:val="18"/>
          <w:szCs w:val="18"/>
          <w:lang w:eastAsia="zh-CN"/>
        </w:rPr>
        <w:t>、</w:t>
      </w:r>
      <w:r w:rsidRPr="00C202C5">
        <w:rPr>
          <w:rFonts w:hint="eastAsia"/>
          <w:sz w:val="18"/>
          <w:szCs w:val="18"/>
          <w:lang w:eastAsia="zh-CN"/>
        </w:rPr>
        <w:t xml:space="preserve"> </w:t>
      </w:r>
      <w:proofErr w:type="spellStart"/>
      <w:r w:rsidRPr="00C202C5">
        <w:rPr>
          <w:rFonts w:hint="eastAsia"/>
          <w:sz w:val="18"/>
          <w:szCs w:val="18"/>
          <w:lang w:eastAsia="zh-CN"/>
        </w:rPr>
        <w:t>ElementUI</w:t>
      </w:r>
      <w:proofErr w:type="spellEnd"/>
      <w:r w:rsidRPr="00C202C5">
        <w:rPr>
          <w:rFonts w:hint="eastAsia"/>
          <w:sz w:val="18"/>
          <w:szCs w:val="18"/>
          <w:lang w:eastAsia="zh-CN"/>
        </w:rPr>
        <w:t>/</w:t>
      </w:r>
      <w:proofErr w:type="spellStart"/>
      <w:r w:rsidRPr="00C202C5">
        <w:rPr>
          <w:rFonts w:hint="eastAsia"/>
          <w:sz w:val="18"/>
          <w:szCs w:val="18"/>
          <w:lang w:eastAsia="zh-CN"/>
        </w:rPr>
        <w:t>AntD</w:t>
      </w:r>
      <w:proofErr w:type="spellEnd"/>
      <w:r w:rsidRPr="00C202C5">
        <w:rPr>
          <w:rFonts w:hint="eastAsia"/>
          <w:sz w:val="18"/>
          <w:szCs w:val="18"/>
          <w:lang w:eastAsia="zh-CN"/>
        </w:rPr>
        <w:t>组件库，了解</w:t>
      </w:r>
      <w:r w:rsidRPr="00C202C5">
        <w:rPr>
          <w:rFonts w:hint="eastAsia"/>
          <w:sz w:val="18"/>
          <w:szCs w:val="18"/>
          <w:lang w:eastAsia="zh-CN"/>
        </w:rPr>
        <w:t>React</w:t>
      </w:r>
      <w:r w:rsidRPr="00C202C5">
        <w:rPr>
          <w:rFonts w:hint="eastAsia"/>
          <w:sz w:val="18"/>
          <w:szCs w:val="18"/>
          <w:lang w:eastAsia="zh-CN"/>
        </w:rPr>
        <w:t>框架；</w:t>
      </w:r>
      <w:r w:rsidRPr="00C202C5">
        <w:rPr>
          <w:rFonts w:hint="eastAsia"/>
          <w:sz w:val="18"/>
          <w:szCs w:val="18"/>
          <w:lang w:eastAsia="zh-CN"/>
        </w:rPr>
        <w:t xml:space="preserve"> </w:t>
      </w:r>
    </w:p>
    <w:p w14:paraId="26CDB725" w14:textId="77777777" w:rsidR="00C202C5" w:rsidRDefault="00C202C5" w:rsidP="00C202C5">
      <w:pPr>
        <w:rPr>
          <w:sz w:val="18"/>
          <w:szCs w:val="18"/>
          <w:lang w:eastAsia="zh-CN"/>
        </w:rPr>
      </w:pPr>
      <w:r w:rsidRPr="00C202C5">
        <w:rPr>
          <w:rFonts w:hint="eastAsia"/>
          <w:sz w:val="18"/>
          <w:szCs w:val="18"/>
          <w:lang w:eastAsia="zh-CN"/>
        </w:rPr>
        <w:t xml:space="preserve"> </w:t>
      </w:r>
      <w:r w:rsidRPr="00C202C5">
        <w:rPr>
          <w:rFonts w:hint="eastAsia"/>
          <w:sz w:val="18"/>
          <w:szCs w:val="18"/>
          <w:lang w:eastAsia="zh-CN"/>
        </w:rPr>
        <w:t>熟悉</w:t>
      </w:r>
      <w:r w:rsidRPr="00C202C5">
        <w:rPr>
          <w:rFonts w:hint="eastAsia"/>
          <w:sz w:val="18"/>
          <w:szCs w:val="18"/>
          <w:lang w:eastAsia="zh-CN"/>
        </w:rPr>
        <w:t>HTML5/CSS3/JS/TS</w:t>
      </w:r>
      <w:r w:rsidRPr="00C202C5">
        <w:rPr>
          <w:rFonts w:hint="eastAsia"/>
          <w:sz w:val="18"/>
          <w:szCs w:val="18"/>
          <w:lang w:eastAsia="zh-CN"/>
        </w:rPr>
        <w:t>；具备独立开发前后端分离项目的能力。</w:t>
      </w:r>
      <w:r w:rsidRPr="00C202C5">
        <w:rPr>
          <w:rFonts w:hint="eastAsia"/>
          <w:sz w:val="18"/>
          <w:szCs w:val="18"/>
          <w:lang w:eastAsia="zh-CN"/>
        </w:rPr>
        <w:t xml:space="preserve">  </w:t>
      </w:r>
    </w:p>
    <w:p w14:paraId="06D7FBB8" w14:textId="77777777" w:rsidR="00C202C5" w:rsidRDefault="00C202C5" w:rsidP="00C202C5">
      <w:pPr>
        <w:rPr>
          <w:sz w:val="18"/>
          <w:szCs w:val="18"/>
          <w:lang w:eastAsia="zh-CN"/>
        </w:rPr>
      </w:pPr>
      <w:r w:rsidRPr="00C202C5">
        <w:rPr>
          <w:rFonts w:hint="eastAsia"/>
          <w:sz w:val="18"/>
          <w:szCs w:val="18"/>
          <w:lang w:eastAsia="zh-CN"/>
        </w:rPr>
        <w:t>精通</w:t>
      </w:r>
      <w:r w:rsidRPr="00C202C5">
        <w:rPr>
          <w:rFonts w:hint="eastAsia"/>
          <w:sz w:val="18"/>
          <w:szCs w:val="18"/>
          <w:lang w:eastAsia="zh-CN"/>
        </w:rPr>
        <w:t>Linux</w:t>
      </w:r>
      <w:r w:rsidRPr="00C202C5">
        <w:rPr>
          <w:rFonts w:hint="eastAsia"/>
          <w:sz w:val="18"/>
          <w:szCs w:val="18"/>
          <w:lang w:eastAsia="zh-CN"/>
        </w:rPr>
        <w:t>操作及脚本编写；</w:t>
      </w:r>
      <w:r w:rsidRPr="00C202C5">
        <w:rPr>
          <w:rFonts w:hint="eastAsia"/>
          <w:sz w:val="18"/>
          <w:szCs w:val="18"/>
          <w:lang w:eastAsia="zh-CN"/>
        </w:rPr>
        <w:t xml:space="preserve">  </w:t>
      </w:r>
      <w:r w:rsidRPr="00C202C5">
        <w:rPr>
          <w:rFonts w:hint="eastAsia"/>
          <w:sz w:val="18"/>
          <w:szCs w:val="18"/>
          <w:lang w:eastAsia="zh-CN"/>
        </w:rPr>
        <w:t>熟练搭建</w:t>
      </w:r>
      <w:r w:rsidRPr="00C202C5">
        <w:rPr>
          <w:rFonts w:hint="eastAsia"/>
          <w:sz w:val="18"/>
          <w:szCs w:val="18"/>
          <w:lang w:eastAsia="zh-CN"/>
        </w:rPr>
        <w:t>Jenkins/GitLab CI</w:t>
      </w:r>
      <w:r w:rsidRPr="00C202C5">
        <w:rPr>
          <w:rFonts w:hint="eastAsia"/>
          <w:sz w:val="18"/>
          <w:szCs w:val="18"/>
          <w:lang w:eastAsia="zh-CN"/>
        </w:rPr>
        <w:t>自动化流水线；</w:t>
      </w:r>
      <w:r w:rsidRPr="00C202C5">
        <w:rPr>
          <w:rFonts w:hint="eastAsia"/>
          <w:sz w:val="18"/>
          <w:szCs w:val="18"/>
          <w:lang w:eastAsia="zh-CN"/>
        </w:rPr>
        <w:t xml:space="preserve">  </w:t>
      </w:r>
    </w:p>
    <w:p w14:paraId="448FC932" w14:textId="77777777" w:rsidR="00C202C5" w:rsidRDefault="00C202C5" w:rsidP="00C202C5">
      <w:pPr>
        <w:rPr>
          <w:sz w:val="18"/>
          <w:szCs w:val="18"/>
          <w:lang w:eastAsia="zh-CN"/>
        </w:rPr>
      </w:pPr>
      <w:r w:rsidRPr="00C202C5">
        <w:rPr>
          <w:rFonts w:hint="eastAsia"/>
          <w:sz w:val="18"/>
          <w:szCs w:val="18"/>
          <w:lang w:eastAsia="zh-CN"/>
        </w:rPr>
        <w:t>熟练使用</w:t>
      </w:r>
      <w:r w:rsidRPr="00C202C5">
        <w:rPr>
          <w:rFonts w:hint="eastAsia"/>
          <w:sz w:val="18"/>
          <w:szCs w:val="18"/>
          <w:lang w:eastAsia="zh-CN"/>
        </w:rPr>
        <w:t>Docker/K8s</w:t>
      </w:r>
      <w:r w:rsidRPr="00C202C5">
        <w:rPr>
          <w:rFonts w:hint="eastAsia"/>
          <w:sz w:val="18"/>
          <w:szCs w:val="18"/>
          <w:lang w:eastAsia="zh-CN"/>
        </w:rPr>
        <w:t>进行容器化部署与管理；熟悉</w:t>
      </w:r>
      <w:r w:rsidRPr="00C202C5">
        <w:rPr>
          <w:rFonts w:hint="eastAsia"/>
          <w:sz w:val="18"/>
          <w:szCs w:val="18"/>
          <w:lang w:eastAsia="zh-CN"/>
        </w:rPr>
        <w:t>Maven/Gradle</w:t>
      </w:r>
      <w:r w:rsidRPr="00C202C5">
        <w:rPr>
          <w:rFonts w:hint="eastAsia"/>
          <w:sz w:val="18"/>
          <w:szCs w:val="18"/>
          <w:lang w:eastAsia="zh-CN"/>
        </w:rPr>
        <w:t>多模块构建。</w:t>
      </w:r>
      <w:r w:rsidRPr="00C202C5">
        <w:rPr>
          <w:rFonts w:hint="eastAsia"/>
          <w:sz w:val="18"/>
          <w:szCs w:val="18"/>
          <w:lang w:eastAsia="zh-CN"/>
        </w:rPr>
        <w:t xml:space="preserve">  </w:t>
      </w:r>
    </w:p>
    <w:p w14:paraId="699FA2F9" w14:textId="77777777" w:rsidR="00C202C5" w:rsidRDefault="00C202C5" w:rsidP="00C202C5">
      <w:pPr>
        <w:rPr>
          <w:sz w:val="18"/>
          <w:szCs w:val="18"/>
          <w:lang w:eastAsia="zh-CN"/>
        </w:rPr>
      </w:pPr>
      <w:r w:rsidRPr="00C202C5">
        <w:rPr>
          <w:rFonts w:hint="eastAsia"/>
          <w:sz w:val="18"/>
          <w:szCs w:val="18"/>
          <w:lang w:eastAsia="zh-CN"/>
        </w:rPr>
        <w:t>熟练使用</w:t>
      </w:r>
      <w:r w:rsidRPr="00C202C5">
        <w:rPr>
          <w:rFonts w:hint="eastAsia"/>
          <w:sz w:val="18"/>
          <w:szCs w:val="18"/>
          <w:lang w:eastAsia="zh-CN"/>
        </w:rPr>
        <w:t>Arthas</w:t>
      </w:r>
      <w:r w:rsidRPr="00C202C5">
        <w:rPr>
          <w:rFonts w:hint="eastAsia"/>
          <w:sz w:val="18"/>
          <w:szCs w:val="18"/>
          <w:lang w:eastAsia="zh-CN"/>
        </w:rPr>
        <w:t>进行线上故障诊断与性能调优；</w:t>
      </w:r>
      <w:r w:rsidRPr="00C202C5">
        <w:rPr>
          <w:rFonts w:hint="eastAsia"/>
          <w:sz w:val="18"/>
          <w:szCs w:val="18"/>
          <w:lang w:eastAsia="zh-CN"/>
        </w:rPr>
        <w:t xml:space="preserve">  </w:t>
      </w:r>
    </w:p>
    <w:p w14:paraId="18F02195" w14:textId="77777777" w:rsidR="00C202C5" w:rsidRDefault="00C202C5" w:rsidP="00C202C5">
      <w:pPr>
        <w:rPr>
          <w:sz w:val="18"/>
          <w:szCs w:val="18"/>
          <w:lang w:eastAsia="zh-CN"/>
        </w:rPr>
      </w:pPr>
      <w:r w:rsidRPr="00C202C5">
        <w:rPr>
          <w:rFonts w:hint="eastAsia"/>
          <w:sz w:val="18"/>
          <w:szCs w:val="18"/>
          <w:lang w:eastAsia="zh-CN"/>
        </w:rPr>
        <w:t>熟悉</w:t>
      </w:r>
      <w:r w:rsidRPr="00C202C5">
        <w:rPr>
          <w:rFonts w:hint="eastAsia"/>
          <w:sz w:val="18"/>
          <w:szCs w:val="18"/>
          <w:lang w:eastAsia="zh-CN"/>
        </w:rPr>
        <w:t>Sonar</w:t>
      </w:r>
      <w:r w:rsidRPr="00C202C5">
        <w:rPr>
          <w:rFonts w:hint="eastAsia"/>
          <w:sz w:val="18"/>
          <w:szCs w:val="18"/>
          <w:lang w:eastAsia="zh-CN"/>
        </w:rPr>
        <w:t>代码质量管理；熟练使用</w:t>
      </w:r>
      <w:r w:rsidRPr="00C202C5">
        <w:rPr>
          <w:rFonts w:hint="eastAsia"/>
          <w:sz w:val="18"/>
          <w:szCs w:val="18"/>
          <w:lang w:eastAsia="zh-CN"/>
        </w:rPr>
        <w:t>Git</w:t>
      </w:r>
      <w:r w:rsidRPr="00C202C5">
        <w:rPr>
          <w:rFonts w:hint="eastAsia"/>
          <w:sz w:val="18"/>
          <w:szCs w:val="18"/>
          <w:lang w:eastAsia="zh-CN"/>
        </w:rPr>
        <w:t>分支管理策略。</w:t>
      </w:r>
    </w:p>
    <w:p w14:paraId="2C05483E" w14:textId="611CCB6E" w:rsidR="00C202C5" w:rsidRPr="009A1928" w:rsidRDefault="005C6A4E" w:rsidP="00C202C5">
      <w:pPr>
        <w:rPr>
          <w:rFonts w:asciiTheme="minorHAnsi" w:hAnsiTheme="minorHAnsi"/>
          <w:color w:val="auto"/>
          <w:sz w:val="18"/>
          <w:szCs w:val="18"/>
          <w:lang w:eastAsia="zh-CN"/>
        </w:rPr>
      </w:pPr>
      <w:r w:rsidRPr="00C202C5">
        <w:rPr>
          <w:sz w:val="18"/>
          <w:szCs w:val="18"/>
          <w:lang w:eastAsia="zh-CN"/>
        </w:rPr>
        <w:t xml:space="preserve">AI </w:t>
      </w:r>
      <w:r w:rsidRPr="00C202C5">
        <w:rPr>
          <w:sz w:val="18"/>
          <w:szCs w:val="18"/>
          <w:lang w:eastAsia="zh-CN"/>
        </w:rPr>
        <w:t>有使用</w:t>
      </w:r>
      <w:proofErr w:type="spellStart"/>
      <w:proofErr w:type="gramStart"/>
      <w:r w:rsidR="00C202C5" w:rsidRPr="00C202C5">
        <w:rPr>
          <w:rFonts w:hint="eastAsia"/>
          <w:sz w:val="18"/>
          <w:szCs w:val="18"/>
          <w:lang w:eastAsia="zh-CN"/>
        </w:rPr>
        <w:t>Trae,Cursor</w:t>
      </w:r>
      <w:proofErr w:type="spellEnd"/>
      <w:proofErr w:type="gramEnd"/>
      <w:r w:rsidR="00C202C5" w:rsidRPr="00C202C5">
        <w:rPr>
          <w:rFonts w:hint="eastAsia"/>
          <w:sz w:val="18"/>
          <w:szCs w:val="18"/>
          <w:lang w:eastAsia="zh-CN"/>
        </w:rPr>
        <w:t>，开发工具的使用经验，来提高编码、编写单元测试、</w:t>
      </w:r>
      <w:proofErr w:type="gramStart"/>
      <w:r w:rsidR="00C202C5" w:rsidRPr="00C202C5">
        <w:rPr>
          <w:rFonts w:hint="eastAsia"/>
          <w:sz w:val="18"/>
          <w:szCs w:val="18"/>
          <w:lang w:eastAsia="zh-CN"/>
        </w:rPr>
        <w:t>修改</w:t>
      </w:r>
      <w:r w:rsidR="00C202C5" w:rsidRPr="00C202C5">
        <w:rPr>
          <w:rFonts w:hint="eastAsia"/>
          <w:sz w:val="18"/>
          <w:szCs w:val="18"/>
          <w:lang w:eastAsia="zh-CN"/>
        </w:rPr>
        <w:t xml:space="preserve">  BUG</w:t>
      </w:r>
      <w:proofErr w:type="gramEnd"/>
      <w:r w:rsidR="00C202C5" w:rsidRPr="00C202C5">
        <w:rPr>
          <w:rFonts w:hint="eastAsia"/>
          <w:sz w:val="18"/>
          <w:szCs w:val="18"/>
          <w:lang w:eastAsia="zh-CN"/>
        </w:rPr>
        <w:t>的效率</w:t>
      </w:r>
      <w:r w:rsidR="00C202C5" w:rsidRPr="009A1928">
        <w:rPr>
          <w:rFonts w:hint="eastAsia"/>
          <w:sz w:val="18"/>
          <w:szCs w:val="18"/>
          <w:lang w:eastAsia="zh-CN"/>
        </w:rPr>
        <w:t>）</w:t>
      </w:r>
    </w:p>
    <w:p w14:paraId="61B1447E" w14:textId="77777777" w:rsidR="00C202C5" w:rsidRPr="009A1928" w:rsidRDefault="00C202C5" w:rsidP="00C202C5">
      <w:pPr>
        <w:rPr>
          <w:color w:val="auto"/>
          <w:sz w:val="18"/>
          <w:szCs w:val="18"/>
          <w:lang w:eastAsia="zh-CN"/>
        </w:rPr>
      </w:pPr>
    </w:p>
    <w:p w14:paraId="689D8B09" w14:textId="77777777" w:rsidR="00C202C5" w:rsidRDefault="00C202C5" w:rsidP="00C202C5">
      <w:pPr>
        <w:pStyle w:val="Heading4"/>
      </w:pPr>
      <w:r>
        <w:rPr>
          <w:rFonts w:hint="eastAsia"/>
          <w:lang w:eastAsia="zh-CN"/>
        </w:rPr>
        <w:t>教育背景</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5415"/>
      </w:tblGrid>
      <w:tr w:rsidR="00C202C5" w14:paraId="71F4BBF4" w14:textId="77777777" w:rsidTr="00607C95">
        <w:tc>
          <w:tcPr>
            <w:tcW w:w="4410" w:type="dxa"/>
          </w:tcPr>
          <w:p w14:paraId="7EEBBC5F" w14:textId="64DC0DA7" w:rsidR="00C202C5" w:rsidRDefault="00C202C5" w:rsidP="00607C95">
            <w:pPr>
              <w:rPr>
                <w:sz w:val="18"/>
                <w:szCs w:val="18"/>
                <w:lang w:eastAsia="zh-CN"/>
              </w:rPr>
            </w:pPr>
            <w:r>
              <w:rPr>
                <w:rFonts w:hint="eastAsia"/>
                <w:sz w:val="18"/>
                <w:szCs w:val="18"/>
                <w:lang w:eastAsia="zh-CN"/>
              </w:rPr>
              <w:t>2012</w:t>
            </w:r>
            <w:r>
              <w:rPr>
                <w:sz w:val="18"/>
                <w:szCs w:val="18"/>
              </w:rPr>
              <w:t>.</w:t>
            </w:r>
            <w:r>
              <w:rPr>
                <w:rFonts w:hint="eastAsia"/>
                <w:sz w:val="18"/>
                <w:szCs w:val="18"/>
                <w:lang w:eastAsia="zh-CN"/>
              </w:rPr>
              <w:t>09</w:t>
            </w:r>
            <w:r>
              <w:rPr>
                <w:sz w:val="18"/>
                <w:szCs w:val="18"/>
              </w:rPr>
              <w:t xml:space="preserve"> – </w:t>
            </w:r>
            <w:r>
              <w:rPr>
                <w:rFonts w:hint="eastAsia"/>
                <w:sz w:val="18"/>
                <w:szCs w:val="18"/>
                <w:lang w:eastAsia="zh-CN"/>
              </w:rPr>
              <w:t>2016</w:t>
            </w:r>
            <w:r>
              <w:rPr>
                <w:sz w:val="18"/>
                <w:szCs w:val="18"/>
              </w:rPr>
              <w:t>.</w:t>
            </w:r>
            <w:r>
              <w:rPr>
                <w:rFonts w:hint="eastAsia"/>
                <w:sz w:val="18"/>
                <w:szCs w:val="18"/>
                <w:lang w:eastAsia="zh-CN"/>
              </w:rPr>
              <w:t>07</w:t>
            </w:r>
          </w:p>
        </w:tc>
        <w:tc>
          <w:tcPr>
            <w:tcW w:w="5415" w:type="dxa"/>
          </w:tcPr>
          <w:p w14:paraId="34A67C21" w14:textId="00BF7334" w:rsidR="00C202C5" w:rsidRDefault="00C202C5" w:rsidP="00607C95">
            <w:pPr>
              <w:rPr>
                <w:sz w:val="18"/>
                <w:szCs w:val="18"/>
              </w:rPr>
            </w:pPr>
            <w:r w:rsidRPr="00C202C5">
              <w:rPr>
                <w:rFonts w:hint="eastAsia"/>
                <w:sz w:val="18"/>
                <w:szCs w:val="18"/>
                <w:lang w:eastAsia="zh-CN"/>
              </w:rPr>
              <w:t>河北科技师范学院</w:t>
            </w:r>
          </w:p>
        </w:tc>
      </w:tr>
      <w:tr w:rsidR="00C202C5" w14:paraId="6170470D" w14:textId="77777777" w:rsidTr="00607C95">
        <w:tc>
          <w:tcPr>
            <w:tcW w:w="4410" w:type="dxa"/>
          </w:tcPr>
          <w:p w14:paraId="54DB61CC" w14:textId="77777777" w:rsidR="00C202C5" w:rsidRDefault="00C202C5" w:rsidP="00607C95">
            <w:pPr>
              <w:rPr>
                <w:sz w:val="18"/>
                <w:szCs w:val="18"/>
              </w:rPr>
            </w:pPr>
          </w:p>
        </w:tc>
        <w:tc>
          <w:tcPr>
            <w:tcW w:w="5415" w:type="dxa"/>
          </w:tcPr>
          <w:p w14:paraId="7F43A726" w14:textId="01ACB5A5" w:rsidR="00C202C5" w:rsidRDefault="00C202C5" w:rsidP="00607C95">
            <w:pPr>
              <w:rPr>
                <w:sz w:val="18"/>
                <w:szCs w:val="18"/>
                <w:lang w:eastAsia="zh-CN"/>
              </w:rPr>
            </w:pPr>
            <w:r>
              <w:rPr>
                <w:rFonts w:hint="eastAsia"/>
                <w:sz w:val="18"/>
                <w:szCs w:val="18"/>
                <w:lang w:eastAsia="zh-CN"/>
              </w:rPr>
              <w:t>本科</w:t>
            </w:r>
            <w:r>
              <w:rPr>
                <w:sz w:val="18"/>
                <w:szCs w:val="18"/>
                <w:lang w:eastAsia="zh-CN"/>
              </w:rPr>
              <w:t xml:space="preserve">, </w:t>
            </w:r>
            <w:r w:rsidRPr="00C202C5">
              <w:rPr>
                <w:rFonts w:hint="eastAsia"/>
                <w:sz w:val="18"/>
                <w:szCs w:val="18"/>
                <w:lang w:eastAsia="zh-CN"/>
              </w:rPr>
              <w:t>信息管理与信息系统</w:t>
            </w:r>
          </w:p>
        </w:tc>
      </w:tr>
    </w:tbl>
    <w:p w14:paraId="2B62AD71" w14:textId="77777777" w:rsidR="00C202C5" w:rsidRDefault="00C202C5" w:rsidP="00C202C5">
      <w:pPr>
        <w:pStyle w:val="Heading4"/>
      </w:pPr>
      <w:r>
        <w:rPr>
          <w:rFonts w:hint="eastAsia"/>
          <w:lang w:eastAsia="zh-CN"/>
        </w:rPr>
        <w:t>职业经历摘要</w:t>
      </w:r>
    </w:p>
    <w:tbl>
      <w:tblPr>
        <w:tblW w:w="498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4"/>
        <w:gridCol w:w="4051"/>
        <w:gridCol w:w="3414"/>
      </w:tblGrid>
      <w:tr w:rsidR="00C202C5" w14:paraId="0042A303" w14:textId="77777777" w:rsidTr="00607C95">
        <w:trPr>
          <w:trHeight w:val="375"/>
          <w:jc w:val="center"/>
        </w:trPr>
        <w:tc>
          <w:tcPr>
            <w:tcW w:w="1156" w:type="pct"/>
            <w:shd w:val="clear" w:color="auto" w:fill="071320" w:themeFill="text2" w:themeFillShade="80"/>
            <w:noWrap/>
            <w:vAlign w:val="center"/>
          </w:tcPr>
          <w:p w14:paraId="03A49B3A" w14:textId="77777777" w:rsidR="00C202C5" w:rsidRDefault="00C202C5" w:rsidP="00607C95">
            <w:pPr>
              <w:spacing w:after="0" w:line="240" w:lineRule="auto"/>
              <w:jc w:val="center"/>
              <w:rPr>
                <w:rFonts w:cs="Arial"/>
                <w:b/>
                <w:color w:val="E8E8E8" w:themeColor="background2"/>
                <w:sz w:val="18"/>
                <w:szCs w:val="18"/>
              </w:rPr>
            </w:pPr>
            <w:r>
              <w:rPr>
                <w:rFonts w:cs="Arial" w:hint="eastAsia"/>
                <w:b/>
                <w:color w:val="E8E8E8" w:themeColor="background2"/>
                <w:sz w:val="18"/>
                <w:szCs w:val="18"/>
                <w:lang w:eastAsia="zh-CN"/>
              </w:rPr>
              <w:t>日期</w:t>
            </w:r>
          </w:p>
        </w:tc>
        <w:tc>
          <w:tcPr>
            <w:tcW w:w="2086" w:type="pct"/>
            <w:shd w:val="clear" w:color="auto" w:fill="071320" w:themeFill="text2" w:themeFillShade="80"/>
            <w:noWrap/>
            <w:vAlign w:val="center"/>
          </w:tcPr>
          <w:p w14:paraId="5CE3A502" w14:textId="77777777" w:rsidR="00C202C5" w:rsidRDefault="00C202C5" w:rsidP="00607C95">
            <w:pPr>
              <w:spacing w:after="0" w:line="240" w:lineRule="auto"/>
              <w:jc w:val="center"/>
              <w:rPr>
                <w:rFonts w:cs="Arial"/>
                <w:b/>
                <w:color w:val="E8E8E8" w:themeColor="background2"/>
                <w:sz w:val="18"/>
                <w:szCs w:val="18"/>
              </w:rPr>
            </w:pPr>
            <w:r>
              <w:rPr>
                <w:rFonts w:cs="Arial" w:hint="eastAsia"/>
                <w:b/>
                <w:color w:val="E8E8E8" w:themeColor="background2"/>
                <w:sz w:val="18"/>
                <w:szCs w:val="18"/>
                <w:lang w:eastAsia="zh-CN"/>
              </w:rPr>
              <w:t>公司名称</w:t>
            </w:r>
          </w:p>
        </w:tc>
        <w:tc>
          <w:tcPr>
            <w:tcW w:w="1758" w:type="pct"/>
            <w:shd w:val="clear" w:color="auto" w:fill="071320" w:themeFill="text2" w:themeFillShade="80"/>
            <w:noWrap/>
            <w:vAlign w:val="center"/>
          </w:tcPr>
          <w:p w14:paraId="243E2C9F" w14:textId="77777777" w:rsidR="00C202C5" w:rsidRDefault="00C202C5" w:rsidP="00607C95">
            <w:pPr>
              <w:spacing w:after="0" w:line="240" w:lineRule="auto"/>
              <w:jc w:val="center"/>
              <w:rPr>
                <w:rFonts w:cs="Arial"/>
                <w:b/>
                <w:color w:val="E8E8E8" w:themeColor="background2"/>
                <w:sz w:val="18"/>
                <w:szCs w:val="18"/>
              </w:rPr>
            </w:pPr>
            <w:r>
              <w:rPr>
                <w:rFonts w:cs="Arial" w:hint="eastAsia"/>
                <w:b/>
                <w:color w:val="E8E8E8" w:themeColor="background2"/>
                <w:sz w:val="18"/>
                <w:szCs w:val="18"/>
                <w:lang w:eastAsia="zh-CN"/>
              </w:rPr>
              <w:t>职位</w:t>
            </w:r>
          </w:p>
        </w:tc>
      </w:tr>
      <w:tr w:rsidR="00C202C5" w14:paraId="541AE22C" w14:textId="77777777" w:rsidTr="00607C95">
        <w:trPr>
          <w:trHeight w:val="851"/>
          <w:jc w:val="center"/>
        </w:trPr>
        <w:tc>
          <w:tcPr>
            <w:tcW w:w="1156" w:type="pct"/>
            <w:noWrap/>
            <w:vAlign w:val="center"/>
          </w:tcPr>
          <w:p w14:paraId="17745600" w14:textId="7ACF7DB9" w:rsidR="00C202C5" w:rsidRPr="003B1B8C" w:rsidRDefault="00C202C5" w:rsidP="00607C95">
            <w:pPr>
              <w:rPr>
                <w:bCs/>
                <w:sz w:val="18"/>
                <w:szCs w:val="18"/>
              </w:rPr>
            </w:pPr>
            <w:r w:rsidRPr="00947342">
              <w:rPr>
                <w:sz w:val="18"/>
                <w:szCs w:val="18"/>
                <w:lang w:eastAsia="zh-CN"/>
              </w:rPr>
              <w:t>20</w:t>
            </w:r>
            <w:r>
              <w:rPr>
                <w:rFonts w:hint="eastAsia"/>
                <w:sz w:val="18"/>
                <w:szCs w:val="18"/>
                <w:lang w:eastAsia="zh-CN"/>
              </w:rPr>
              <w:t>24</w:t>
            </w:r>
            <w:r w:rsidRPr="00947342">
              <w:rPr>
                <w:sz w:val="18"/>
                <w:szCs w:val="18"/>
                <w:lang w:eastAsia="zh-CN"/>
              </w:rPr>
              <w:t>.0</w:t>
            </w:r>
            <w:r>
              <w:rPr>
                <w:rFonts w:hint="eastAsia"/>
                <w:sz w:val="18"/>
                <w:szCs w:val="18"/>
                <w:lang w:eastAsia="zh-CN"/>
              </w:rPr>
              <w:t>5</w:t>
            </w:r>
            <w:r w:rsidRPr="00947342">
              <w:rPr>
                <w:sz w:val="18"/>
                <w:szCs w:val="18"/>
                <w:lang w:eastAsia="zh-CN"/>
              </w:rPr>
              <w:t xml:space="preserve"> – </w:t>
            </w:r>
            <w:r>
              <w:rPr>
                <w:rFonts w:hint="eastAsia"/>
                <w:sz w:val="18"/>
                <w:szCs w:val="18"/>
                <w:lang w:eastAsia="zh-CN"/>
              </w:rPr>
              <w:t>至今</w:t>
            </w:r>
          </w:p>
        </w:tc>
        <w:tc>
          <w:tcPr>
            <w:tcW w:w="2086" w:type="pct"/>
            <w:noWrap/>
            <w:vAlign w:val="center"/>
          </w:tcPr>
          <w:p w14:paraId="65140269" w14:textId="13C0D0E0" w:rsidR="00C202C5" w:rsidRPr="003B1B8C" w:rsidRDefault="00C202C5" w:rsidP="00607C95">
            <w:pPr>
              <w:rPr>
                <w:bCs/>
                <w:sz w:val="18"/>
                <w:szCs w:val="18"/>
                <w:lang w:eastAsia="zh-CN"/>
              </w:rPr>
            </w:pPr>
            <w:r w:rsidRPr="00C202C5">
              <w:rPr>
                <w:rFonts w:hint="eastAsia"/>
                <w:sz w:val="18"/>
                <w:szCs w:val="18"/>
                <w:lang w:eastAsia="zh-CN"/>
              </w:rPr>
              <w:t>中电金信软件有限公司</w:t>
            </w:r>
          </w:p>
        </w:tc>
        <w:tc>
          <w:tcPr>
            <w:tcW w:w="1758" w:type="pct"/>
            <w:noWrap/>
            <w:vAlign w:val="center"/>
          </w:tcPr>
          <w:p w14:paraId="4BAD5822" w14:textId="165A196E" w:rsidR="00C202C5" w:rsidRPr="003B1B8C" w:rsidRDefault="00C202C5" w:rsidP="00607C95">
            <w:pPr>
              <w:rPr>
                <w:bCs/>
                <w:sz w:val="18"/>
                <w:szCs w:val="18"/>
                <w:lang w:eastAsia="zh-CN"/>
              </w:rPr>
            </w:pPr>
            <w:r w:rsidRPr="00C202C5">
              <w:rPr>
                <w:rFonts w:hint="eastAsia"/>
                <w:sz w:val="18"/>
                <w:szCs w:val="18"/>
                <w:lang w:eastAsia="zh-CN"/>
              </w:rPr>
              <w:t>高级软件开发工程师</w:t>
            </w:r>
          </w:p>
        </w:tc>
      </w:tr>
      <w:tr w:rsidR="00C202C5" w14:paraId="4FED3338" w14:textId="77777777" w:rsidTr="00607C95">
        <w:trPr>
          <w:trHeight w:val="851"/>
          <w:jc w:val="center"/>
        </w:trPr>
        <w:tc>
          <w:tcPr>
            <w:tcW w:w="1156" w:type="pct"/>
            <w:noWrap/>
            <w:vAlign w:val="center"/>
          </w:tcPr>
          <w:p w14:paraId="26639950" w14:textId="6AB95466" w:rsidR="00C202C5" w:rsidRPr="003B1B8C" w:rsidRDefault="00C202C5" w:rsidP="00607C95">
            <w:pPr>
              <w:rPr>
                <w:bCs/>
                <w:sz w:val="18"/>
                <w:szCs w:val="18"/>
              </w:rPr>
            </w:pPr>
            <w:r w:rsidRPr="00947342">
              <w:rPr>
                <w:sz w:val="18"/>
                <w:szCs w:val="18"/>
                <w:lang w:eastAsia="zh-CN"/>
              </w:rPr>
              <w:t>20</w:t>
            </w:r>
            <w:r>
              <w:rPr>
                <w:rFonts w:hint="eastAsia"/>
                <w:sz w:val="18"/>
                <w:szCs w:val="18"/>
                <w:lang w:eastAsia="zh-CN"/>
              </w:rPr>
              <w:t>23</w:t>
            </w:r>
            <w:r w:rsidRPr="00947342">
              <w:rPr>
                <w:sz w:val="18"/>
                <w:szCs w:val="18"/>
                <w:lang w:eastAsia="zh-CN"/>
              </w:rPr>
              <w:t>.</w:t>
            </w:r>
            <w:r>
              <w:rPr>
                <w:rFonts w:hint="eastAsia"/>
                <w:sz w:val="18"/>
                <w:szCs w:val="18"/>
                <w:lang w:eastAsia="zh-CN"/>
              </w:rPr>
              <w:t>12</w:t>
            </w:r>
            <w:r w:rsidRPr="00947342">
              <w:rPr>
                <w:sz w:val="18"/>
                <w:szCs w:val="18"/>
                <w:lang w:eastAsia="zh-CN"/>
              </w:rPr>
              <w:t xml:space="preserve"> – 20</w:t>
            </w:r>
            <w:r>
              <w:rPr>
                <w:rFonts w:hint="eastAsia"/>
                <w:sz w:val="18"/>
                <w:szCs w:val="18"/>
                <w:lang w:eastAsia="zh-CN"/>
              </w:rPr>
              <w:t>24</w:t>
            </w:r>
            <w:r w:rsidRPr="00947342">
              <w:rPr>
                <w:sz w:val="18"/>
                <w:szCs w:val="18"/>
                <w:lang w:eastAsia="zh-CN"/>
              </w:rPr>
              <w:t>.0</w:t>
            </w:r>
            <w:r>
              <w:rPr>
                <w:rFonts w:hint="eastAsia"/>
                <w:sz w:val="18"/>
                <w:szCs w:val="18"/>
                <w:lang w:eastAsia="zh-CN"/>
              </w:rPr>
              <w:t>4</w:t>
            </w:r>
          </w:p>
        </w:tc>
        <w:tc>
          <w:tcPr>
            <w:tcW w:w="2086" w:type="pct"/>
            <w:noWrap/>
            <w:vAlign w:val="center"/>
          </w:tcPr>
          <w:p w14:paraId="55FD580B" w14:textId="5BF14BA2" w:rsidR="00C202C5" w:rsidRPr="003B1B8C" w:rsidRDefault="00C202C5" w:rsidP="00607C95">
            <w:pPr>
              <w:rPr>
                <w:bCs/>
                <w:sz w:val="18"/>
                <w:szCs w:val="18"/>
                <w:lang w:eastAsia="zh-CN"/>
              </w:rPr>
            </w:pPr>
            <w:r w:rsidRPr="00C202C5">
              <w:rPr>
                <w:rFonts w:hint="eastAsia"/>
                <w:sz w:val="18"/>
                <w:szCs w:val="18"/>
                <w:lang w:eastAsia="zh-CN"/>
              </w:rPr>
              <w:t>上海金桥信息股份有限公司</w:t>
            </w:r>
          </w:p>
        </w:tc>
        <w:tc>
          <w:tcPr>
            <w:tcW w:w="1758" w:type="pct"/>
            <w:noWrap/>
            <w:vAlign w:val="center"/>
          </w:tcPr>
          <w:p w14:paraId="732790DC" w14:textId="7FC52002" w:rsidR="00C202C5" w:rsidRPr="003B1B8C" w:rsidRDefault="00C202C5" w:rsidP="00607C95">
            <w:pPr>
              <w:rPr>
                <w:bCs/>
                <w:sz w:val="18"/>
                <w:szCs w:val="18"/>
                <w:lang w:eastAsia="zh-CN"/>
              </w:rPr>
            </w:pPr>
            <w:r w:rsidRPr="00C202C5">
              <w:rPr>
                <w:rFonts w:hint="eastAsia"/>
                <w:sz w:val="18"/>
                <w:szCs w:val="18"/>
                <w:lang w:eastAsia="zh-CN"/>
              </w:rPr>
              <w:t>高级软件开发工程师</w:t>
            </w:r>
          </w:p>
        </w:tc>
      </w:tr>
      <w:tr w:rsidR="00C202C5" w14:paraId="33C658E0" w14:textId="77777777" w:rsidTr="00607C95">
        <w:trPr>
          <w:trHeight w:val="851"/>
          <w:jc w:val="center"/>
        </w:trPr>
        <w:tc>
          <w:tcPr>
            <w:tcW w:w="1156" w:type="pct"/>
            <w:noWrap/>
            <w:vAlign w:val="center"/>
          </w:tcPr>
          <w:p w14:paraId="59D2C961" w14:textId="23F0AF9D" w:rsidR="00C202C5" w:rsidRPr="003B1B8C" w:rsidRDefault="00C202C5" w:rsidP="00607C95">
            <w:pPr>
              <w:rPr>
                <w:rFonts w:ascii="Microsoft YaHei" w:eastAsia="Microsoft YaHei" w:hAnsi="Microsoft YaHei" w:cs="Arial"/>
                <w:bCs/>
                <w:sz w:val="18"/>
                <w:szCs w:val="18"/>
              </w:rPr>
            </w:pPr>
            <w:r w:rsidRPr="00947342">
              <w:rPr>
                <w:sz w:val="18"/>
                <w:szCs w:val="18"/>
                <w:lang w:eastAsia="zh-CN"/>
              </w:rPr>
              <w:lastRenderedPageBreak/>
              <w:t>2</w:t>
            </w:r>
            <w:r>
              <w:rPr>
                <w:rFonts w:hint="eastAsia"/>
                <w:sz w:val="18"/>
                <w:szCs w:val="18"/>
                <w:lang w:eastAsia="zh-CN"/>
              </w:rPr>
              <w:t>021</w:t>
            </w:r>
            <w:r w:rsidRPr="00947342">
              <w:rPr>
                <w:sz w:val="18"/>
                <w:szCs w:val="18"/>
                <w:lang w:eastAsia="zh-CN"/>
              </w:rPr>
              <w:t>.</w:t>
            </w:r>
            <w:r>
              <w:rPr>
                <w:rFonts w:hint="eastAsia"/>
                <w:sz w:val="18"/>
                <w:szCs w:val="18"/>
                <w:lang w:eastAsia="zh-CN"/>
              </w:rPr>
              <w:t>10</w:t>
            </w:r>
            <w:r w:rsidRPr="00947342">
              <w:rPr>
                <w:sz w:val="18"/>
                <w:szCs w:val="18"/>
                <w:lang w:eastAsia="zh-CN"/>
              </w:rPr>
              <w:t xml:space="preserve"> – 20</w:t>
            </w:r>
            <w:r>
              <w:rPr>
                <w:rFonts w:hint="eastAsia"/>
                <w:sz w:val="18"/>
                <w:szCs w:val="18"/>
                <w:lang w:eastAsia="zh-CN"/>
              </w:rPr>
              <w:t>23</w:t>
            </w:r>
            <w:r w:rsidRPr="00947342">
              <w:rPr>
                <w:sz w:val="18"/>
                <w:szCs w:val="18"/>
                <w:lang w:eastAsia="zh-CN"/>
              </w:rPr>
              <w:t>.</w:t>
            </w:r>
            <w:r>
              <w:rPr>
                <w:rFonts w:hint="eastAsia"/>
                <w:sz w:val="18"/>
                <w:szCs w:val="18"/>
                <w:lang w:eastAsia="zh-CN"/>
              </w:rPr>
              <w:t>11</w:t>
            </w:r>
          </w:p>
        </w:tc>
        <w:tc>
          <w:tcPr>
            <w:tcW w:w="2086" w:type="pct"/>
            <w:noWrap/>
            <w:vAlign w:val="center"/>
          </w:tcPr>
          <w:p w14:paraId="06846682" w14:textId="497AA4B3" w:rsidR="00C202C5" w:rsidRPr="003B1B8C" w:rsidRDefault="00C202C5" w:rsidP="00607C95">
            <w:pPr>
              <w:rPr>
                <w:rFonts w:ascii="Microsoft YaHei" w:eastAsia="Microsoft YaHei" w:hAnsi="Microsoft YaHei" w:cs="Arial"/>
                <w:bCs/>
                <w:sz w:val="18"/>
                <w:szCs w:val="18"/>
                <w:lang w:eastAsia="zh-CN"/>
              </w:rPr>
            </w:pPr>
            <w:r w:rsidRPr="00C202C5">
              <w:rPr>
                <w:rFonts w:hint="eastAsia"/>
                <w:sz w:val="18"/>
                <w:szCs w:val="18"/>
                <w:lang w:eastAsia="zh-CN"/>
              </w:rPr>
              <w:t>欧普杰科技（大连）有限公司</w:t>
            </w:r>
          </w:p>
        </w:tc>
        <w:tc>
          <w:tcPr>
            <w:tcW w:w="1758" w:type="pct"/>
            <w:noWrap/>
            <w:vAlign w:val="center"/>
          </w:tcPr>
          <w:p w14:paraId="205D3BA8" w14:textId="1F54755F" w:rsidR="00C202C5" w:rsidRPr="003B1B8C" w:rsidRDefault="00C202C5" w:rsidP="00607C95">
            <w:pPr>
              <w:rPr>
                <w:bCs/>
                <w:sz w:val="18"/>
                <w:szCs w:val="18"/>
                <w:lang w:eastAsia="zh-CN"/>
              </w:rPr>
            </w:pPr>
            <w:r w:rsidRPr="00C202C5">
              <w:rPr>
                <w:rFonts w:hint="eastAsia"/>
                <w:sz w:val="18"/>
                <w:szCs w:val="18"/>
                <w:lang w:eastAsia="zh-CN"/>
              </w:rPr>
              <w:t>高级软件开发工程师</w:t>
            </w:r>
            <w:r w:rsidRPr="00947342">
              <w:rPr>
                <w:rFonts w:hint="eastAsia"/>
                <w:sz w:val="18"/>
                <w:szCs w:val="18"/>
                <w:lang w:eastAsia="zh-CN"/>
              </w:rPr>
              <w:t xml:space="preserve">                                             </w:t>
            </w:r>
          </w:p>
        </w:tc>
      </w:tr>
      <w:tr w:rsidR="00C202C5" w14:paraId="1866A9EA" w14:textId="77777777" w:rsidTr="00607C95">
        <w:trPr>
          <w:trHeight w:val="851"/>
          <w:jc w:val="center"/>
        </w:trPr>
        <w:tc>
          <w:tcPr>
            <w:tcW w:w="1156" w:type="pct"/>
            <w:noWrap/>
            <w:vAlign w:val="center"/>
          </w:tcPr>
          <w:p w14:paraId="54A1B3A9" w14:textId="17D4E577" w:rsidR="00C202C5" w:rsidRPr="003B1B8C" w:rsidRDefault="00C202C5" w:rsidP="00607C95">
            <w:pPr>
              <w:rPr>
                <w:rFonts w:ascii="Microsoft YaHei" w:eastAsia="Microsoft YaHei" w:hAnsi="Microsoft YaHei" w:cs="Arial"/>
                <w:bCs/>
                <w:sz w:val="18"/>
                <w:szCs w:val="18"/>
              </w:rPr>
            </w:pPr>
            <w:r w:rsidRPr="00C202C5">
              <w:rPr>
                <w:sz w:val="18"/>
                <w:szCs w:val="18"/>
                <w:lang w:eastAsia="zh-CN"/>
              </w:rPr>
              <w:t>2017.05–2021.10</w:t>
            </w:r>
          </w:p>
        </w:tc>
        <w:tc>
          <w:tcPr>
            <w:tcW w:w="2086" w:type="pct"/>
            <w:noWrap/>
            <w:vAlign w:val="center"/>
          </w:tcPr>
          <w:p w14:paraId="5A763F3F" w14:textId="0115BFD7" w:rsidR="00C202C5" w:rsidRPr="003B1B8C" w:rsidRDefault="00C202C5" w:rsidP="00607C95">
            <w:pPr>
              <w:rPr>
                <w:rFonts w:ascii="Microsoft YaHei" w:eastAsia="Microsoft YaHei" w:hAnsi="Microsoft YaHei" w:cs="Arial"/>
                <w:bCs/>
                <w:sz w:val="18"/>
                <w:szCs w:val="18"/>
                <w:lang w:eastAsia="zh-CN"/>
              </w:rPr>
            </w:pPr>
            <w:r w:rsidRPr="00C202C5">
              <w:rPr>
                <w:rFonts w:hint="eastAsia"/>
                <w:sz w:val="18"/>
                <w:szCs w:val="18"/>
                <w:lang w:eastAsia="zh-CN"/>
              </w:rPr>
              <w:t>华宇（大连）信息服务有限公司</w:t>
            </w:r>
          </w:p>
        </w:tc>
        <w:tc>
          <w:tcPr>
            <w:tcW w:w="1758" w:type="pct"/>
            <w:noWrap/>
            <w:vAlign w:val="center"/>
          </w:tcPr>
          <w:p w14:paraId="05654076" w14:textId="4E3F7077" w:rsidR="00C202C5" w:rsidRPr="003B1B8C" w:rsidRDefault="00C202C5" w:rsidP="00607C95">
            <w:pPr>
              <w:rPr>
                <w:bCs/>
                <w:sz w:val="18"/>
                <w:szCs w:val="18"/>
                <w:lang w:eastAsia="zh-CN"/>
              </w:rPr>
            </w:pPr>
            <w:r w:rsidRPr="00C202C5">
              <w:rPr>
                <w:rFonts w:hint="eastAsia"/>
                <w:sz w:val="18"/>
                <w:szCs w:val="18"/>
                <w:lang w:eastAsia="zh-CN"/>
              </w:rPr>
              <w:t>高级软件开发工程师</w:t>
            </w:r>
          </w:p>
        </w:tc>
      </w:tr>
    </w:tbl>
    <w:p w14:paraId="13C14607" w14:textId="77777777" w:rsidR="00C202C5" w:rsidRDefault="00C202C5" w:rsidP="00C202C5">
      <w:pPr>
        <w:spacing w:line="240" w:lineRule="auto"/>
        <w:rPr>
          <w:lang w:val="en-AU" w:eastAsia="zh-CN"/>
        </w:rPr>
      </w:pPr>
    </w:p>
    <w:p w14:paraId="799B5C95" w14:textId="77777777" w:rsidR="00B91435" w:rsidRDefault="00B91435" w:rsidP="00C202C5">
      <w:pPr>
        <w:spacing w:line="240" w:lineRule="auto"/>
        <w:rPr>
          <w:lang w:val="en-AU" w:eastAsia="zh-CN"/>
        </w:rPr>
      </w:pPr>
    </w:p>
    <w:p w14:paraId="78A83270" w14:textId="77777777" w:rsidR="00C202C5" w:rsidRDefault="00C202C5" w:rsidP="00C202C5">
      <w:pPr>
        <w:pStyle w:val="Heading1"/>
        <w:spacing w:before="0" w:after="0" w:line="280" w:lineRule="exact"/>
        <w:rPr>
          <w:iCs/>
          <w:color w:val="0194D3"/>
          <w:sz w:val="20"/>
          <w:szCs w:val="24"/>
          <w:lang w:eastAsia="zh-CN"/>
        </w:rPr>
      </w:pPr>
      <w:r>
        <w:rPr>
          <w:rFonts w:hint="eastAsia"/>
          <w:iCs/>
          <w:color w:val="0194D3"/>
          <w:sz w:val="20"/>
          <w:szCs w:val="24"/>
          <w:lang w:eastAsia="zh-CN"/>
        </w:rPr>
        <w:t>职位及成就</w:t>
      </w:r>
    </w:p>
    <w:p w14:paraId="67A3DFDB" w14:textId="5B5B7E0D" w:rsidR="00C202C5" w:rsidRPr="00057BB0" w:rsidRDefault="00C202C5" w:rsidP="00C202C5">
      <w:pPr>
        <w:spacing w:after="0" w:line="240" w:lineRule="auto"/>
        <w:rPr>
          <w:rFonts w:ascii="Arial Body" w:hAnsi="Arial Body" w:cs="Arial" w:hint="eastAsia"/>
          <w:b/>
          <w:bCs/>
          <w:color w:val="074F6A" w:themeColor="accent4" w:themeShade="80"/>
          <w:sz w:val="18"/>
          <w:szCs w:val="18"/>
          <w:lang w:eastAsia="zh-CN"/>
        </w:rPr>
      </w:pPr>
      <w:r w:rsidRPr="00C202C5">
        <w:rPr>
          <w:rFonts w:hint="eastAsia"/>
          <w:sz w:val="18"/>
          <w:szCs w:val="18"/>
          <w:lang w:eastAsia="zh-CN"/>
        </w:rPr>
        <w:t xml:space="preserve">2024.05 </w:t>
      </w:r>
      <w:r w:rsidRPr="00C202C5">
        <w:rPr>
          <w:rFonts w:hint="eastAsia"/>
          <w:sz w:val="18"/>
          <w:szCs w:val="18"/>
          <w:lang w:eastAsia="zh-CN"/>
        </w:rPr>
        <w:t>–</w:t>
      </w:r>
      <w:r w:rsidRPr="00C202C5">
        <w:rPr>
          <w:rFonts w:hint="eastAsia"/>
          <w:sz w:val="18"/>
          <w:szCs w:val="18"/>
          <w:lang w:eastAsia="zh-CN"/>
        </w:rPr>
        <w:t xml:space="preserve"> </w:t>
      </w:r>
      <w:r w:rsidRPr="00C202C5">
        <w:rPr>
          <w:rFonts w:hint="eastAsia"/>
          <w:sz w:val="18"/>
          <w:szCs w:val="18"/>
          <w:lang w:eastAsia="zh-CN"/>
        </w:rPr>
        <w:t>至今</w:t>
      </w:r>
      <w:r>
        <w:rPr>
          <w:sz w:val="18"/>
          <w:szCs w:val="18"/>
          <w:lang w:eastAsia="zh-CN"/>
        </w:rPr>
        <w:tab/>
      </w:r>
      <w:r>
        <w:rPr>
          <w:rFonts w:ascii="Arial Body" w:hAnsi="Arial Body" w:cs="Arial"/>
          <w:b/>
          <w:bCs/>
          <w:color w:val="074F6A" w:themeColor="accent4" w:themeShade="80"/>
          <w:sz w:val="18"/>
          <w:szCs w:val="18"/>
          <w:lang w:eastAsia="zh-CN"/>
        </w:rPr>
        <w:tab/>
      </w:r>
      <w:r w:rsidRPr="0033167E">
        <w:rPr>
          <w:rFonts w:hint="eastAsia"/>
          <w:b/>
          <w:bCs/>
          <w:sz w:val="18"/>
          <w:szCs w:val="18"/>
          <w:lang w:eastAsia="zh-CN"/>
        </w:rPr>
        <w:t>公司名称</w:t>
      </w:r>
      <w:r w:rsidRPr="00057BB0">
        <w:rPr>
          <w:rFonts w:hint="eastAsia"/>
          <w:sz w:val="18"/>
          <w:szCs w:val="18"/>
          <w:lang w:eastAsia="zh-CN"/>
        </w:rPr>
        <w:t>：</w:t>
      </w:r>
      <w:r w:rsidRPr="00C202C5">
        <w:rPr>
          <w:rFonts w:hint="eastAsia"/>
          <w:sz w:val="18"/>
          <w:szCs w:val="18"/>
          <w:lang w:eastAsia="zh-CN"/>
        </w:rPr>
        <w:t>中电金信软件有限公司</w:t>
      </w:r>
      <w:r w:rsidRPr="00947342">
        <w:rPr>
          <w:rFonts w:hint="eastAsia"/>
          <w:sz w:val="18"/>
          <w:szCs w:val="18"/>
          <w:lang w:eastAsia="zh-CN"/>
        </w:rPr>
        <w:t xml:space="preserve">       </w:t>
      </w:r>
    </w:p>
    <w:p w14:paraId="14CFC76D" w14:textId="11A2C5D7" w:rsidR="00C202C5" w:rsidRDefault="00C202C5" w:rsidP="00C202C5">
      <w:pPr>
        <w:spacing w:after="0" w:line="240" w:lineRule="auto"/>
        <w:ind w:left="2160" w:hanging="2160"/>
        <w:rPr>
          <w:rFonts w:ascii="Arial Body" w:hAnsi="Arial Body" w:cs="Arial" w:hint="eastAsia"/>
          <w:bCs/>
          <w:color w:val="074F6A" w:themeColor="accent4" w:themeShade="80"/>
          <w:sz w:val="18"/>
          <w:szCs w:val="18"/>
          <w:lang w:eastAsia="zh-CN"/>
        </w:rPr>
      </w:pPr>
      <w:r>
        <w:rPr>
          <w:rFonts w:ascii="Arial Body" w:hAnsi="Arial Body" w:cs="Arial"/>
          <w:bCs/>
          <w:color w:val="074F6A" w:themeColor="accent4" w:themeShade="80"/>
          <w:sz w:val="18"/>
          <w:szCs w:val="18"/>
          <w:lang w:eastAsia="zh-CN"/>
        </w:rPr>
        <w:tab/>
      </w:r>
      <w:r w:rsidRPr="0033167E">
        <w:rPr>
          <w:rFonts w:hint="eastAsia"/>
          <w:b/>
          <w:bCs/>
          <w:sz w:val="18"/>
          <w:szCs w:val="18"/>
          <w:lang w:eastAsia="zh-CN"/>
        </w:rPr>
        <w:t>职位名称</w:t>
      </w:r>
      <w:r w:rsidRPr="00057BB0">
        <w:rPr>
          <w:rFonts w:hint="eastAsia"/>
          <w:sz w:val="18"/>
          <w:szCs w:val="18"/>
          <w:lang w:eastAsia="zh-CN"/>
        </w:rPr>
        <w:t>：</w:t>
      </w:r>
      <w:r w:rsidRPr="00C202C5">
        <w:rPr>
          <w:rFonts w:hint="eastAsia"/>
          <w:sz w:val="18"/>
          <w:szCs w:val="18"/>
          <w:lang w:eastAsia="zh-CN"/>
        </w:rPr>
        <w:t>高级软件开发工程师</w:t>
      </w:r>
    </w:p>
    <w:p w14:paraId="02226589" w14:textId="77777777" w:rsidR="00C202C5" w:rsidRPr="00057BB0" w:rsidRDefault="00C202C5" w:rsidP="00C202C5">
      <w:pPr>
        <w:spacing w:after="0" w:line="240" w:lineRule="auto"/>
        <w:ind w:left="2160"/>
        <w:rPr>
          <w:sz w:val="18"/>
          <w:szCs w:val="18"/>
          <w:lang w:eastAsia="zh-CN"/>
        </w:rPr>
      </w:pPr>
    </w:p>
    <w:p w14:paraId="7C9DF070" w14:textId="77777777" w:rsidR="00C202C5" w:rsidRPr="00057BB0" w:rsidRDefault="00C202C5" w:rsidP="00C202C5">
      <w:pPr>
        <w:spacing w:after="0" w:line="240" w:lineRule="auto"/>
        <w:ind w:left="2160"/>
        <w:rPr>
          <w:b/>
          <w:bCs/>
          <w:sz w:val="18"/>
          <w:szCs w:val="18"/>
          <w:lang w:eastAsia="zh-CN"/>
        </w:rPr>
      </w:pPr>
      <w:r w:rsidRPr="00057BB0">
        <w:rPr>
          <w:rFonts w:hint="eastAsia"/>
          <w:b/>
          <w:bCs/>
          <w:sz w:val="18"/>
          <w:szCs w:val="18"/>
          <w:lang w:eastAsia="zh-CN"/>
        </w:rPr>
        <w:t>主要职责</w:t>
      </w:r>
      <w:r w:rsidRPr="00057BB0">
        <w:rPr>
          <w:b/>
          <w:bCs/>
          <w:sz w:val="18"/>
          <w:szCs w:val="18"/>
          <w:lang w:eastAsia="zh-CN"/>
        </w:rPr>
        <w:t>:</w:t>
      </w:r>
    </w:p>
    <w:p w14:paraId="4029F8F4" w14:textId="77777777" w:rsidR="00B91435" w:rsidRDefault="00B91435" w:rsidP="00C202C5">
      <w:pPr>
        <w:pStyle w:val="ListParagraph"/>
        <w:numPr>
          <w:ilvl w:val="0"/>
          <w:numId w:val="3"/>
        </w:numPr>
        <w:spacing w:after="0" w:line="240" w:lineRule="auto"/>
        <w:rPr>
          <w:sz w:val="18"/>
          <w:szCs w:val="18"/>
          <w:lang w:eastAsia="zh-CN"/>
        </w:rPr>
      </w:pPr>
      <w:r w:rsidRPr="00B91435">
        <w:rPr>
          <w:rFonts w:hint="eastAsia"/>
          <w:sz w:val="18"/>
          <w:szCs w:val="18"/>
          <w:lang w:eastAsia="zh-CN"/>
        </w:rPr>
        <w:t>核心职责：主导宝洁</w:t>
      </w:r>
      <w:r w:rsidRPr="00B91435">
        <w:rPr>
          <w:rFonts w:hint="eastAsia"/>
          <w:sz w:val="18"/>
          <w:szCs w:val="18"/>
          <w:lang w:eastAsia="zh-CN"/>
        </w:rPr>
        <w:t>CSAR</w:t>
      </w:r>
      <w:r w:rsidRPr="00B91435">
        <w:rPr>
          <w:rFonts w:hint="eastAsia"/>
          <w:sz w:val="18"/>
          <w:szCs w:val="18"/>
          <w:lang w:eastAsia="zh-CN"/>
        </w:rPr>
        <w:t>项目的微服务架构设计与核心模块研发，负责数据</w:t>
      </w:r>
      <w:r w:rsidRPr="00B91435">
        <w:rPr>
          <w:rFonts w:hint="eastAsia"/>
          <w:sz w:val="18"/>
          <w:szCs w:val="18"/>
          <w:lang w:eastAsia="zh-CN"/>
        </w:rPr>
        <w:t xml:space="preserve">  </w:t>
      </w:r>
      <w:r w:rsidRPr="00B91435">
        <w:rPr>
          <w:rFonts w:hint="eastAsia"/>
          <w:sz w:val="18"/>
          <w:szCs w:val="18"/>
          <w:lang w:eastAsia="zh-CN"/>
        </w:rPr>
        <w:t>库建模及</w:t>
      </w:r>
      <w:r w:rsidRPr="00B91435">
        <w:rPr>
          <w:rFonts w:hint="eastAsia"/>
          <w:sz w:val="18"/>
          <w:szCs w:val="18"/>
          <w:lang w:eastAsia="zh-CN"/>
        </w:rPr>
        <w:t>RESTful API</w:t>
      </w:r>
      <w:r w:rsidRPr="00B91435">
        <w:rPr>
          <w:rFonts w:hint="eastAsia"/>
          <w:sz w:val="18"/>
          <w:szCs w:val="18"/>
          <w:lang w:eastAsia="zh-CN"/>
        </w:rPr>
        <w:t>规范制定。</w:t>
      </w:r>
      <w:r w:rsidRPr="00B91435">
        <w:rPr>
          <w:rFonts w:hint="eastAsia"/>
          <w:sz w:val="18"/>
          <w:szCs w:val="18"/>
          <w:lang w:eastAsia="zh-CN"/>
        </w:rPr>
        <w:t xml:space="preserve"> </w:t>
      </w:r>
    </w:p>
    <w:p w14:paraId="7CAE264F" w14:textId="77777777" w:rsidR="00B91435" w:rsidRDefault="00B91435" w:rsidP="00C202C5">
      <w:pPr>
        <w:pStyle w:val="ListParagraph"/>
        <w:numPr>
          <w:ilvl w:val="0"/>
          <w:numId w:val="3"/>
        </w:numPr>
        <w:spacing w:after="0" w:line="240" w:lineRule="auto"/>
        <w:rPr>
          <w:sz w:val="18"/>
          <w:szCs w:val="18"/>
          <w:lang w:eastAsia="zh-CN"/>
        </w:rPr>
      </w:pPr>
      <w:r w:rsidRPr="00B91435">
        <w:rPr>
          <w:rFonts w:hint="eastAsia"/>
          <w:sz w:val="18"/>
          <w:szCs w:val="18"/>
          <w:lang w:eastAsia="zh-CN"/>
        </w:rPr>
        <w:t>技术攻坚：针对复杂业务流程，采用</w:t>
      </w:r>
      <w:r w:rsidRPr="00B91435">
        <w:rPr>
          <w:rFonts w:hint="eastAsia"/>
          <w:sz w:val="18"/>
          <w:szCs w:val="18"/>
          <w:lang w:eastAsia="zh-CN"/>
        </w:rPr>
        <w:t>Spring Cloud + React</w:t>
      </w:r>
      <w:r w:rsidRPr="00B91435">
        <w:rPr>
          <w:rFonts w:hint="eastAsia"/>
          <w:sz w:val="18"/>
          <w:szCs w:val="18"/>
          <w:lang w:eastAsia="zh-CN"/>
        </w:rPr>
        <w:t>重构旧系统，实现前后端分离，提升系统可维护性。</w:t>
      </w:r>
      <w:r w:rsidRPr="00B91435">
        <w:rPr>
          <w:rFonts w:hint="eastAsia"/>
          <w:sz w:val="18"/>
          <w:szCs w:val="18"/>
          <w:lang w:eastAsia="zh-CN"/>
        </w:rPr>
        <w:t xml:space="preserve">  </w:t>
      </w:r>
    </w:p>
    <w:p w14:paraId="0BC25274" w14:textId="40009445" w:rsidR="00C202C5" w:rsidRPr="009A1928" w:rsidRDefault="00B91435" w:rsidP="00C202C5">
      <w:pPr>
        <w:pStyle w:val="ListParagraph"/>
        <w:numPr>
          <w:ilvl w:val="0"/>
          <w:numId w:val="3"/>
        </w:numPr>
        <w:spacing w:after="0" w:line="240" w:lineRule="auto"/>
        <w:rPr>
          <w:sz w:val="18"/>
          <w:szCs w:val="18"/>
          <w:lang w:eastAsia="zh-CN"/>
        </w:rPr>
      </w:pPr>
      <w:r w:rsidRPr="00B91435">
        <w:rPr>
          <w:rFonts w:hint="eastAsia"/>
          <w:sz w:val="18"/>
          <w:szCs w:val="18"/>
          <w:lang w:eastAsia="zh-CN"/>
        </w:rPr>
        <w:t>质量保障：引入单元测试与代码审查机制，利用</w:t>
      </w:r>
      <w:r w:rsidRPr="00B91435">
        <w:rPr>
          <w:rFonts w:hint="eastAsia"/>
          <w:sz w:val="18"/>
          <w:szCs w:val="18"/>
          <w:lang w:eastAsia="zh-CN"/>
        </w:rPr>
        <w:t>Junit</w:t>
      </w:r>
      <w:r w:rsidRPr="00B91435">
        <w:rPr>
          <w:rFonts w:hint="eastAsia"/>
          <w:sz w:val="18"/>
          <w:szCs w:val="18"/>
          <w:lang w:eastAsia="zh-CN"/>
        </w:rPr>
        <w:t>覆盖核心逻辑，确保交</w:t>
      </w:r>
      <w:r w:rsidRPr="00B91435">
        <w:rPr>
          <w:rFonts w:hint="eastAsia"/>
          <w:sz w:val="18"/>
          <w:szCs w:val="18"/>
          <w:lang w:eastAsia="zh-CN"/>
        </w:rPr>
        <w:t xml:space="preserve">  </w:t>
      </w:r>
      <w:r w:rsidRPr="00B91435">
        <w:rPr>
          <w:rFonts w:hint="eastAsia"/>
          <w:sz w:val="18"/>
          <w:szCs w:val="18"/>
          <w:lang w:eastAsia="zh-CN"/>
        </w:rPr>
        <w:t>付质量，</w:t>
      </w:r>
      <w:r w:rsidRPr="00B91435">
        <w:rPr>
          <w:rFonts w:hint="eastAsia"/>
          <w:sz w:val="18"/>
          <w:szCs w:val="18"/>
          <w:lang w:eastAsia="zh-CN"/>
        </w:rPr>
        <w:t>Bug</w:t>
      </w:r>
      <w:r w:rsidRPr="00B91435">
        <w:rPr>
          <w:rFonts w:hint="eastAsia"/>
          <w:sz w:val="18"/>
          <w:szCs w:val="18"/>
          <w:lang w:eastAsia="zh-CN"/>
        </w:rPr>
        <w:t>率降低</w:t>
      </w:r>
      <w:r w:rsidRPr="00B91435">
        <w:rPr>
          <w:rFonts w:hint="eastAsia"/>
          <w:sz w:val="18"/>
          <w:szCs w:val="18"/>
          <w:lang w:eastAsia="zh-CN"/>
        </w:rPr>
        <w:t>30%</w:t>
      </w:r>
      <w:r w:rsidRPr="00B91435">
        <w:rPr>
          <w:rFonts w:hint="eastAsia"/>
          <w:sz w:val="18"/>
          <w:szCs w:val="18"/>
          <w:lang w:eastAsia="zh-CN"/>
        </w:rPr>
        <w:t>。</w:t>
      </w:r>
    </w:p>
    <w:p w14:paraId="38E1F44C" w14:textId="77777777" w:rsidR="00C202C5" w:rsidRDefault="00C202C5" w:rsidP="00C202C5">
      <w:pPr>
        <w:contextualSpacing/>
        <w:rPr>
          <w:sz w:val="18"/>
          <w:szCs w:val="18"/>
          <w:lang w:eastAsia="zh-CN"/>
        </w:rPr>
      </w:pPr>
    </w:p>
    <w:p w14:paraId="4F65DE60" w14:textId="77777777" w:rsidR="00C202C5" w:rsidRDefault="00C202C5" w:rsidP="00C202C5">
      <w:pPr>
        <w:contextualSpacing/>
        <w:rPr>
          <w:sz w:val="18"/>
          <w:szCs w:val="18"/>
          <w:lang w:eastAsia="zh-CN"/>
        </w:rPr>
      </w:pPr>
    </w:p>
    <w:p w14:paraId="1210EFC1" w14:textId="23B16563" w:rsidR="00C202C5" w:rsidRDefault="00B91435" w:rsidP="00C202C5">
      <w:pPr>
        <w:spacing w:after="0" w:line="240" w:lineRule="auto"/>
        <w:rPr>
          <w:sz w:val="18"/>
          <w:szCs w:val="18"/>
          <w:lang w:eastAsia="zh-CN"/>
        </w:rPr>
      </w:pPr>
      <w:r w:rsidRPr="00B91435">
        <w:rPr>
          <w:sz w:val="18"/>
          <w:szCs w:val="18"/>
          <w:lang w:eastAsia="zh-CN"/>
        </w:rPr>
        <w:t>2023.12 – 2024.04</w:t>
      </w:r>
      <w:r w:rsidR="00C202C5">
        <w:rPr>
          <w:rFonts w:ascii="Arial Body" w:hAnsi="Arial Body" w:cs="Arial"/>
          <w:b/>
          <w:bCs/>
          <w:color w:val="074F6A" w:themeColor="accent4" w:themeShade="80"/>
          <w:sz w:val="18"/>
          <w:szCs w:val="18"/>
          <w:lang w:eastAsia="zh-CN"/>
        </w:rPr>
        <w:tab/>
      </w:r>
      <w:r w:rsidR="00C202C5" w:rsidRPr="0033167E">
        <w:rPr>
          <w:rFonts w:hint="eastAsia"/>
          <w:b/>
          <w:bCs/>
          <w:sz w:val="18"/>
          <w:szCs w:val="18"/>
          <w:lang w:eastAsia="zh-CN"/>
        </w:rPr>
        <w:t>公司名称</w:t>
      </w:r>
      <w:r w:rsidR="00C202C5" w:rsidRPr="00057BB0">
        <w:rPr>
          <w:rFonts w:hint="eastAsia"/>
          <w:sz w:val="18"/>
          <w:szCs w:val="18"/>
          <w:lang w:eastAsia="zh-CN"/>
        </w:rPr>
        <w:t>：</w:t>
      </w:r>
      <w:r w:rsidRPr="00B91435">
        <w:rPr>
          <w:rFonts w:hint="eastAsia"/>
          <w:sz w:val="18"/>
          <w:szCs w:val="18"/>
          <w:lang w:eastAsia="zh-CN"/>
        </w:rPr>
        <w:t>上海金桥信息股份有限公司</w:t>
      </w:r>
      <w:r w:rsidR="00C202C5" w:rsidRPr="00E23F0F">
        <w:rPr>
          <w:rFonts w:hint="eastAsia"/>
          <w:sz w:val="18"/>
          <w:szCs w:val="18"/>
          <w:lang w:eastAsia="zh-CN"/>
        </w:rPr>
        <w:t xml:space="preserve">              </w:t>
      </w:r>
    </w:p>
    <w:p w14:paraId="2ECA81A7" w14:textId="487FAD2C" w:rsidR="00C202C5" w:rsidRDefault="00C202C5" w:rsidP="00C202C5">
      <w:pPr>
        <w:spacing w:after="0" w:line="240" w:lineRule="auto"/>
        <w:rPr>
          <w:rFonts w:ascii="Arial Body" w:hAnsi="Arial Body" w:cs="Arial" w:hint="eastAsia"/>
          <w:bCs/>
          <w:color w:val="074F6A" w:themeColor="accent4" w:themeShade="80"/>
          <w:sz w:val="18"/>
          <w:szCs w:val="18"/>
          <w:lang w:eastAsia="zh-CN"/>
        </w:rPr>
      </w:pPr>
      <w:r>
        <w:rPr>
          <w:sz w:val="18"/>
          <w:szCs w:val="18"/>
          <w:lang w:eastAsia="zh-CN"/>
        </w:rPr>
        <w:tab/>
      </w:r>
      <w:r>
        <w:rPr>
          <w:sz w:val="18"/>
          <w:szCs w:val="18"/>
          <w:lang w:eastAsia="zh-CN"/>
        </w:rPr>
        <w:tab/>
      </w:r>
      <w:r>
        <w:rPr>
          <w:rFonts w:ascii="Arial Body" w:hAnsi="Arial Body" w:cs="Arial"/>
          <w:bCs/>
          <w:color w:val="074F6A" w:themeColor="accent4" w:themeShade="80"/>
          <w:sz w:val="18"/>
          <w:szCs w:val="18"/>
          <w:lang w:eastAsia="zh-CN"/>
        </w:rPr>
        <w:tab/>
      </w:r>
      <w:r w:rsidRPr="0033167E">
        <w:rPr>
          <w:rFonts w:hint="eastAsia"/>
          <w:b/>
          <w:bCs/>
          <w:sz w:val="18"/>
          <w:szCs w:val="18"/>
          <w:lang w:eastAsia="zh-CN"/>
        </w:rPr>
        <w:t>职位名称</w:t>
      </w:r>
      <w:r w:rsidRPr="00057BB0">
        <w:rPr>
          <w:rFonts w:hint="eastAsia"/>
          <w:sz w:val="18"/>
          <w:szCs w:val="18"/>
          <w:lang w:eastAsia="zh-CN"/>
        </w:rPr>
        <w:t>：</w:t>
      </w:r>
      <w:r w:rsidR="00B91435" w:rsidRPr="00B91435">
        <w:rPr>
          <w:rFonts w:hint="eastAsia"/>
          <w:sz w:val="18"/>
          <w:szCs w:val="18"/>
          <w:lang w:eastAsia="zh-CN"/>
        </w:rPr>
        <w:t>高级软件开发工程师</w:t>
      </w:r>
    </w:p>
    <w:p w14:paraId="29DCA289" w14:textId="77777777" w:rsidR="00C202C5" w:rsidRPr="00057BB0" w:rsidRDefault="00C202C5" w:rsidP="00C202C5">
      <w:pPr>
        <w:spacing w:after="0" w:line="240" w:lineRule="auto"/>
        <w:ind w:left="2160"/>
        <w:rPr>
          <w:sz w:val="18"/>
          <w:szCs w:val="18"/>
          <w:lang w:eastAsia="zh-CN"/>
        </w:rPr>
      </w:pPr>
    </w:p>
    <w:p w14:paraId="10542475" w14:textId="77777777" w:rsidR="00C202C5" w:rsidRPr="00057BB0" w:rsidRDefault="00C202C5" w:rsidP="00C202C5">
      <w:pPr>
        <w:spacing w:after="0" w:line="240" w:lineRule="auto"/>
        <w:ind w:left="2160"/>
        <w:rPr>
          <w:b/>
          <w:bCs/>
          <w:sz w:val="18"/>
          <w:szCs w:val="18"/>
          <w:lang w:eastAsia="zh-CN"/>
        </w:rPr>
      </w:pPr>
      <w:r w:rsidRPr="00057BB0">
        <w:rPr>
          <w:rFonts w:hint="eastAsia"/>
          <w:b/>
          <w:bCs/>
          <w:sz w:val="18"/>
          <w:szCs w:val="18"/>
          <w:lang w:eastAsia="zh-CN"/>
        </w:rPr>
        <w:t>主要职责</w:t>
      </w:r>
      <w:r w:rsidRPr="00057BB0">
        <w:rPr>
          <w:b/>
          <w:bCs/>
          <w:sz w:val="18"/>
          <w:szCs w:val="18"/>
          <w:lang w:eastAsia="zh-CN"/>
        </w:rPr>
        <w:t>:</w:t>
      </w:r>
    </w:p>
    <w:p w14:paraId="58C40C9A" w14:textId="77777777" w:rsidR="00B91435" w:rsidRDefault="00B91435" w:rsidP="00C202C5">
      <w:pPr>
        <w:pStyle w:val="ListParagraph"/>
        <w:numPr>
          <w:ilvl w:val="0"/>
          <w:numId w:val="3"/>
        </w:numPr>
        <w:spacing w:after="0" w:line="240" w:lineRule="auto"/>
        <w:rPr>
          <w:sz w:val="18"/>
          <w:szCs w:val="18"/>
          <w:lang w:eastAsia="zh-CN"/>
        </w:rPr>
      </w:pPr>
      <w:r w:rsidRPr="00B91435">
        <w:rPr>
          <w:rFonts w:hint="eastAsia"/>
          <w:sz w:val="18"/>
          <w:szCs w:val="18"/>
          <w:lang w:eastAsia="zh-CN"/>
        </w:rPr>
        <w:t>DevOps</w:t>
      </w:r>
      <w:r w:rsidRPr="00B91435">
        <w:rPr>
          <w:rFonts w:hint="eastAsia"/>
          <w:sz w:val="18"/>
          <w:szCs w:val="18"/>
          <w:lang w:eastAsia="zh-CN"/>
        </w:rPr>
        <w:t>建设：从</w:t>
      </w:r>
      <w:r w:rsidRPr="00B91435">
        <w:rPr>
          <w:rFonts w:hint="eastAsia"/>
          <w:sz w:val="18"/>
          <w:szCs w:val="18"/>
          <w:lang w:eastAsia="zh-CN"/>
        </w:rPr>
        <w:t>0</w:t>
      </w:r>
      <w:r w:rsidRPr="00B91435">
        <w:rPr>
          <w:rFonts w:hint="eastAsia"/>
          <w:sz w:val="18"/>
          <w:szCs w:val="18"/>
          <w:lang w:eastAsia="zh-CN"/>
        </w:rPr>
        <w:t>到</w:t>
      </w:r>
      <w:r w:rsidRPr="00B91435">
        <w:rPr>
          <w:rFonts w:hint="eastAsia"/>
          <w:sz w:val="18"/>
          <w:szCs w:val="18"/>
          <w:lang w:eastAsia="zh-CN"/>
        </w:rPr>
        <w:t>1</w:t>
      </w:r>
      <w:r w:rsidRPr="00B91435">
        <w:rPr>
          <w:rFonts w:hint="eastAsia"/>
          <w:sz w:val="18"/>
          <w:szCs w:val="18"/>
          <w:lang w:eastAsia="zh-CN"/>
        </w:rPr>
        <w:t>搭建公司级</w:t>
      </w:r>
      <w:r w:rsidRPr="00B91435">
        <w:rPr>
          <w:rFonts w:hint="eastAsia"/>
          <w:sz w:val="18"/>
          <w:szCs w:val="18"/>
          <w:lang w:eastAsia="zh-CN"/>
        </w:rPr>
        <w:t xml:space="preserve"> DevOps </w:t>
      </w:r>
      <w:r w:rsidRPr="00B91435">
        <w:rPr>
          <w:rFonts w:hint="eastAsia"/>
          <w:sz w:val="18"/>
          <w:szCs w:val="18"/>
          <w:lang w:eastAsia="zh-CN"/>
        </w:rPr>
        <w:t>体系，部署私有</w:t>
      </w:r>
      <w:r w:rsidRPr="00B91435">
        <w:rPr>
          <w:rFonts w:hint="eastAsia"/>
          <w:sz w:val="18"/>
          <w:szCs w:val="18"/>
          <w:lang w:eastAsia="zh-CN"/>
        </w:rPr>
        <w:t>GitLab</w:t>
      </w:r>
      <w:r w:rsidRPr="00B91435">
        <w:rPr>
          <w:rFonts w:hint="eastAsia"/>
          <w:sz w:val="18"/>
          <w:szCs w:val="18"/>
          <w:lang w:eastAsia="zh-CN"/>
        </w:rPr>
        <w:t>及</w:t>
      </w:r>
      <w:r w:rsidRPr="00B91435">
        <w:rPr>
          <w:rFonts w:hint="eastAsia"/>
          <w:sz w:val="18"/>
          <w:szCs w:val="18"/>
          <w:lang w:eastAsia="zh-CN"/>
        </w:rPr>
        <w:t>Maven</w:t>
      </w:r>
      <w:r w:rsidRPr="00B91435">
        <w:rPr>
          <w:rFonts w:hint="eastAsia"/>
          <w:sz w:val="18"/>
          <w:szCs w:val="18"/>
          <w:lang w:eastAsia="zh-CN"/>
        </w:rPr>
        <w:t>仓库，</w:t>
      </w:r>
      <w:r w:rsidRPr="00B91435">
        <w:rPr>
          <w:rFonts w:hint="eastAsia"/>
          <w:sz w:val="18"/>
          <w:szCs w:val="18"/>
          <w:lang w:eastAsia="zh-CN"/>
        </w:rPr>
        <w:t xml:space="preserve"> </w:t>
      </w:r>
      <w:r w:rsidRPr="00B91435">
        <w:rPr>
          <w:rFonts w:hint="eastAsia"/>
          <w:sz w:val="18"/>
          <w:szCs w:val="18"/>
          <w:lang w:eastAsia="zh-CN"/>
        </w:rPr>
        <w:t>基于</w:t>
      </w:r>
      <w:r w:rsidRPr="00B91435">
        <w:rPr>
          <w:rFonts w:hint="eastAsia"/>
          <w:sz w:val="18"/>
          <w:szCs w:val="18"/>
          <w:lang w:eastAsia="zh-CN"/>
        </w:rPr>
        <w:t>Jenkins</w:t>
      </w:r>
      <w:r w:rsidRPr="00B91435">
        <w:rPr>
          <w:rFonts w:hint="eastAsia"/>
          <w:sz w:val="18"/>
          <w:szCs w:val="18"/>
          <w:lang w:eastAsia="zh-CN"/>
        </w:rPr>
        <w:t>配置自动化</w:t>
      </w:r>
      <w:r w:rsidRPr="00B91435">
        <w:rPr>
          <w:rFonts w:hint="eastAsia"/>
          <w:sz w:val="18"/>
          <w:szCs w:val="18"/>
          <w:lang w:eastAsia="zh-CN"/>
        </w:rPr>
        <w:t xml:space="preserve">CI/CD </w:t>
      </w:r>
      <w:r w:rsidRPr="00B91435">
        <w:rPr>
          <w:rFonts w:hint="eastAsia"/>
          <w:sz w:val="18"/>
          <w:szCs w:val="18"/>
          <w:lang w:eastAsia="zh-CN"/>
        </w:rPr>
        <w:t>流水线，将项目部署时间从小时级缩短至</w:t>
      </w:r>
      <w:r w:rsidRPr="00B91435">
        <w:rPr>
          <w:rFonts w:hint="eastAsia"/>
          <w:sz w:val="18"/>
          <w:szCs w:val="18"/>
          <w:lang w:eastAsia="zh-CN"/>
        </w:rPr>
        <w:t xml:space="preserve"> </w:t>
      </w:r>
      <w:r w:rsidRPr="00B91435">
        <w:rPr>
          <w:rFonts w:hint="eastAsia"/>
          <w:sz w:val="18"/>
          <w:szCs w:val="18"/>
          <w:lang w:eastAsia="zh-CN"/>
        </w:rPr>
        <w:t>分钟级。</w:t>
      </w:r>
      <w:r w:rsidRPr="00B91435">
        <w:rPr>
          <w:rFonts w:hint="eastAsia"/>
          <w:sz w:val="18"/>
          <w:szCs w:val="18"/>
          <w:lang w:eastAsia="zh-CN"/>
        </w:rPr>
        <w:t xml:space="preserve"> </w:t>
      </w:r>
    </w:p>
    <w:p w14:paraId="3245F221" w14:textId="77777777" w:rsidR="00B91435" w:rsidRDefault="00B91435" w:rsidP="00C202C5">
      <w:pPr>
        <w:pStyle w:val="ListParagraph"/>
        <w:numPr>
          <w:ilvl w:val="0"/>
          <w:numId w:val="3"/>
        </w:numPr>
        <w:spacing w:after="0" w:line="240" w:lineRule="auto"/>
        <w:rPr>
          <w:sz w:val="18"/>
          <w:szCs w:val="18"/>
          <w:lang w:eastAsia="zh-CN"/>
        </w:rPr>
      </w:pPr>
      <w:r w:rsidRPr="00B91435">
        <w:rPr>
          <w:rFonts w:hint="eastAsia"/>
          <w:sz w:val="18"/>
          <w:szCs w:val="18"/>
          <w:lang w:eastAsia="zh-CN"/>
        </w:rPr>
        <w:t xml:space="preserve"> </w:t>
      </w:r>
      <w:r w:rsidRPr="00B91435">
        <w:rPr>
          <w:rFonts w:hint="eastAsia"/>
          <w:sz w:val="18"/>
          <w:szCs w:val="18"/>
          <w:lang w:eastAsia="zh-CN"/>
        </w:rPr>
        <w:t>效能工具开发：独立研发“数据库脚本自动生成工具”，解析</w:t>
      </w:r>
      <w:r w:rsidRPr="00B91435">
        <w:rPr>
          <w:rFonts w:hint="eastAsia"/>
          <w:sz w:val="18"/>
          <w:szCs w:val="18"/>
          <w:lang w:eastAsia="zh-CN"/>
        </w:rPr>
        <w:t>Excel</w:t>
      </w:r>
      <w:r w:rsidRPr="00B91435">
        <w:rPr>
          <w:rFonts w:hint="eastAsia"/>
          <w:sz w:val="18"/>
          <w:szCs w:val="18"/>
          <w:lang w:eastAsia="zh-CN"/>
        </w:rPr>
        <w:t>规范自动</w:t>
      </w:r>
      <w:r w:rsidRPr="00B91435">
        <w:rPr>
          <w:rFonts w:hint="eastAsia"/>
          <w:sz w:val="18"/>
          <w:szCs w:val="18"/>
          <w:lang w:eastAsia="zh-CN"/>
        </w:rPr>
        <w:t xml:space="preserve">  </w:t>
      </w:r>
      <w:r w:rsidRPr="00B91435">
        <w:rPr>
          <w:rFonts w:hint="eastAsia"/>
          <w:sz w:val="18"/>
          <w:szCs w:val="18"/>
          <w:lang w:eastAsia="zh-CN"/>
        </w:rPr>
        <w:t>输出</w:t>
      </w:r>
      <w:r w:rsidRPr="00B91435">
        <w:rPr>
          <w:rFonts w:hint="eastAsia"/>
          <w:sz w:val="18"/>
          <w:szCs w:val="18"/>
          <w:lang w:eastAsia="zh-CN"/>
        </w:rPr>
        <w:t>DDL</w:t>
      </w:r>
      <w:r w:rsidRPr="00B91435">
        <w:rPr>
          <w:rFonts w:hint="eastAsia"/>
          <w:sz w:val="18"/>
          <w:szCs w:val="18"/>
          <w:lang w:eastAsia="zh-CN"/>
        </w:rPr>
        <w:t>及初始化</w:t>
      </w:r>
      <w:r w:rsidRPr="00B91435">
        <w:rPr>
          <w:rFonts w:hint="eastAsia"/>
          <w:sz w:val="18"/>
          <w:szCs w:val="18"/>
          <w:lang w:eastAsia="zh-CN"/>
        </w:rPr>
        <w:t>SQL</w:t>
      </w:r>
      <w:r w:rsidRPr="00B91435">
        <w:rPr>
          <w:rFonts w:hint="eastAsia"/>
          <w:sz w:val="18"/>
          <w:szCs w:val="18"/>
          <w:lang w:eastAsia="zh-CN"/>
        </w:rPr>
        <w:t>，减少人工编写错误，提升建表效率</w:t>
      </w:r>
      <w:r w:rsidRPr="00B91435">
        <w:rPr>
          <w:rFonts w:hint="eastAsia"/>
          <w:sz w:val="18"/>
          <w:szCs w:val="18"/>
          <w:lang w:eastAsia="zh-CN"/>
        </w:rPr>
        <w:t>80%</w:t>
      </w:r>
      <w:r w:rsidRPr="00B91435">
        <w:rPr>
          <w:rFonts w:hint="eastAsia"/>
          <w:sz w:val="18"/>
          <w:szCs w:val="18"/>
          <w:lang w:eastAsia="zh-CN"/>
        </w:rPr>
        <w:t>。</w:t>
      </w:r>
      <w:r w:rsidRPr="00B91435">
        <w:rPr>
          <w:rFonts w:hint="eastAsia"/>
          <w:sz w:val="18"/>
          <w:szCs w:val="18"/>
          <w:lang w:eastAsia="zh-CN"/>
        </w:rPr>
        <w:t xml:space="preserve">  </w:t>
      </w:r>
    </w:p>
    <w:p w14:paraId="13B6F27D" w14:textId="74245E63" w:rsidR="00C202C5" w:rsidRPr="009A1928" w:rsidRDefault="00B91435" w:rsidP="00C202C5">
      <w:pPr>
        <w:pStyle w:val="ListParagraph"/>
        <w:numPr>
          <w:ilvl w:val="0"/>
          <w:numId w:val="3"/>
        </w:numPr>
        <w:spacing w:after="0" w:line="240" w:lineRule="auto"/>
        <w:rPr>
          <w:sz w:val="18"/>
          <w:szCs w:val="18"/>
          <w:lang w:eastAsia="zh-CN"/>
        </w:rPr>
      </w:pPr>
      <w:r w:rsidRPr="00B91435">
        <w:rPr>
          <w:rFonts w:hint="eastAsia"/>
          <w:sz w:val="18"/>
          <w:szCs w:val="18"/>
          <w:lang w:eastAsia="zh-CN"/>
        </w:rPr>
        <w:t>规范推动：主导推行</w:t>
      </w:r>
      <w:proofErr w:type="spellStart"/>
      <w:r w:rsidRPr="00B91435">
        <w:rPr>
          <w:rFonts w:hint="eastAsia"/>
          <w:sz w:val="18"/>
          <w:szCs w:val="18"/>
          <w:lang w:eastAsia="zh-CN"/>
        </w:rPr>
        <w:t>Swagger.yaml</w:t>
      </w:r>
      <w:proofErr w:type="spellEnd"/>
      <w:r w:rsidRPr="00B91435">
        <w:rPr>
          <w:rFonts w:hint="eastAsia"/>
          <w:sz w:val="18"/>
          <w:szCs w:val="18"/>
          <w:lang w:eastAsia="zh-CN"/>
        </w:rPr>
        <w:t>接口文档规范，实现前后端并行开发，降</w:t>
      </w:r>
      <w:r w:rsidRPr="00B91435">
        <w:rPr>
          <w:rFonts w:hint="eastAsia"/>
          <w:sz w:val="18"/>
          <w:szCs w:val="18"/>
          <w:lang w:eastAsia="zh-CN"/>
        </w:rPr>
        <w:t xml:space="preserve">  </w:t>
      </w:r>
      <w:r w:rsidRPr="00B91435">
        <w:rPr>
          <w:rFonts w:hint="eastAsia"/>
          <w:sz w:val="18"/>
          <w:szCs w:val="18"/>
          <w:lang w:eastAsia="zh-CN"/>
        </w:rPr>
        <w:t>低沟通成本</w:t>
      </w:r>
      <w:r w:rsidR="00C202C5" w:rsidRPr="009A1928">
        <w:rPr>
          <w:rFonts w:hint="eastAsia"/>
          <w:sz w:val="18"/>
          <w:szCs w:val="18"/>
          <w:lang w:eastAsia="zh-CN"/>
        </w:rPr>
        <w:t>。</w:t>
      </w:r>
    </w:p>
    <w:p w14:paraId="6C816A7E" w14:textId="77777777" w:rsidR="00C202C5" w:rsidRDefault="00C202C5" w:rsidP="00C202C5">
      <w:pPr>
        <w:contextualSpacing/>
        <w:rPr>
          <w:sz w:val="18"/>
          <w:szCs w:val="18"/>
          <w:lang w:eastAsia="zh-CN"/>
        </w:rPr>
      </w:pPr>
    </w:p>
    <w:p w14:paraId="3BDF4FBF" w14:textId="6DD4AB66" w:rsidR="00C202C5" w:rsidRPr="00057BB0" w:rsidRDefault="00B91435" w:rsidP="00C202C5">
      <w:pPr>
        <w:spacing w:after="0" w:line="240" w:lineRule="auto"/>
        <w:rPr>
          <w:rFonts w:ascii="Arial Body" w:hAnsi="Arial Body" w:cs="Arial" w:hint="eastAsia"/>
          <w:b/>
          <w:bCs/>
          <w:color w:val="074F6A" w:themeColor="accent4" w:themeShade="80"/>
          <w:sz w:val="18"/>
          <w:szCs w:val="18"/>
          <w:lang w:eastAsia="zh-CN"/>
        </w:rPr>
      </w:pPr>
      <w:r w:rsidRPr="00B91435">
        <w:rPr>
          <w:sz w:val="18"/>
          <w:szCs w:val="18"/>
          <w:lang w:eastAsia="zh-CN"/>
        </w:rPr>
        <w:t>2021.10–2023.11</w:t>
      </w:r>
      <w:r>
        <w:rPr>
          <w:sz w:val="18"/>
          <w:szCs w:val="18"/>
          <w:lang w:eastAsia="zh-CN"/>
        </w:rPr>
        <w:tab/>
      </w:r>
      <w:r w:rsidR="00C202C5">
        <w:rPr>
          <w:rFonts w:ascii="Arial Body" w:hAnsi="Arial Body" w:cs="Arial"/>
          <w:b/>
          <w:bCs/>
          <w:color w:val="074F6A" w:themeColor="accent4" w:themeShade="80"/>
          <w:sz w:val="18"/>
          <w:szCs w:val="18"/>
          <w:lang w:eastAsia="zh-CN"/>
        </w:rPr>
        <w:tab/>
      </w:r>
      <w:r w:rsidR="00C202C5" w:rsidRPr="0033167E">
        <w:rPr>
          <w:rFonts w:hint="eastAsia"/>
          <w:b/>
          <w:bCs/>
          <w:sz w:val="18"/>
          <w:szCs w:val="18"/>
          <w:lang w:eastAsia="zh-CN"/>
        </w:rPr>
        <w:t>公司名称</w:t>
      </w:r>
      <w:r w:rsidR="00C202C5" w:rsidRPr="00057BB0">
        <w:rPr>
          <w:rFonts w:hint="eastAsia"/>
          <w:sz w:val="18"/>
          <w:szCs w:val="18"/>
          <w:lang w:eastAsia="zh-CN"/>
        </w:rPr>
        <w:t>：</w:t>
      </w:r>
      <w:r w:rsidRPr="00B91435">
        <w:rPr>
          <w:rFonts w:hint="eastAsia"/>
          <w:sz w:val="18"/>
          <w:szCs w:val="18"/>
          <w:lang w:eastAsia="zh-CN"/>
        </w:rPr>
        <w:t>欧普杰科技（大连）有限公司</w:t>
      </w:r>
    </w:p>
    <w:p w14:paraId="0103227D" w14:textId="27AB0049" w:rsidR="00C202C5" w:rsidRDefault="00C202C5" w:rsidP="00C202C5">
      <w:pPr>
        <w:spacing w:after="0" w:line="240" w:lineRule="auto"/>
        <w:ind w:left="2160" w:hanging="2160"/>
        <w:rPr>
          <w:rFonts w:ascii="Arial Body" w:hAnsi="Arial Body" w:cs="Arial" w:hint="eastAsia"/>
          <w:bCs/>
          <w:color w:val="074F6A" w:themeColor="accent4" w:themeShade="80"/>
          <w:sz w:val="18"/>
          <w:szCs w:val="18"/>
          <w:lang w:eastAsia="zh-CN"/>
        </w:rPr>
      </w:pPr>
      <w:r>
        <w:rPr>
          <w:rFonts w:ascii="Arial Body" w:hAnsi="Arial Body" w:cs="Arial"/>
          <w:bCs/>
          <w:color w:val="074F6A" w:themeColor="accent4" w:themeShade="80"/>
          <w:sz w:val="18"/>
          <w:szCs w:val="18"/>
          <w:lang w:eastAsia="zh-CN"/>
        </w:rPr>
        <w:tab/>
      </w:r>
      <w:r w:rsidRPr="0033167E">
        <w:rPr>
          <w:rFonts w:hint="eastAsia"/>
          <w:b/>
          <w:bCs/>
          <w:sz w:val="18"/>
          <w:szCs w:val="18"/>
          <w:lang w:eastAsia="zh-CN"/>
        </w:rPr>
        <w:t>职位名称</w:t>
      </w:r>
      <w:r w:rsidRPr="00057BB0">
        <w:rPr>
          <w:rFonts w:hint="eastAsia"/>
          <w:sz w:val="18"/>
          <w:szCs w:val="18"/>
          <w:lang w:eastAsia="zh-CN"/>
        </w:rPr>
        <w:t>：</w:t>
      </w:r>
      <w:r w:rsidR="00B91435" w:rsidRPr="00B91435">
        <w:rPr>
          <w:rFonts w:hint="eastAsia"/>
          <w:sz w:val="18"/>
          <w:szCs w:val="18"/>
          <w:lang w:eastAsia="zh-CN"/>
        </w:rPr>
        <w:t>高级软件开发工程师</w:t>
      </w:r>
    </w:p>
    <w:p w14:paraId="704ECF8D" w14:textId="77777777" w:rsidR="00C202C5" w:rsidRPr="00057BB0" w:rsidRDefault="00C202C5" w:rsidP="00C202C5">
      <w:pPr>
        <w:spacing w:after="0" w:line="240" w:lineRule="auto"/>
        <w:ind w:left="2160"/>
        <w:rPr>
          <w:sz w:val="18"/>
          <w:szCs w:val="18"/>
          <w:lang w:eastAsia="zh-CN"/>
        </w:rPr>
      </w:pPr>
    </w:p>
    <w:p w14:paraId="1A7D52A1" w14:textId="77777777" w:rsidR="00C202C5" w:rsidRPr="00057BB0" w:rsidRDefault="00C202C5" w:rsidP="00C202C5">
      <w:pPr>
        <w:spacing w:after="0" w:line="240" w:lineRule="auto"/>
        <w:ind w:left="2160"/>
        <w:rPr>
          <w:b/>
          <w:bCs/>
          <w:sz w:val="18"/>
          <w:szCs w:val="18"/>
          <w:lang w:eastAsia="zh-CN"/>
        </w:rPr>
      </w:pPr>
      <w:r w:rsidRPr="00057BB0">
        <w:rPr>
          <w:rFonts w:hint="eastAsia"/>
          <w:b/>
          <w:bCs/>
          <w:sz w:val="18"/>
          <w:szCs w:val="18"/>
          <w:lang w:eastAsia="zh-CN"/>
        </w:rPr>
        <w:t>主要职责</w:t>
      </w:r>
      <w:r w:rsidRPr="00057BB0">
        <w:rPr>
          <w:b/>
          <w:bCs/>
          <w:sz w:val="18"/>
          <w:szCs w:val="18"/>
          <w:lang w:eastAsia="zh-CN"/>
        </w:rPr>
        <w:t>:</w:t>
      </w:r>
    </w:p>
    <w:p w14:paraId="20838DA4" w14:textId="77777777" w:rsidR="00B91435" w:rsidRDefault="00B91435" w:rsidP="00C202C5">
      <w:pPr>
        <w:pStyle w:val="ListParagraph"/>
        <w:numPr>
          <w:ilvl w:val="0"/>
          <w:numId w:val="3"/>
        </w:numPr>
        <w:spacing w:after="0" w:line="240" w:lineRule="auto"/>
        <w:rPr>
          <w:sz w:val="18"/>
          <w:szCs w:val="18"/>
          <w:lang w:eastAsia="zh-CN"/>
        </w:rPr>
      </w:pPr>
      <w:r w:rsidRPr="00B91435">
        <w:rPr>
          <w:rFonts w:hint="eastAsia"/>
          <w:sz w:val="18"/>
          <w:szCs w:val="18"/>
          <w:lang w:eastAsia="zh-CN"/>
        </w:rPr>
        <w:t>系统设计：负责国航产品中心后台的数据库设计与</w:t>
      </w:r>
      <w:r w:rsidRPr="00B91435">
        <w:rPr>
          <w:rFonts w:hint="eastAsia"/>
          <w:sz w:val="18"/>
          <w:szCs w:val="18"/>
          <w:lang w:eastAsia="zh-CN"/>
        </w:rPr>
        <w:t>API</w:t>
      </w:r>
      <w:r w:rsidRPr="00B91435">
        <w:rPr>
          <w:rFonts w:hint="eastAsia"/>
          <w:sz w:val="18"/>
          <w:szCs w:val="18"/>
          <w:lang w:eastAsia="zh-CN"/>
        </w:rPr>
        <w:t>接口评审主导核心库存</w:t>
      </w:r>
      <w:r w:rsidRPr="00B91435">
        <w:rPr>
          <w:rFonts w:hint="eastAsia"/>
          <w:sz w:val="18"/>
          <w:szCs w:val="18"/>
          <w:lang w:eastAsia="zh-CN"/>
        </w:rPr>
        <w:t xml:space="preserve">  </w:t>
      </w:r>
      <w:r w:rsidRPr="00B91435">
        <w:rPr>
          <w:rFonts w:hint="eastAsia"/>
          <w:sz w:val="18"/>
          <w:szCs w:val="18"/>
          <w:lang w:eastAsia="zh-CN"/>
        </w:rPr>
        <w:t>管理模块的研发。</w:t>
      </w:r>
      <w:r w:rsidRPr="00B91435">
        <w:rPr>
          <w:rFonts w:hint="eastAsia"/>
          <w:sz w:val="18"/>
          <w:szCs w:val="18"/>
          <w:lang w:eastAsia="zh-CN"/>
        </w:rPr>
        <w:t xml:space="preserve">  </w:t>
      </w:r>
      <w:r w:rsidRPr="00B91435">
        <w:rPr>
          <w:rFonts w:hint="eastAsia"/>
          <w:sz w:val="18"/>
          <w:szCs w:val="18"/>
          <w:lang w:eastAsia="zh-CN"/>
        </w:rPr>
        <w:t>微服务落地：</w:t>
      </w:r>
    </w:p>
    <w:p w14:paraId="36482A4D" w14:textId="39237671" w:rsidR="00C202C5" w:rsidRPr="009A1928" w:rsidRDefault="00B91435" w:rsidP="00C202C5">
      <w:pPr>
        <w:pStyle w:val="ListParagraph"/>
        <w:numPr>
          <w:ilvl w:val="0"/>
          <w:numId w:val="3"/>
        </w:numPr>
        <w:spacing w:after="0" w:line="240" w:lineRule="auto"/>
        <w:rPr>
          <w:sz w:val="18"/>
          <w:szCs w:val="18"/>
          <w:lang w:eastAsia="zh-CN"/>
        </w:rPr>
      </w:pPr>
      <w:r w:rsidRPr="00B91435">
        <w:rPr>
          <w:rFonts w:hint="eastAsia"/>
          <w:sz w:val="18"/>
          <w:szCs w:val="18"/>
          <w:lang w:eastAsia="zh-CN"/>
        </w:rPr>
        <w:t>基于</w:t>
      </w:r>
      <w:r w:rsidRPr="00B91435">
        <w:rPr>
          <w:rFonts w:hint="eastAsia"/>
          <w:sz w:val="18"/>
          <w:szCs w:val="18"/>
          <w:lang w:eastAsia="zh-CN"/>
        </w:rPr>
        <w:t>Spring Cloud Alibaba (</w:t>
      </w:r>
      <w:proofErr w:type="spellStart"/>
      <w:r w:rsidRPr="00B91435">
        <w:rPr>
          <w:rFonts w:hint="eastAsia"/>
          <w:sz w:val="18"/>
          <w:szCs w:val="18"/>
          <w:lang w:eastAsia="zh-CN"/>
        </w:rPr>
        <w:t>Nacos</w:t>
      </w:r>
      <w:proofErr w:type="spellEnd"/>
      <w:r w:rsidRPr="00B91435">
        <w:rPr>
          <w:rFonts w:hint="eastAsia"/>
          <w:sz w:val="18"/>
          <w:szCs w:val="18"/>
          <w:lang w:eastAsia="zh-CN"/>
        </w:rPr>
        <w:t>)</w:t>
      </w:r>
      <w:r w:rsidRPr="00B91435">
        <w:rPr>
          <w:rFonts w:hint="eastAsia"/>
          <w:sz w:val="18"/>
          <w:szCs w:val="18"/>
          <w:lang w:eastAsia="zh-CN"/>
        </w:rPr>
        <w:t>构建微服务集群，利用</w:t>
      </w:r>
      <w:r w:rsidRPr="00B91435">
        <w:rPr>
          <w:rFonts w:hint="eastAsia"/>
          <w:sz w:val="18"/>
          <w:szCs w:val="18"/>
          <w:lang w:eastAsia="zh-CN"/>
        </w:rPr>
        <w:t xml:space="preserve">K8s  </w:t>
      </w:r>
      <w:r w:rsidRPr="00B91435">
        <w:rPr>
          <w:rFonts w:hint="eastAsia"/>
          <w:sz w:val="18"/>
          <w:szCs w:val="18"/>
          <w:lang w:eastAsia="zh-CN"/>
        </w:rPr>
        <w:t>实现弹性伸缩，支撑高并发场景下的机票附加服务管理</w:t>
      </w:r>
      <w:r w:rsidR="00C202C5" w:rsidRPr="009A1928">
        <w:rPr>
          <w:rFonts w:hint="eastAsia"/>
          <w:sz w:val="18"/>
          <w:szCs w:val="18"/>
          <w:lang w:eastAsia="zh-CN"/>
        </w:rPr>
        <w:t>。</w:t>
      </w:r>
    </w:p>
    <w:p w14:paraId="098B9F72" w14:textId="77777777" w:rsidR="00C202C5" w:rsidRPr="00E36D6A" w:rsidRDefault="00C202C5" w:rsidP="00C202C5">
      <w:pPr>
        <w:contextualSpacing/>
        <w:rPr>
          <w:sz w:val="18"/>
          <w:szCs w:val="18"/>
          <w:lang w:eastAsia="zh-CN"/>
        </w:rPr>
      </w:pPr>
    </w:p>
    <w:p w14:paraId="4C70993A" w14:textId="798E21BC" w:rsidR="00C202C5" w:rsidRPr="00057BB0" w:rsidRDefault="00B91435" w:rsidP="00C202C5">
      <w:pPr>
        <w:spacing w:after="0" w:line="240" w:lineRule="auto"/>
        <w:rPr>
          <w:rFonts w:ascii="Arial Body" w:hAnsi="Arial Body" w:cs="Arial" w:hint="eastAsia"/>
          <w:b/>
          <w:bCs/>
          <w:color w:val="074F6A" w:themeColor="accent4" w:themeShade="80"/>
          <w:sz w:val="18"/>
          <w:szCs w:val="18"/>
          <w:lang w:eastAsia="zh-CN"/>
        </w:rPr>
      </w:pPr>
      <w:r w:rsidRPr="00B91435">
        <w:rPr>
          <w:sz w:val="18"/>
          <w:szCs w:val="18"/>
          <w:lang w:eastAsia="zh-CN"/>
        </w:rPr>
        <w:t>2017.05–2021.10</w:t>
      </w:r>
      <w:r>
        <w:rPr>
          <w:sz w:val="18"/>
          <w:szCs w:val="18"/>
          <w:lang w:eastAsia="zh-CN"/>
        </w:rPr>
        <w:tab/>
      </w:r>
      <w:r w:rsidR="00C202C5">
        <w:rPr>
          <w:rFonts w:ascii="Arial Body" w:hAnsi="Arial Body" w:cs="Arial"/>
          <w:b/>
          <w:bCs/>
          <w:color w:val="074F6A" w:themeColor="accent4" w:themeShade="80"/>
          <w:sz w:val="18"/>
          <w:szCs w:val="18"/>
          <w:lang w:eastAsia="zh-CN"/>
        </w:rPr>
        <w:tab/>
      </w:r>
      <w:r w:rsidR="00C202C5" w:rsidRPr="0033167E">
        <w:rPr>
          <w:rFonts w:hint="eastAsia"/>
          <w:b/>
          <w:bCs/>
          <w:sz w:val="18"/>
          <w:szCs w:val="18"/>
          <w:lang w:eastAsia="zh-CN"/>
        </w:rPr>
        <w:t>公司名称</w:t>
      </w:r>
      <w:r w:rsidR="00C202C5" w:rsidRPr="00057BB0">
        <w:rPr>
          <w:rFonts w:hint="eastAsia"/>
          <w:sz w:val="18"/>
          <w:szCs w:val="18"/>
          <w:lang w:eastAsia="zh-CN"/>
        </w:rPr>
        <w:t>：</w:t>
      </w:r>
      <w:r w:rsidRPr="00B91435">
        <w:rPr>
          <w:rFonts w:hint="eastAsia"/>
          <w:sz w:val="18"/>
          <w:szCs w:val="18"/>
          <w:lang w:eastAsia="zh-CN"/>
        </w:rPr>
        <w:t>华宇（大连）信息服务有限公司</w:t>
      </w:r>
      <w:r w:rsidR="00C202C5" w:rsidRPr="00E23F0F">
        <w:rPr>
          <w:rFonts w:hint="eastAsia"/>
          <w:sz w:val="18"/>
          <w:szCs w:val="18"/>
          <w:lang w:eastAsia="zh-CN"/>
        </w:rPr>
        <w:t xml:space="preserve">       </w:t>
      </w:r>
    </w:p>
    <w:p w14:paraId="16B3247C" w14:textId="0DD3C572" w:rsidR="00C202C5" w:rsidRDefault="00C202C5" w:rsidP="00C202C5">
      <w:pPr>
        <w:spacing w:after="0" w:line="240" w:lineRule="auto"/>
        <w:ind w:left="2160" w:hanging="2160"/>
        <w:rPr>
          <w:rFonts w:ascii="Arial Body" w:hAnsi="Arial Body" w:cs="Arial" w:hint="eastAsia"/>
          <w:bCs/>
          <w:color w:val="074F6A" w:themeColor="accent4" w:themeShade="80"/>
          <w:sz w:val="18"/>
          <w:szCs w:val="18"/>
          <w:lang w:eastAsia="zh-CN"/>
        </w:rPr>
      </w:pPr>
      <w:r>
        <w:rPr>
          <w:rFonts w:ascii="Arial Body" w:hAnsi="Arial Body" w:cs="Arial"/>
          <w:bCs/>
          <w:color w:val="074F6A" w:themeColor="accent4" w:themeShade="80"/>
          <w:sz w:val="18"/>
          <w:szCs w:val="18"/>
          <w:lang w:eastAsia="zh-CN"/>
        </w:rPr>
        <w:tab/>
      </w:r>
      <w:r w:rsidRPr="0033167E">
        <w:rPr>
          <w:rFonts w:hint="eastAsia"/>
          <w:b/>
          <w:bCs/>
          <w:sz w:val="18"/>
          <w:szCs w:val="18"/>
          <w:lang w:eastAsia="zh-CN"/>
        </w:rPr>
        <w:t>职位名称</w:t>
      </w:r>
      <w:r w:rsidRPr="00057BB0">
        <w:rPr>
          <w:rFonts w:hint="eastAsia"/>
          <w:sz w:val="18"/>
          <w:szCs w:val="18"/>
          <w:lang w:eastAsia="zh-CN"/>
        </w:rPr>
        <w:t>：</w:t>
      </w:r>
      <w:r w:rsidR="00B91435" w:rsidRPr="00B91435">
        <w:rPr>
          <w:rFonts w:hint="eastAsia"/>
          <w:sz w:val="18"/>
          <w:szCs w:val="18"/>
          <w:lang w:eastAsia="zh-CN"/>
        </w:rPr>
        <w:t>高级软件开发工程师</w:t>
      </w:r>
    </w:p>
    <w:p w14:paraId="718B576D" w14:textId="77777777" w:rsidR="00C202C5" w:rsidRPr="00057BB0" w:rsidRDefault="00C202C5" w:rsidP="00C202C5">
      <w:pPr>
        <w:spacing w:after="0" w:line="240" w:lineRule="auto"/>
        <w:rPr>
          <w:sz w:val="18"/>
          <w:szCs w:val="18"/>
          <w:lang w:eastAsia="zh-CN"/>
        </w:rPr>
      </w:pPr>
    </w:p>
    <w:p w14:paraId="09A5DB26" w14:textId="77777777" w:rsidR="00C202C5" w:rsidRPr="00057BB0" w:rsidRDefault="00C202C5" w:rsidP="00C202C5">
      <w:pPr>
        <w:spacing w:after="0" w:line="240" w:lineRule="auto"/>
        <w:ind w:left="2160"/>
        <w:rPr>
          <w:b/>
          <w:bCs/>
          <w:sz w:val="18"/>
          <w:szCs w:val="18"/>
          <w:lang w:eastAsia="zh-CN"/>
        </w:rPr>
      </w:pPr>
      <w:r w:rsidRPr="00057BB0">
        <w:rPr>
          <w:rFonts w:hint="eastAsia"/>
          <w:b/>
          <w:bCs/>
          <w:sz w:val="18"/>
          <w:szCs w:val="18"/>
          <w:lang w:eastAsia="zh-CN"/>
        </w:rPr>
        <w:t>主要职责</w:t>
      </w:r>
      <w:r w:rsidRPr="00057BB0">
        <w:rPr>
          <w:b/>
          <w:bCs/>
          <w:sz w:val="18"/>
          <w:szCs w:val="18"/>
          <w:lang w:eastAsia="zh-CN"/>
        </w:rPr>
        <w:t>:</w:t>
      </w:r>
    </w:p>
    <w:p w14:paraId="2DF07D41" w14:textId="77777777" w:rsidR="00B91435" w:rsidRDefault="00B91435" w:rsidP="00C202C5">
      <w:pPr>
        <w:pStyle w:val="ListParagraph"/>
        <w:numPr>
          <w:ilvl w:val="0"/>
          <w:numId w:val="3"/>
        </w:numPr>
        <w:spacing w:after="0" w:line="240" w:lineRule="auto"/>
        <w:rPr>
          <w:sz w:val="18"/>
          <w:szCs w:val="18"/>
          <w:lang w:eastAsia="zh-CN"/>
        </w:rPr>
      </w:pPr>
      <w:r w:rsidRPr="00B91435">
        <w:rPr>
          <w:rFonts w:hint="eastAsia"/>
          <w:sz w:val="18"/>
          <w:szCs w:val="18"/>
          <w:lang w:eastAsia="zh-CN"/>
        </w:rPr>
        <w:t>团队管理：担任技术负责人，带领</w:t>
      </w:r>
      <w:r w:rsidRPr="00B91435">
        <w:rPr>
          <w:rFonts w:hint="eastAsia"/>
          <w:sz w:val="18"/>
          <w:szCs w:val="18"/>
          <w:lang w:eastAsia="zh-CN"/>
        </w:rPr>
        <w:t>4</w:t>
      </w:r>
      <w:r w:rsidRPr="00B91435">
        <w:rPr>
          <w:rFonts w:hint="eastAsia"/>
          <w:sz w:val="18"/>
          <w:szCs w:val="18"/>
          <w:lang w:eastAsia="zh-CN"/>
        </w:rPr>
        <w:t>人团队完成第三代法院办案平台交付；负</w:t>
      </w:r>
      <w:r w:rsidRPr="00B91435">
        <w:rPr>
          <w:rFonts w:hint="eastAsia"/>
          <w:sz w:val="18"/>
          <w:szCs w:val="18"/>
          <w:lang w:eastAsia="zh-CN"/>
        </w:rPr>
        <w:t xml:space="preserve">  </w:t>
      </w:r>
      <w:r w:rsidRPr="00B91435">
        <w:rPr>
          <w:rFonts w:hint="eastAsia"/>
          <w:sz w:val="18"/>
          <w:szCs w:val="18"/>
          <w:lang w:eastAsia="zh-CN"/>
        </w:rPr>
        <w:t>责新人指导与技术梯队建设。</w:t>
      </w:r>
      <w:r w:rsidRPr="00B91435">
        <w:rPr>
          <w:rFonts w:hint="eastAsia"/>
          <w:sz w:val="18"/>
          <w:szCs w:val="18"/>
          <w:lang w:eastAsia="zh-CN"/>
        </w:rPr>
        <w:t xml:space="preserve">  </w:t>
      </w:r>
    </w:p>
    <w:p w14:paraId="69E20E69" w14:textId="77777777" w:rsidR="00B91435" w:rsidRDefault="00B91435" w:rsidP="00C202C5">
      <w:pPr>
        <w:pStyle w:val="ListParagraph"/>
        <w:numPr>
          <w:ilvl w:val="0"/>
          <w:numId w:val="3"/>
        </w:numPr>
        <w:spacing w:after="0" w:line="240" w:lineRule="auto"/>
        <w:rPr>
          <w:sz w:val="18"/>
          <w:szCs w:val="18"/>
          <w:lang w:eastAsia="zh-CN"/>
        </w:rPr>
      </w:pPr>
      <w:r w:rsidRPr="00B91435">
        <w:rPr>
          <w:rFonts w:hint="eastAsia"/>
          <w:sz w:val="18"/>
          <w:szCs w:val="18"/>
          <w:lang w:eastAsia="zh-CN"/>
        </w:rPr>
        <w:t>性能优化：针对文书转换（</w:t>
      </w:r>
      <w:r w:rsidRPr="00B91435">
        <w:rPr>
          <w:rFonts w:hint="eastAsia"/>
          <w:sz w:val="18"/>
          <w:szCs w:val="18"/>
          <w:lang w:eastAsia="zh-CN"/>
        </w:rPr>
        <w:t>Word</w:t>
      </w:r>
      <w:r w:rsidRPr="00B91435">
        <w:rPr>
          <w:rFonts w:hint="eastAsia"/>
          <w:sz w:val="18"/>
          <w:szCs w:val="18"/>
          <w:lang w:eastAsia="zh-CN"/>
        </w:rPr>
        <w:t>转</w:t>
      </w:r>
      <w:r w:rsidRPr="00B91435">
        <w:rPr>
          <w:rFonts w:hint="eastAsia"/>
          <w:sz w:val="18"/>
          <w:szCs w:val="18"/>
          <w:lang w:eastAsia="zh-CN"/>
        </w:rPr>
        <w:t>PDF</w:t>
      </w:r>
      <w:r w:rsidRPr="00B91435">
        <w:rPr>
          <w:rFonts w:hint="eastAsia"/>
          <w:sz w:val="18"/>
          <w:szCs w:val="18"/>
          <w:lang w:eastAsia="zh-CN"/>
        </w:rPr>
        <w:t>）性能瓶颈，创新性地引入</w:t>
      </w:r>
      <w:proofErr w:type="spellStart"/>
      <w:r w:rsidRPr="00B91435">
        <w:rPr>
          <w:rFonts w:hint="eastAsia"/>
          <w:sz w:val="18"/>
          <w:szCs w:val="18"/>
          <w:lang w:eastAsia="zh-CN"/>
        </w:rPr>
        <w:t>Python+WPS</w:t>
      </w:r>
      <w:proofErr w:type="spellEnd"/>
      <w:r w:rsidRPr="00B91435">
        <w:rPr>
          <w:rFonts w:hint="eastAsia"/>
          <w:sz w:val="18"/>
          <w:szCs w:val="18"/>
          <w:lang w:eastAsia="zh-CN"/>
        </w:rPr>
        <w:t xml:space="preserve">  C++</w:t>
      </w:r>
      <w:r w:rsidRPr="00B91435">
        <w:rPr>
          <w:rFonts w:hint="eastAsia"/>
          <w:sz w:val="18"/>
          <w:szCs w:val="18"/>
          <w:lang w:eastAsia="zh-CN"/>
        </w:rPr>
        <w:t>接口方案，替代原有</w:t>
      </w:r>
      <w:r w:rsidRPr="00B91435">
        <w:rPr>
          <w:rFonts w:hint="eastAsia"/>
          <w:sz w:val="18"/>
          <w:szCs w:val="18"/>
          <w:lang w:eastAsia="zh-CN"/>
        </w:rPr>
        <w:t>Java</w:t>
      </w:r>
      <w:r w:rsidRPr="00B91435">
        <w:rPr>
          <w:rFonts w:hint="eastAsia"/>
          <w:sz w:val="18"/>
          <w:szCs w:val="18"/>
          <w:lang w:eastAsia="zh-CN"/>
        </w:rPr>
        <w:t>方案，转换速度提升</w:t>
      </w:r>
      <w:r w:rsidRPr="00B91435">
        <w:rPr>
          <w:rFonts w:hint="eastAsia"/>
          <w:sz w:val="18"/>
          <w:szCs w:val="18"/>
          <w:lang w:eastAsia="zh-CN"/>
        </w:rPr>
        <w:t>5</w:t>
      </w:r>
      <w:r w:rsidRPr="00B91435">
        <w:rPr>
          <w:rFonts w:hint="eastAsia"/>
          <w:sz w:val="18"/>
          <w:szCs w:val="18"/>
          <w:lang w:eastAsia="zh-CN"/>
        </w:rPr>
        <w:t>倍，成功解决客户现场卡顿问题。</w:t>
      </w:r>
      <w:r w:rsidRPr="00B91435">
        <w:rPr>
          <w:rFonts w:hint="eastAsia"/>
          <w:sz w:val="18"/>
          <w:szCs w:val="18"/>
          <w:lang w:eastAsia="zh-CN"/>
        </w:rPr>
        <w:t xml:space="preserve"> </w:t>
      </w:r>
    </w:p>
    <w:p w14:paraId="07D5DFD5" w14:textId="77D96419" w:rsidR="00C202C5" w:rsidRPr="00E23F0F" w:rsidRDefault="00B91435" w:rsidP="00C202C5">
      <w:pPr>
        <w:pStyle w:val="ListParagraph"/>
        <w:numPr>
          <w:ilvl w:val="0"/>
          <w:numId w:val="3"/>
        </w:numPr>
        <w:spacing w:after="0" w:line="240" w:lineRule="auto"/>
        <w:rPr>
          <w:sz w:val="18"/>
          <w:szCs w:val="18"/>
          <w:lang w:eastAsia="zh-CN"/>
        </w:rPr>
      </w:pPr>
      <w:r w:rsidRPr="00B91435">
        <w:rPr>
          <w:rFonts w:hint="eastAsia"/>
          <w:sz w:val="18"/>
          <w:szCs w:val="18"/>
          <w:lang w:eastAsia="zh-CN"/>
        </w:rPr>
        <w:t xml:space="preserve"> </w:t>
      </w:r>
      <w:r w:rsidRPr="00B91435">
        <w:rPr>
          <w:rFonts w:hint="eastAsia"/>
          <w:sz w:val="18"/>
          <w:szCs w:val="18"/>
          <w:lang w:eastAsia="zh-CN"/>
        </w:rPr>
        <w:t>全栈实践：在监狱一站式管理平台中，独立完成门户拖拽布局及</w:t>
      </w:r>
      <w:proofErr w:type="spellStart"/>
      <w:r w:rsidRPr="00B91435">
        <w:rPr>
          <w:rFonts w:hint="eastAsia"/>
          <w:sz w:val="18"/>
          <w:szCs w:val="18"/>
          <w:lang w:eastAsia="zh-CN"/>
        </w:rPr>
        <w:t>Echarts</w:t>
      </w:r>
      <w:proofErr w:type="spellEnd"/>
      <w:r w:rsidRPr="00B91435">
        <w:rPr>
          <w:rFonts w:hint="eastAsia"/>
          <w:sz w:val="18"/>
          <w:szCs w:val="18"/>
          <w:lang w:eastAsia="zh-CN"/>
        </w:rPr>
        <w:t>数据</w:t>
      </w:r>
      <w:r w:rsidRPr="00B91435">
        <w:rPr>
          <w:rFonts w:hint="eastAsia"/>
          <w:sz w:val="18"/>
          <w:szCs w:val="18"/>
          <w:lang w:eastAsia="zh-CN"/>
        </w:rPr>
        <w:t xml:space="preserve">  </w:t>
      </w:r>
      <w:r w:rsidRPr="00B91435">
        <w:rPr>
          <w:rFonts w:hint="eastAsia"/>
          <w:sz w:val="18"/>
          <w:szCs w:val="18"/>
          <w:lang w:eastAsia="zh-CN"/>
        </w:rPr>
        <w:t>可视化大屏开发，并利用熔断机制解决多子系统依赖导致的页面阻塞问题</w:t>
      </w:r>
      <w:r w:rsidR="00C202C5" w:rsidRPr="00E23F0F">
        <w:rPr>
          <w:rFonts w:hint="eastAsia"/>
          <w:sz w:val="18"/>
          <w:szCs w:val="18"/>
          <w:lang w:eastAsia="zh-CN"/>
        </w:rPr>
        <w:t>。</w:t>
      </w:r>
    </w:p>
    <w:p w14:paraId="32F89591" w14:textId="77777777" w:rsidR="00C202C5" w:rsidRPr="0033167E" w:rsidRDefault="00C202C5" w:rsidP="00C202C5">
      <w:pPr>
        <w:contextualSpacing/>
        <w:rPr>
          <w:sz w:val="18"/>
          <w:szCs w:val="18"/>
          <w:lang w:eastAsia="zh-CN"/>
        </w:rPr>
      </w:pPr>
    </w:p>
    <w:p w14:paraId="0BF82381" w14:textId="77777777" w:rsidR="00C202C5" w:rsidRDefault="00C202C5" w:rsidP="00C202C5">
      <w:pPr>
        <w:contextualSpacing/>
        <w:rPr>
          <w:sz w:val="18"/>
          <w:szCs w:val="18"/>
          <w:lang w:eastAsia="zh-CN"/>
        </w:rPr>
      </w:pPr>
    </w:p>
    <w:p w14:paraId="152732F1" w14:textId="77777777" w:rsidR="00B91435" w:rsidRDefault="00B91435" w:rsidP="00C202C5">
      <w:pPr>
        <w:contextualSpacing/>
        <w:rPr>
          <w:sz w:val="18"/>
          <w:szCs w:val="18"/>
          <w:lang w:eastAsia="zh-CN"/>
        </w:rPr>
      </w:pPr>
    </w:p>
    <w:p w14:paraId="139737B1" w14:textId="77777777" w:rsidR="00B91435" w:rsidRDefault="00B91435" w:rsidP="00C202C5">
      <w:pPr>
        <w:contextualSpacing/>
        <w:rPr>
          <w:rFonts w:ascii="Arial Body" w:hAnsi="Arial Body" w:cs="Arial" w:hint="eastAsia"/>
          <w:color w:val="074F6A" w:themeColor="accent4" w:themeShade="80"/>
          <w:sz w:val="18"/>
          <w:szCs w:val="18"/>
          <w:lang w:eastAsia="zh-CN"/>
        </w:rPr>
      </w:pPr>
    </w:p>
    <w:p w14:paraId="4976C329" w14:textId="77777777" w:rsidR="00C202C5" w:rsidRDefault="00C202C5" w:rsidP="00C202C5">
      <w:pPr>
        <w:pStyle w:val="Heading1"/>
        <w:spacing w:before="0" w:after="0" w:line="280" w:lineRule="exact"/>
        <w:rPr>
          <w:iCs/>
          <w:color w:val="0194D3"/>
          <w:sz w:val="20"/>
          <w:szCs w:val="24"/>
          <w:lang w:eastAsia="zh-CN"/>
        </w:rPr>
      </w:pPr>
      <w:bookmarkStart w:id="1" w:name="OLE_LINK3"/>
      <w:bookmarkStart w:id="2" w:name="OLE_LINK4"/>
      <w:r>
        <w:rPr>
          <w:rFonts w:hint="eastAsia"/>
          <w:iCs/>
          <w:color w:val="0194D3"/>
          <w:sz w:val="20"/>
          <w:szCs w:val="24"/>
          <w:lang w:eastAsia="zh-CN"/>
        </w:rPr>
        <w:lastRenderedPageBreak/>
        <w:t>项目经验</w:t>
      </w:r>
    </w:p>
    <w:p w14:paraId="6C29D7AE" w14:textId="09F11137" w:rsidR="00C202C5" w:rsidRDefault="00B91435" w:rsidP="00C202C5">
      <w:pPr>
        <w:spacing w:after="0" w:line="240" w:lineRule="auto"/>
        <w:rPr>
          <w:rFonts w:ascii="Arial Body" w:hAnsi="Arial Body" w:cs="Arial" w:hint="eastAsia"/>
          <w:b/>
          <w:bCs/>
          <w:color w:val="074F6A" w:themeColor="accent4" w:themeShade="80"/>
          <w:sz w:val="18"/>
          <w:szCs w:val="18"/>
          <w:lang w:eastAsia="zh-CN"/>
        </w:rPr>
      </w:pPr>
      <w:r w:rsidRPr="00B91435">
        <w:rPr>
          <w:rFonts w:ascii="Arial Body" w:hAnsi="Arial Body" w:cs="Arial" w:hint="eastAsia"/>
          <w:b/>
          <w:bCs/>
          <w:color w:val="7F7F7F" w:themeColor="text1" w:themeTint="80"/>
          <w:sz w:val="18"/>
          <w:szCs w:val="18"/>
          <w:lang w:eastAsia="zh-CN"/>
        </w:rPr>
        <w:t>2025.02</w:t>
      </w:r>
      <w:r w:rsidRPr="00B91435">
        <w:rPr>
          <w:rFonts w:ascii="Arial Body" w:hAnsi="Arial Body" w:cs="Arial" w:hint="eastAsia"/>
          <w:b/>
          <w:bCs/>
          <w:color w:val="7F7F7F" w:themeColor="text1" w:themeTint="80"/>
          <w:sz w:val="18"/>
          <w:szCs w:val="18"/>
          <w:lang w:eastAsia="zh-CN"/>
        </w:rPr>
        <w:t>–至今</w:t>
      </w:r>
      <w:r>
        <w:rPr>
          <w:rFonts w:ascii="Arial Body" w:hAnsi="Arial Body" w:cs="Arial"/>
          <w:b/>
          <w:bCs/>
          <w:color w:val="7F7F7F" w:themeColor="text1" w:themeTint="80"/>
          <w:sz w:val="18"/>
          <w:szCs w:val="18"/>
          <w:lang w:eastAsia="zh-CN"/>
        </w:rPr>
        <w:tab/>
      </w:r>
      <w:r w:rsidR="00C202C5" w:rsidRPr="009A1928">
        <w:rPr>
          <w:rFonts w:ascii="Arial Body" w:hAnsi="Arial Body" w:cs="Arial"/>
          <w:b/>
          <w:bCs/>
          <w:color w:val="7F7F7F" w:themeColor="text1" w:themeTint="80"/>
          <w:sz w:val="18"/>
          <w:szCs w:val="18"/>
          <w:lang w:eastAsia="zh-CN"/>
        </w:rPr>
        <w:t xml:space="preserve"> </w:t>
      </w:r>
      <w:r w:rsidR="00C202C5">
        <w:rPr>
          <w:rFonts w:ascii="Arial Body" w:hAnsi="Arial Body" w:cs="Arial"/>
          <w:b/>
          <w:bCs/>
          <w:color w:val="074F6A" w:themeColor="accent4" w:themeShade="80"/>
          <w:sz w:val="18"/>
          <w:szCs w:val="18"/>
          <w:lang w:eastAsia="zh-CN"/>
        </w:rPr>
        <w:tab/>
      </w:r>
      <w:r w:rsidRPr="00B91435">
        <w:rPr>
          <w:rFonts w:hint="eastAsia"/>
          <w:b/>
          <w:bCs/>
          <w:sz w:val="18"/>
          <w:szCs w:val="18"/>
          <w:lang w:eastAsia="zh-CN"/>
        </w:rPr>
        <w:t>数字工博</w:t>
      </w:r>
      <w:r w:rsidRPr="00B91435">
        <w:rPr>
          <w:rFonts w:hint="eastAsia"/>
          <w:b/>
          <w:bCs/>
          <w:sz w:val="18"/>
          <w:szCs w:val="18"/>
          <w:lang w:eastAsia="zh-CN"/>
        </w:rPr>
        <w:t>-</w:t>
      </w:r>
      <w:r w:rsidRPr="00B91435">
        <w:rPr>
          <w:rFonts w:hint="eastAsia"/>
          <w:b/>
          <w:bCs/>
          <w:sz w:val="18"/>
          <w:szCs w:val="18"/>
          <w:lang w:eastAsia="zh-CN"/>
        </w:rPr>
        <w:t>数据门户平台</w:t>
      </w:r>
    </w:p>
    <w:p w14:paraId="1C441B9C" w14:textId="77777777" w:rsidR="00C202C5" w:rsidRDefault="00C202C5" w:rsidP="00C202C5">
      <w:pPr>
        <w:spacing w:after="0" w:line="240" w:lineRule="auto"/>
        <w:ind w:left="2160" w:hanging="2160"/>
        <w:rPr>
          <w:b/>
          <w:bCs/>
          <w:sz w:val="18"/>
          <w:szCs w:val="18"/>
          <w:lang w:eastAsia="zh-CN"/>
        </w:rPr>
      </w:pPr>
    </w:p>
    <w:p w14:paraId="7BE3EAA3" w14:textId="43CF3B00" w:rsidR="00C202C5" w:rsidRDefault="00C202C5" w:rsidP="00C202C5">
      <w:pPr>
        <w:spacing w:after="0" w:line="240" w:lineRule="auto"/>
        <w:ind w:left="2160" w:hanging="2160"/>
        <w:rPr>
          <w:rFonts w:ascii="Arial Body" w:hAnsi="Arial Body" w:cs="Arial" w:hint="eastAsia"/>
          <w:color w:val="074F6A" w:themeColor="accent4" w:themeShade="80"/>
          <w:sz w:val="18"/>
          <w:szCs w:val="18"/>
          <w:lang w:eastAsia="zh-CN"/>
        </w:rPr>
      </w:pPr>
      <w:r w:rsidRPr="009A1928">
        <w:rPr>
          <w:b/>
          <w:bCs/>
          <w:sz w:val="18"/>
          <w:szCs w:val="18"/>
          <w:lang w:eastAsia="zh-CN"/>
        </w:rPr>
        <w:tab/>
      </w:r>
      <w:r w:rsidRPr="009A1928">
        <w:rPr>
          <w:rFonts w:hint="eastAsia"/>
          <w:b/>
          <w:bCs/>
          <w:sz w:val="18"/>
          <w:szCs w:val="18"/>
          <w:lang w:eastAsia="zh-CN"/>
        </w:rPr>
        <w:t>项目描述：</w:t>
      </w:r>
      <w:r w:rsidR="00B91435" w:rsidRPr="00B91435">
        <w:rPr>
          <w:rFonts w:hint="eastAsia"/>
          <w:sz w:val="18"/>
          <w:szCs w:val="18"/>
          <w:lang w:eastAsia="zh-CN"/>
        </w:rPr>
        <w:t>数仓数据平台支持</w:t>
      </w:r>
      <w:r w:rsidR="00B91435" w:rsidRPr="00B91435">
        <w:rPr>
          <w:rFonts w:hint="eastAsia"/>
          <w:sz w:val="18"/>
          <w:szCs w:val="18"/>
          <w:lang w:eastAsia="zh-CN"/>
        </w:rPr>
        <w:t>HTTP</w:t>
      </w:r>
      <w:r w:rsidR="00B91435" w:rsidRPr="00B91435">
        <w:rPr>
          <w:rFonts w:hint="eastAsia"/>
          <w:sz w:val="18"/>
          <w:szCs w:val="18"/>
          <w:lang w:eastAsia="zh-CN"/>
        </w:rPr>
        <w:t>、</w:t>
      </w:r>
      <w:r w:rsidR="00B91435" w:rsidRPr="00B91435">
        <w:rPr>
          <w:rFonts w:hint="eastAsia"/>
          <w:sz w:val="18"/>
          <w:szCs w:val="18"/>
          <w:lang w:eastAsia="zh-CN"/>
        </w:rPr>
        <w:t>SFTP</w:t>
      </w:r>
      <w:r w:rsidR="00B91435" w:rsidRPr="00B91435">
        <w:rPr>
          <w:rFonts w:hint="eastAsia"/>
          <w:sz w:val="18"/>
          <w:szCs w:val="18"/>
          <w:lang w:eastAsia="zh-CN"/>
        </w:rPr>
        <w:t>、</w:t>
      </w:r>
      <w:r w:rsidR="00B91435" w:rsidRPr="00B91435">
        <w:rPr>
          <w:rFonts w:hint="eastAsia"/>
          <w:sz w:val="18"/>
          <w:szCs w:val="18"/>
          <w:lang w:eastAsia="zh-CN"/>
        </w:rPr>
        <w:t>DB</w:t>
      </w:r>
      <w:r w:rsidR="00B91435" w:rsidRPr="00B91435">
        <w:rPr>
          <w:rFonts w:hint="eastAsia"/>
          <w:sz w:val="18"/>
          <w:szCs w:val="18"/>
          <w:lang w:eastAsia="zh-CN"/>
        </w:rPr>
        <w:t>共</w:t>
      </w:r>
      <w:r w:rsidR="00B91435" w:rsidRPr="00B91435">
        <w:rPr>
          <w:rFonts w:hint="eastAsia"/>
          <w:sz w:val="18"/>
          <w:szCs w:val="18"/>
          <w:lang w:eastAsia="zh-CN"/>
        </w:rPr>
        <w:t>3</w:t>
      </w:r>
      <w:r w:rsidR="00B91435" w:rsidRPr="00B91435">
        <w:rPr>
          <w:rFonts w:hint="eastAsia"/>
          <w:sz w:val="18"/>
          <w:szCs w:val="18"/>
          <w:lang w:eastAsia="zh-CN"/>
        </w:rPr>
        <w:t>种数据接入方式，读取数据后经</w:t>
      </w:r>
      <w:r w:rsidR="00B91435" w:rsidRPr="00B91435">
        <w:rPr>
          <w:rFonts w:hint="eastAsia"/>
          <w:sz w:val="18"/>
          <w:szCs w:val="18"/>
          <w:lang w:eastAsia="zh-CN"/>
        </w:rPr>
        <w:t xml:space="preserve">  </w:t>
      </w:r>
      <w:r w:rsidR="00B91435" w:rsidRPr="00B91435">
        <w:rPr>
          <w:rFonts w:hint="eastAsia"/>
          <w:sz w:val="18"/>
          <w:szCs w:val="18"/>
          <w:lang w:eastAsia="zh-CN"/>
        </w:rPr>
        <w:t>过数据格式转换，最终将数据通过</w:t>
      </w:r>
      <w:r w:rsidR="00B91435" w:rsidRPr="00B91435">
        <w:rPr>
          <w:rFonts w:hint="eastAsia"/>
          <w:sz w:val="18"/>
          <w:szCs w:val="18"/>
          <w:lang w:eastAsia="zh-CN"/>
        </w:rPr>
        <w:t>HTTP</w:t>
      </w:r>
      <w:r w:rsidR="00B91435" w:rsidRPr="00B91435">
        <w:rPr>
          <w:rFonts w:hint="eastAsia"/>
          <w:sz w:val="18"/>
          <w:szCs w:val="18"/>
          <w:lang w:eastAsia="zh-CN"/>
        </w:rPr>
        <w:t>、</w:t>
      </w:r>
      <w:r w:rsidR="00B91435" w:rsidRPr="00B91435">
        <w:rPr>
          <w:rFonts w:hint="eastAsia"/>
          <w:sz w:val="18"/>
          <w:szCs w:val="18"/>
          <w:lang w:eastAsia="zh-CN"/>
        </w:rPr>
        <w:t>SFTP</w:t>
      </w:r>
      <w:r w:rsidR="00B91435" w:rsidRPr="00B91435">
        <w:rPr>
          <w:rFonts w:hint="eastAsia"/>
          <w:sz w:val="18"/>
          <w:szCs w:val="18"/>
          <w:lang w:eastAsia="zh-CN"/>
        </w:rPr>
        <w:t>、</w:t>
      </w:r>
      <w:r w:rsidR="00B91435" w:rsidRPr="00B91435">
        <w:rPr>
          <w:rFonts w:hint="eastAsia"/>
          <w:sz w:val="18"/>
          <w:szCs w:val="18"/>
          <w:lang w:eastAsia="zh-CN"/>
        </w:rPr>
        <w:t>Blob</w:t>
      </w:r>
      <w:r w:rsidR="00B91435" w:rsidRPr="00B91435">
        <w:rPr>
          <w:rFonts w:hint="eastAsia"/>
          <w:sz w:val="18"/>
          <w:szCs w:val="18"/>
          <w:lang w:eastAsia="zh-CN"/>
        </w:rPr>
        <w:t>共</w:t>
      </w:r>
      <w:r w:rsidR="00B91435" w:rsidRPr="00B91435">
        <w:rPr>
          <w:rFonts w:hint="eastAsia"/>
          <w:sz w:val="18"/>
          <w:szCs w:val="18"/>
          <w:lang w:eastAsia="zh-CN"/>
        </w:rPr>
        <w:t>3</w:t>
      </w:r>
      <w:r w:rsidR="00B91435" w:rsidRPr="00B91435">
        <w:rPr>
          <w:rFonts w:hint="eastAsia"/>
          <w:sz w:val="18"/>
          <w:szCs w:val="18"/>
          <w:lang w:eastAsia="zh-CN"/>
        </w:rPr>
        <w:t>种数据服务方式推送。提</w:t>
      </w:r>
      <w:r w:rsidR="00B91435" w:rsidRPr="00B91435">
        <w:rPr>
          <w:rFonts w:hint="eastAsia"/>
          <w:sz w:val="18"/>
          <w:szCs w:val="18"/>
          <w:lang w:eastAsia="zh-CN"/>
        </w:rPr>
        <w:t xml:space="preserve">  </w:t>
      </w:r>
      <w:r w:rsidR="00B91435" w:rsidRPr="00B91435">
        <w:rPr>
          <w:rFonts w:hint="eastAsia"/>
          <w:sz w:val="18"/>
          <w:szCs w:val="18"/>
          <w:lang w:eastAsia="zh-CN"/>
        </w:rPr>
        <w:t>供动态报表数据自定义</w:t>
      </w:r>
      <w:proofErr w:type="spellStart"/>
      <w:r w:rsidR="00B91435" w:rsidRPr="00B91435">
        <w:rPr>
          <w:rFonts w:hint="eastAsia"/>
          <w:sz w:val="18"/>
          <w:szCs w:val="18"/>
          <w:lang w:eastAsia="zh-CN"/>
        </w:rPr>
        <w:t>sql</w:t>
      </w:r>
      <w:proofErr w:type="spellEnd"/>
      <w:r w:rsidR="00B91435" w:rsidRPr="00B91435">
        <w:rPr>
          <w:rFonts w:hint="eastAsia"/>
          <w:sz w:val="18"/>
          <w:szCs w:val="18"/>
          <w:lang w:eastAsia="zh-CN"/>
        </w:rPr>
        <w:t>编辑能力，已经短信和邮件的推送功能</w:t>
      </w:r>
      <w:r>
        <w:rPr>
          <w:rFonts w:ascii="Arial Body" w:hAnsi="Arial Body" w:cs="Arial" w:hint="eastAsia"/>
          <w:color w:val="074F6A" w:themeColor="accent4" w:themeShade="80"/>
          <w:sz w:val="18"/>
          <w:szCs w:val="18"/>
          <w:lang w:eastAsia="zh-CN"/>
        </w:rPr>
        <w:t>。</w:t>
      </w:r>
    </w:p>
    <w:p w14:paraId="255050EE" w14:textId="696DA6DE" w:rsidR="00C202C5" w:rsidRDefault="00C202C5" w:rsidP="00C202C5">
      <w:pPr>
        <w:spacing w:after="0" w:line="240" w:lineRule="auto"/>
        <w:ind w:left="2160"/>
        <w:rPr>
          <w:rFonts w:ascii="Arial Body" w:hAnsi="Arial Body" w:cs="Arial" w:hint="eastAsia"/>
          <w:color w:val="074F6A" w:themeColor="accent4" w:themeShade="80"/>
          <w:sz w:val="18"/>
          <w:szCs w:val="18"/>
          <w:lang w:eastAsia="zh-CN"/>
        </w:rPr>
      </w:pPr>
      <w:r>
        <w:rPr>
          <w:rFonts w:hint="eastAsia"/>
          <w:b/>
          <w:bCs/>
          <w:sz w:val="18"/>
          <w:szCs w:val="18"/>
          <w:lang w:eastAsia="zh-CN"/>
        </w:rPr>
        <w:t>技术栈：</w:t>
      </w:r>
      <w:r w:rsidR="00B91435" w:rsidRPr="00B91435">
        <w:rPr>
          <w:rFonts w:hint="eastAsia"/>
          <w:sz w:val="18"/>
          <w:szCs w:val="18"/>
          <w:lang w:eastAsia="zh-CN"/>
        </w:rPr>
        <w:t xml:space="preserve">Spring Cloud, </w:t>
      </w:r>
      <w:proofErr w:type="spellStart"/>
      <w:r w:rsidR="00B91435" w:rsidRPr="00B91435">
        <w:rPr>
          <w:rFonts w:hint="eastAsia"/>
          <w:sz w:val="18"/>
          <w:szCs w:val="18"/>
          <w:lang w:eastAsia="zh-CN"/>
        </w:rPr>
        <w:t>MyBatis</w:t>
      </w:r>
      <w:proofErr w:type="spellEnd"/>
      <w:r w:rsidR="00B91435" w:rsidRPr="00B91435">
        <w:rPr>
          <w:rFonts w:hint="eastAsia"/>
          <w:sz w:val="18"/>
          <w:szCs w:val="18"/>
          <w:lang w:eastAsia="zh-CN"/>
        </w:rPr>
        <w:t>-Plus, React, MySQL, Redis</w:t>
      </w:r>
      <w:r w:rsidR="00B91435" w:rsidRPr="00B91435">
        <w:rPr>
          <w:rFonts w:hint="eastAsia"/>
          <w:sz w:val="18"/>
          <w:szCs w:val="18"/>
          <w:lang w:eastAsia="zh-CN"/>
        </w:rPr>
        <w:t>，华为云部署</w:t>
      </w:r>
      <w:r>
        <w:rPr>
          <w:b/>
          <w:bCs/>
          <w:sz w:val="18"/>
          <w:szCs w:val="18"/>
          <w:lang w:eastAsia="zh-CN"/>
        </w:rPr>
        <w:tab/>
      </w:r>
      <w:r>
        <w:rPr>
          <w:b/>
          <w:bCs/>
          <w:sz w:val="18"/>
          <w:szCs w:val="18"/>
          <w:lang w:eastAsia="zh-CN"/>
        </w:rPr>
        <w:tab/>
      </w:r>
    </w:p>
    <w:p w14:paraId="153D6F70" w14:textId="77777777" w:rsidR="00C202C5" w:rsidRDefault="00C202C5" w:rsidP="00C202C5">
      <w:pPr>
        <w:spacing w:after="0" w:line="240" w:lineRule="auto"/>
        <w:ind w:left="2160"/>
        <w:rPr>
          <w:rFonts w:ascii="Arial Body" w:hAnsi="Arial Body" w:cs="Arial" w:hint="eastAsia"/>
          <w:bCs/>
          <w:color w:val="074F6A" w:themeColor="accent4" w:themeShade="80"/>
          <w:sz w:val="18"/>
          <w:szCs w:val="18"/>
          <w:lang w:eastAsia="zh-CN"/>
        </w:rPr>
      </w:pPr>
    </w:p>
    <w:p w14:paraId="30CA5420" w14:textId="3C423182" w:rsidR="00C202C5" w:rsidRPr="00B91435" w:rsidRDefault="00C202C5" w:rsidP="00B91435">
      <w:pPr>
        <w:spacing w:after="0" w:line="240" w:lineRule="auto"/>
        <w:ind w:left="2160"/>
        <w:rPr>
          <w:b/>
          <w:bCs/>
          <w:sz w:val="18"/>
          <w:szCs w:val="18"/>
          <w:lang w:eastAsia="zh-CN"/>
        </w:rPr>
      </w:pPr>
      <w:r w:rsidRPr="009A1928">
        <w:rPr>
          <w:rFonts w:hint="eastAsia"/>
          <w:b/>
          <w:bCs/>
          <w:sz w:val="18"/>
          <w:szCs w:val="18"/>
          <w:lang w:eastAsia="zh-CN"/>
        </w:rPr>
        <w:t>主要职责</w:t>
      </w:r>
      <w:r w:rsidRPr="009A1928">
        <w:rPr>
          <w:b/>
          <w:bCs/>
          <w:sz w:val="18"/>
          <w:szCs w:val="18"/>
          <w:lang w:eastAsia="zh-CN"/>
        </w:rPr>
        <w:t>:</w:t>
      </w:r>
    </w:p>
    <w:p w14:paraId="5D0A256B" w14:textId="536C041B" w:rsidR="00C202C5" w:rsidRPr="00EA4B49" w:rsidRDefault="00B91435" w:rsidP="00C202C5">
      <w:pPr>
        <w:pStyle w:val="ListParagraph"/>
        <w:numPr>
          <w:ilvl w:val="0"/>
          <w:numId w:val="3"/>
        </w:numPr>
        <w:spacing w:after="0" w:line="240" w:lineRule="auto"/>
        <w:rPr>
          <w:sz w:val="18"/>
          <w:szCs w:val="18"/>
          <w:lang w:eastAsia="zh-CN"/>
        </w:rPr>
      </w:pPr>
      <w:r w:rsidRPr="00B91435">
        <w:rPr>
          <w:rFonts w:hint="eastAsia"/>
          <w:sz w:val="18"/>
          <w:szCs w:val="18"/>
          <w:lang w:eastAsia="zh-CN"/>
        </w:rPr>
        <w:t>架构设计：设计基于</w:t>
      </w:r>
      <w:r w:rsidRPr="00B91435">
        <w:rPr>
          <w:rFonts w:hint="eastAsia"/>
          <w:sz w:val="18"/>
          <w:szCs w:val="18"/>
          <w:lang w:eastAsia="zh-CN"/>
        </w:rPr>
        <w:t>Spring Cloud</w:t>
      </w:r>
      <w:r w:rsidRPr="00B91435">
        <w:rPr>
          <w:rFonts w:hint="eastAsia"/>
          <w:sz w:val="18"/>
          <w:szCs w:val="18"/>
          <w:lang w:eastAsia="zh-CN"/>
        </w:rPr>
        <w:t>的微服务拆分方案，定义服务间通信标准，确保系统高可用，使用动态数据源切换的方式实现自定义</w:t>
      </w:r>
      <w:proofErr w:type="spellStart"/>
      <w:r w:rsidRPr="00B91435">
        <w:rPr>
          <w:rFonts w:hint="eastAsia"/>
          <w:sz w:val="18"/>
          <w:szCs w:val="18"/>
          <w:lang w:eastAsia="zh-CN"/>
        </w:rPr>
        <w:t>sql</w:t>
      </w:r>
      <w:proofErr w:type="spellEnd"/>
      <w:r w:rsidRPr="00B91435">
        <w:rPr>
          <w:rFonts w:hint="eastAsia"/>
          <w:sz w:val="18"/>
          <w:szCs w:val="18"/>
          <w:lang w:eastAsia="zh-CN"/>
        </w:rPr>
        <w:t>的能力</w:t>
      </w:r>
      <w:r w:rsidR="00C202C5" w:rsidRPr="00EA4B49">
        <w:rPr>
          <w:rFonts w:hint="eastAsia"/>
          <w:sz w:val="18"/>
          <w:szCs w:val="18"/>
          <w:lang w:eastAsia="zh-CN"/>
        </w:rPr>
        <w:t>。</w:t>
      </w:r>
    </w:p>
    <w:p w14:paraId="694A52E2" w14:textId="650130FF" w:rsidR="00C202C5" w:rsidRPr="00EA4B49" w:rsidRDefault="00B91435" w:rsidP="00C202C5">
      <w:pPr>
        <w:pStyle w:val="ListParagraph"/>
        <w:numPr>
          <w:ilvl w:val="0"/>
          <w:numId w:val="3"/>
        </w:numPr>
        <w:spacing w:after="0" w:line="240" w:lineRule="auto"/>
        <w:rPr>
          <w:sz w:val="18"/>
          <w:szCs w:val="18"/>
          <w:lang w:eastAsia="zh-CN"/>
        </w:rPr>
      </w:pPr>
      <w:r w:rsidRPr="00B91435">
        <w:rPr>
          <w:rFonts w:hint="eastAsia"/>
          <w:sz w:val="18"/>
          <w:szCs w:val="18"/>
          <w:lang w:eastAsia="zh-CN"/>
        </w:rPr>
        <w:t>核心研发：动态</w:t>
      </w:r>
      <w:proofErr w:type="spellStart"/>
      <w:r w:rsidRPr="00B91435">
        <w:rPr>
          <w:rFonts w:hint="eastAsia"/>
          <w:sz w:val="18"/>
          <w:szCs w:val="18"/>
          <w:lang w:eastAsia="zh-CN"/>
        </w:rPr>
        <w:t>sql</w:t>
      </w:r>
      <w:proofErr w:type="spellEnd"/>
      <w:r w:rsidRPr="00B91435">
        <w:rPr>
          <w:rFonts w:hint="eastAsia"/>
          <w:sz w:val="18"/>
          <w:szCs w:val="18"/>
          <w:lang w:eastAsia="zh-CN"/>
        </w:rPr>
        <w:t>解析的涉及和实现功能，短信和邮件的供应商对接以及相关数据库表结构和接口涉及</w:t>
      </w:r>
      <w:r w:rsidR="00C202C5" w:rsidRPr="00EA4B49">
        <w:rPr>
          <w:rFonts w:hint="eastAsia"/>
          <w:sz w:val="18"/>
          <w:szCs w:val="18"/>
          <w:lang w:eastAsia="zh-CN"/>
        </w:rPr>
        <w:t>。</w:t>
      </w:r>
    </w:p>
    <w:p w14:paraId="635AA036" w14:textId="7486B1B2" w:rsidR="00C202C5" w:rsidRPr="00EA4B49" w:rsidRDefault="00B91435" w:rsidP="00C202C5">
      <w:pPr>
        <w:pStyle w:val="ListParagraph"/>
        <w:numPr>
          <w:ilvl w:val="0"/>
          <w:numId w:val="3"/>
        </w:numPr>
        <w:spacing w:after="0" w:line="240" w:lineRule="auto"/>
        <w:rPr>
          <w:sz w:val="18"/>
          <w:szCs w:val="18"/>
          <w:lang w:eastAsia="zh-CN"/>
        </w:rPr>
      </w:pPr>
      <w:r w:rsidRPr="00B91435">
        <w:rPr>
          <w:rFonts w:hint="eastAsia"/>
          <w:sz w:val="18"/>
          <w:szCs w:val="18"/>
          <w:lang w:eastAsia="zh-CN"/>
        </w:rPr>
        <w:t>性能调优：优化查询发送短信和邮件的记录列表，对数据表进行热点数据拆</w:t>
      </w:r>
      <w:r w:rsidRPr="00B91435">
        <w:rPr>
          <w:rFonts w:hint="eastAsia"/>
          <w:sz w:val="18"/>
          <w:szCs w:val="18"/>
          <w:lang w:eastAsia="zh-CN"/>
        </w:rPr>
        <w:t xml:space="preserve">  </w:t>
      </w:r>
      <w:r w:rsidRPr="00B91435">
        <w:rPr>
          <w:rFonts w:hint="eastAsia"/>
          <w:sz w:val="18"/>
          <w:szCs w:val="18"/>
          <w:lang w:eastAsia="zh-CN"/>
        </w:rPr>
        <w:t>分，将关注度低的数据拆分到历史表中，将查询接口从</w:t>
      </w:r>
      <w:r w:rsidRPr="00B91435">
        <w:rPr>
          <w:rFonts w:hint="eastAsia"/>
          <w:sz w:val="18"/>
          <w:szCs w:val="18"/>
          <w:lang w:eastAsia="zh-CN"/>
        </w:rPr>
        <w:t>20s+</w:t>
      </w:r>
      <w:r w:rsidRPr="00B91435">
        <w:rPr>
          <w:rFonts w:hint="eastAsia"/>
          <w:sz w:val="18"/>
          <w:szCs w:val="18"/>
          <w:lang w:eastAsia="zh-CN"/>
        </w:rPr>
        <w:t>降低至</w:t>
      </w:r>
      <w:r w:rsidRPr="00B91435">
        <w:rPr>
          <w:rFonts w:hint="eastAsia"/>
          <w:sz w:val="18"/>
          <w:szCs w:val="18"/>
          <w:lang w:eastAsia="zh-CN"/>
        </w:rPr>
        <w:t>3s</w:t>
      </w:r>
      <w:r w:rsidRPr="00B91435">
        <w:rPr>
          <w:rFonts w:hint="eastAsia"/>
          <w:sz w:val="18"/>
          <w:szCs w:val="18"/>
          <w:lang w:eastAsia="zh-CN"/>
        </w:rPr>
        <w:t>左右</w:t>
      </w:r>
      <w:r w:rsidR="00C202C5" w:rsidRPr="00EA4B49">
        <w:rPr>
          <w:rFonts w:hint="eastAsia"/>
          <w:sz w:val="18"/>
          <w:szCs w:val="18"/>
          <w:lang w:eastAsia="zh-CN"/>
        </w:rPr>
        <w:t>。</w:t>
      </w:r>
    </w:p>
    <w:p w14:paraId="3C48EA92" w14:textId="77777777" w:rsidR="00C202C5" w:rsidRDefault="00C202C5" w:rsidP="00C202C5">
      <w:pPr>
        <w:spacing w:after="0" w:line="280" w:lineRule="exact"/>
        <w:rPr>
          <w:rFonts w:cs="Arial"/>
          <w:b/>
          <w:bCs/>
          <w:color w:val="FFFFFF" w:themeColor="background1"/>
        </w:rPr>
      </w:pPr>
      <w:r>
        <w:rPr>
          <w:rFonts w:cs="Arial"/>
          <w:b/>
          <w:bCs/>
          <w:color w:val="FFFFFF" w:themeColor="background1"/>
        </w:rPr>
        <w:t>yyy.mm - Present</w:t>
      </w:r>
      <w:r>
        <w:rPr>
          <w:rFonts w:cs="Arial"/>
          <w:b/>
          <w:bCs/>
          <w:color w:val="FFFFFF" w:themeColor="background1"/>
        </w:rPr>
        <w:tab/>
        <w:t>Company Name</w:t>
      </w:r>
    </w:p>
    <w:p w14:paraId="545BA6D9" w14:textId="4C80AE66" w:rsidR="00C202C5" w:rsidRDefault="00B91435" w:rsidP="00C202C5">
      <w:pPr>
        <w:spacing w:after="0" w:line="240" w:lineRule="auto"/>
        <w:rPr>
          <w:rFonts w:ascii="Arial Body" w:hAnsi="Arial Body" w:cs="Arial" w:hint="eastAsia"/>
          <w:b/>
          <w:bCs/>
          <w:color w:val="074F6A" w:themeColor="accent4" w:themeShade="80"/>
          <w:sz w:val="18"/>
          <w:szCs w:val="18"/>
          <w:lang w:eastAsia="zh-CN"/>
        </w:rPr>
      </w:pPr>
      <w:r w:rsidRPr="00B91435">
        <w:rPr>
          <w:rFonts w:ascii="Arial Body" w:hAnsi="Arial Body" w:cs="Arial"/>
          <w:b/>
          <w:bCs/>
          <w:color w:val="7F7F7F" w:themeColor="text1" w:themeTint="80"/>
          <w:sz w:val="18"/>
          <w:szCs w:val="18"/>
          <w:lang w:eastAsia="zh-CN"/>
        </w:rPr>
        <w:t>2024.05–2025.02</w:t>
      </w:r>
      <w:r>
        <w:rPr>
          <w:rFonts w:ascii="Arial Body" w:hAnsi="Arial Body" w:cs="Arial"/>
          <w:b/>
          <w:bCs/>
          <w:color w:val="7F7F7F" w:themeColor="text1" w:themeTint="80"/>
          <w:sz w:val="18"/>
          <w:szCs w:val="18"/>
          <w:lang w:eastAsia="zh-CN"/>
        </w:rPr>
        <w:tab/>
      </w:r>
      <w:r w:rsidR="00C202C5">
        <w:rPr>
          <w:rFonts w:ascii="Arial Body" w:hAnsi="Arial Body" w:cs="Arial"/>
          <w:b/>
          <w:bCs/>
          <w:color w:val="074F6A" w:themeColor="accent4" w:themeShade="80"/>
          <w:sz w:val="18"/>
          <w:szCs w:val="18"/>
          <w:lang w:eastAsia="zh-CN"/>
        </w:rPr>
        <w:tab/>
      </w:r>
      <w:r w:rsidRPr="00B91435">
        <w:rPr>
          <w:rFonts w:hint="eastAsia"/>
          <w:b/>
          <w:bCs/>
          <w:sz w:val="18"/>
          <w:szCs w:val="18"/>
          <w:lang w:eastAsia="zh-CN"/>
        </w:rPr>
        <w:t>宝洁</w:t>
      </w:r>
      <w:r w:rsidRPr="00B91435">
        <w:rPr>
          <w:rFonts w:hint="eastAsia"/>
          <w:b/>
          <w:bCs/>
          <w:sz w:val="18"/>
          <w:szCs w:val="18"/>
          <w:lang w:eastAsia="zh-CN"/>
        </w:rPr>
        <w:t>CSAR</w:t>
      </w:r>
      <w:r w:rsidRPr="00B91435">
        <w:rPr>
          <w:rFonts w:hint="eastAsia"/>
          <w:b/>
          <w:bCs/>
          <w:sz w:val="18"/>
          <w:szCs w:val="18"/>
          <w:lang w:eastAsia="zh-CN"/>
        </w:rPr>
        <w:t>供应链管理系统</w:t>
      </w:r>
    </w:p>
    <w:p w14:paraId="5B1CBB6E" w14:textId="77777777" w:rsidR="00C202C5" w:rsidRPr="009A1928" w:rsidRDefault="00C202C5" w:rsidP="00C202C5">
      <w:pPr>
        <w:spacing w:after="0" w:line="240" w:lineRule="auto"/>
        <w:rPr>
          <w:b/>
          <w:bCs/>
          <w:sz w:val="18"/>
          <w:szCs w:val="18"/>
          <w:lang w:eastAsia="zh-CN"/>
        </w:rPr>
      </w:pPr>
    </w:p>
    <w:p w14:paraId="784F5AAD" w14:textId="763AD7D4" w:rsidR="00C202C5" w:rsidRDefault="00C202C5" w:rsidP="00C202C5">
      <w:pPr>
        <w:spacing w:after="0" w:line="240" w:lineRule="auto"/>
        <w:ind w:left="2160" w:hanging="2160"/>
        <w:rPr>
          <w:rFonts w:ascii="Arial Body" w:hAnsi="Arial Body" w:cs="Arial" w:hint="eastAsia"/>
          <w:color w:val="074F6A" w:themeColor="accent4" w:themeShade="80"/>
          <w:sz w:val="18"/>
          <w:szCs w:val="18"/>
          <w:lang w:eastAsia="zh-CN"/>
        </w:rPr>
      </w:pPr>
      <w:r>
        <w:rPr>
          <w:rFonts w:ascii="Arial Body" w:hAnsi="Arial Body" w:cs="Arial"/>
          <w:b/>
          <w:bCs/>
          <w:color w:val="074F6A" w:themeColor="accent4" w:themeShade="80"/>
          <w:sz w:val="18"/>
          <w:szCs w:val="18"/>
          <w:lang w:eastAsia="zh-CN"/>
        </w:rPr>
        <w:tab/>
      </w:r>
      <w:r w:rsidRPr="009A1928">
        <w:rPr>
          <w:rFonts w:hint="eastAsia"/>
          <w:b/>
          <w:bCs/>
          <w:sz w:val="18"/>
          <w:szCs w:val="18"/>
          <w:lang w:eastAsia="zh-CN"/>
        </w:rPr>
        <w:t>项目描述</w:t>
      </w:r>
      <w:r>
        <w:rPr>
          <w:rFonts w:ascii="Arial Body" w:hAnsi="Arial Body" w:cs="Arial" w:hint="eastAsia"/>
          <w:b/>
          <w:bCs/>
          <w:color w:val="074F6A" w:themeColor="accent4" w:themeShade="80"/>
          <w:sz w:val="18"/>
          <w:szCs w:val="18"/>
          <w:lang w:eastAsia="zh-CN"/>
        </w:rPr>
        <w:t>：</w:t>
      </w:r>
      <w:r w:rsidR="00B91435" w:rsidRPr="00B91435">
        <w:rPr>
          <w:rFonts w:hint="eastAsia"/>
          <w:sz w:val="18"/>
          <w:szCs w:val="18"/>
          <w:lang w:eastAsia="zh-CN"/>
        </w:rPr>
        <w:t>服务于宝洁全球供应链的核心系统，涵盖产品信息维护、审批流及库</w:t>
      </w:r>
      <w:r w:rsidR="00B91435" w:rsidRPr="00B91435">
        <w:rPr>
          <w:rFonts w:hint="eastAsia"/>
          <w:sz w:val="18"/>
          <w:szCs w:val="18"/>
          <w:lang w:eastAsia="zh-CN"/>
        </w:rPr>
        <w:t xml:space="preserve">  </w:t>
      </w:r>
      <w:r w:rsidR="00B91435" w:rsidRPr="00B91435">
        <w:rPr>
          <w:rFonts w:hint="eastAsia"/>
          <w:sz w:val="18"/>
          <w:szCs w:val="18"/>
          <w:lang w:eastAsia="zh-CN"/>
        </w:rPr>
        <w:t>存管理，采用微服务架构支撑高并发访问</w:t>
      </w:r>
      <w:r>
        <w:rPr>
          <w:rFonts w:ascii="Arial Body" w:hAnsi="Arial Body" w:cs="Arial" w:hint="eastAsia"/>
          <w:color w:val="074F6A" w:themeColor="accent4" w:themeShade="80"/>
          <w:sz w:val="18"/>
          <w:szCs w:val="18"/>
          <w:lang w:eastAsia="zh-CN"/>
        </w:rPr>
        <w:t>。</w:t>
      </w:r>
    </w:p>
    <w:p w14:paraId="17569862" w14:textId="436ECB06" w:rsidR="00C202C5" w:rsidRDefault="00C202C5" w:rsidP="00C202C5">
      <w:pPr>
        <w:spacing w:after="0" w:line="240" w:lineRule="auto"/>
        <w:ind w:left="2160"/>
        <w:rPr>
          <w:rFonts w:ascii="Arial Body" w:hAnsi="Arial Body" w:cs="Arial" w:hint="eastAsia"/>
          <w:bCs/>
          <w:color w:val="074F6A" w:themeColor="accent4" w:themeShade="80"/>
          <w:sz w:val="18"/>
          <w:szCs w:val="18"/>
          <w:lang w:eastAsia="zh-CN"/>
        </w:rPr>
      </w:pPr>
      <w:r>
        <w:rPr>
          <w:rFonts w:hint="eastAsia"/>
          <w:b/>
          <w:bCs/>
          <w:sz w:val="18"/>
          <w:szCs w:val="18"/>
          <w:lang w:eastAsia="zh-CN"/>
        </w:rPr>
        <w:t>技术栈</w:t>
      </w:r>
      <w:r w:rsidRPr="009A1928">
        <w:rPr>
          <w:rFonts w:hint="eastAsia"/>
          <w:b/>
          <w:bCs/>
          <w:sz w:val="18"/>
          <w:szCs w:val="18"/>
          <w:lang w:eastAsia="zh-CN"/>
        </w:rPr>
        <w:t>：</w:t>
      </w:r>
      <w:r w:rsidR="00B91435" w:rsidRPr="00B91435">
        <w:rPr>
          <w:sz w:val="18"/>
          <w:szCs w:val="18"/>
          <w:lang w:eastAsia="zh-CN"/>
        </w:rPr>
        <w:t xml:space="preserve">Spring Cloud, </w:t>
      </w:r>
      <w:proofErr w:type="spellStart"/>
      <w:r w:rsidR="00B91435" w:rsidRPr="00B91435">
        <w:rPr>
          <w:sz w:val="18"/>
          <w:szCs w:val="18"/>
          <w:lang w:eastAsia="zh-CN"/>
        </w:rPr>
        <w:t>MyBatis</w:t>
      </w:r>
      <w:proofErr w:type="spellEnd"/>
      <w:r w:rsidR="00B91435" w:rsidRPr="00B91435">
        <w:rPr>
          <w:sz w:val="18"/>
          <w:szCs w:val="18"/>
          <w:lang w:eastAsia="zh-CN"/>
        </w:rPr>
        <w:t xml:space="preserve">-Plus, </w:t>
      </w:r>
      <w:proofErr w:type="spellStart"/>
      <w:r w:rsidR="00B91435" w:rsidRPr="00B91435">
        <w:rPr>
          <w:sz w:val="18"/>
          <w:szCs w:val="18"/>
          <w:lang w:eastAsia="zh-CN"/>
        </w:rPr>
        <w:t>React,MySQL,Redis</w:t>
      </w:r>
      <w:proofErr w:type="spellEnd"/>
    </w:p>
    <w:p w14:paraId="7020B30D" w14:textId="77777777" w:rsidR="00C202C5" w:rsidRDefault="00C202C5" w:rsidP="00C202C5">
      <w:pPr>
        <w:spacing w:after="0" w:line="240" w:lineRule="auto"/>
        <w:ind w:left="2160"/>
        <w:rPr>
          <w:b/>
          <w:bCs/>
          <w:sz w:val="18"/>
          <w:szCs w:val="18"/>
          <w:lang w:eastAsia="zh-CN"/>
        </w:rPr>
      </w:pPr>
    </w:p>
    <w:p w14:paraId="3181F68E" w14:textId="77777777" w:rsidR="00C202C5" w:rsidRDefault="00C202C5" w:rsidP="00C202C5">
      <w:pPr>
        <w:spacing w:after="0" w:line="240" w:lineRule="auto"/>
        <w:ind w:left="2160"/>
        <w:rPr>
          <w:rFonts w:ascii="Arial Body" w:hAnsi="Arial Body" w:cs="Arial" w:hint="eastAsia"/>
          <w:b/>
          <w:bCs/>
          <w:color w:val="074F6A" w:themeColor="accent4" w:themeShade="80"/>
          <w:sz w:val="18"/>
          <w:szCs w:val="18"/>
          <w:lang w:eastAsia="zh-CN"/>
        </w:rPr>
      </w:pPr>
      <w:r w:rsidRPr="009A1928">
        <w:rPr>
          <w:rFonts w:hint="eastAsia"/>
          <w:b/>
          <w:bCs/>
          <w:sz w:val="18"/>
          <w:szCs w:val="18"/>
          <w:lang w:eastAsia="zh-CN"/>
        </w:rPr>
        <w:t>主要职责</w:t>
      </w:r>
      <w:r>
        <w:rPr>
          <w:rFonts w:ascii="Arial Body" w:hAnsi="Arial Body" w:cs="Arial"/>
          <w:b/>
          <w:bCs/>
          <w:color w:val="074F6A" w:themeColor="accent4" w:themeShade="80"/>
          <w:sz w:val="18"/>
          <w:szCs w:val="18"/>
          <w:lang w:eastAsia="zh-CN"/>
        </w:rPr>
        <w:t>:</w:t>
      </w:r>
    </w:p>
    <w:p w14:paraId="61DC70BD" w14:textId="0964784F" w:rsidR="00C202C5" w:rsidRPr="00EA4B49" w:rsidRDefault="00B91435" w:rsidP="00C202C5">
      <w:pPr>
        <w:pStyle w:val="ListParagraph"/>
        <w:numPr>
          <w:ilvl w:val="0"/>
          <w:numId w:val="3"/>
        </w:numPr>
        <w:spacing w:after="0" w:line="240" w:lineRule="auto"/>
        <w:rPr>
          <w:sz w:val="18"/>
          <w:szCs w:val="18"/>
          <w:lang w:eastAsia="zh-CN"/>
        </w:rPr>
      </w:pPr>
      <w:r w:rsidRPr="00B91435">
        <w:rPr>
          <w:rFonts w:hint="eastAsia"/>
          <w:sz w:val="18"/>
          <w:szCs w:val="18"/>
          <w:lang w:eastAsia="zh-CN"/>
        </w:rPr>
        <w:t>架构设计：设计基于</w:t>
      </w:r>
      <w:r w:rsidRPr="00B91435">
        <w:rPr>
          <w:rFonts w:hint="eastAsia"/>
          <w:sz w:val="18"/>
          <w:szCs w:val="18"/>
          <w:lang w:eastAsia="zh-CN"/>
        </w:rPr>
        <w:t>Spring Cloud</w:t>
      </w:r>
      <w:r w:rsidRPr="00B91435">
        <w:rPr>
          <w:rFonts w:hint="eastAsia"/>
          <w:sz w:val="18"/>
          <w:szCs w:val="18"/>
          <w:lang w:eastAsia="zh-CN"/>
        </w:rPr>
        <w:t>的微服务拆分方案，定义服务间通信标准，</w:t>
      </w:r>
      <w:r w:rsidRPr="00B91435">
        <w:rPr>
          <w:rFonts w:hint="eastAsia"/>
          <w:sz w:val="18"/>
          <w:szCs w:val="18"/>
          <w:lang w:eastAsia="zh-CN"/>
        </w:rPr>
        <w:t xml:space="preserve">  </w:t>
      </w:r>
      <w:r w:rsidRPr="00B91435">
        <w:rPr>
          <w:rFonts w:hint="eastAsia"/>
          <w:sz w:val="18"/>
          <w:szCs w:val="18"/>
          <w:lang w:eastAsia="zh-CN"/>
        </w:rPr>
        <w:t>确保系统高可用</w:t>
      </w:r>
      <w:r w:rsidR="00C202C5" w:rsidRPr="00EA4B49">
        <w:rPr>
          <w:rFonts w:hint="eastAsia"/>
          <w:sz w:val="18"/>
          <w:szCs w:val="18"/>
          <w:lang w:eastAsia="zh-CN"/>
        </w:rPr>
        <w:t>。</w:t>
      </w:r>
    </w:p>
    <w:p w14:paraId="60DDE39E" w14:textId="05B9D13B" w:rsidR="00C202C5" w:rsidRPr="00EA4B49" w:rsidRDefault="00B91435" w:rsidP="00C202C5">
      <w:pPr>
        <w:pStyle w:val="ListParagraph"/>
        <w:numPr>
          <w:ilvl w:val="0"/>
          <w:numId w:val="3"/>
        </w:numPr>
        <w:spacing w:after="0" w:line="240" w:lineRule="auto"/>
        <w:rPr>
          <w:sz w:val="18"/>
          <w:szCs w:val="18"/>
          <w:lang w:eastAsia="zh-CN"/>
        </w:rPr>
      </w:pPr>
      <w:r w:rsidRPr="00B91435">
        <w:rPr>
          <w:rFonts w:hint="eastAsia"/>
          <w:sz w:val="18"/>
          <w:szCs w:val="18"/>
          <w:lang w:eastAsia="zh-CN"/>
        </w:rPr>
        <w:t>核心研发：负责审批工作流引擎的开发，利用状态机模式处理复杂业务流转，</w:t>
      </w:r>
      <w:r w:rsidRPr="00B91435">
        <w:rPr>
          <w:rFonts w:hint="eastAsia"/>
          <w:sz w:val="18"/>
          <w:szCs w:val="18"/>
          <w:lang w:eastAsia="zh-CN"/>
        </w:rPr>
        <w:t xml:space="preserve">  </w:t>
      </w:r>
      <w:r w:rsidRPr="00B91435">
        <w:rPr>
          <w:rFonts w:hint="eastAsia"/>
          <w:sz w:val="18"/>
          <w:szCs w:val="18"/>
          <w:lang w:eastAsia="zh-CN"/>
        </w:rPr>
        <w:t>代码复用率提升</w:t>
      </w:r>
      <w:r w:rsidRPr="00B91435">
        <w:rPr>
          <w:rFonts w:hint="eastAsia"/>
          <w:sz w:val="18"/>
          <w:szCs w:val="18"/>
          <w:lang w:eastAsia="zh-CN"/>
        </w:rPr>
        <w:t>40%</w:t>
      </w:r>
      <w:r w:rsidR="00C202C5" w:rsidRPr="00EA4B49">
        <w:rPr>
          <w:rFonts w:hint="eastAsia"/>
          <w:sz w:val="18"/>
          <w:szCs w:val="18"/>
          <w:lang w:eastAsia="zh-CN"/>
        </w:rPr>
        <w:t>。</w:t>
      </w:r>
    </w:p>
    <w:p w14:paraId="1F7278FD" w14:textId="40BE7DC1" w:rsidR="00C202C5" w:rsidRPr="009A1928" w:rsidRDefault="00B91435" w:rsidP="00C202C5">
      <w:pPr>
        <w:pStyle w:val="ListParagraph"/>
        <w:numPr>
          <w:ilvl w:val="0"/>
          <w:numId w:val="3"/>
        </w:numPr>
        <w:spacing w:after="0" w:line="240" w:lineRule="auto"/>
        <w:rPr>
          <w:sz w:val="18"/>
          <w:szCs w:val="18"/>
          <w:lang w:eastAsia="zh-CN"/>
        </w:rPr>
      </w:pPr>
      <w:r w:rsidRPr="00B91435">
        <w:rPr>
          <w:rFonts w:hint="eastAsia"/>
          <w:sz w:val="18"/>
          <w:szCs w:val="18"/>
          <w:lang w:eastAsia="zh-CN"/>
        </w:rPr>
        <w:t>性能调优：通过</w:t>
      </w:r>
      <w:r w:rsidRPr="00B91435">
        <w:rPr>
          <w:rFonts w:hint="eastAsia"/>
          <w:sz w:val="18"/>
          <w:szCs w:val="18"/>
          <w:lang w:eastAsia="zh-CN"/>
        </w:rPr>
        <w:t>Redis</w:t>
      </w:r>
      <w:r w:rsidRPr="00B91435">
        <w:rPr>
          <w:rFonts w:hint="eastAsia"/>
          <w:sz w:val="18"/>
          <w:szCs w:val="18"/>
          <w:lang w:eastAsia="zh-CN"/>
        </w:rPr>
        <w:t>缓存热点数据及</w:t>
      </w:r>
      <w:r w:rsidRPr="00B91435">
        <w:rPr>
          <w:rFonts w:hint="eastAsia"/>
          <w:sz w:val="18"/>
          <w:szCs w:val="18"/>
          <w:lang w:eastAsia="zh-CN"/>
        </w:rPr>
        <w:t>SQL</w:t>
      </w:r>
      <w:r w:rsidRPr="00B91435">
        <w:rPr>
          <w:rFonts w:hint="eastAsia"/>
          <w:sz w:val="18"/>
          <w:szCs w:val="18"/>
          <w:lang w:eastAsia="zh-CN"/>
        </w:rPr>
        <w:t>索引优化，将核心接口响应时间从</w:t>
      </w:r>
      <w:r w:rsidRPr="00B91435">
        <w:rPr>
          <w:rFonts w:hint="eastAsia"/>
          <w:sz w:val="18"/>
          <w:szCs w:val="18"/>
          <w:lang w:eastAsia="zh-CN"/>
        </w:rPr>
        <w:t xml:space="preserve">  800ms</w:t>
      </w:r>
      <w:r w:rsidRPr="00B91435">
        <w:rPr>
          <w:rFonts w:hint="eastAsia"/>
          <w:sz w:val="18"/>
          <w:szCs w:val="18"/>
          <w:lang w:eastAsia="zh-CN"/>
        </w:rPr>
        <w:t>降低至</w:t>
      </w:r>
      <w:r w:rsidRPr="00B91435">
        <w:rPr>
          <w:rFonts w:hint="eastAsia"/>
          <w:sz w:val="18"/>
          <w:szCs w:val="18"/>
          <w:lang w:eastAsia="zh-CN"/>
        </w:rPr>
        <w:t>200ms</w:t>
      </w:r>
      <w:r w:rsidRPr="00B91435">
        <w:rPr>
          <w:rFonts w:hint="eastAsia"/>
          <w:sz w:val="18"/>
          <w:szCs w:val="18"/>
          <w:lang w:eastAsia="zh-CN"/>
        </w:rPr>
        <w:t>以内</w:t>
      </w:r>
      <w:r w:rsidR="00C202C5" w:rsidRPr="009A1928">
        <w:rPr>
          <w:rFonts w:hint="eastAsia"/>
          <w:sz w:val="18"/>
          <w:szCs w:val="18"/>
          <w:lang w:eastAsia="zh-CN"/>
        </w:rPr>
        <w:t>。</w:t>
      </w:r>
    </w:p>
    <w:p w14:paraId="05984D5E" w14:textId="77777777" w:rsidR="00C202C5" w:rsidRDefault="00C202C5" w:rsidP="00C202C5">
      <w:pPr>
        <w:spacing w:after="0" w:line="280" w:lineRule="exact"/>
        <w:rPr>
          <w:rFonts w:cs="Arial"/>
          <w:b/>
          <w:bCs/>
          <w:color w:val="000000" w:themeColor="text1"/>
          <w:lang w:eastAsia="zh-CN"/>
        </w:rPr>
      </w:pPr>
      <w:r>
        <w:rPr>
          <w:rFonts w:cs="Arial"/>
          <w:b/>
          <w:bCs/>
          <w:color w:val="000000" w:themeColor="text1"/>
          <w:lang w:eastAsia="zh-CN"/>
        </w:rPr>
        <w:tab/>
      </w:r>
      <w:r>
        <w:rPr>
          <w:rFonts w:cs="Arial"/>
          <w:b/>
          <w:bCs/>
          <w:color w:val="000000" w:themeColor="text1"/>
          <w:lang w:eastAsia="zh-CN"/>
        </w:rPr>
        <w:tab/>
      </w:r>
      <w:r>
        <w:rPr>
          <w:rFonts w:cs="Arial"/>
          <w:b/>
          <w:bCs/>
          <w:color w:val="000000" w:themeColor="text1"/>
          <w:lang w:eastAsia="zh-CN"/>
        </w:rPr>
        <w:tab/>
      </w:r>
    </w:p>
    <w:bookmarkEnd w:id="1"/>
    <w:bookmarkEnd w:id="2"/>
    <w:p w14:paraId="3EDCBF41" w14:textId="05B33C7A" w:rsidR="00C202C5" w:rsidRDefault="005C6A4E" w:rsidP="00C202C5">
      <w:pPr>
        <w:spacing w:after="0" w:line="240" w:lineRule="auto"/>
        <w:rPr>
          <w:rFonts w:ascii="Arial Body" w:hAnsi="Arial Body" w:cs="Arial" w:hint="eastAsia"/>
          <w:b/>
          <w:bCs/>
          <w:color w:val="074F6A" w:themeColor="accent4" w:themeShade="80"/>
          <w:sz w:val="18"/>
          <w:szCs w:val="18"/>
          <w:lang w:eastAsia="zh-CN"/>
        </w:rPr>
      </w:pPr>
      <w:r w:rsidRPr="005C6A4E">
        <w:rPr>
          <w:rFonts w:ascii="Arial Body" w:hAnsi="Arial Body" w:cs="Arial"/>
          <w:b/>
          <w:bCs/>
          <w:color w:val="7F7F7F" w:themeColor="text1" w:themeTint="80"/>
          <w:sz w:val="18"/>
          <w:szCs w:val="18"/>
          <w:lang w:eastAsia="zh-CN"/>
        </w:rPr>
        <w:t>2021.10–2023.11</w:t>
      </w:r>
      <w:r w:rsidRPr="005C6A4E">
        <w:rPr>
          <w:rFonts w:ascii="Arial Body" w:hAnsi="Arial Body" w:cs="Arial" w:hint="eastAsia"/>
          <w:b/>
          <w:bCs/>
          <w:color w:val="7F7F7F" w:themeColor="text1" w:themeTint="80"/>
          <w:sz w:val="18"/>
          <w:szCs w:val="18"/>
          <w:lang w:eastAsia="zh-CN"/>
        </w:rPr>
        <w:t xml:space="preserve"> </w:t>
      </w:r>
      <w:r w:rsidR="00C202C5">
        <w:rPr>
          <w:rFonts w:ascii="Arial Body" w:hAnsi="Arial Body" w:cs="Arial"/>
          <w:b/>
          <w:bCs/>
          <w:color w:val="074F6A" w:themeColor="accent4" w:themeShade="80"/>
          <w:sz w:val="18"/>
          <w:szCs w:val="18"/>
          <w:lang w:eastAsia="zh-CN"/>
        </w:rPr>
        <w:t xml:space="preserve"> </w:t>
      </w:r>
      <w:r w:rsidR="00C202C5">
        <w:rPr>
          <w:rFonts w:ascii="Arial Body" w:hAnsi="Arial Body" w:cs="Arial"/>
          <w:b/>
          <w:bCs/>
          <w:color w:val="074F6A" w:themeColor="accent4" w:themeShade="80"/>
          <w:sz w:val="18"/>
          <w:szCs w:val="18"/>
          <w:lang w:eastAsia="zh-CN"/>
        </w:rPr>
        <w:tab/>
      </w:r>
      <w:r w:rsidRPr="005C6A4E">
        <w:rPr>
          <w:rFonts w:hint="eastAsia"/>
          <w:b/>
          <w:bCs/>
          <w:sz w:val="18"/>
          <w:szCs w:val="18"/>
          <w:lang w:eastAsia="zh-CN"/>
        </w:rPr>
        <w:t>国航产品中心统一后台</w:t>
      </w:r>
    </w:p>
    <w:p w14:paraId="35A1EB9E" w14:textId="77777777" w:rsidR="00C202C5" w:rsidRPr="009A1928" w:rsidRDefault="00C202C5" w:rsidP="00C202C5">
      <w:pPr>
        <w:spacing w:after="0" w:line="240" w:lineRule="auto"/>
        <w:ind w:left="2160" w:hanging="2160"/>
        <w:rPr>
          <w:b/>
          <w:bCs/>
          <w:sz w:val="18"/>
          <w:szCs w:val="18"/>
          <w:lang w:eastAsia="zh-CN"/>
        </w:rPr>
      </w:pPr>
      <w:r w:rsidRPr="009A1928">
        <w:rPr>
          <w:b/>
          <w:bCs/>
          <w:sz w:val="18"/>
          <w:szCs w:val="18"/>
          <w:lang w:eastAsia="zh-CN"/>
        </w:rPr>
        <w:tab/>
      </w:r>
    </w:p>
    <w:p w14:paraId="1FD8DF6C" w14:textId="54024253" w:rsidR="00C202C5" w:rsidRDefault="00C202C5" w:rsidP="00C202C5">
      <w:pPr>
        <w:spacing w:after="0" w:line="240" w:lineRule="auto"/>
        <w:ind w:left="2160" w:hanging="2160"/>
        <w:rPr>
          <w:sz w:val="18"/>
          <w:szCs w:val="18"/>
          <w:lang w:eastAsia="zh-CN"/>
        </w:rPr>
      </w:pPr>
      <w:r>
        <w:rPr>
          <w:rFonts w:ascii="Arial Body" w:hAnsi="Arial Body" w:cs="Arial"/>
          <w:b/>
          <w:bCs/>
          <w:color w:val="074F6A" w:themeColor="accent4" w:themeShade="80"/>
          <w:sz w:val="18"/>
          <w:szCs w:val="18"/>
          <w:lang w:eastAsia="zh-CN"/>
        </w:rPr>
        <w:tab/>
      </w:r>
      <w:r w:rsidRPr="009A1928">
        <w:rPr>
          <w:rFonts w:hint="eastAsia"/>
          <w:b/>
          <w:bCs/>
          <w:sz w:val="18"/>
          <w:szCs w:val="18"/>
          <w:lang w:eastAsia="zh-CN"/>
        </w:rPr>
        <w:t>项目描述</w:t>
      </w:r>
      <w:r>
        <w:rPr>
          <w:rFonts w:ascii="Arial Body" w:hAnsi="Arial Body" w:cs="Arial" w:hint="eastAsia"/>
          <w:b/>
          <w:bCs/>
          <w:color w:val="074F6A" w:themeColor="accent4" w:themeShade="80"/>
          <w:sz w:val="18"/>
          <w:szCs w:val="18"/>
          <w:lang w:eastAsia="zh-CN"/>
        </w:rPr>
        <w:t>：</w:t>
      </w:r>
      <w:r w:rsidR="005C6A4E" w:rsidRPr="005C6A4E">
        <w:rPr>
          <w:rFonts w:hint="eastAsia"/>
          <w:sz w:val="18"/>
          <w:szCs w:val="18"/>
          <w:lang w:eastAsia="zh-CN"/>
        </w:rPr>
        <w:t>国航内部核心后台，管理机票及附加产品的全生命周期，需支撑大促期间的高流量冲击</w:t>
      </w:r>
      <w:r w:rsidRPr="00A72214">
        <w:rPr>
          <w:rFonts w:hint="eastAsia"/>
          <w:sz w:val="18"/>
          <w:szCs w:val="18"/>
          <w:lang w:eastAsia="zh-CN"/>
        </w:rPr>
        <w:t>。</w:t>
      </w:r>
    </w:p>
    <w:p w14:paraId="5DFFEF99" w14:textId="54FCD7D3" w:rsidR="00C202C5" w:rsidRDefault="00C202C5" w:rsidP="00C202C5">
      <w:pPr>
        <w:spacing w:after="0" w:line="240" w:lineRule="auto"/>
        <w:ind w:left="2160"/>
        <w:rPr>
          <w:rFonts w:ascii="Arial Body" w:hAnsi="Arial Body" w:cs="Arial" w:hint="eastAsia"/>
          <w:bCs/>
          <w:color w:val="074F6A" w:themeColor="accent4" w:themeShade="80"/>
          <w:sz w:val="18"/>
          <w:szCs w:val="18"/>
          <w:lang w:eastAsia="zh-CN"/>
        </w:rPr>
      </w:pPr>
      <w:r>
        <w:rPr>
          <w:rFonts w:hint="eastAsia"/>
          <w:b/>
          <w:bCs/>
          <w:sz w:val="18"/>
          <w:szCs w:val="18"/>
          <w:lang w:eastAsia="zh-CN"/>
        </w:rPr>
        <w:t>技术栈</w:t>
      </w:r>
      <w:r w:rsidRPr="009A1928">
        <w:rPr>
          <w:rFonts w:hint="eastAsia"/>
          <w:b/>
          <w:bCs/>
          <w:sz w:val="18"/>
          <w:szCs w:val="18"/>
          <w:lang w:eastAsia="zh-CN"/>
        </w:rPr>
        <w:t>：</w:t>
      </w:r>
      <w:r w:rsidR="005C6A4E" w:rsidRPr="005C6A4E">
        <w:rPr>
          <w:sz w:val="18"/>
          <w:szCs w:val="18"/>
          <w:lang w:eastAsia="zh-CN"/>
        </w:rPr>
        <w:t xml:space="preserve">Spring Cloud, </w:t>
      </w:r>
      <w:proofErr w:type="spellStart"/>
      <w:r w:rsidR="005C6A4E" w:rsidRPr="005C6A4E">
        <w:rPr>
          <w:sz w:val="18"/>
          <w:szCs w:val="18"/>
          <w:lang w:eastAsia="zh-CN"/>
        </w:rPr>
        <w:t>Nacos</w:t>
      </w:r>
      <w:proofErr w:type="spellEnd"/>
      <w:r w:rsidR="005C6A4E" w:rsidRPr="005C6A4E">
        <w:rPr>
          <w:sz w:val="18"/>
          <w:szCs w:val="18"/>
          <w:lang w:eastAsia="zh-CN"/>
        </w:rPr>
        <w:t xml:space="preserve">, K8s, </w:t>
      </w:r>
      <w:proofErr w:type="spellStart"/>
      <w:r w:rsidR="005C6A4E" w:rsidRPr="005C6A4E">
        <w:rPr>
          <w:sz w:val="18"/>
          <w:szCs w:val="18"/>
          <w:lang w:eastAsia="zh-CN"/>
        </w:rPr>
        <w:t>RocketMQ,Junit</w:t>
      </w:r>
      <w:proofErr w:type="spellEnd"/>
    </w:p>
    <w:p w14:paraId="5D6FE057" w14:textId="77777777" w:rsidR="00C202C5" w:rsidRDefault="00C202C5" w:rsidP="005C6A4E">
      <w:pPr>
        <w:spacing w:after="0" w:line="240" w:lineRule="auto"/>
        <w:rPr>
          <w:rFonts w:ascii="Arial Body" w:hAnsi="Arial Body" w:cs="Arial" w:hint="eastAsia"/>
          <w:bCs/>
          <w:color w:val="074F6A" w:themeColor="accent4" w:themeShade="80"/>
          <w:sz w:val="18"/>
          <w:szCs w:val="18"/>
          <w:lang w:eastAsia="zh-CN"/>
        </w:rPr>
      </w:pPr>
    </w:p>
    <w:p w14:paraId="27FE42EC" w14:textId="77777777" w:rsidR="00C202C5" w:rsidRPr="009A1928" w:rsidRDefault="00C202C5" w:rsidP="00C202C5">
      <w:pPr>
        <w:spacing w:after="0" w:line="240" w:lineRule="auto"/>
        <w:ind w:left="2160"/>
        <w:rPr>
          <w:b/>
          <w:bCs/>
          <w:sz w:val="18"/>
          <w:szCs w:val="18"/>
          <w:lang w:eastAsia="zh-CN"/>
        </w:rPr>
      </w:pPr>
      <w:r w:rsidRPr="009A1928">
        <w:rPr>
          <w:rFonts w:hint="eastAsia"/>
          <w:b/>
          <w:bCs/>
          <w:sz w:val="18"/>
          <w:szCs w:val="18"/>
          <w:lang w:eastAsia="zh-CN"/>
        </w:rPr>
        <w:t>主要职责</w:t>
      </w:r>
      <w:r w:rsidRPr="009A1928">
        <w:rPr>
          <w:b/>
          <w:bCs/>
          <w:sz w:val="18"/>
          <w:szCs w:val="18"/>
          <w:lang w:eastAsia="zh-CN"/>
        </w:rPr>
        <w:t>:</w:t>
      </w:r>
    </w:p>
    <w:p w14:paraId="7C63C625" w14:textId="55DE2E05" w:rsidR="00C202C5" w:rsidRPr="00EA4B49" w:rsidRDefault="005C6A4E" w:rsidP="00C202C5">
      <w:pPr>
        <w:pStyle w:val="ListParagraph"/>
        <w:numPr>
          <w:ilvl w:val="0"/>
          <w:numId w:val="3"/>
        </w:numPr>
        <w:spacing w:after="0" w:line="240" w:lineRule="auto"/>
        <w:rPr>
          <w:sz w:val="18"/>
          <w:szCs w:val="18"/>
          <w:lang w:eastAsia="zh-CN"/>
        </w:rPr>
      </w:pPr>
      <w:r w:rsidRPr="005C6A4E">
        <w:rPr>
          <w:rFonts w:hint="eastAsia"/>
          <w:sz w:val="18"/>
          <w:szCs w:val="18"/>
          <w:lang w:eastAsia="zh-CN"/>
        </w:rPr>
        <w:t>高并发处理：引入</w:t>
      </w:r>
      <w:proofErr w:type="spellStart"/>
      <w:r w:rsidRPr="005C6A4E">
        <w:rPr>
          <w:rFonts w:hint="eastAsia"/>
          <w:sz w:val="18"/>
          <w:szCs w:val="18"/>
          <w:lang w:eastAsia="zh-CN"/>
        </w:rPr>
        <w:t>RocketMQ</w:t>
      </w:r>
      <w:proofErr w:type="spellEnd"/>
      <w:r w:rsidRPr="005C6A4E">
        <w:rPr>
          <w:rFonts w:hint="eastAsia"/>
          <w:sz w:val="18"/>
          <w:szCs w:val="18"/>
          <w:lang w:eastAsia="zh-CN"/>
        </w:rPr>
        <w:t>进行流量削峰，解耦下单与库存扣减逻辑，确保</w:t>
      </w:r>
      <w:r w:rsidRPr="005C6A4E">
        <w:rPr>
          <w:rFonts w:hint="eastAsia"/>
          <w:sz w:val="18"/>
          <w:szCs w:val="18"/>
          <w:lang w:eastAsia="zh-CN"/>
        </w:rPr>
        <w:t xml:space="preserve">  </w:t>
      </w:r>
      <w:r w:rsidRPr="005C6A4E">
        <w:rPr>
          <w:rFonts w:hint="eastAsia"/>
          <w:sz w:val="18"/>
          <w:szCs w:val="18"/>
          <w:lang w:eastAsia="zh-CN"/>
        </w:rPr>
        <w:t>大促期间系统零宕机</w:t>
      </w:r>
      <w:r w:rsidR="00C202C5" w:rsidRPr="00EA4B49">
        <w:rPr>
          <w:rFonts w:hint="eastAsia"/>
          <w:sz w:val="18"/>
          <w:szCs w:val="18"/>
          <w:lang w:eastAsia="zh-CN"/>
        </w:rPr>
        <w:t>。</w:t>
      </w:r>
    </w:p>
    <w:p w14:paraId="1AB56B69" w14:textId="4AD81B71" w:rsidR="00C202C5" w:rsidRDefault="005C6A4E" w:rsidP="00C202C5">
      <w:pPr>
        <w:pStyle w:val="ListParagraph"/>
        <w:numPr>
          <w:ilvl w:val="0"/>
          <w:numId w:val="3"/>
        </w:numPr>
        <w:spacing w:after="0" w:line="240" w:lineRule="auto"/>
        <w:rPr>
          <w:sz w:val="18"/>
          <w:szCs w:val="18"/>
          <w:lang w:eastAsia="zh-CN"/>
        </w:rPr>
      </w:pPr>
      <w:r w:rsidRPr="005C6A4E">
        <w:rPr>
          <w:rFonts w:hint="eastAsia"/>
          <w:sz w:val="18"/>
          <w:szCs w:val="18"/>
          <w:lang w:eastAsia="zh-CN"/>
        </w:rPr>
        <w:t>容器化部署：主导项目</w:t>
      </w:r>
      <w:r w:rsidRPr="005C6A4E">
        <w:rPr>
          <w:rFonts w:hint="eastAsia"/>
          <w:sz w:val="18"/>
          <w:szCs w:val="18"/>
          <w:lang w:eastAsia="zh-CN"/>
        </w:rPr>
        <w:t>Docker+K8s</w:t>
      </w:r>
      <w:r w:rsidRPr="005C6A4E">
        <w:rPr>
          <w:rFonts w:hint="eastAsia"/>
          <w:sz w:val="18"/>
          <w:szCs w:val="18"/>
          <w:lang w:eastAsia="zh-CN"/>
        </w:rPr>
        <w:t>迁移工作，编写</w:t>
      </w:r>
      <w:proofErr w:type="spellStart"/>
      <w:r w:rsidRPr="005C6A4E">
        <w:rPr>
          <w:rFonts w:hint="eastAsia"/>
          <w:sz w:val="18"/>
          <w:szCs w:val="18"/>
          <w:lang w:eastAsia="zh-CN"/>
        </w:rPr>
        <w:t>Dockerfile</w:t>
      </w:r>
      <w:proofErr w:type="spellEnd"/>
      <w:r w:rsidRPr="005C6A4E">
        <w:rPr>
          <w:rFonts w:hint="eastAsia"/>
          <w:sz w:val="18"/>
          <w:szCs w:val="18"/>
          <w:lang w:eastAsia="zh-CN"/>
        </w:rPr>
        <w:t>及</w:t>
      </w:r>
      <w:r w:rsidRPr="005C6A4E">
        <w:rPr>
          <w:rFonts w:hint="eastAsia"/>
          <w:sz w:val="18"/>
          <w:szCs w:val="18"/>
          <w:lang w:eastAsia="zh-CN"/>
        </w:rPr>
        <w:t>K8s YAML</w:t>
      </w:r>
      <w:r w:rsidRPr="005C6A4E">
        <w:rPr>
          <w:rFonts w:hint="eastAsia"/>
          <w:sz w:val="18"/>
          <w:szCs w:val="18"/>
          <w:lang w:eastAsia="zh-CN"/>
        </w:rPr>
        <w:t>文</w:t>
      </w:r>
      <w:r w:rsidRPr="005C6A4E">
        <w:rPr>
          <w:rFonts w:hint="eastAsia"/>
          <w:sz w:val="18"/>
          <w:szCs w:val="18"/>
          <w:lang w:eastAsia="zh-CN"/>
        </w:rPr>
        <w:t xml:space="preserve">  </w:t>
      </w:r>
      <w:r w:rsidRPr="005C6A4E">
        <w:rPr>
          <w:rFonts w:hint="eastAsia"/>
          <w:sz w:val="18"/>
          <w:szCs w:val="18"/>
          <w:lang w:eastAsia="zh-CN"/>
        </w:rPr>
        <w:t>件，实现服务的自动化扩缩容</w:t>
      </w:r>
      <w:r w:rsidR="00C202C5" w:rsidRPr="00EA4B49">
        <w:rPr>
          <w:rFonts w:hint="eastAsia"/>
          <w:sz w:val="18"/>
          <w:szCs w:val="18"/>
          <w:lang w:eastAsia="zh-CN"/>
        </w:rPr>
        <w:t>。</w:t>
      </w:r>
    </w:p>
    <w:p w14:paraId="5313B11B" w14:textId="26B2A6F9" w:rsidR="005C6A4E" w:rsidRPr="00EA4B49" w:rsidRDefault="005C6A4E" w:rsidP="00C202C5">
      <w:pPr>
        <w:pStyle w:val="ListParagraph"/>
        <w:numPr>
          <w:ilvl w:val="0"/>
          <w:numId w:val="3"/>
        </w:numPr>
        <w:spacing w:after="0" w:line="240" w:lineRule="auto"/>
        <w:rPr>
          <w:sz w:val="18"/>
          <w:szCs w:val="18"/>
          <w:lang w:eastAsia="zh-CN"/>
        </w:rPr>
      </w:pPr>
      <w:r w:rsidRPr="005C6A4E">
        <w:rPr>
          <w:rFonts w:hint="eastAsia"/>
          <w:sz w:val="18"/>
          <w:szCs w:val="18"/>
          <w:lang w:eastAsia="zh-CN"/>
        </w:rPr>
        <w:t>质量体系建设：建立基于</w:t>
      </w:r>
      <w:proofErr w:type="spellStart"/>
      <w:r w:rsidRPr="005C6A4E">
        <w:rPr>
          <w:rFonts w:hint="eastAsia"/>
          <w:sz w:val="18"/>
          <w:szCs w:val="18"/>
          <w:lang w:eastAsia="zh-CN"/>
        </w:rPr>
        <w:t>JUnit+Jacoco</w:t>
      </w:r>
      <w:proofErr w:type="spellEnd"/>
      <w:r w:rsidRPr="005C6A4E">
        <w:rPr>
          <w:rFonts w:hint="eastAsia"/>
          <w:sz w:val="18"/>
          <w:szCs w:val="18"/>
          <w:lang w:eastAsia="zh-CN"/>
        </w:rPr>
        <w:t>的单元测试覆盖率门禁，核心模块测</w:t>
      </w:r>
      <w:r w:rsidRPr="005C6A4E">
        <w:rPr>
          <w:rFonts w:hint="eastAsia"/>
          <w:sz w:val="18"/>
          <w:szCs w:val="18"/>
          <w:lang w:eastAsia="zh-CN"/>
        </w:rPr>
        <w:t xml:space="preserve">  </w:t>
      </w:r>
      <w:r w:rsidRPr="005C6A4E">
        <w:rPr>
          <w:rFonts w:hint="eastAsia"/>
          <w:sz w:val="18"/>
          <w:szCs w:val="18"/>
          <w:lang w:eastAsia="zh-CN"/>
        </w:rPr>
        <w:t>试覆盖率达到</w:t>
      </w:r>
      <w:r w:rsidRPr="005C6A4E">
        <w:rPr>
          <w:rFonts w:hint="eastAsia"/>
          <w:sz w:val="18"/>
          <w:szCs w:val="18"/>
          <w:lang w:eastAsia="zh-CN"/>
        </w:rPr>
        <w:t>85%</w:t>
      </w:r>
      <w:r w:rsidRPr="005C6A4E">
        <w:rPr>
          <w:rFonts w:hint="eastAsia"/>
          <w:sz w:val="18"/>
          <w:szCs w:val="18"/>
          <w:lang w:eastAsia="zh-CN"/>
        </w:rPr>
        <w:t>以上</w:t>
      </w:r>
      <w:r>
        <w:rPr>
          <w:rFonts w:hint="eastAsia"/>
          <w:sz w:val="18"/>
          <w:szCs w:val="18"/>
          <w:lang w:eastAsia="zh-CN"/>
        </w:rPr>
        <w:t>。</w:t>
      </w:r>
    </w:p>
    <w:p w14:paraId="1F846E0E" w14:textId="77777777" w:rsidR="00C202C5" w:rsidRPr="009A1928" w:rsidRDefault="00C202C5" w:rsidP="00C202C5">
      <w:pPr>
        <w:pStyle w:val="ListParagraph"/>
        <w:spacing w:after="0" w:line="240" w:lineRule="auto"/>
        <w:ind w:left="2520"/>
        <w:rPr>
          <w:sz w:val="18"/>
          <w:szCs w:val="18"/>
          <w:lang w:eastAsia="zh-CN"/>
        </w:rPr>
      </w:pPr>
    </w:p>
    <w:p w14:paraId="367ECC27" w14:textId="52BB82CA" w:rsidR="00C202C5" w:rsidRDefault="005C6A4E" w:rsidP="00C202C5">
      <w:pPr>
        <w:spacing w:after="0" w:line="240" w:lineRule="auto"/>
        <w:rPr>
          <w:rFonts w:ascii="Arial Body" w:hAnsi="Arial Body" w:cs="Arial" w:hint="eastAsia"/>
          <w:b/>
          <w:bCs/>
          <w:color w:val="074F6A" w:themeColor="accent4" w:themeShade="80"/>
          <w:sz w:val="18"/>
          <w:szCs w:val="18"/>
          <w:lang w:eastAsia="zh-CN"/>
        </w:rPr>
      </w:pPr>
      <w:r w:rsidRPr="005C6A4E">
        <w:rPr>
          <w:rFonts w:ascii="Arial Body" w:hAnsi="Arial Body" w:cs="Arial"/>
          <w:b/>
          <w:bCs/>
          <w:color w:val="7F7F7F" w:themeColor="text1" w:themeTint="80"/>
          <w:sz w:val="18"/>
          <w:szCs w:val="18"/>
          <w:lang w:eastAsia="zh-CN"/>
        </w:rPr>
        <w:t>2019.06–2021.10</w:t>
      </w:r>
      <w:r w:rsidRPr="005C6A4E">
        <w:rPr>
          <w:rFonts w:ascii="Arial Body" w:hAnsi="Arial Body" w:cs="Arial" w:hint="eastAsia"/>
          <w:b/>
          <w:bCs/>
          <w:color w:val="7F7F7F" w:themeColor="text1" w:themeTint="80"/>
          <w:sz w:val="18"/>
          <w:szCs w:val="18"/>
          <w:lang w:eastAsia="zh-CN"/>
        </w:rPr>
        <w:t xml:space="preserve"> </w:t>
      </w:r>
      <w:r w:rsidR="00C202C5">
        <w:rPr>
          <w:rFonts w:ascii="Arial Body" w:hAnsi="Arial Body" w:cs="Arial"/>
          <w:b/>
          <w:bCs/>
          <w:color w:val="074F6A" w:themeColor="accent4" w:themeShade="80"/>
          <w:sz w:val="18"/>
          <w:szCs w:val="18"/>
          <w:lang w:eastAsia="zh-CN"/>
        </w:rPr>
        <w:t xml:space="preserve"> </w:t>
      </w:r>
      <w:r w:rsidR="00C202C5">
        <w:rPr>
          <w:rFonts w:ascii="Arial Body" w:hAnsi="Arial Body" w:cs="Arial"/>
          <w:b/>
          <w:bCs/>
          <w:color w:val="074F6A" w:themeColor="accent4" w:themeShade="80"/>
          <w:sz w:val="18"/>
          <w:szCs w:val="18"/>
          <w:lang w:eastAsia="zh-CN"/>
        </w:rPr>
        <w:tab/>
      </w:r>
      <w:r w:rsidRPr="005C6A4E">
        <w:rPr>
          <w:rFonts w:hint="eastAsia"/>
          <w:b/>
          <w:bCs/>
          <w:sz w:val="18"/>
          <w:szCs w:val="18"/>
          <w:lang w:eastAsia="zh-CN"/>
        </w:rPr>
        <w:t>第三代法院办案平台</w:t>
      </w:r>
    </w:p>
    <w:p w14:paraId="396ACF6E" w14:textId="77777777" w:rsidR="00C202C5" w:rsidRPr="009A1928" w:rsidRDefault="00C202C5" w:rsidP="00C202C5">
      <w:pPr>
        <w:spacing w:after="0" w:line="240" w:lineRule="auto"/>
        <w:ind w:left="2160" w:hanging="2160"/>
        <w:rPr>
          <w:b/>
          <w:bCs/>
          <w:sz w:val="18"/>
          <w:szCs w:val="18"/>
          <w:lang w:eastAsia="zh-CN"/>
        </w:rPr>
      </w:pPr>
      <w:r w:rsidRPr="009A1928">
        <w:rPr>
          <w:b/>
          <w:bCs/>
          <w:sz w:val="18"/>
          <w:szCs w:val="18"/>
          <w:lang w:eastAsia="zh-CN"/>
        </w:rPr>
        <w:tab/>
      </w:r>
    </w:p>
    <w:p w14:paraId="51A491F1" w14:textId="72A4A34B" w:rsidR="00C202C5" w:rsidRDefault="00C202C5" w:rsidP="00C202C5">
      <w:pPr>
        <w:spacing w:after="0" w:line="240" w:lineRule="auto"/>
        <w:ind w:left="2160" w:hanging="2160"/>
        <w:rPr>
          <w:sz w:val="18"/>
          <w:szCs w:val="18"/>
          <w:lang w:eastAsia="zh-CN"/>
        </w:rPr>
      </w:pPr>
      <w:r>
        <w:rPr>
          <w:rFonts w:ascii="Arial Body" w:hAnsi="Arial Body" w:cs="Arial"/>
          <w:b/>
          <w:bCs/>
          <w:color w:val="074F6A" w:themeColor="accent4" w:themeShade="80"/>
          <w:sz w:val="18"/>
          <w:szCs w:val="18"/>
          <w:lang w:eastAsia="zh-CN"/>
        </w:rPr>
        <w:tab/>
      </w:r>
      <w:r w:rsidRPr="009A1928">
        <w:rPr>
          <w:rFonts w:hint="eastAsia"/>
          <w:b/>
          <w:bCs/>
          <w:sz w:val="18"/>
          <w:szCs w:val="18"/>
          <w:lang w:eastAsia="zh-CN"/>
        </w:rPr>
        <w:t>项目描述</w:t>
      </w:r>
      <w:r>
        <w:rPr>
          <w:rFonts w:ascii="Arial Body" w:hAnsi="Arial Body" w:cs="Arial" w:hint="eastAsia"/>
          <w:b/>
          <w:bCs/>
          <w:color w:val="074F6A" w:themeColor="accent4" w:themeShade="80"/>
          <w:sz w:val="18"/>
          <w:szCs w:val="18"/>
          <w:lang w:eastAsia="zh-CN"/>
        </w:rPr>
        <w:t>：</w:t>
      </w:r>
      <w:r w:rsidR="005C6A4E" w:rsidRPr="005C6A4E">
        <w:rPr>
          <w:rFonts w:hint="eastAsia"/>
          <w:sz w:val="18"/>
          <w:szCs w:val="18"/>
          <w:lang w:eastAsia="zh-CN"/>
        </w:rPr>
        <w:t>覆盖案件立案至结案全生命周期的大型政务系统，涉及海量文书处理与复杂流程审批</w:t>
      </w:r>
      <w:r w:rsidRPr="00A72214">
        <w:rPr>
          <w:rFonts w:hint="eastAsia"/>
          <w:sz w:val="18"/>
          <w:szCs w:val="18"/>
          <w:lang w:eastAsia="zh-CN"/>
        </w:rPr>
        <w:t>。</w:t>
      </w:r>
    </w:p>
    <w:p w14:paraId="317FA25E" w14:textId="00C2F999" w:rsidR="00C202C5" w:rsidRDefault="00C202C5" w:rsidP="00C202C5">
      <w:pPr>
        <w:spacing w:after="0" w:line="240" w:lineRule="auto"/>
        <w:ind w:left="2160"/>
        <w:rPr>
          <w:rFonts w:ascii="Arial Body" w:hAnsi="Arial Body" w:cs="Arial" w:hint="eastAsia"/>
          <w:bCs/>
          <w:color w:val="074F6A" w:themeColor="accent4" w:themeShade="80"/>
          <w:sz w:val="18"/>
          <w:szCs w:val="18"/>
          <w:lang w:eastAsia="zh-CN"/>
        </w:rPr>
      </w:pPr>
      <w:r>
        <w:rPr>
          <w:rFonts w:hint="eastAsia"/>
          <w:b/>
          <w:bCs/>
          <w:sz w:val="18"/>
          <w:szCs w:val="18"/>
          <w:lang w:eastAsia="zh-CN"/>
        </w:rPr>
        <w:t>技术栈</w:t>
      </w:r>
      <w:r w:rsidRPr="009A1928">
        <w:rPr>
          <w:rFonts w:hint="eastAsia"/>
          <w:b/>
          <w:bCs/>
          <w:sz w:val="18"/>
          <w:szCs w:val="18"/>
          <w:lang w:eastAsia="zh-CN"/>
        </w:rPr>
        <w:t>：</w:t>
      </w:r>
      <w:r w:rsidR="005C6A4E" w:rsidRPr="005C6A4E">
        <w:rPr>
          <w:sz w:val="18"/>
          <w:szCs w:val="18"/>
          <w:lang w:eastAsia="zh-CN"/>
        </w:rPr>
        <w:t xml:space="preserve">Spring </w:t>
      </w:r>
      <w:proofErr w:type="spellStart"/>
      <w:r w:rsidR="005C6A4E" w:rsidRPr="005C6A4E">
        <w:rPr>
          <w:sz w:val="18"/>
          <w:szCs w:val="18"/>
          <w:lang w:eastAsia="zh-CN"/>
        </w:rPr>
        <w:t>Cloud,WebFlux,Docker,PostgreSQL,Vue</w:t>
      </w:r>
      <w:proofErr w:type="spellEnd"/>
    </w:p>
    <w:p w14:paraId="0884C57F" w14:textId="77777777" w:rsidR="00C202C5" w:rsidRPr="006761E9" w:rsidRDefault="00C202C5" w:rsidP="00C202C5">
      <w:pPr>
        <w:spacing w:after="0" w:line="240" w:lineRule="auto"/>
        <w:ind w:left="2160" w:hanging="2160"/>
        <w:rPr>
          <w:sz w:val="18"/>
          <w:szCs w:val="18"/>
          <w:lang w:eastAsia="zh-CN"/>
        </w:rPr>
      </w:pPr>
      <w:r>
        <w:rPr>
          <w:sz w:val="18"/>
          <w:szCs w:val="18"/>
          <w:lang w:eastAsia="zh-CN"/>
        </w:rPr>
        <w:tab/>
      </w:r>
    </w:p>
    <w:p w14:paraId="50370960" w14:textId="77777777" w:rsidR="00C202C5" w:rsidRPr="006761E9" w:rsidRDefault="00C202C5" w:rsidP="00C202C5">
      <w:pPr>
        <w:spacing w:after="0" w:line="240" w:lineRule="auto"/>
        <w:ind w:left="1440" w:firstLine="720"/>
        <w:rPr>
          <w:b/>
          <w:bCs/>
          <w:sz w:val="18"/>
          <w:szCs w:val="18"/>
          <w:lang w:eastAsia="zh-CN"/>
        </w:rPr>
      </w:pPr>
      <w:r w:rsidRPr="006761E9">
        <w:rPr>
          <w:rFonts w:hint="eastAsia"/>
          <w:b/>
          <w:bCs/>
          <w:sz w:val="18"/>
          <w:szCs w:val="18"/>
          <w:lang w:eastAsia="zh-CN"/>
        </w:rPr>
        <w:t>主要职责：</w:t>
      </w:r>
    </w:p>
    <w:p w14:paraId="6A6F871B" w14:textId="4D0765EE" w:rsidR="00C202C5" w:rsidRPr="006761E9" w:rsidRDefault="005C6A4E" w:rsidP="00C202C5">
      <w:pPr>
        <w:pStyle w:val="ListParagraph"/>
        <w:numPr>
          <w:ilvl w:val="0"/>
          <w:numId w:val="3"/>
        </w:numPr>
        <w:spacing w:after="0" w:line="240" w:lineRule="auto"/>
        <w:rPr>
          <w:sz w:val="18"/>
          <w:szCs w:val="18"/>
          <w:lang w:eastAsia="zh-CN"/>
        </w:rPr>
      </w:pPr>
      <w:r w:rsidRPr="005C6A4E">
        <w:rPr>
          <w:rFonts w:hint="eastAsia"/>
          <w:sz w:val="18"/>
          <w:szCs w:val="18"/>
          <w:lang w:eastAsia="zh-CN"/>
        </w:rPr>
        <w:t>疑难攻关：利用</w:t>
      </w:r>
      <w:r w:rsidRPr="005C6A4E">
        <w:rPr>
          <w:rFonts w:hint="eastAsia"/>
          <w:sz w:val="18"/>
          <w:szCs w:val="18"/>
          <w:lang w:eastAsia="zh-CN"/>
        </w:rPr>
        <w:t>Arthas</w:t>
      </w:r>
      <w:r w:rsidRPr="005C6A4E">
        <w:rPr>
          <w:rFonts w:hint="eastAsia"/>
          <w:sz w:val="18"/>
          <w:szCs w:val="18"/>
          <w:lang w:eastAsia="zh-CN"/>
        </w:rPr>
        <w:t>线上诊断工具，快速定位并解决生产环境内存泄漏及</w:t>
      </w:r>
      <w:r w:rsidRPr="005C6A4E">
        <w:rPr>
          <w:rFonts w:hint="eastAsia"/>
          <w:sz w:val="18"/>
          <w:szCs w:val="18"/>
          <w:lang w:eastAsia="zh-CN"/>
        </w:rPr>
        <w:t xml:space="preserve">  </w:t>
      </w:r>
      <w:r w:rsidRPr="005C6A4E">
        <w:rPr>
          <w:rFonts w:hint="eastAsia"/>
          <w:sz w:val="18"/>
          <w:szCs w:val="18"/>
          <w:lang w:eastAsia="zh-CN"/>
        </w:rPr>
        <w:t>线程死锁问题，系统稳定性提升至</w:t>
      </w:r>
      <w:r w:rsidRPr="005C6A4E">
        <w:rPr>
          <w:rFonts w:hint="eastAsia"/>
          <w:sz w:val="18"/>
          <w:szCs w:val="18"/>
          <w:lang w:eastAsia="zh-CN"/>
        </w:rPr>
        <w:t>99.9%</w:t>
      </w:r>
      <w:r>
        <w:rPr>
          <w:rFonts w:hint="eastAsia"/>
          <w:sz w:val="18"/>
          <w:szCs w:val="18"/>
          <w:lang w:eastAsia="zh-CN"/>
        </w:rPr>
        <w:t>。</w:t>
      </w:r>
    </w:p>
    <w:p w14:paraId="539F11D7" w14:textId="07DCC562" w:rsidR="00C202C5" w:rsidRPr="006761E9" w:rsidRDefault="005C6A4E" w:rsidP="00C202C5">
      <w:pPr>
        <w:pStyle w:val="ListParagraph"/>
        <w:numPr>
          <w:ilvl w:val="0"/>
          <w:numId w:val="3"/>
        </w:numPr>
        <w:spacing w:after="0" w:line="240" w:lineRule="auto"/>
        <w:rPr>
          <w:sz w:val="18"/>
          <w:szCs w:val="18"/>
          <w:lang w:eastAsia="zh-CN"/>
        </w:rPr>
      </w:pPr>
      <w:r w:rsidRPr="005C6A4E">
        <w:rPr>
          <w:rFonts w:hint="eastAsia"/>
          <w:sz w:val="18"/>
          <w:szCs w:val="18"/>
          <w:lang w:eastAsia="zh-CN"/>
        </w:rPr>
        <w:t>异步优化：针对高并发文书生成场景，采用</w:t>
      </w:r>
      <w:proofErr w:type="spellStart"/>
      <w:r w:rsidRPr="005C6A4E">
        <w:rPr>
          <w:rFonts w:hint="eastAsia"/>
          <w:sz w:val="18"/>
          <w:szCs w:val="18"/>
          <w:lang w:eastAsia="zh-CN"/>
        </w:rPr>
        <w:t>WebFlux</w:t>
      </w:r>
      <w:proofErr w:type="spellEnd"/>
      <w:r w:rsidRPr="005C6A4E">
        <w:rPr>
          <w:rFonts w:hint="eastAsia"/>
          <w:sz w:val="18"/>
          <w:szCs w:val="18"/>
          <w:lang w:eastAsia="zh-CN"/>
        </w:rPr>
        <w:t>响应式编程重构部分模块，</w:t>
      </w:r>
      <w:r w:rsidRPr="005C6A4E">
        <w:rPr>
          <w:rFonts w:hint="eastAsia"/>
          <w:sz w:val="18"/>
          <w:szCs w:val="18"/>
          <w:lang w:eastAsia="zh-CN"/>
        </w:rPr>
        <w:t xml:space="preserve">  </w:t>
      </w:r>
      <w:r w:rsidRPr="005C6A4E">
        <w:rPr>
          <w:rFonts w:hint="eastAsia"/>
          <w:sz w:val="18"/>
          <w:szCs w:val="18"/>
          <w:lang w:eastAsia="zh-CN"/>
        </w:rPr>
        <w:t>显著提升吞吐量</w:t>
      </w:r>
      <w:r>
        <w:rPr>
          <w:rFonts w:hint="eastAsia"/>
          <w:sz w:val="18"/>
          <w:szCs w:val="18"/>
          <w:lang w:eastAsia="zh-CN"/>
        </w:rPr>
        <w:t>。</w:t>
      </w:r>
    </w:p>
    <w:p w14:paraId="7A2A68AA" w14:textId="356AD771" w:rsidR="00C202C5" w:rsidRPr="006761E9" w:rsidRDefault="005C6A4E" w:rsidP="00C202C5">
      <w:pPr>
        <w:pStyle w:val="ListParagraph"/>
        <w:numPr>
          <w:ilvl w:val="0"/>
          <w:numId w:val="3"/>
        </w:numPr>
        <w:spacing w:after="0" w:line="240" w:lineRule="auto"/>
        <w:rPr>
          <w:sz w:val="18"/>
          <w:szCs w:val="18"/>
          <w:lang w:eastAsia="zh-CN"/>
        </w:rPr>
      </w:pPr>
      <w:r w:rsidRPr="005C6A4E">
        <w:rPr>
          <w:rFonts w:hint="eastAsia"/>
          <w:sz w:val="18"/>
          <w:szCs w:val="18"/>
          <w:lang w:eastAsia="zh-CN"/>
        </w:rPr>
        <w:t>代码治理：搭建</w:t>
      </w:r>
      <w:proofErr w:type="spellStart"/>
      <w:r w:rsidRPr="005C6A4E">
        <w:rPr>
          <w:rFonts w:hint="eastAsia"/>
          <w:sz w:val="18"/>
          <w:szCs w:val="18"/>
          <w:lang w:eastAsia="zh-CN"/>
        </w:rPr>
        <w:t>Sonar+GitLab</w:t>
      </w:r>
      <w:proofErr w:type="spellEnd"/>
      <w:r w:rsidRPr="005C6A4E">
        <w:rPr>
          <w:rFonts w:hint="eastAsia"/>
          <w:sz w:val="18"/>
          <w:szCs w:val="18"/>
          <w:lang w:eastAsia="zh-CN"/>
        </w:rPr>
        <w:t xml:space="preserve"> PR</w:t>
      </w:r>
      <w:r w:rsidRPr="005C6A4E">
        <w:rPr>
          <w:rFonts w:hint="eastAsia"/>
          <w:sz w:val="18"/>
          <w:szCs w:val="18"/>
          <w:lang w:eastAsia="zh-CN"/>
        </w:rPr>
        <w:t>代码评审流程，定期组织技术分享，推动团</w:t>
      </w:r>
      <w:r w:rsidRPr="005C6A4E">
        <w:rPr>
          <w:rFonts w:hint="eastAsia"/>
          <w:sz w:val="18"/>
          <w:szCs w:val="18"/>
          <w:lang w:eastAsia="zh-CN"/>
        </w:rPr>
        <w:t xml:space="preserve">  </w:t>
      </w:r>
      <w:r w:rsidRPr="005C6A4E">
        <w:rPr>
          <w:rFonts w:hint="eastAsia"/>
          <w:sz w:val="18"/>
          <w:szCs w:val="18"/>
          <w:lang w:eastAsia="zh-CN"/>
        </w:rPr>
        <w:t>队代码规范落地</w:t>
      </w:r>
      <w:r w:rsidR="00C202C5" w:rsidRPr="006761E9">
        <w:rPr>
          <w:rFonts w:hint="eastAsia"/>
          <w:sz w:val="18"/>
          <w:szCs w:val="18"/>
          <w:lang w:eastAsia="zh-CN"/>
        </w:rPr>
        <w:t>。</w:t>
      </w:r>
    </w:p>
    <w:p w14:paraId="0FF2BBAC" w14:textId="77777777" w:rsidR="00C202C5" w:rsidRDefault="00C202C5" w:rsidP="00C202C5">
      <w:pPr>
        <w:spacing w:line="280" w:lineRule="exact"/>
        <w:contextualSpacing/>
        <w:rPr>
          <w:rFonts w:ascii="Arial Body" w:hAnsi="Arial Body" w:cs="Arial" w:hint="eastAsia"/>
          <w:color w:val="074F6A" w:themeColor="accent4" w:themeShade="80"/>
          <w:sz w:val="18"/>
          <w:szCs w:val="18"/>
          <w:lang w:eastAsia="zh-CN"/>
        </w:rPr>
      </w:pPr>
    </w:p>
    <w:tbl>
      <w:tblPr>
        <w:tblStyle w:val="TableGrid"/>
        <w:tblpPr w:leftFromText="180" w:rightFromText="180" w:vertAnchor="text" w:horzAnchor="margin" w:tblpY="133"/>
        <w:tblW w:w="0" w:type="auto"/>
        <w:tblBorders>
          <w:top w:val="single" w:sz="2" w:space="0" w:color="666666" w:themeColor="text1" w:themeTint="99"/>
          <w:left w:val="single" w:sz="2" w:space="0" w:color="666666" w:themeColor="text1" w:themeTint="99"/>
          <w:bottom w:val="single" w:sz="2" w:space="0" w:color="666666" w:themeColor="text1" w:themeTint="99"/>
          <w:right w:val="single" w:sz="2" w:space="0" w:color="666666" w:themeColor="text1" w:themeTint="99"/>
          <w:insideH w:val="single" w:sz="2" w:space="0" w:color="666666" w:themeColor="text1" w:themeTint="99"/>
          <w:insideV w:val="single" w:sz="2" w:space="0" w:color="666666" w:themeColor="text1" w:themeTint="99"/>
        </w:tblBorders>
        <w:tblLook w:val="04A0" w:firstRow="1" w:lastRow="0" w:firstColumn="1" w:lastColumn="0" w:noHBand="0" w:noVBand="1"/>
      </w:tblPr>
      <w:tblGrid>
        <w:gridCol w:w="9734"/>
      </w:tblGrid>
      <w:tr w:rsidR="00C202C5" w14:paraId="546D68F9" w14:textId="77777777" w:rsidTr="00607C95">
        <w:trPr>
          <w:trHeight w:val="1344"/>
        </w:trPr>
        <w:tc>
          <w:tcPr>
            <w:tcW w:w="9734" w:type="dxa"/>
            <w:vAlign w:val="center"/>
          </w:tcPr>
          <w:p w14:paraId="6E16600B" w14:textId="77777777" w:rsidR="00C202C5" w:rsidRDefault="00C202C5" w:rsidP="00607C95">
            <w:pPr>
              <w:pStyle w:val="Heading3"/>
              <w:spacing w:before="0" w:after="0"/>
              <w:jc w:val="both"/>
              <w:rPr>
                <w:b w:val="0"/>
                <w:color w:val="auto"/>
                <w:sz w:val="16"/>
              </w:rPr>
            </w:pPr>
            <w:r>
              <w:rPr>
                <w:color w:val="auto"/>
                <w:sz w:val="16"/>
              </w:rPr>
              <w:lastRenderedPageBreak/>
              <w:t>Conditions</w:t>
            </w:r>
          </w:p>
          <w:p w14:paraId="6B6F666D" w14:textId="77777777" w:rsidR="00C202C5" w:rsidRDefault="00C202C5" w:rsidP="00607C95">
            <w:pPr>
              <w:pStyle w:val="LegalCopy"/>
              <w:spacing w:line="240" w:lineRule="auto"/>
              <w:jc w:val="both"/>
              <w:rPr>
                <w:color w:val="000000" w:themeColor="text1" w:themeShade="BF"/>
                <w:sz w:val="14"/>
              </w:rPr>
            </w:pPr>
            <w:r>
              <w:rPr>
                <w:color w:val="000000" w:themeColor="text1" w:themeShade="BF"/>
                <w:sz w:val="14"/>
              </w:rPr>
              <w:t>Aerotek, Aston Carter and TEKsystems are divisions of Allegis.</w:t>
            </w:r>
          </w:p>
          <w:p w14:paraId="2BB95B1C" w14:textId="77777777" w:rsidR="00C202C5" w:rsidRDefault="00C202C5" w:rsidP="00607C95">
            <w:pPr>
              <w:pStyle w:val="LegalCopy"/>
              <w:spacing w:line="240" w:lineRule="auto"/>
              <w:ind w:right="238"/>
              <w:jc w:val="both"/>
              <w:rPr>
                <w:color w:val="000000" w:themeColor="text1" w:themeShade="BF"/>
                <w:sz w:val="14"/>
              </w:rPr>
            </w:pPr>
            <w:r>
              <w:rPr>
                <w:color w:val="000000" w:themeColor="text1" w:themeShade="BF"/>
                <w:sz w:val="14"/>
              </w:rPr>
              <w:t xml:space="preserve">This Introduction is provided to the Client pursuant to Allegis' Terms of Business, or, </w:t>
            </w:r>
            <w:proofErr w:type="gramStart"/>
            <w:r>
              <w:rPr>
                <w:color w:val="000000" w:themeColor="text1" w:themeShade="BF"/>
                <w:sz w:val="14"/>
              </w:rPr>
              <w:t>in the event that</w:t>
            </w:r>
            <w:proofErr w:type="gramEnd"/>
            <w:r>
              <w:rPr>
                <w:color w:val="000000" w:themeColor="text1" w:themeShade="BF"/>
                <w:sz w:val="14"/>
              </w:rPr>
              <w:t xml:space="preserve"> Allegis has agreed </w:t>
            </w:r>
            <w:proofErr w:type="gramStart"/>
            <w:r>
              <w:rPr>
                <w:color w:val="000000" w:themeColor="text1" w:themeShade="BF"/>
                <w:sz w:val="14"/>
              </w:rPr>
              <w:t>other</w:t>
            </w:r>
            <w:proofErr w:type="gramEnd"/>
            <w:r>
              <w:rPr>
                <w:color w:val="000000" w:themeColor="text1" w:themeShade="BF"/>
                <w:sz w:val="14"/>
              </w:rPr>
              <w:t xml:space="preserve"> terms and conditions with the Client, to that agreement.</w:t>
            </w:r>
          </w:p>
          <w:p w14:paraId="00E9103A" w14:textId="77777777" w:rsidR="00C202C5" w:rsidRDefault="00C202C5" w:rsidP="00607C95">
            <w:pPr>
              <w:pStyle w:val="LegalCopy"/>
              <w:spacing w:line="240" w:lineRule="auto"/>
              <w:ind w:right="238"/>
              <w:jc w:val="both"/>
              <w:rPr>
                <w:color w:val="000000" w:themeColor="text1" w:themeShade="BF"/>
                <w:sz w:val="14"/>
              </w:rPr>
            </w:pPr>
            <w:r>
              <w:rPr>
                <w:color w:val="000000" w:themeColor="text1" w:themeShade="BF"/>
                <w:sz w:val="14"/>
              </w:rPr>
              <w:t xml:space="preserve">The information in this document is strictly </w:t>
            </w:r>
            <w:proofErr w:type="gramStart"/>
            <w:r>
              <w:rPr>
                <w:color w:val="000000" w:themeColor="text1" w:themeShade="BF"/>
                <w:sz w:val="14"/>
              </w:rPr>
              <w:t>confidential</w:t>
            </w:r>
            <w:proofErr w:type="gramEnd"/>
            <w:r>
              <w:rPr>
                <w:color w:val="000000" w:themeColor="text1" w:themeShade="BF"/>
                <w:sz w:val="14"/>
              </w:rPr>
              <w:t xml:space="preserve"> and the Client must not disclose it to any third party. </w:t>
            </w:r>
          </w:p>
          <w:p w14:paraId="08202663" w14:textId="77777777" w:rsidR="00C202C5" w:rsidRDefault="00C202C5" w:rsidP="00607C95">
            <w:pPr>
              <w:pStyle w:val="LegalCopy"/>
              <w:spacing w:line="240" w:lineRule="auto"/>
              <w:ind w:right="238"/>
              <w:jc w:val="both"/>
              <w:rPr>
                <w:color w:val="auto"/>
              </w:rPr>
            </w:pPr>
            <w:r>
              <w:rPr>
                <w:color w:val="000000" w:themeColor="text1" w:themeShade="BF"/>
                <w:sz w:val="14"/>
              </w:rPr>
              <w:t>A fee will be payable by the Client should this Introduction lead to Engagement of the Candidate by the Client or by any third party to whom information in this document is disclosed.</w:t>
            </w:r>
          </w:p>
        </w:tc>
      </w:tr>
    </w:tbl>
    <w:p w14:paraId="6F30923A" w14:textId="77777777" w:rsidR="00B56B38" w:rsidRDefault="00B56B38">
      <w:pPr>
        <w:rPr>
          <w:rFonts w:cs="Arial"/>
          <w:color w:val="000000"/>
          <w:lang w:eastAsia="zh-CN"/>
        </w:rPr>
      </w:pPr>
    </w:p>
    <w:sectPr w:rsidR="00B56B38">
      <w:headerReference w:type="default" r:id="rId8"/>
      <w:footerReference w:type="default" r:id="rId9"/>
      <w:headerReference w:type="first" r:id="rId10"/>
      <w:footerReference w:type="first" r:id="rId11"/>
      <w:pgSz w:w="11900" w:h="16840"/>
      <w:pgMar w:top="2196" w:right="1080" w:bottom="1080" w:left="1080" w:header="0" w:footer="51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60331" w14:textId="77777777" w:rsidR="006357BD" w:rsidRDefault="006357BD">
      <w:pPr>
        <w:spacing w:line="240" w:lineRule="auto"/>
      </w:pPr>
      <w:r>
        <w:separator/>
      </w:r>
    </w:p>
  </w:endnote>
  <w:endnote w:type="continuationSeparator" w:id="0">
    <w:p w14:paraId="34CAFD45" w14:textId="77777777" w:rsidR="006357BD" w:rsidRDefault="006357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Body">
    <w:altName w:val="Arial"/>
    <w:charset w:val="00"/>
    <w:family w:val="roman"/>
    <w:pitch w:val="variable"/>
  </w:font>
  <w:font w:name="Aptos">
    <w:charset w:val="00"/>
    <w:family w:val="swiss"/>
    <w:pitch w:val="variable"/>
    <w:sig w:usb0="20000287" w:usb1="00000003" w:usb2="00000000" w:usb3="00000000" w:csb0="0000019F" w:csb1="00000000"/>
  </w:font>
  <w:font w:name="Microsoft YaHei">
    <w:altName w:val="微软雅黑"/>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24689" w14:textId="4D6F541B" w:rsidR="00B56B38" w:rsidRDefault="00000000">
    <w:pPr>
      <w:pStyle w:val="TEKFooter"/>
    </w:pPr>
    <w:r>
      <w:t xml:space="preserve">© </w:t>
    </w:r>
    <w:r>
      <w:fldChar w:fldCharType="begin"/>
    </w:r>
    <w:r>
      <w:instrText>DATE \@ "YYYY"</w:instrText>
    </w:r>
    <w:r>
      <w:fldChar w:fldCharType="separate"/>
    </w:r>
    <w:r w:rsidR="00C646F4">
      <w:rPr>
        <w:noProof/>
      </w:rPr>
      <w:t>2026</w:t>
    </w:r>
    <w:r>
      <w:fldChar w:fldCharType="end"/>
    </w:r>
    <w:r>
      <w:t xml:space="preserve"> TEKsystems, Inc. ALL RIGHTS RESERVED. </w:t>
    </w:r>
    <w:r>
      <w:tab/>
      <w:t xml:space="preserve">Page </w:t>
    </w: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7919" w14:textId="77777777" w:rsidR="00B56B38" w:rsidRDefault="00000000">
    <w:pPr>
      <w:pStyle w:val="Footer"/>
      <w:tabs>
        <w:tab w:val="clear" w:pos="4680"/>
        <w:tab w:val="clear" w:pos="9360"/>
        <w:tab w:val="right" w:pos="974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30449" w14:textId="77777777" w:rsidR="006357BD" w:rsidRDefault="006357BD">
      <w:pPr>
        <w:spacing w:after="0"/>
      </w:pPr>
      <w:r>
        <w:separator/>
      </w:r>
    </w:p>
  </w:footnote>
  <w:footnote w:type="continuationSeparator" w:id="0">
    <w:p w14:paraId="3D2A4139" w14:textId="77777777" w:rsidR="006357BD" w:rsidRDefault="006357B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D5CE7" w14:textId="77777777" w:rsidR="00B56B38" w:rsidRDefault="00B56B38">
    <w:pPr>
      <w:pStyle w:val="Header"/>
    </w:pPr>
  </w:p>
  <w:p w14:paraId="3E81F298" w14:textId="77777777" w:rsidR="00B56B38" w:rsidRDefault="00B56B38">
    <w:pPr>
      <w:pStyle w:val="Header"/>
    </w:pPr>
  </w:p>
  <w:p w14:paraId="1A44818B" w14:textId="77777777" w:rsidR="00B56B38" w:rsidRDefault="00000000">
    <w:pPr>
      <w:pStyle w:val="Header"/>
    </w:pPr>
    <w:r>
      <w:rPr>
        <w:noProof/>
      </w:rPr>
      <w:drawing>
        <wp:inline distT="0" distB="0" distL="0" distR="0" wp14:anchorId="628E8667" wp14:editId="10C7099E">
          <wp:extent cx="1686560" cy="5816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1687194" cy="581660"/>
                  </a:xfrm>
                  <a:prstGeom prst="rect">
                    <a:avLst/>
                  </a:prstGeom>
                  <a:noFill/>
                  <a:ln w="12700" cap="flat" cmpd="sng">
                    <a:noFill/>
                    <a:prstDash val="solid"/>
                    <a:miter/>
                  </a:ln>
                </pic:spPr>
              </pic:pic>
            </a:graphicData>
          </a:graphic>
        </wp:inline>
      </w:drawing>
    </w:r>
    <w:r>
      <w:rPr>
        <w:noProof/>
      </w:rPr>
      <mc:AlternateContent>
        <mc:Choice Requires="wps">
          <w:drawing>
            <wp:anchor distT="0" distB="0" distL="113665" distR="113665" simplePos="0" relativeHeight="251659264" behindDoc="0" locked="0" layoutInCell="1" allowOverlap="1" wp14:anchorId="3EC8B0F7" wp14:editId="3439C0E8">
              <wp:simplePos x="0" y="0"/>
              <wp:positionH relativeFrom="margin">
                <wp:posOffset>0</wp:posOffset>
              </wp:positionH>
              <wp:positionV relativeFrom="paragraph">
                <wp:posOffset>714375</wp:posOffset>
              </wp:positionV>
              <wp:extent cx="6400800" cy="635"/>
              <wp:effectExtent l="0" t="0" r="0" b="0"/>
              <wp:wrapNone/>
              <wp:docPr id="4" name="直线 4"/>
              <wp:cNvGraphicFramePr/>
              <a:graphic xmlns:a="http://schemas.openxmlformats.org/drawingml/2006/main">
                <a:graphicData uri="http://schemas.microsoft.com/office/word/2010/wordprocessingShape">
                  <wps:wsp>
                    <wps:cNvCnPr/>
                    <wps:spPr>
                      <a:xfrm>
                        <a:off x="0" y="0"/>
                        <a:ext cx="6400800" cy="952"/>
                      </a:xfrm>
                      <a:prstGeom prst="line">
                        <a:avLst/>
                      </a:prstGeom>
                      <a:noFill/>
                      <a:ln w="12700" cap="flat" cmpd="sng">
                        <a:solidFill>
                          <a:srgbClr val="CCCCCC"/>
                        </a:solidFill>
                        <a:prstDash val="solid"/>
                        <a:round/>
                      </a:ln>
                    </wps:spPr>
                    <wps:bodyPr/>
                  </wps:wsp>
                </a:graphicData>
              </a:graphic>
            </wp:anchor>
          </w:drawing>
        </mc:Choice>
        <mc:Fallback xmlns:wpsCustomData="http://www.wps.cn/officeDocument/2013/wpsCustomData">
          <w:pict>
            <v:line id="直线 4" o:spid="_x0000_s1026" o:spt="20" style="position:absolute;left:0pt;margin-left:0pt;margin-top:56.25pt;height:0.05pt;width:504pt;mso-position-horizontal-relative:margin;z-index:251659264;mso-width-relative:page;mso-height-relative:page;" filled="f" stroked="t" coordsize="21600,21600" o:gfxdata="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Ah6F/B1gAAAAkBAAAPAAAAAAAAAAEAIAAAACIAAABkcnMv&#10;ZG93bnJldi54bWxQSwECFAAUAAAACACHTuJAhVKY6swBAACTAwAADgAAAAAAAAABACAAAAAlAQAA&#10;ZHJzL2Uyb0RvYy54bWxQSwUGAAAAAAYABgBZAQAAYwUAAAAA&#10;">
              <v:fill on="f" focussize="0,0"/>
              <v:stroke weight="1pt" color="#CCCCCC" joinstyle="round"/>
              <v:imagedata o:title=""/>
              <o:lock v:ext="edit" aspectratio="f"/>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20715" w14:textId="77777777" w:rsidR="00B56B38" w:rsidRDefault="00000000">
    <w:pPr>
      <w:pStyle w:val="Header"/>
      <w:ind w:left="-1080" w:right="-1080"/>
    </w:pPr>
    <w:r>
      <w:rPr>
        <w:noProof/>
      </w:rPr>
      <w:drawing>
        <wp:inline distT="0" distB="0" distL="0" distR="0" wp14:anchorId="26AA6192" wp14:editId="716DD6FB">
          <wp:extent cx="7818755" cy="136080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
                  <a:stretch>
                    <a:fillRect/>
                  </a:stretch>
                </pic:blipFill>
                <pic:spPr>
                  <a:xfrm>
                    <a:off x="0" y="0"/>
                    <a:ext cx="7818755" cy="1360805"/>
                  </a:xfrm>
                  <a:prstGeom prst="rect">
                    <a:avLst/>
                  </a:prstGeom>
                  <a:noFill/>
                  <a:ln w="12700" cap="flat" cmpd="sng">
                    <a:noFill/>
                    <a:prstDash val="solid"/>
                    <a:miter/>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43F4"/>
    <w:multiLevelType w:val="singleLevel"/>
    <w:tmpl w:val="01F543F4"/>
    <w:lvl w:ilvl="0">
      <w:start w:val="1"/>
      <w:numFmt w:val="bullet"/>
      <w:pStyle w:val="ListBullet"/>
      <w:lvlText w:val=""/>
      <w:legacy w:legacy="1" w:legacySpace="0" w:legacyIndent="360"/>
      <w:lvlJc w:val="left"/>
      <w:pPr>
        <w:ind w:left="720" w:hanging="360"/>
      </w:pPr>
      <w:rPr>
        <w:rFonts w:ascii="Wingdings" w:hAnsi="Wingdings" w:hint="default"/>
      </w:rPr>
    </w:lvl>
  </w:abstractNum>
  <w:abstractNum w:abstractNumId="1" w15:restartNumberingAfterBreak="0">
    <w:nsid w:val="17CC1E40"/>
    <w:multiLevelType w:val="multilevel"/>
    <w:tmpl w:val="17CC1E40"/>
    <w:lvl w:ilvl="0">
      <w:start w:val="1"/>
      <w:numFmt w:val="bullet"/>
      <w:lvlText w:val=""/>
      <w:lvlJc w:val="left"/>
      <w:pPr>
        <w:ind w:left="2520" w:hanging="360"/>
      </w:pPr>
      <w:rPr>
        <w:rFonts w:ascii="Symbol" w:hAnsi="Symbol" w:hint="default"/>
        <w:b w:val="0"/>
        <w:bCs w:val="0"/>
      </w:rPr>
    </w:lvl>
    <w:lvl w:ilvl="1">
      <w:numFmt w:val="bullet"/>
      <w:lvlText w:val="-"/>
      <w:lvlJc w:val="left"/>
      <w:pPr>
        <w:ind w:left="3240" w:hanging="360"/>
      </w:pPr>
      <w:rPr>
        <w:rFonts w:ascii="Arial" w:eastAsiaTheme="minorEastAsia" w:hAnsi="Arial" w:cs="Arial"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cs="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cs="Courier New" w:hint="default"/>
      </w:rPr>
    </w:lvl>
    <w:lvl w:ilvl="8">
      <w:start w:val="1"/>
      <w:numFmt w:val="bullet"/>
      <w:lvlText w:val=""/>
      <w:lvlJc w:val="left"/>
      <w:pPr>
        <w:ind w:left="8280" w:hanging="360"/>
      </w:pPr>
      <w:rPr>
        <w:rFonts w:ascii="Wingdings" w:hAnsi="Wingdings" w:hint="default"/>
      </w:rPr>
    </w:lvl>
  </w:abstractNum>
  <w:abstractNum w:abstractNumId="2" w15:restartNumberingAfterBreak="0">
    <w:nsid w:val="5EE37EBE"/>
    <w:multiLevelType w:val="multilevel"/>
    <w:tmpl w:val="5EE37EBE"/>
    <w:lvl w:ilvl="0">
      <w:start w:val="1"/>
      <w:numFmt w:val="bullet"/>
      <w:lvlText w:val=""/>
      <w:legacy w:legacy="1" w:legacySpace="0" w:legacyIndent="360"/>
      <w:lvlJc w:val="left"/>
      <w:pPr>
        <w:ind w:left="2520" w:hanging="360"/>
      </w:pPr>
      <w:rPr>
        <w:rFonts w:ascii="Symbol" w:hAnsi="Symbol" w:hint="default"/>
      </w:rPr>
    </w:lvl>
    <w:lvl w:ilvl="1">
      <w:numFmt w:val="bullet"/>
      <w:lvlText w:val="-"/>
      <w:legacy w:legacy="1" w:legacySpace="0" w:legacyIndent="360"/>
      <w:lvlJc w:val="left"/>
      <w:pPr>
        <w:ind w:left="3240" w:hanging="360"/>
      </w:pPr>
      <w:rPr>
        <w:rFonts w:ascii="Arial" w:eastAsia="SimHei" w:hAnsi="Arial" w:cs="Arial" w:hint="default"/>
      </w:rPr>
    </w:lvl>
    <w:lvl w:ilvl="2">
      <w:start w:val="1"/>
      <w:numFmt w:val="bullet"/>
      <w:lvlText w:val=""/>
      <w:legacy w:legacy="1" w:legacySpace="0" w:legacyIndent="360"/>
      <w:lvlJc w:val="left"/>
      <w:pPr>
        <w:ind w:left="3960" w:hanging="360"/>
      </w:pPr>
      <w:rPr>
        <w:rFonts w:ascii="Wingdings" w:hAnsi="Wingdings" w:hint="default"/>
      </w:rPr>
    </w:lvl>
    <w:lvl w:ilvl="3">
      <w:start w:val="1"/>
      <w:numFmt w:val="bullet"/>
      <w:lvlText w:val=""/>
      <w:legacy w:legacy="1" w:legacySpace="0" w:legacyIndent="360"/>
      <w:lvlJc w:val="left"/>
      <w:pPr>
        <w:ind w:left="4680" w:hanging="360"/>
      </w:pPr>
      <w:rPr>
        <w:rFonts w:ascii="Symbol" w:hAnsi="Symbol" w:hint="default"/>
      </w:rPr>
    </w:lvl>
    <w:lvl w:ilvl="4">
      <w:start w:val="1"/>
      <w:numFmt w:val="bullet"/>
      <w:lvlText w:val="o"/>
      <w:legacy w:legacy="1" w:legacySpace="0" w:legacyIndent="360"/>
      <w:lvlJc w:val="left"/>
      <w:pPr>
        <w:ind w:left="5400" w:hanging="360"/>
      </w:pPr>
      <w:rPr>
        <w:rFonts w:ascii="Courier New" w:hAnsi="Courier New" w:cs="Courier New" w:hint="default"/>
      </w:rPr>
    </w:lvl>
    <w:lvl w:ilvl="5">
      <w:start w:val="1"/>
      <w:numFmt w:val="bullet"/>
      <w:lvlText w:val=""/>
      <w:legacy w:legacy="1" w:legacySpace="0" w:legacyIndent="360"/>
      <w:lvlJc w:val="left"/>
      <w:pPr>
        <w:ind w:left="6120" w:hanging="360"/>
      </w:pPr>
      <w:rPr>
        <w:rFonts w:ascii="Wingdings" w:hAnsi="Wingdings" w:hint="default"/>
      </w:rPr>
    </w:lvl>
    <w:lvl w:ilvl="6">
      <w:start w:val="1"/>
      <w:numFmt w:val="bullet"/>
      <w:lvlText w:val=""/>
      <w:legacy w:legacy="1" w:legacySpace="0" w:legacyIndent="360"/>
      <w:lvlJc w:val="left"/>
      <w:pPr>
        <w:ind w:left="6840" w:hanging="360"/>
      </w:pPr>
      <w:rPr>
        <w:rFonts w:ascii="Symbol" w:hAnsi="Symbol" w:hint="default"/>
      </w:rPr>
    </w:lvl>
    <w:lvl w:ilvl="7">
      <w:start w:val="1"/>
      <w:numFmt w:val="bullet"/>
      <w:lvlText w:val="o"/>
      <w:legacy w:legacy="1" w:legacySpace="0" w:legacyIndent="360"/>
      <w:lvlJc w:val="left"/>
      <w:pPr>
        <w:ind w:left="7560" w:hanging="360"/>
      </w:pPr>
      <w:rPr>
        <w:rFonts w:ascii="Courier New" w:hAnsi="Courier New" w:cs="Courier New" w:hint="default"/>
      </w:rPr>
    </w:lvl>
    <w:lvl w:ilvl="8">
      <w:start w:val="1"/>
      <w:numFmt w:val="bullet"/>
      <w:lvlText w:val=""/>
      <w:legacy w:legacy="1" w:legacySpace="0" w:legacyIndent="360"/>
      <w:lvlJc w:val="left"/>
      <w:pPr>
        <w:ind w:left="8280" w:hanging="360"/>
      </w:pPr>
      <w:rPr>
        <w:rFonts w:ascii="Wingdings" w:hAnsi="Wingdings" w:hint="default"/>
      </w:rPr>
    </w:lvl>
  </w:abstractNum>
  <w:abstractNum w:abstractNumId="3" w15:restartNumberingAfterBreak="0">
    <w:nsid w:val="60E33CEF"/>
    <w:multiLevelType w:val="hybridMultilevel"/>
    <w:tmpl w:val="11740BF2"/>
    <w:lvl w:ilvl="0" w:tplc="0409000F">
      <w:start w:val="4"/>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6F7523F0"/>
    <w:multiLevelType w:val="hybridMultilevel"/>
    <w:tmpl w:val="7B32930C"/>
    <w:lvl w:ilvl="0" w:tplc="0409000F">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32385200">
    <w:abstractNumId w:val="0"/>
  </w:num>
  <w:num w:numId="2" w16cid:durableId="63184529">
    <w:abstractNumId w:val="2"/>
  </w:num>
  <w:num w:numId="3" w16cid:durableId="1837189094">
    <w:abstractNumId w:val="1"/>
  </w:num>
  <w:num w:numId="4" w16cid:durableId="1567105420">
    <w:abstractNumId w:val="4"/>
  </w:num>
  <w:num w:numId="5" w16cid:durableId="4166812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00"/>
  <w:drawingGridVerticalSpacing w:val="156"/>
  <w:noPunctuationKerning/>
  <w:characterSpacingControl w:val="doNotCompress"/>
  <w:footnotePr>
    <w:footnote w:id="-1"/>
    <w:footnote w:id="0"/>
  </w:footnotePr>
  <w:endnotePr>
    <w:endnote w:id="-1"/>
    <w:endnote w:id="0"/>
  </w:endnotePr>
  <w:compat>
    <w:spaceForUL/>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8DC"/>
    <w:rsid w:val="0011702C"/>
    <w:rsid w:val="002F4887"/>
    <w:rsid w:val="003D7FEC"/>
    <w:rsid w:val="00587BB4"/>
    <w:rsid w:val="005C6A4E"/>
    <w:rsid w:val="006357BD"/>
    <w:rsid w:val="00AB38DC"/>
    <w:rsid w:val="00B56B38"/>
    <w:rsid w:val="00B91435"/>
    <w:rsid w:val="00BA6C72"/>
    <w:rsid w:val="00C202C5"/>
    <w:rsid w:val="00C646F4"/>
    <w:rsid w:val="00DB7698"/>
    <w:rsid w:val="00F17E43"/>
    <w:rsid w:val="01912EA3"/>
    <w:rsid w:val="03161CF4"/>
    <w:rsid w:val="054951E7"/>
    <w:rsid w:val="05D76A8A"/>
    <w:rsid w:val="067D155B"/>
    <w:rsid w:val="0C461051"/>
    <w:rsid w:val="0EFE3455"/>
    <w:rsid w:val="0F5240AD"/>
    <w:rsid w:val="100B7BD7"/>
    <w:rsid w:val="10550CD3"/>
    <w:rsid w:val="14D0690E"/>
    <w:rsid w:val="15DC1512"/>
    <w:rsid w:val="19085F2A"/>
    <w:rsid w:val="1B2B3823"/>
    <w:rsid w:val="230C0884"/>
    <w:rsid w:val="28D64DCE"/>
    <w:rsid w:val="29B334E6"/>
    <w:rsid w:val="2D7012EB"/>
    <w:rsid w:val="2FF81ACE"/>
    <w:rsid w:val="305D4027"/>
    <w:rsid w:val="31214961"/>
    <w:rsid w:val="34584243"/>
    <w:rsid w:val="362C4458"/>
    <w:rsid w:val="37462197"/>
    <w:rsid w:val="49FB423D"/>
    <w:rsid w:val="4D897DB2"/>
    <w:rsid w:val="4E15789C"/>
    <w:rsid w:val="5457245C"/>
    <w:rsid w:val="54FA3343"/>
    <w:rsid w:val="59A22EBA"/>
    <w:rsid w:val="5A874CB2"/>
    <w:rsid w:val="5AB67D0C"/>
    <w:rsid w:val="5B91674B"/>
    <w:rsid w:val="5D825EEF"/>
    <w:rsid w:val="5FEC67ED"/>
    <w:rsid w:val="6C0D357A"/>
    <w:rsid w:val="6DA85746"/>
    <w:rsid w:val="6ED95E6A"/>
    <w:rsid w:val="70656ED1"/>
    <w:rsid w:val="713341C6"/>
    <w:rsid w:val="72816FD5"/>
    <w:rsid w:val="76724FD8"/>
    <w:rsid w:val="78902908"/>
    <w:rsid w:val="79752E15"/>
    <w:rsid w:val="7A560E98"/>
    <w:rsid w:val="7A797AE9"/>
    <w:rsid w:val="7E842575"/>
    <w:rsid w:val="7F373E7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B1D2D4B"/>
  <w15:docId w15:val="{502295BC-DC6B-4361-872A-1FC21558D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uiPriority="0" w:qFormat="1"/>
    <w:lsdException w:name="toc 3" w:uiPriority="0"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4" w:lineRule="auto"/>
    </w:pPr>
    <w:rPr>
      <w:rFonts w:ascii="Arial" w:hAnsi="Arial"/>
      <w:color w:val="666666"/>
      <w:szCs w:val="24"/>
      <w:lang w:eastAsia="en-US"/>
    </w:rPr>
  </w:style>
  <w:style w:type="paragraph" w:styleId="Heading1">
    <w:name w:val="heading 1"/>
    <w:basedOn w:val="Normal"/>
    <w:next w:val="Normal"/>
    <w:link w:val="Heading1Char"/>
    <w:uiPriority w:val="9"/>
    <w:qFormat/>
    <w:pPr>
      <w:keepNext/>
      <w:keepLines/>
      <w:spacing w:before="360"/>
      <w:outlineLvl w:val="0"/>
    </w:pPr>
    <w:rPr>
      <w:rFonts w:eastAsia="SimHei" w:cs="Arial"/>
      <w:b/>
      <w:bCs/>
      <w:color w:val="021A32"/>
      <w:sz w:val="28"/>
      <w:szCs w:val="28"/>
    </w:rPr>
  </w:style>
  <w:style w:type="paragraph" w:styleId="Heading2">
    <w:name w:val="heading 2"/>
    <w:basedOn w:val="Normal"/>
    <w:next w:val="Normal"/>
    <w:uiPriority w:val="9"/>
    <w:unhideWhenUsed/>
    <w:qFormat/>
    <w:pPr>
      <w:keepNext/>
      <w:keepLines/>
      <w:spacing w:before="240"/>
      <w:outlineLvl w:val="1"/>
    </w:pPr>
    <w:rPr>
      <w:rFonts w:eastAsia="SimHei" w:cs="Arial"/>
      <w:b/>
      <w:bCs/>
      <w:color w:val="021A32"/>
      <w:sz w:val="24"/>
      <w:szCs w:val="26"/>
    </w:rPr>
  </w:style>
  <w:style w:type="paragraph" w:styleId="Heading3">
    <w:name w:val="heading 3"/>
    <w:basedOn w:val="Normal"/>
    <w:next w:val="Normal"/>
    <w:link w:val="Heading3Char"/>
    <w:uiPriority w:val="9"/>
    <w:unhideWhenUsed/>
    <w:qFormat/>
    <w:pPr>
      <w:keepNext/>
      <w:keepLines/>
      <w:spacing w:before="240" w:after="60"/>
      <w:outlineLvl w:val="2"/>
    </w:pPr>
    <w:rPr>
      <w:rFonts w:eastAsia="SimHei" w:cs="Arial"/>
      <w:b/>
      <w:bCs/>
      <w:color w:val="021A32"/>
    </w:rPr>
  </w:style>
  <w:style w:type="paragraph" w:styleId="Heading4">
    <w:name w:val="heading 4"/>
    <w:basedOn w:val="Normal"/>
    <w:next w:val="Normal"/>
    <w:link w:val="Heading4Char"/>
    <w:uiPriority w:val="9"/>
    <w:unhideWhenUsed/>
    <w:qFormat/>
    <w:pPr>
      <w:keepNext/>
      <w:keepLines/>
      <w:spacing w:before="240" w:after="60"/>
      <w:outlineLvl w:val="3"/>
    </w:pPr>
    <w:rPr>
      <w:rFonts w:eastAsia="SimHei" w:cs="Arial"/>
      <w:b/>
      <w:bCs/>
      <w:iCs/>
      <w:color w:val="0194D3"/>
    </w:rPr>
  </w:style>
  <w:style w:type="paragraph" w:styleId="Heading5">
    <w:name w:val="heading 5"/>
    <w:basedOn w:val="Normal"/>
    <w:next w:val="Normal"/>
    <w:uiPriority w:val="9"/>
    <w:semiHidden/>
    <w:unhideWhenUsed/>
    <w:qFormat/>
    <w:pPr>
      <w:keepNext/>
      <w:keepLines/>
      <w:spacing w:before="240" w:after="60"/>
      <w:outlineLvl w:val="4"/>
    </w:pPr>
    <w:rPr>
      <w:rFonts w:eastAsia="SimHei" w:cs="Arial"/>
      <w:color w:val="0194D3"/>
    </w:rPr>
  </w:style>
  <w:style w:type="paragraph" w:styleId="Heading6">
    <w:name w:val="heading 6"/>
    <w:basedOn w:val="Normal"/>
    <w:next w:val="Normal"/>
    <w:uiPriority w:val="9"/>
    <w:semiHidden/>
    <w:unhideWhenUsed/>
    <w:qFormat/>
    <w:pPr>
      <w:keepNext/>
      <w:keepLines/>
      <w:spacing w:before="200" w:after="0"/>
      <w:outlineLvl w:val="5"/>
    </w:pPr>
    <w:rPr>
      <w:rFonts w:eastAsia="SimHei" w:cs="Arial"/>
      <w:i/>
      <w:iCs/>
      <w:color w:val="00769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qFormat/>
    <w:pPr>
      <w:numPr>
        <w:numId w:val="1"/>
      </w:numPr>
      <w:contextualSpacing/>
    </w:pPr>
    <w:rPr>
      <w:color w:val="717073"/>
    </w:rPr>
  </w:style>
  <w:style w:type="paragraph" w:styleId="TOC3">
    <w:name w:val="toc 3"/>
    <w:basedOn w:val="Normal"/>
    <w:next w:val="Normal"/>
    <w:autoRedefine/>
    <w:qFormat/>
    <w:pPr>
      <w:spacing w:after="100"/>
      <w:ind w:left="440"/>
    </w:pPr>
  </w:style>
  <w:style w:type="paragraph" w:styleId="BalloonText">
    <w:name w:val="Balloon Text"/>
    <w:basedOn w:val="Normal"/>
    <w:qFormat/>
    <w:pPr>
      <w:spacing w:after="0" w:line="240" w:lineRule="auto"/>
    </w:pPr>
    <w:rPr>
      <w:rFonts w:ascii="Tahoma" w:hAnsi="Tahoma" w:cs="Tahoma"/>
      <w:sz w:val="16"/>
      <w:szCs w:val="16"/>
    </w:rPr>
  </w:style>
  <w:style w:type="paragraph" w:styleId="Footer">
    <w:name w:val="footer"/>
    <w:basedOn w:val="Normal"/>
    <w:qFormat/>
    <w:pPr>
      <w:tabs>
        <w:tab w:val="center" w:pos="4680"/>
        <w:tab w:val="right" w:pos="9360"/>
      </w:tabs>
      <w:spacing w:after="0" w:line="240" w:lineRule="auto"/>
    </w:pPr>
  </w:style>
  <w:style w:type="paragraph" w:styleId="Header">
    <w:name w:val="header"/>
    <w:basedOn w:val="Normal"/>
    <w:qFormat/>
    <w:pPr>
      <w:tabs>
        <w:tab w:val="center" w:pos="4680"/>
        <w:tab w:val="right" w:pos="9360"/>
      </w:tabs>
      <w:spacing w:after="0" w:line="240" w:lineRule="auto"/>
    </w:pPr>
  </w:style>
  <w:style w:type="paragraph" w:styleId="TOC1">
    <w:name w:val="toc 1"/>
    <w:basedOn w:val="Normal"/>
    <w:next w:val="Normal"/>
    <w:autoRedefine/>
    <w:qFormat/>
    <w:pPr>
      <w:spacing w:after="100"/>
    </w:pPr>
  </w:style>
  <w:style w:type="paragraph" w:styleId="TOC2">
    <w:name w:val="toc 2"/>
    <w:basedOn w:val="Normal"/>
    <w:next w:val="Normal"/>
    <w:autoRedefine/>
    <w:qFormat/>
    <w:pPr>
      <w:spacing w:after="100"/>
      <w:ind w:left="220"/>
    </w:pPr>
  </w:style>
  <w:style w:type="paragraph" w:styleId="NormalWeb">
    <w:name w:val="Normal (Web)"/>
    <w:basedOn w:val="Normal"/>
    <w:uiPriority w:val="99"/>
    <w:semiHidden/>
    <w:unhideWhenUsed/>
    <w:rPr>
      <w:sz w:val="24"/>
    </w:rPr>
  </w:style>
  <w:style w:type="character" w:styleId="Hyperlink">
    <w:name w:val="Hyperlink"/>
    <w:basedOn w:val="DefaultParagraphFont"/>
    <w:qFormat/>
    <w:rPr>
      <w:color w:val="0095D3"/>
      <w:u w:val="single"/>
    </w:rPr>
  </w:style>
  <w:style w:type="paragraph" w:customStyle="1" w:styleId="TEKDocSubTitle">
    <w:name w:val="TEK Doc SubTitle"/>
    <w:qFormat/>
    <w:pPr>
      <w:jc w:val="right"/>
    </w:pPr>
    <w:rPr>
      <w:rFonts w:ascii="Arial" w:eastAsia="Times New Roman" w:hAnsi="Arial" w:cs="Arial"/>
      <w:color w:val="021A32"/>
      <w:sz w:val="36"/>
      <w:szCs w:val="24"/>
      <w:lang w:eastAsia="en-US"/>
    </w:rPr>
  </w:style>
  <w:style w:type="paragraph" w:customStyle="1" w:styleId="TEKFooter">
    <w:name w:val="TEK Footer"/>
    <w:qFormat/>
    <w:pPr>
      <w:tabs>
        <w:tab w:val="right" w:pos="10080"/>
      </w:tabs>
    </w:pPr>
    <w:rPr>
      <w:rFonts w:ascii="Arial" w:eastAsia="Times New Roman" w:hAnsi="Arial" w:cs="Arial"/>
      <w:color w:val="666666"/>
      <w:sz w:val="18"/>
      <w:szCs w:val="18"/>
      <w:lang w:eastAsia="en-US"/>
    </w:rPr>
  </w:style>
  <w:style w:type="paragraph" w:customStyle="1" w:styleId="TEKIntroText">
    <w:name w:val="TEK Intro Text"/>
    <w:qFormat/>
    <w:pPr>
      <w:spacing w:after="120" w:line="264" w:lineRule="auto"/>
    </w:pPr>
    <w:rPr>
      <w:rFonts w:ascii="Arial" w:eastAsia="Times New Roman" w:hAnsi="Arial" w:cs="Arial"/>
      <w:color w:val="0095D3"/>
      <w:sz w:val="24"/>
      <w:szCs w:val="24"/>
      <w:lang w:eastAsia="en-US"/>
    </w:rPr>
  </w:style>
  <w:style w:type="paragraph" w:customStyle="1" w:styleId="TOCHeading1">
    <w:name w:val="TOC Heading1"/>
    <w:basedOn w:val="Heading1"/>
    <w:next w:val="Normal"/>
    <w:qFormat/>
    <w:pPr>
      <w:spacing w:before="480" w:after="0" w:line="276" w:lineRule="auto"/>
      <w:outlineLvl w:val="9"/>
    </w:pPr>
    <w:rPr>
      <w:color w:val="005771"/>
    </w:rPr>
  </w:style>
  <w:style w:type="paragraph" w:customStyle="1" w:styleId="NoSpacing1">
    <w:name w:val="No Spacing1"/>
    <w:qFormat/>
    <w:rPr>
      <w:rFonts w:ascii="Arial" w:eastAsia="SimHei" w:hAnsi="Arial" w:cs="Arial"/>
      <w:color w:val="666666"/>
      <w:szCs w:val="22"/>
    </w:rPr>
  </w:style>
  <w:style w:type="paragraph" w:customStyle="1" w:styleId="TEKDocTitle">
    <w:name w:val="TEK Doc Title"/>
    <w:basedOn w:val="Normal"/>
    <w:qFormat/>
    <w:pPr>
      <w:jc w:val="right"/>
    </w:pPr>
    <w:rPr>
      <w:caps/>
      <w:color w:val="0095D3"/>
      <w:sz w:val="64"/>
      <w:szCs w:val="64"/>
    </w:rPr>
  </w:style>
  <w:style w:type="paragraph" w:customStyle="1" w:styleId="TEKHeading3">
    <w:name w:val="+TEK Heading 3"/>
    <w:basedOn w:val="Normal"/>
    <w:qFormat/>
    <w:pPr>
      <w:spacing w:before="120" w:after="60" w:line="240" w:lineRule="auto"/>
    </w:pPr>
    <w:rPr>
      <w:rFonts w:eastAsia="Times New Roman"/>
      <w:b/>
      <w:color w:val="4F5150"/>
      <w:kern w:val="32"/>
      <w:sz w:val="22"/>
      <w:szCs w:val="32"/>
    </w:rPr>
  </w:style>
  <w:style w:type="paragraph" w:customStyle="1" w:styleId="ListParagraph1">
    <w:name w:val="List Paragraph1"/>
    <w:basedOn w:val="Normal"/>
    <w:qFormat/>
    <w:pPr>
      <w:spacing w:after="0" w:line="240" w:lineRule="auto"/>
      <w:ind w:left="720"/>
    </w:pPr>
    <w:rPr>
      <w:rFonts w:ascii="Calibri" w:eastAsia="SimHei" w:hAnsi="Calibri" w:cs="Calibri"/>
      <w:color w:val="auto"/>
      <w:sz w:val="22"/>
      <w:szCs w:val="22"/>
      <w:lang w:eastAsia="zh-TW"/>
    </w:rPr>
  </w:style>
  <w:style w:type="paragraph" w:customStyle="1" w:styleId="LegalCopy">
    <w:name w:val="Legal Copy"/>
    <w:qFormat/>
    <w:pPr>
      <w:spacing w:line="200" w:lineRule="exact"/>
      <w:ind w:right="2880"/>
    </w:pPr>
    <w:rPr>
      <w:rFonts w:ascii="Arial" w:eastAsia="SimHei" w:hAnsi="Arial" w:cs="Arial"/>
      <w:i/>
      <w:iCs/>
      <w:color w:val="4D4F53"/>
      <w:kern w:val="16"/>
      <w:sz w:val="16"/>
      <w:szCs w:val="16"/>
      <w:lang w:eastAsia="en-US"/>
    </w:rPr>
  </w:style>
  <w:style w:type="character" w:customStyle="1" w:styleId="Heading1Char">
    <w:name w:val="Heading 1 Char"/>
    <w:basedOn w:val="DefaultParagraphFont"/>
    <w:link w:val="Heading1"/>
    <w:uiPriority w:val="9"/>
    <w:rsid w:val="00C202C5"/>
    <w:rPr>
      <w:rFonts w:ascii="Arial" w:eastAsia="SimHei" w:hAnsi="Arial" w:cs="Arial"/>
      <w:b/>
      <w:bCs/>
      <w:color w:val="021A32"/>
      <w:sz w:val="28"/>
      <w:szCs w:val="28"/>
      <w:lang w:eastAsia="en-US"/>
    </w:rPr>
  </w:style>
  <w:style w:type="character" w:customStyle="1" w:styleId="Heading3Char">
    <w:name w:val="Heading 3 Char"/>
    <w:basedOn w:val="DefaultParagraphFont"/>
    <w:link w:val="Heading3"/>
    <w:uiPriority w:val="9"/>
    <w:rsid w:val="00C202C5"/>
    <w:rPr>
      <w:rFonts w:ascii="Arial" w:eastAsia="SimHei" w:hAnsi="Arial" w:cs="Arial"/>
      <w:b/>
      <w:bCs/>
      <w:color w:val="021A32"/>
      <w:szCs w:val="24"/>
      <w:lang w:eastAsia="en-US"/>
    </w:rPr>
  </w:style>
  <w:style w:type="character" w:customStyle="1" w:styleId="Heading4Char">
    <w:name w:val="Heading 4 Char"/>
    <w:basedOn w:val="DefaultParagraphFont"/>
    <w:link w:val="Heading4"/>
    <w:uiPriority w:val="9"/>
    <w:rsid w:val="00C202C5"/>
    <w:rPr>
      <w:rFonts w:ascii="Arial" w:eastAsia="SimHei" w:hAnsi="Arial" w:cs="Arial"/>
      <w:b/>
      <w:bCs/>
      <w:iCs/>
      <w:color w:val="0194D3"/>
      <w:szCs w:val="24"/>
      <w:lang w:eastAsia="en-US"/>
    </w:rPr>
  </w:style>
  <w:style w:type="table" w:styleId="TableGrid">
    <w:name w:val="Table Grid"/>
    <w:basedOn w:val="TableNormal"/>
    <w:uiPriority w:val="59"/>
    <w:qFormat/>
    <w:rsid w:val="00C202C5"/>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unhideWhenUsed/>
    <w:qFormat/>
    <w:rsid w:val="00C202C5"/>
    <w:pPr>
      <w:ind w:left="720"/>
      <w:contextualSpacing/>
    </w:pPr>
  </w:style>
  <w:style w:type="character" w:customStyle="1" w:styleId="ListParagraphChar">
    <w:name w:val="List Paragraph Char"/>
    <w:basedOn w:val="DefaultParagraphFont"/>
    <w:link w:val="ListParagraph"/>
    <w:uiPriority w:val="34"/>
    <w:rsid w:val="00C202C5"/>
    <w:rPr>
      <w:rFonts w:ascii="Arial" w:hAnsi="Arial"/>
      <w:color w:val="666666"/>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3041</Words>
  <Characters>9796</Characters>
  <Application>Microsoft Office Word</Application>
  <DocSecurity>0</DocSecurity>
  <Lines>306</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Jessica Zhao</dc:creator>
  <cp:lastModifiedBy>Jessica Zhao</cp:lastModifiedBy>
  <cp:revision>2</cp:revision>
  <dcterms:created xsi:type="dcterms:W3CDTF">2026-04-08T02:26:00Z</dcterms:created>
  <dcterms:modified xsi:type="dcterms:W3CDTF">2026-04-08T02:26:00Z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eyJoZGlkIjoiYzQ3ZTRhOWYwMjAwYmE3YTRjZTA1MWU4MDkzYzFlNmQiLCJ1c2VySWQiOiIxMDAyMTMzMzU1In0=</vt:lpwstr>
  </property>
  <property fmtid="{D5CDD505-2E9C-101B-9397-08002B2CF9AE}" pid="3" name="KSOProductBuildVer">
    <vt:lpwstr>2052-12.1.0.25225</vt:lpwstr>
  </property>
  <property fmtid="{D5CDD505-2E9C-101B-9397-08002B2CF9AE}" pid="4" name="ICV">
    <vt:lpwstr>DD429384B86A418CB9A7CDEB400EAB1C_12</vt:lpwstr>
  </property>
</Properties>
</file>