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html" ContentType="text/html; charset=UTF-8"/>
  <Override PartName="/word/media/rId56.jpg" ContentType="image/jpeg"/>
  <Override PartName="/word/media/rId48.png" ContentType="image/png"/>
  <Override PartName="/word/media/rId51.png" ContentType="image/png"/>
  <Override PartName="/word/media/rId40.png" ContentType="image/png"/>
  <Override PartName="/word/media/rId24.svg" ContentType="image/svg+xml"/>
  <Override PartName="/word/media/rId64.png" ContentType="image/png"/>
  <Override PartName="/word/media/rId34.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lubianat/quali_phd@bdc5dbf</w:t>
        </w:r>
      </w:hyperlink>
      <w:r>
        <w:t xml:space="preserve"> </w:t>
      </w:r>
      <w:r>
        <w:t xml:space="preserve">on December 9,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techniques such as single-cell RNA sequencing, mass cytometry, and multiplexed in situ hybridization, HCA members are producing cell-level data from virtually all human tissues.</w:t>
      </w:r>
      <w:r>
        <w:t xml:space="preserve"> </w:t>
      </w:r>
      <w:r>
        <w:t xml:space="preserve">This wealth of data can significantly impact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knowledge management tools.</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connecting the scientific products with the larger knowledge ecosystem.</w:t>
      </w:r>
      <w:r>
        <w:t xml:space="preserve"> </w:t>
      </w:r>
      <w:r>
        <w:t xml:space="preserve">This PhD project aims at studying Wikidata as a platform for representing cell types, addressing theoretical and practical concerns.</w:t>
      </w:r>
      <w:r>
        <w:br/>
      </w:r>
      <w:r>
        <w:t xml:space="preserve">We review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p>
      <w:pPr>
        <w:pStyle w:val="BodyText"/>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classifying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into Wikidata, based on a notion of species-specific cell type clarified in the preceding chapter.</w:t>
      </w:r>
    </w:p>
    <w:p>
      <w:pPr>
        <w:pStyle w:val="BodyText"/>
      </w:pPr>
      <w:r>
        <w:t xml:space="preserve">Then, we present Wikidata Bib, a framework for an organized reading of the literature.</w:t>
      </w:r>
      <w:r>
        <w:t xml:space="preserve"> </w:t>
      </w:r>
      <w:r>
        <w:t xml:space="preserve">The framework, although used as a method throughout the PhD project, is presented in the results session.</w:t>
      </w:r>
      <w:r>
        <w:t xml:space="preserve"> </w:t>
      </w:r>
      <w:r>
        <w:t xml:space="preserve">We emphasize the technical and theoretical details of the system are part of the intellectual work put into the project.</w:t>
      </w:r>
      <w:r>
        <w:t xml:space="preserve"> </w:t>
      </w:r>
      <w:r>
        <w:t xml:space="preserve">The system evolved into a biocuration platform for the collection of cell types from the literature to Wikidata.</w:t>
      </w:r>
      <w:r>
        <w:t xml:space="preserve"> </w:t>
      </w: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is presented as part of the qualification requirements.</w:t>
      </w:r>
      <w:r>
        <w:t xml:space="preserve"> </w:t>
      </w:r>
      <w:r>
        <w:t xml:space="preserve">They present an overview of collaborations, participation in events and academic courses taken during the first part of the PhD project.</w:t>
      </w:r>
    </w:p>
    <w:bookmarkEnd w:id="29"/>
    <w:bookmarkStart w:id="53" w:name="background"/>
    <w:p>
      <w:pPr>
        <w:pStyle w:val="Heading1"/>
      </w:pPr>
      <w:r>
        <w:t xml:space="preserve">Background</w:t>
      </w:r>
    </w:p>
    <w:bookmarkStart w:id="31" w:name="the-human-cell-atlas-hca-project"/>
    <w:p>
      <w:pPr>
        <w:pStyle w:val="Heading2"/>
      </w:pPr>
      <w:r>
        <w:t xml:space="preserve">The Human Cell Atlas (HCA) Project</w:t>
      </w:r>
    </w:p>
    <w:p>
      <w:pPr>
        <w:pStyle w:val="FirstParagraph"/>
      </w:pPr>
      <w:r>
        <w:t xml:space="preserve">The advent of single-cell technologies has ignited the desire for a deep knowledge of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complete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representing human diversity.</w:t>
      </w:r>
    </w:p>
    <w:p>
      <w:pPr>
        <w:pStyle w:val="BodyText"/>
      </w:pPr>
      <w:r>
        <w:t xml:space="preserve">HCA is set to revolutionize the biomedical sciences by creating tools and standards for basic research, allowing better characterization of disease, and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management are growing as core demands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data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w:t>
      </w:r>
      <w:r>
        <w:t xml:space="preserve"> </w:t>
      </w:r>
      <w:r>
        <w:t xml:space="preserve">[</w:t>
      </w:r>
      <w:hyperlink w:anchor="ref-kX6KnbUo">
        <w:r>
          <w:rPr>
            <w:rStyle w:val="Hyperlink"/>
          </w:rPr>
          <w:t xml:space="preserve">7</w:t>
        </w:r>
      </w:hyperlink>
      <w:r>
        <w:t xml:space="preserve">]</w:t>
      </w:r>
      <w:r>
        <w:t xml:space="preserve">), which composes the data repository landscape with other resources, like the Broad Institute Single Cell Portal [https://singlecell.broadinstitute.org/single_cell&gt;) and the Chan-Zuckerberg Biohub Tabula Sapiens (</w:t>
      </w:r>
      <w:hyperlink r:id="rId30">
        <w:r>
          <w:rPr>
            <w:rStyle w:val="Hyperlink"/>
          </w:rPr>
          <w:t xml:space="preserve">https://tabula-sapiens-portal.ds.czbiohub.org/</w:t>
        </w:r>
      </w:hyperlink>
      <w:r>
        <w:t xml:space="preserve">).</w:t>
      </w:r>
      <w:r>
        <w:t xml:space="preserve"> </w:t>
      </w:r>
      <w:r>
        <w:t xml:space="preserve">In addition to its core team, the HCA is poised to grow by community interaction. It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 ])</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8</w:t>
        </w:r>
      </w:hyperlink>
      <w:r>
        <w:t xml:space="preserve">]</w:t>
      </w:r>
      <w:r>
        <w:t xml:space="preserve">, labome</w:t>
      </w:r>
      <w:r>
        <w:t xml:space="preserve"> </w:t>
      </w:r>
      <w:r>
        <w:t xml:space="preserve">[</w:t>
      </w:r>
      <w:hyperlink w:anchor="ref-rhRRCtlA">
        <w:r>
          <w:rPr>
            <w:rStyle w:val="Hyperlink"/>
          </w:rPr>
          <w:t xml:space="preserve">9</w:t>
        </w:r>
      </w:hyperlink>
      <w:r>
        <w:t xml:space="preserve">]</w:t>
      </w:r>
      <w:r>
        <w:t xml:space="preserve">, CellFinder</w:t>
      </w:r>
      <w:r>
        <w:t xml:space="preserve"> </w:t>
      </w:r>
      <w:r>
        <w:t xml:space="preserve">[</w:t>
      </w:r>
      <w:hyperlink w:anchor="ref-4AEy2xhQ">
        <w:r>
          <w:rPr>
            <w:rStyle w:val="Hyperlink"/>
          </w:rPr>
          <w:t xml:space="preserve">10</w:t>
        </w:r>
      </w:hyperlink>
      <w:r>
        <w:t xml:space="preserve">]</w:t>
      </w:r>
      <w:r>
        <w:t xml:space="preserve"> </w:t>
      </w:r>
      <w:r>
        <w:t xml:space="preserve">and SHOGoiN/CELLPEDIA</w:t>
      </w:r>
      <w:r>
        <w:t xml:space="preserve"> </w:t>
      </w:r>
      <w:r>
        <w:t xml:space="preserve">[</w:t>
      </w:r>
      <w:hyperlink w:anchor="ref-6uWWsiSq">
        <w:r>
          <w:rPr>
            <w:rStyle w:val="Hyperlink"/>
          </w:rPr>
          <w:t xml:space="preserve">11</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31"/>
    <w:bookmarkStart w:id="33" w:name="X62fb8c421a32b82a1075921b8d24f126a497578"/>
    <w:p>
      <w:pPr>
        <w:pStyle w:val="Heading2"/>
      </w:pPr>
      <w:r>
        <w:t xml:space="preserve">Wikidata Bib and a professional system for biocuration</w:t>
      </w:r>
    </w:p>
    <w:bookmarkStart w:id="32" w:name="introduction"/>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a number of literature/reference management software are available</w:t>
      </w:r>
      <w:r>
        <w:t xml:space="preserve"> </w:t>
      </w:r>
      <w:r>
        <w:t xml:space="preserve">[</w:t>
      </w:r>
      <w:hyperlink w:anchor="X2d0964a6cb7c228bf3d61384638532c561d652c">
        <w:r>
          <w:rPr>
            <w:rStyle w:val="Hyperlink"/>
            <w:bCs/>
            <w:b/>
          </w:rPr>
          <w:t xml:space="preserve">wikidata:https://en.wikipedia.org/wiki/Comparison_of_reference_management_software?</w:t>
        </w:r>
      </w:hyperlink>
      <w:r>
        <w:t xml:space="preserve">]</w:t>
      </w:r>
      <w:r>
        <w:t xml:space="preserve">, the process of reading is largely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efficient screening of scientific articles.</w:t>
      </w:r>
    </w:p>
    <w:p>
      <w:pPr>
        <w:pStyle w:val="BodyText"/>
      </w:pPr>
      <w:r>
        <w:t xml:space="preserve">Other professional traditions have dealt with similar issues in the past.</w:t>
      </w:r>
      <w:r>
        <w:t xml:space="preserve"> </w:t>
      </w:r>
      <w:r>
        <w:t xml:space="preserve">In the field of accounting, note-taking is of outstanding importance, to keep track of financial balances and avoid costly problems.</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12</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X8751d1dc64638abd56385e63924893147dfc301">
        <w:r>
          <w:rPr>
            <w:rStyle w:val="Hyperlink"/>
            <w:bCs/>
            <w:b/>
          </w:rPr>
          <w:t xml:space="preserve">wikidata:https://blog.cleancoder.com/uncle-bob/2017/12/18/Excuses.html?</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common academic training in the humanities</w:t>
      </w:r>
      <w:r>
        <w:t xml:space="preserve"> </w:t>
      </w:r>
      <w:r>
        <w:t xml:space="preserve">[</w:t>
      </w:r>
      <w:hyperlink w:anchor="ref-rPKBwmYh">
        <w:r>
          <w:rPr>
            <w:rStyle w:val="Hyperlink"/>
          </w:rPr>
          <w:t xml:space="preserve">13</w:t>
        </w:r>
      </w:hyperlink>
      <w:r>
        <w:t xml:space="preserve">/]</w:t>
      </w:r>
      <w:r>
        <w:t xml:space="preserve">[</w:t>
      </w:r>
      <w:hyperlink w:anchor="ref-PKhuVRW8">
        <w:r>
          <w:rPr>
            <w:rStyle w:val="Hyperlink"/>
          </w:rPr>
          <w:t xml:space="preserve">14</w:t>
        </w:r>
      </w:hyperlink>
      <w:r>
        <w:t xml:space="preserve">_da26C-QW5qiS7uZ]</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15</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 but its theoretical scope (roughly the humanities) and its date, preceding the digital era, limits the extent in which it applies to the biomedical sciences.</w:t>
      </w:r>
    </w:p>
    <w:p>
      <w:pPr>
        <w:pStyle w:val="BodyText"/>
      </w:pPr>
      <w:r>
        <w:t xml:space="preserve">Notably, the need of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 </w:t>
      </w:r>
      <w:r>
        <w:t xml:space="preserve">[</w:t>
      </w:r>
      <w:hyperlink w:anchor="ref-PKhuVRW8">
        <w:r>
          <w:rPr>
            <w:rStyle w:val="Hyperlink"/>
          </w:rPr>
          <w:t xml:space="preserve">14</w:t>
        </w:r>
      </w:hyperlink>
      <w:r>
        <w:t xml:space="preserve">_da26C-QW5qiS7uZ]</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the theoretical and practical basis of experimentation and data analysis.</w:t>
      </w:r>
      <w:r>
        <w:t xml:space="preserve"> </w:t>
      </w:r>
      <w:r>
        <w:t xml:space="preserve">With the bloom of scientific articles, however, the scientific literature (and accompaning public datasets) provide already a strong material for the sculpting of scientific projects.</w:t>
      </w:r>
      <w:r>
        <w:t xml:space="preserve"> </w:t>
      </w:r>
      <w:r>
        <w:t xml:space="preserve">Thus, the development of a methodology for academic reading, tailored to the digital environment, presents itself as a need.</w:t>
      </w:r>
    </w:p>
    <w:p>
      <w:pPr>
        <w:pStyle w:val="BodyText"/>
      </w:pPr>
      <w:r>
        <w:t xml:space="preserve">This chapter concerns itself with presenting Wikidata Bib, a framework for large scale reading of scientific articles.</w:t>
      </w:r>
      <w:r>
        <w:t xml:space="preserve"> </w:t>
      </w:r>
      <w:r>
        <w:t xml:space="preserve">It is presented as three parts, each of them with a technical overview alongside the theoretical foundations.</w:t>
      </w:r>
      <w:r>
        <w:t xml:space="preserve"> </w:t>
      </w:r>
      <w:r>
        <w:t xml:space="preserve">First, Wikidata Bib is presenting as a reading system, for managing references and notes using a GitHub repository and plain text notes.</w:t>
      </w:r>
      <w:r>
        <w:t xml:space="preserve"> </w:t>
      </w:r>
      <w:r>
        <w:t xml:space="preserve">Then, we present how the system ensures accountability, allowing its user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32"/>
    <w:bookmarkEnd w:id="33"/>
    <w:bookmarkStart w:id="36"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2"/>
        </w:numPr>
        <w:pStyle w:val="Compact"/>
      </w:pPr>
      <w:r>
        <w:rPr>
          <w:rStyle w:val="VerbatimChar"/>
        </w:rPr>
        <w:t xml:space="preserve">docs/</w:t>
      </w:r>
    </w:p>
    <w:p>
      <w:pPr>
        <w:numPr>
          <w:ilvl w:val="1"/>
          <w:numId w:val="1003"/>
        </w:numPr>
        <w:pStyle w:val="Compact"/>
      </w:pPr>
      <w:r>
        <w:rPr>
          <w:rStyle w:val="VerbatimChar"/>
        </w:rPr>
        <w:t xml:space="preserve">index.html</w:t>
      </w:r>
    </w:p>
    <w:p>
      <w:pPr>
        <w:numPr>
          <w:ilvl w:val="0"/>
          <w:numId w:val="1002"/>
        </w:numPr>
        <w:pStyle w:val="Compact"/>
      </w:pPr>
      <w:r>
        <w:rPr>
          <w:rStyle w:val="VerbatimChar"/>
        </w:rPr>
        <w:t xml:space="preserve">downloads/</w:t>
      </w:r>
    </w:p>
    <w:p>
      <w:pPr>
        <w:numPr>
          <w:ilvl w:val="1"/>
          <w:numId w:val="1004"/>
        </w:numPr>
        <w:pStyle w:val="Compact"/>
      </w:pPr>
      <w:r>
        <w:rPr>
          <w:rStyle w:val="VerbatimChar"/>
        </w:rPr>
        <w:t xml:space="preserve">10.7554_ELIFE.52614.pdf</w:t>
      </w:r>
    </w:p>
    <w:p>
      <w:pPr>
        <w:numPr>
          <w:ilvl w:val="0"/>
          <w:numId w:val="1002"/>
        </w:numPr>
        <w:pStyle w:val="Compact"/>
      </w:pPr>
      <w:r>
        <w:rPr>
          <w:rStyle w:val="VerbatimChar"/>
        </w:rPr>
        <w:t xml:space="preserve">notes/</w:t>
      </w:r>
    </w:p>
    <w:p>
      <w:pPr>
        <w:numPr>
          <w:ilvl w:val="1"/>
          <w:numId w:val="1005"/>
        </w:numPr>
        <w:pStyle w:val="Compact"/>
      </w:pPr>
      <w:r>
        <w:rPr>
          <w:rStyle w:val="VerbatimChar"/>
        </w:rPr>
        <w:t xml:space="preserve">Q87830400.md</w:t>
      </w:r>
    </w:p>
    <w:p>
      <w:pPr>
        <w:numPr>
          <w:ilvl w:val="0"/>
          <w:numId w:val="1002"/>
        </w:numPr>
        <w:pStyle w:val="Compact"/>
      </w:pPr>
      <w:r>
        <w:rPr>
          <w:rStyle w:val="VerbatimChar"/>
        </w:rPr>
        <w:t xml:space="preserve">src/</w:t>
      </w:r>
    </w:p>
    <w:p>
      <w:pPr>
        <w:numPr>
          <w:ilvl w:val="1"/>
          <w:numId w:val="1006"/>
        </w:numPr>
        <w:pStyle w:val="Compact"/>
      </w:pPr>
      <w:r>
        <w:rPr>
          <w:rStyle w:val="VerbatimChar"/>
        </w:rPr>
        <w:t xml:space="preserve">get_pdf.py</w:t>
      </w:r>
    </w:p>
    <w:p>
      <w:pPr>
        <w:numPr>
          <w:ilvl w:val="1"/>
          <w:numId w:val="1006"/>
        </w:numPr>
        <w:pStyle w:val="Compact"/>
      </w:pPr>
      <w:r>
        <w:rPr>
          <w:rStyle w:val="VerbatimChar"/>
        </w:rPr>
        <w:t xml:space="preserve">helper.py</w:t>
      </w:r>
    </w:p>
    <w:p>
      <w:pPr>
        <w:numPr>
          <w:ilvl w:val="1"/>
          <w:numId w:val="1006"/>
        </w:numPr>
        <w:pStyle w:val="Compact"/>
      </w:pPr>
      <w:r>
        <w:rPr>
          <w:rStyle w:val="VerbatimChar"/>
        </w:rPr>
        <w:t xml:space="preserve">read_paper.py</w:t>
      </w:r>
    </w:p>
    <w:p>
      <w:pPr>
        <w:numPr>
          <w:ilvl w:val="1"/>
          <w:numId w:val="1006"/>
        </w:numPr>
        <w:pStyle w:val="Compact"/>
      </w:pPr>
      <w:r>
        <w:rPr>
          <w:rStyle w:val="VerbatimChar"/>
        </w:rPr>
        <w:t xml:space="preserve">update_dashboard.py</w:t>
      </w:r>
    </w:p>
    <w:p>
      <w:pPr>
        <w:numPr>
          <w:ilvl w:val="0"/>
          <w:numId w:val="1002"/>
        </w:numPr>
        <w:pStyle w:val="Compact"/>
      </w:pPr>
      <w:r>
        <w:rPr>
          <w:rStyle w:val="VerbatimChar"/>
        </w:rPr>
        <w:t xml:space="preserve">index.md</w:t>
      </w:r>
    </w:p>
    <w:p>
      <w:pPr>
        <w:numPr>
          <w:ilvl w:val="0"/>
          <w:numId w:val="1002"/>
        </w:numPr>
        <w:pStyle w:val="Compact"/>
      </w:pPr>
      <w:r>
        <w:rPr>
          <w:rStyle w:val="VerbatimChar"/>
        </w:rPr>
        <w:t xml:space="preserve">toread.md</w:t>
      </w:r>
    </w:p>
    <w:p>
      <w:pPr>
        <w:numPr>
          <w:ilvl w:val="0"/>
          <w:numId w:val="1002"/>
        </w:numPr>
        <w:pStyle w:val="Compact"/>
      </w:pPr>
      <w:r>
        <w:rPr>
          <w:rStyle w:val="VerbatimChar"/>
        </w:rPr>
        <w:t xml:space="preserve">config.yaml</w:t>
      </w:r>
    </w:p>
    <w:p>
      <w:pPr>
        <w:numPr>
          <w:ilvl w:val="0"/>
          <w:numId w:val="1002"/>
        </w:numPr>
        <w:pStyle w:val="Compact"/>
      </w:pPr>
      <w:r>
        <w:rPr>
          <w:rStyle w:val="VerbatimChar"/>
        </w:rPr>
        <w:t xml:space="preserve">pop</w:t>
      </w:r>
    </w:p>
    <w:p>
      <w:pPr>
        <w:numPr>
          <w:ilvl w:val="0"/>
          <w:numId w:val="1002"/>
        </w:numPr>
        <w:pStyle w:val="Compact"/>
      </w:pPr>
      <w:r>
        <w:rPr>
          <w:rStyle w:val="VerbatimChar"/>
        </w:rPr>
        <w:t xml:space="preserve">wadd</w:t>
      </w:r>
    </w:p>
    <w:p>
      <w:pPr>
        <w:numPr>
          <w:ilvl w:val="0"/>
          <w:numId w:val="1002"/>
        </w:numPr>
        <w:pStyle w:val="Compact"/>
      </w:pPr>
      <w:r>
        <w:rPr>
          <w:rStyle w:val="VerbatimChar"/>
        </w:rPr>
        <w:t xml:space="preserve">wadd_all</w:t>
      </w:r>
    </w:p>
    <w:p>
      <w:pPr>
        <w:numPr>
          <w:ilvl w:val="0"/>
          <w:numId w:val="1002"/>
        </w:numPr>
        <w:pStyle w:val="Compact"/>
      </w:pPr>
      <w:r>
        <w:rPr>
          <w:rStyle w:val="VerbatimChar"/>
        </w:rPr>
        <w:t xml:space="preserve">wread</w:t>
      </w:r>
    </w:p>
    <w:p>
      <w:pPr>
        <w:numPr>
          <w:ilvl w:val="0"/>
          <w:numId w:val="1002"/>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mechanics of the system.</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16</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an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a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be added to</w:t>
      </w:r>
      <w:r>
        <w:t xml:space="preserve"> </w:t>
      </w:r>
      <w:r>
        <w:rPr>
          <w:rStyle w:val="VerbatimChar"/>
        </w:rPr>
        <w:t xml:space="preserve">toread.md</w:t>
      </w:r>
      <w:r>
        <w:t xml:space="preserve"> </w:t>
      </w:r>
      <w:r>
        <w:t xml:space="preserve">temporarily 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15</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 shortcuts in</w:t>
      </w:r>
      <w:r>
        <w:t xml:space="preserve"> </w:t>
      </w:r>
      <w:r>
        <w:rPr>
          <w:rStyle w:val="VerbatimChar"/>
        </w:rPr>
        <w:t xml:space="preserve">config.yaml</w:t>
      </w:r>
      <w:r>
        <w:t xml:space="preserve"> </w:t>
      </w:r>
      <w:r>
        <w:t xml:space="preserve">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This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can be approached.</w:t>
      </w:r>
      <w:r>
        <w:t xml:space="preserve"> </w:t>
      </w:r>
      <w:r>
        <w:t xml:space="preserve">[</w:t>
      </w:r>
      <w:hyperlink w:anchor="ref-13HqB23xH">
        <w:r>
          <w:rPr>
            <w:rStyle w:val="Hyperlink"/>
          </w:rPr>
          <w:t xml:space="preserve">17</w:t>
        </w:r>
      </w:hyperlink>
      <w:r>
        <w:t xml:space="preserve">]</w:t>
      </w:r>
      <w:r>
        <w:t xml:space="preserve"> </w:t>
      </w:r>
      <w:r>
        <w:t xml:space="preserve">Every day, I read one article of each list, using the notetaking station displayed in Figure</w:t>
      </w:r>
      <w:r>
        <w:t xml:space="preserve"> </w:t>
      </w:r>
      <w:hyperlink w:anchor="fig:notetaking">
        <w:r>
          <w:rPr>
            <w:rStyle w:val="Hyperlink"/>
          </w:rPr>
          <w:t xml:space="preserve">1</w:t>
        </w:r>
      </w:hyperlink>
      <w:r>
        <w:t xml:space="preserve">.</w:t>
      </w:r>
      <w:r>
        <w:t xml:space="preserve"> </w:t>
      </w:r>
      <w:r>
        <w:t xml:space="preserve">The constancy of reading allows steady coverage of the relevant literature.</w:t>
      </w:r>
      <w:r>
        <w:t xml:space="preserve"> </w:t>
      </w:r>
      <w:r>
        <w:t xml:space="preserve">While it has worked for this research project, however, it is not required for use of the Wikidata Bib system.</w:t>
      </w:r>
    </w:p>
    <w:p>
      <w:pPr>
        <w:pStyle w:val="BodyText"/>
      </w:pPr>
      <w:r>
        <w:t xml:space="preserve">The notetaking station of Wikidata Bib is, by default, opened in Virtual Studio Code, and is depicted on Figure</w:t>
      </w:r>
      <w:r>
        <w:t xml:space="preserve"> </w:t>
      </w:r>
      <w:hyperlink w:anchor="fig:notetaking">
        <w:r>
          <w:rPr>
            <w:rStyle w:val="Hyperlink"/>
          </w:rPr>
          <w:t xml:space="preserve">1</w:t>
        </w:r>
      </w:hyperlink>
      <w:r>
        <w:t xml:space="preserve"> </w:t>
      </w:r>
      <w:r>
        <w:t xml:space="preserve">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By copying the highlights into plain text, the sections of interest become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hyperlink w:anchor="fig:notetaking">
        <w:r>
          <w:rPr>
            <w:rStyle w:val="Hyperlink"/>
          </w:rPr>
          <w:t xml:space="preserve">1</w:t>
        </w:r>
      </w:hyperlink>
      <w:r>
        <w:t xml:space="preserve"> </w:t>
      </w:r>
      <w:r>
        <w:t xml:space="preserve">B are shown the links included in the dashboard.</w:t>
      </w:r>
      <w:r>
        <w:t xml:space="preserve"> </w:t>
      </w:r>
      <w:r>
        <w:t xml:space="preserve">A link to a Scholia</w:t>
      </w:r>
      <w:r>
        <w:t xml:space="preserve"> </w:t>
      </w:r>
      <w:r>
        <w:t xml:space="preserve">[</w:t>
      </w:r>
      <w:hyperlink w:anchor="ref-hxzL9pmm">
        <w:r>
          <w:rPr>
            <w:rStyle w:val="Hyperlink"/>
          </w:rPr>
          <w:t xml:space="preserve">18</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19</w:t>
        </w:r>
      </w:hyperlink>
      <w:r>
        <w:t xml:space="preserve">]</w:t>
      </w:r>
      <w:r>
        <w:t xml:space="preserve">.</w:t>
      </w:r>
      <w:r>
        <w:t xml:space="preserve"> </w:t>
      </w:r>
      <w:r>
        <w:t xml:space="preserve">By acessing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which facilitates the process of disambiguating author names to unique identifiers on Wikidata, thus feeding the publict knowledge graph of publication and authors.</w:t>
      </w:r>
      <w:r>
        <w:br/>
      </w:r>
      <w:r>
        <w:t xml:space="preserve">Finally, a link to the article’s DOI or full 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35" w:name="fig:notetaking"/>
      <w:r>
        <w:drawing>
          <wp:inline>
            <wp:extent cx="5943600" cy="6732943"/>
            <wp:effectExtent b="0" l="0" r="0" t="0"/>
            <wp:docPr descr="Figure 1: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34"/>
                    <a:stretch>
                      <a:fillRect/>
                    </a:stretch>
                  </pic:blipFill>
                  <pic:spPr bwMode="auto">
                    <a:xfrm>
                      <a:off x="0" y="0"/>
                      <a:ext cx="5943600" cy="6732943"/>
                    </a:xfrm>
                    <a:prstGeom prst="rect">
                      <a:avLst/>
                    </a:prstGeom>
                    <a:noFill/>
                    <a:ln w="9525">
                      <a:noFill/>
                      <a:headEnd/>
                      <a:tailEnd/>
                    </a:ln>
                  </pic:spPr>
                </pic:pic>
              </a:graphicData>
            </a:graphic>
          </wp:inline>
        </w:drawing>
      </w:r>
      <w:bookmarkEnd w:id="35"/>
    </w:p>
    <w:p>
      <w:pPr>
        <w:pStyle w:val="ImageCaption"/>
      </w:pPr>
      <w:r>
        <w:t xml:space="preserve">Figure 1: Wikidata Bib’s platform for note taking</w:t>
      </w:r>
    </w:p>
    <w:bookmarkEnd w:id="0"/>
    <w:p>
      <w:pPr>
        <w:pStyle w:val="BodyText"/>
      </w:pPr>
      <w:r>
        <w:t xml:space="preserve">The source code for Wikidata Bib is available at https://github.com/lubianat/wikidata_bib.</w:t>
      </w:r>
    </w:p>
    <w:bookmarkEnd w:id="36"/>
    <w:bookmarkStart w:id="38"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in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 https://lubianat.github.io/wikidata_bib/.</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20</w:t>
        </w:r>
      </w:hyperlink>
      <w:r>
        <w:t xml:space="preserve">/]</w:t>
      </w:r>
      <w:r>
        <w:t xml:space="preserve">.</w:t>
      </w:r>
      <w:r>
        <w:t xml:space="preserve"> </w:t>
      </w:r>
      <w:r>
        <w:t xml:space="preserve">The package implements the logic for rendering complex Wikidata-based academic dashboards and is available in GitHub at https://github.com/lubianat/wbib.</w:t>
      </w:r>
      <w:r>
        <w:t xml:space="preserve"> </w:t>
      </w:r>
      <w:r>
        <w:t xml:space="preserve">It allows the user to build dashboards based on Wikidata records of information such as gender of authors, the region of author</w:t>
      </w:r>
      <w:r>
        <w:rPr>
          <w:rStyle w:val="VerbatimChar"/>
        </w:rPr>
        <w:t xml:space="preserve">s intitutions, topics of articles and similar metascientific information.  The dashboard is composed of SPARQL queries written for the Wikidata Query Service [@url:https://query.wikidata.org]  It also allows users to feed an arbitrary list of articles and obtain a custom dashboard.  Wikidata Bib obtains the html dashboards after feeding wbib the lists of articles read in total (</w:t>
      </w:r>
      <w:r>
        <w:t xml:space="preserve">index.html</w:t>
      </w:r>
      <w:r>
        <w:rPr>
          <w:rStyle w:val="VerbatimChar"/>
        </w:rPr>
        <w:t xml:space="preserve">) or in pre-determined time spans (</w:t>
      </w:r>
      <w:r>
        <w:t xml:space="preserve">last_day.html</w:t>
      </w:r>
      <w:r>
        <w:rPr>
          <w:rStyle w:val="VerbatimChar"/>
        </w:rPr>
        <w:t xml:space="preserve">,</w:t>
      </w:r>
      <w:r>
        <w:t xml:space="preserve">past_week.html</w:t>
      </w:r>
      <w:r>
        <w:rPr>
          <w:rStyle w:val="VerbatimChar"/>
        </w:rPr>
        <w:t xml:space="preserve">and</w:t>
      </w:r>
      <w:r>
        <w:t xml:space="preserve">past_month.html` )</w:t>
      </w:r>
    </w:p>
    <w:bookmarkStart w:id="0" w:name="fig:dashboard"/>
    <w:p>
      <w:pPr>
        <w:pStyle w:val="CaptionedFigure"/>
      </w:pPr>
      <w:bookmarkStart w:id="37" w:name="fig:dashboard"/>
      <w:r>
        <w:t xml:space="preserve">Figure 2: Wikidata Bib queries for institutions of authors and most read venues</w:t>
      </w:r>
      <w:bookmarkEnd w:id="37"/>
    </w:p>
    <w:p>
      <w:pPr>
        <w:pStyle w:val="ImageCaption"/>
      </w:pPr>
      <w:r>
        <w:t xml:space="preserve">Figure 2: Wikidata Bib queries for institutions of authors and most read venues</w:t>
      </w:r>
    </w:p>
    <w:bookmarkEnd w:id="0"/>
    <w:p>
      <w:pPr>
        <w:pStyle w:val="BodyText"/>
      </w:pPr>
      <w:r>
        <w:t xml:space="preserve">The dashboard includes not only a basic list of read articles, but also statistics on most read authors and most read venues.</w:t>
      </w:r>
      <w:r>
        <w:t xml:space="preserve"> </w:t>
      </w:r>
      <w:r>
        <w:t xml:space="preserve">It also displays an interactive map of the instituions of articles read, permitting a glance on geographic biases in activities.</w:t>
      </w:r>
      <w:r>
        <w:t xml:space="preserve"> </w:t>
      </w:r>
      <w:r>
        <w:t xml:space="preserve">An example of queries is show in</w:t>
      </w:r>
      <w:r>
        <w:t xml:space="preserve"> </w:t>
      </w:r>
      <w:hyperlink w:anchor="fig:dashboard">
        <w:r>
          <w:rPr>
            <w:rStyle w:val="Hyperlink"/>
          </w:rPr>
          <w:t xml:space="preserve">2</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 ?? 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21</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catalysing the possibility of colaborations.</w:t>
      </w:r>
      <w:r>
        <w:t xml:space="preserve"> </w:t>
      </w:r>
      <w:r>
        <w:t xml:space="preserve">Anedoctally, this strategy was tested successfully at Biohackathon Europe 2021</w:t>
      </w:r>
      <w:r>
        <w:t xml:space="preserve"> </w:t>
      </w:r>
      <w:r>
        <w:t xml:space="preserve">[</w:t>
      </w:r>
      <w:hyperlink w:anchor="ref-kHL3NVxk">
        <w:r>
          <w:rPr>
            <w:rStyle w:val="Hyperlink"/>
          </w:rPr>
          <w:t xml:space="preserve">22</w:t>
        </w:r>
      </w:hyperlink>
      <w:r>
        <w:t xml:space="preserve">/]</w:t>
      </w:r>
      <w:r>
        <w:t xml:space="preserve">, where I used the system both to identify possible collaborators and as a conversation starter.</w:t>
      </w:r>
      <w:r>
        <w:t xml:space="preserve"> </w:t>
      </w:r>
      <w:r>
        <w:t xml:space="preserve">|workLabel |authors |</w:t>
      </w:r>
      <w:r>
        <w:t xml:space="preserve"> </w:t>
      </w:r>
      <w:r>
        <w:t xml:space="preserve">|————————————————————————————————-|————————————————————————–|</w:t>
      </w:r>
      <w:r>
        <w:t xml:space="preserve"> </w:t>
      </w:r>
      <w:r>
        <w:t xml:space="preserve">|A promoter-level mammalian expression atlas |Jay W Shin |</w:t>
      </w:r>
      <w:r>
        <w:t xml:space="preserve"> </w:t>
      </w:r>
      <w:r>
        <w:t xml:space="preserve">|Single-cell RNA-seq reveals new types of human blood dendritic cells, monocytes, and progenitors.|Muzlifah Haniffa |</w:t>
      </w:r>
      <w:r>
        <w:t xml:space="preserve"> </w:t>
      </w:r>
      <w:r>
        <w:t xml:space="preserve">|The Human Cell Atlas. |Musa Mhlanga, Jay W Shin, Muzlifah Haniffa, Menna R Clatworthy, Dana Pe’er|</w:t>
      </w:r>
      <w:r>
        <w:t xml:space="preserve"> </w:t>
      </w:r>
      <w:r>
        <w:t xml:space="preserve">|The Human Cell Atlas: Technical approaches and challenges. |Jay W Shin |</w:t>
      </w:r>
      <w:r>
        <w:t xml:space="preserve"> </w:t>
      </w:r>
      <w:r>
        <w:t xml:space="preserve">|Innate Immune Landscape in Early Lung Adenocarcinoma by Paired Single-Cell Analyses. |Dana Pe’er |</w:t>
      </w:r>
      <w:r>
        <w:t xml:space="preserve"> </w:t>
      </w:r>
      <w:r>
        <w:t xml:space="preserve">|Single cell RNA sequencing of human liver reveals distinct intrahepatic macrophage populations |Sonya A MacParland |</w:t>
      </w:r>
      <w:r>
        <w:t xml:space="preserve"> </w:t>
      </w:r>
      <w:r>
        <w:t xml:space="preserve">|Single-cell reconstruction of the early maternal–fetal interface in humans |Muzlifah Haniffa |</w:t>
      </w:r>
      <w:r>
        <w:t xml:space="preserve"> </w:t>
      </w:r>
      <w:r>
        <w:t xml:space="preserve">|Distinct microbial and immune niches of the human colon |Rasa Elmentaite, Menna R Clatworthy |</w:t>
      </w:r>
      <w:r>
        <w:t xml:space="preserve"> </w:t>
      </w:r>
      <w:r>
        <w:t xml:space="preserve">|A cell atlas of human thymic development defines T cell repertoire formation |Muzlifah Haniffa, Menna R Clatworthy |</w:t>
      </w:r>
      <w:r>
        <w:t xml:space="preserve"> </w:t>
      </w:r>
      <w:r>
        <w:t xml:space="preserve">|Decoding human fetal liver haematopoiesis |Muzlifah Haniffa |</w:t>
      </w:r>
      <w:r>
        <w:t xml:space="preserve"> </w:t>
      </w:r>
      <w:r>
        <w:t xml:space="preserve">Table: Articles read by Tiago Lubiana before 8 December 2021 in which an author was a speaker at HCA Latin America</w:t>
      </w:r>
      <w:r>
        <w:t xml:space="preserve"> </w:t>
      </w:r>
      <w:r>
        <w:t xml:space="preserve">{#tbl:articles_read_hca} |</w:t>
      </w:r>
    </w:p>
    <w:bookmarkEnd w:id="38"/>
    <w:bookmarkStart w:id="45"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for the mention of cell types absent from Wikidata.</w:t>
      </w:r>
      <w:r>
        <w:t xml:space="preserve"> </w:t>
      </w:r>
      <w:r>
        <w:t xml:space="preserve">As discussed on the chapter about the concept of cell type, we considered as a</w:t>
      </w:r>
      <w:r>
        <w:t xml:space="preserve"> </w:t>
      </w:r>
      <w:r>
        <w:t xml:space="preserve">“</w:t>
      </w:r>
      <w:r>
        <w:t xml:space="preserve">cell type</w:t>
      </w:r>
      <w:r>
        <w:t xml:space="preserve">”</w:t>
      </w:r>
      <w:r>
        <w:t xml:space="preserve"> </w:t>
      </w:r>
      <w:r>
        <w:t xml:space="preserve">as as any class of cells described by a domain expert with evidence of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 I enter a class name, alongside a superclass, and a QID in a Google Spreadsheet, as shown in Figure</w:t>
      </w:r>
      <w:r>
        <w:t xml:space="preserve"> </w:t>
      </w:r>
      <w:hyperlink w:anchor="fig:biocuration_of_cells">
        <w:r>
          <w:rPr>
            <w:rStyle w:val="Hyperlink"/>
          </w:rPr>
          <w:t xml:space="preserve">3</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3</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39">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23</w:t>
        </w:r>
      </w:hyperlink>
      <w:r>
        <w:t xml:space="preserve">]</w:t>
      </w:r>
      <w:r>
        <w:t xml:space="preserve"> </w:t>
      </w:r>
      <w:r>
        <w:t xml:space="preserve">to insert the new entries on the Wikidata database.</w:t>
      </w:r>
      <w:r>
        <w:t xml:space="preserve"> </w:t>
      </w:r>
      <w:r>
        <w:t xml:space="preserve">The code for integrating a Google Spreadsheet to Wikidata is available at https://github.com/lubianat/wikidata_cell_curation.</w:t>
      </w:r>
    </w:p>
    <w:bookmarkStart w:id="0" w:name="fig:biocuration_of_cells"/>
    <w:p>
      <w:pPr>
        <w:pStyle w:val="CaptionedFigure"/>
      </w:pPr>
      <w:bookmarkStart w:id="41" w:name="fig:biocuration_of_cells"/>
      <w:r>
        <w:drawing>
          <wp:inline>
            <wp:extent cx="5434410" cy="6281530"/>
            <wp:effectExtent b="0" l="0" r="0" t="0"/>
            <wp:docPr descr="Figure 3: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40"/>
                    <a:stretch>
                      <a:fillRect/>
                    </a:stretch>
                  </pic:blipFill>
                  <pic:spPr bwMode="auto">
                    <a:xfrm>
                      <a:off x="0" y="0"/>
                      <a:ext cx="5434410" cy="6281530"/>
                    </a:xfrm>
                    <a:prstGeom prst="rect">
                      <a:avLst/>
                    </a:prstGeom>
                    <a:noFill/>
                    <a:ln w="9525">
                      <a:noFill/>
                      <a:headEnd/>
                      <a:tailEnd/>
                    </a:ln>
                  </pic:spPr>
                </pic:pic>
              </a:graphicData>
            </a:graphic>
          </wp:inline>
        </w:drawing>
      </w:r>
      <w:bookmarkEnd w:id="41"/>
    </w:p>
    <w:p>
      <w:pPr>
        <w:pStyle w:val="ImageCaption"/>
      </w:pPr>
      <w:r>
        <w:t xml:space="preserve">Figure 3: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42">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of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in some way by User:TiagoLubiana, and 1668 (56.7%) have been created by User:TiagoLubiana.</w:t>
      </w:r>
      <w:r>
        <w:t xml:space="preserve"> </w:t>
      </w:r>
      <w:r>
        <w:t xml:space="preserve">Edits made to the cells were often connecting a dangling term, created automatically from an Wikipedia page to the cell subclass hierarchy, but also included adding of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directly via Wikidata’s web interface or using the curation workflow described in this chapter.</w:t>
      </w:r>
      <w:r>
        <w:t xml:space="preserve"> </w:t>
      </w:r>
      <w:r>
        <w:t xml:space="preserve">Theses statistics are a simple demonstration of how the curation system is efficiently contributing to the status of cell type information on Wikidata.</w:t>
      </w:r>
    </w:p>
    <w:bookmarkStart w:id="0" w:name="fig:subclass_of_cell"/>
    <w:p>
      <w:pPr>
        <w:pStyle w:val="CaptionedFigure"/>
      </w:pPr>
      <w:bookmarkStart w:id="44" w:name="fig:subclass_of_cell"/>
      <w:r>
        <w:drawing>
          <wp:inline>
            <wp:extent cx="3810000" cy="2540000"/>
            <wp:effectExtent b="0" l="0" r="0" t="0"/>
            <wp:docPr descr="Figure 4: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bookmarkEnd w:id="44"/>
    </w:p>
    <w:p>
      <w:pPr>
        <w:pStyle w:val="ImageCaption"/>
      </w:pPr>
      <w:r>
        <w:t xml:space="preserve">Figure 4: Subclasses of</w:t>
      </w:r>
      <w:r>
        <w:t xml:space="preserve"> </w:t>
      </w:r>
      <w:r>
        <w:t xml:space="preserve">“</w:t>
      </w:r>
      <w:r>
        <w:t xml:space="preserve">cell</w:t>
      </w:r>
      <w:r>
        <w:t xml:space="preserve">”</w:t>
      </w:r>
      <w:r>
        <w:t xml:space="preserve"> </w:t>
      </w:r>
      <w:r>
        <w:t xml:space="preserve">on Wikidata</w:t>
      </w:r>
    </w:p>
    <w:bookmarkEnd w:id="0"/>
    <w:bookmarkEnd w:id="45"/>
    <w:bookmarkStart w:id="52"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24</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46">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25</w:t>
        </w:r>
      </w:hyperlink>
      <w:r>
        <w:t xml:space="preserve">/?p=114]</w:t>
      </w:r>
      <w:r>
        <w:t xml:space="preserve">, as seen in Figure ??.</w:t>
      </w:r>
      <w:r>
        <w:t xml:space="preserve"> </w:t>
      </w:r>
      <w:r>
        <w:t xml:space="preserve">Logically, we created a Mix’N’Match catalog for harmonizing Cell Ontology IDs to Wikidata (</w:t>
      </w:r>
      <w:hyperlink r:id="rId47">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49" w:name="fig:mixnmatch_cl"/>
      <w:r>
        <w:drawing>
          <wp:inline>
            <wp:extent cx="5943600" cy="4080767"/>
            <wp:effectExtent b="0" l="0" r="0" t="0"/>
            <wp:docPr descr="Figure 5: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48"/>
                    <a:stretch>
                      <a:fillRect/>
                    </a:stretch>
                  </pic:blipFill>
                  <pic:spPr bwMode="auto">
                    <a:xfrm>
                      <a:off x="0" y="0"/>
                      <a:ext cx="5943600" cy="4080767"/>
                    </a:xfrm>
                    <a:prstGeom prst="rect">
                      <a:avLst/>
                    </a:prstGeom>
                    <a:noFill/>
                    <a:ln w="9525">
                      <a:noFill/>
                      <a:headEnd/>
                      <a:tailEnd/>
                    </a:ln>
                  </pic:spPr>
                </pic:pic>
              </a:graphicData>
            </a:graphic>
          </wp:inline>
        </w:drawing>
      </w:r>
      <w:bookmarkEnd w:id="49"/>
    </w:p>
    <w:p>
      <w:pPr>
        <w:pStyle w:val="ImageCaption"/>
      </w:pPr>
      <w:r>
        <w:t xml:space="preserve">Figure 5: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50">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51"/>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52"/>
    <w:bookmarkEnd w:id="53"/>
    <w:bookmarkStart w:id="54"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by a mixture of theoretical studies on conceptual modelling, practical contributions to knowledge organization projects, (mainly the Cell Ontology and Wikidata), explorations of the data to generate biomedical insights and the development of a technical framework for organized reading.</w:t>
      </w:r>
      <w:r>
        <w:t xml:space="preserve"> </w:t>
      </w:r>
      <w:r>
        <w:t xml:space="preserve">By approaching the object of study from a new perspective, we hope not only to make sizeable contributions, but to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 based curation of knowledge on cell types.</w:t>
      </w:r>
      <w:r>
        <w:t xml:space="preserve"> </w:t>
      </w:r>
      <w:r>
        <w:t xml:space="preserve">Furthermore, we plan to integrate Wikidata to current single-cell RNA-sequencing pipelines by adapting ontology-based R packages (as OnClass</w:t>
      </w:r>
      <w:r>
        <w:t xml:space="preserve"> </w:t>
      </w:r>
      <w:r>
        <w:t xml:space="preserve">[</w:t>
      </w:r>
      <w:hyperlink w:anchor="ref-sW6aNZJB">
        <w:r>
          <w:rPr>
            <w:rStyle w:val="Hyperlink"/>
          </w:rPr>
          <w:t xml:space="preserve">26</w:t>
        </w:r>
      </w:hyperlink>
      <w:r>
        <w:t xml:space="preserve">]</w:t>
      </w:r>
      <w:r>
        <w:t xml:space="preserve"> </w:t>
      </w:r>
      <w:r>
        <w:t xml:space="preserve">and ontoProc</w:t>
      </w:r>
      <w:r>
        <w:t xml:space="preserve">[</w:t>
      </w:r>
      <w:hyperlink w:anchor="ref-15YmDXALp">
        <w:r>
          <w:rPr>
            <w:rStyle w:val="Hyperlink"/>
          </w:rPr>
          <w:t xml:space="preserve">27</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54"/>
    <w:bookmarkStart w:id="163" w:name="additional-work"/>
    <w:p>
      <w:pPr>
        <w:pStyle w:val="Heading1"/>
      </w:pPr>
      <w:r>
        <w:t xml:space="preserve">Additional Work</w:t>
      </w:r>
    </w:p>
    <w:bookmarkStart w:id="61" w:name="collaborations-and-manuscripts"/>
    <w:p>
      <w:pPr>
        <w:pStyle w:val="Heading2"/>
      </w:pPr>
      <w:r>
        <w:t xml:space="preserve">Collaborations and manuscripts</w:t>
      </w:r>
    </w:p>
    <w:bookmarkStart w:id="55" w:name="fcoex"/>
    <w:p>
      <w:pPr>
        <w:pStyle w:val="Heading3"/>
      </w:pPr>
      <w:r>
        <w:t xml:space="preserve">fcoex</w:t>
      </w:r>
    </w:p>
    <w:p>
      <w:pPr>
        <w:pStyle w:val="FirstParagraph"/>
      </w:pPr>
      <w:r>
        <w:t xml:space="preserve">During the initial course of this PhD work, we also completed the development and reportin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28</w:t>
        </w:r>
      </w:hyperlink>
      <w:r>
        <w:t xml:space="preserve">]</w:t>
      </w:r>
      <w:r>
        <w:t xml:space="preserve"> </w:t>
      </w:r>
      <w:r>
        <w:t xml:space="preserve">The software was mantained to withstand new releases of dependencies and new R version, and</w:t>
      </w:r>
      <w:r>
        <w:t xml:space="preserve"> </w:t>
      </w:r>
      <w:r>
        <w:rPr>
          <w:iCs/>
          <w:i/>
        </w:rPr>
        <w:t xml:space="preserve">WAS PUBLISHED AS A PRE_PRINT ADD HERE THE LINK</w:t>
      </w:r>
      <w:r>
        <w:t xml:space="preserve">.</w:t>
      </w:r>
    </w:p>
    <w:bookmarkEnd w:id="55"/>
    <w:bookmarkStart w:id="58"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an Wikidata Bot to integrate information on protein complexes to Wikidata. An overview of the Wikidata integration is in Figure ??,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29</w:t>
        </w:r>
      </w:hyperlink>
      <w:r>
        <w:t xml:space="preserve">]</w:t>
      </w:r>
      <w:r>
        <w:t xml:space="preserve"> </w:t>
      </w:r>
      <w:bookmarkStart w:id="57" w:name="fig:complexportal"/>
      <w:r>
        <w:drawing>
          <wp:inline>
            <wp:extent cx="5943600" cy="2848511"/>
            <wp:effectExtent b="0" l="0" r="0" t="0"/>
            <wp:docPr descr="Complex Portal and Wikidata. (A) example of an entry assertion in Wikidata with provenance pointing to Complex Portal (Q104836061). (B)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56"/>
                    <a:stretch>
                      <a:fillRect/>
                    </a:stretch>
                  </pic:blipFill>
                  <pic:spPr bwMode="auto">
                    <a:xfrm>
                      <a:off x="0" y="0"/>
                      <a:ext cx="5943600" cy="2848511"/>
                    </a:xfrm>
                    <a:prstGeom prst="rect">
                      <a:avLst/>
                    </a:prstGeom>
                    <a:noFill/>
                    <a:ln w="9525">
                      <a:noFill/>
                      <a:headEnd/>
                      <a:tailEnd/>
                    </a:ln>
                  </pic:spPr>
                </pic:pic>
              </a:graphicData>
            </a:graphic>
          </wp:inline>
        </w:drawing>
      </w:r>
      <w:bookmarkEnd w:id="57"/>
    </w:p>
    <w:p>
      <w:pPr>
        <w:pStyle w:val="BodyText"/>
      </w:pPr>
      <w:r>
        <w:t xml:space="preserve">I have also collaborated with the Cellosaurus database</w:t>
      </w:r>
      <w:r>
        <w:t xml:space="preserve"> </w:t>
      </w:r>
      <w:r>
        <w:t xml:space="preserve">[</w:t>
      </w:r>
      <w:hyperlink w:anchor="ref-1DguATd9G">
        <w:r>
          <w:rPr>
            <w:rStyle w:val="Hyperlink"/>
          </w:rPr>
          <w:t xml:space="preserve">30</w:t>
        </w:r>
      </w:hyperlink>
      <w:r>
        <w:t xml:space="preserve">]</w:t>
      </w:r>
      <w:r>
        <w:t xml:space="preserve"> </w:t>
      </w:r>
      <w:r>
        <w:t xml:space="preserve">to revive the CellosaurusBot</w:t>
      </w:r>
      <w:r>
        <w:t xml:space="preserve"> </w:t>
      </w:r>
      <w:r>
        <w:t xml:space="preserve">[</w:t>
      </w:r>
      <w:hyperlink w:anchor="ref-lMQxhx3q">
        <w:r>
          <w:rPr>
            <w:rStyle w:val="Hyperlink"/>
          </w:rPr>
          <w:t xml:space="preserve">31</w:t>
        </w:r>
      </w:hyperlink>
      <w:r>
        <w:t xml:space="preserve">]</w:t>
      </w:r>
      <w:r>
        <w:t xml:space="preserve">, responsible for updating the metadata on more than 100,000 cell lines on Wikidata. The bot code, written in Python, was completely refactored, and is run by me semi-automatically after the Cellosaurus database releases. A write-up of he integration is in progress, and is planned for release/submisson in the first semester of 2022.</w:t>
      </w:r>
    </w:p>
    <w:bookmarkEnd w:id="58"/>
    <w:bookmarkStart w:id="59" w:name="X80a196f122fcbab2bc2889c067927e4989a6821"/>
    <w:p>
      <w:pPr>
        <w:pStyle w:val="Heading3"/>
      </w:pPr>
      <w:r>
        <w:t xml:space="preserve">Systematic Reviews and publishing of intermediary tables</w:t>
      </w:r>
    </w:p>
    <w:p>
      <w:pPr>
        <w:pStyle w:val="FirstParagraph"/>
      </w:pPr>
      <w:r>
        <w:t xml:space="preserve">Finally, in a collaboration with Olavo Amaral and Kleber, from the Brazilian Reproducibility Initiative</w:t>
      </w:r>
      <w:r>
        <w:t xml:space="preserve"> </w:t>
      </w:r>
      <w:r>
        <w:t xml:space="preserve">[</w:t>
      </w:r>
      <w:hyperlink w:anchor="ref-F2mYjDJ0">
        <w:r>
          <w:rPr>
            <w:rStyle w:val="Hyperlink"/>
          </w:rPr>
          <w:t xml:space="preserve">32</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33</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59"/>
    <w:bookmarkStart w:id="60"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34</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35</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60"/>
    <w:bookmarkEnd w:id="61"/>
    <w:bookmarkStart w:id="63"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07"/>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36</w:t>
        </w:r>
      </w:hyperlink>
      <w:r>
        <w:t xml:space="preserve">, =VDvCxskIGEI]</w:t>
      </w:r>
    </w:p>
    <w:p>
      <w:pPr>
        <w:numPr>
          <w:ilvl w:val="0"/>
          <w:numId w:val="1007"/>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37</w:t>
        </w:r>
      </w:hyperlink>
      <w:r>
        <w:t xml:space="preserve">]</w:t>
      </w:r>
    </w:p>
    <w:p>
      <w:pPr>
        <w:numPr>
          <w:ilvl w:val="0"/>
          <w:numId w:val="1007"/>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38</w:t>
        </w:r>
      </w:hyperlink>
      <w:r>
        <w:t xml:space="preserve">]</w:t>
      </w:r>
      <w:r>
        <w:t xml:space="preserve">. The presentation was awarded the best</w:t>
      </w:r>
    </w:p>
    <w:p>
      <w:pPr>
        <w:numPr>
          <w:ilvl w:val="0"/>
          <w:numId w:val="1007"/>
        </w:numPr>
        <w:pStyle w:val="Compact"/>
      </w:pPr>
      <w:r>
        <w:t xml:space="preserve">(Jul - 2021) Awarded the 2nd place in the International Society for Computational Biology (ISCB) Wikipedia Competition for the contributions to the Wikipedia page on Biocuration (</w:t>
      </w:r>
      <w:hyperlink r:id="rId62">
        <w:r>
          <w:rPr>
            <w:rStyle w:val="Hyperlink"/>
          </w:rPr>
          <w:t xml:space="preserve">https://en.wikipedia.org/wiki/Biocuration</w:t>
        </w:r>
      </w:hyperlink>
      <w:r>
        <w:t xml:space="preserve">)</w:t>
      </w:r>
      <w:r>
        <w:t xml:space="preserve"> </w:t>
      </w:r>
      <w:r>
        <w:t xml:space="preserve">[</w:t>
      </w:r>
      <w:hyperlink w:anchor="ref-IJG65hFm">
        <w:r>
          <w:rPr>
            <w:rStyle w:val="Hyperlink"/>
          </w:rPr>
          <w:t xml:space="preserve">39</w:t>
        </w:r>
      </w:hyperlink>
      <w:r>
        <w:t xml:space="preserve">]</w:t>
      </w:r>
    </w:p>
    <w:p>
      <w:pPr>
        <w:numPr>
          <w:ilvl w:val="0"/>
          <w:numId w:val="1007"/>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40</w:t>
        </w:r>
      </w:hyperlink>
      <w:r>
        <w:t xml:space="preserve">]</w:t>
      </w:r>
    </w:p>
    <w:bookmarkEnd w:id="63"/>
    <w:bookmarkStart w:id="66" w:name="course-work"/>
    <w:p>
      <w:pPr>
        <w:pStyle w:val="Heading2"/>
      </w:pPr>
      <w:r>
        <w:t xml:space="preserve">Course work</w:t>
      </w:r>
    </w:p>
    <w:p>
      <w:pPr>
        <w:pStyle w:val="FirstParagraph"/>
      </w:pPr>
      <w:r>
        <w:t xml:space="preserve">During the first year of the PhD program, I took 4 different classes, acquiring a total of 36 academic credits.</w:t>
      </w:r>
      <w:r>
        <w:t xml:space="preserve"> </w:t>
      </w:r>
      <w:r>
        <w:t xml:space="preserve">Figure</w:t>
      </w:r>
      <w:r>
        <w:t xml:space="preserve"> </w:t>
      </w:r>
      <w:hyperlink w:anchor="fig:courses_taken">
        <w:r>
          <w:rPr>
            <w:rStyle w:val="Hyperlink"/>
          </w:rPr>
          <w:t xml:space="preserve">6</w:t>
        </w:r>
      </w:hyperlink>
      <w:r>
        <w:t xml:space="preserve"> </w:t>
      </w:r>
      <w:r>
        <w:t xml:space="preserve">displays the disciplines taken, available only in portuguese.</w:t>
      </w:r>
    </w:p>
    <w:bookmarkStart w:id="0" w:name="fig:courses_taken"/>
    <w:p>
      <w:pPr>
        <w:pStyle w:val="CaptionedFigure"/>
      </w:pPr>
      <w:bookmarkStart w:id="65" w:name="fig:courses_taken"/>
      <w:r>
        <w:drawing>
          <wp:inline>
            <wp:extent cx="5943600" cy="2580967"/>
            <wp:effectExtent b="0" l="0" r="0" t="0"/>
            <wp:docPr descr="Figure 6: Courses taken"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64"/>
                    <a:stretch>
                      <a:fillRect/>
                    </a:stretch>
                  </pic:blipFill>
                  <pic:spPr bwMode="auto">
                    <a:xfrm>
                      <a:off x="0" y="0"/>
                      <a:ext cx="5943600" cy="2580967"/>
                    </a:xfrm>
                    <a:prstGeom prst="rect">
                      <a:avLst/>
                    </a:prstGeom>
                    <a:noFill/>
                    <a:ln w="9525">
                      <a:noFill/>
                      <a:headEnd/>
                      <a:tailEnd/>
                    </a:ln>
                  </pic:spPr>
                </pic:pic>
              </a:graphicData>
            </a:graphic>
          </wp:inline>
        </w:drawing>
      </w:r>
      <w:bookmarkEnd w:id="65"/>
    </w:p>
    <w:p>
      <w:pPr>
        <w:pStyle w:val="ImageCaption"/>
      </w:pPr>
      <w:r>
        <w:t xml:space="preserve">Figure 6: Courses taken</w:t>
      </w:r>
    </w:p>
    <w:bookmarkEnd w:id="0"/>
    <w:bookmarkEnd w:id="66"/>
    <w:bookmarkStart w:id="162" w:name="references"/>
    <w:p>
      <w:pPr>
        <w:pStyle w:val="Heading2"/>
      </w:pPr>
      <w:r>
        <w:t xml:space="preserve">References</w:t>
      </w:r>
    </w:p>
    <w:bookmarkStart w:id="161" w:name="refs"/>
    <w:bookmarkStart w:id="69"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67">
        <w:r>
          <w:rPr>
            <w:rStyle w:val="Hyperlink"/>
          </w:rPr>
          <w:t xml:space="preserve">https://www.wikidata.org/wiki/Q99418649</w:t>
        </w:r>
      </w:hyperlink>
      <w:r>
        <w:t xml:space="preserve"> </w:t>
      </w:r>
      <w:r>
        <w:t xml:space="preserve">DOI:</w:t>
      </w:r>
      <w:r>
        <w:t xml:space="preserve"> </w:t>
      </w:r>
      <w:hyperlink r:id="rId68">
        <w:r>
          <w:rPr>
            <w:rStyle w:val="Hyperlink"/>
          </w:rPr>
          <w:t xml:space="preserve">10.1038/s12276-020-0409-x</w:t>
        </w:r>
      </w:hyperlink>
    </w:p>
    <w:bookmarkEnd w:id="69"/>
    <w:bookmarkStart w:id="72"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70">
        <w:r>
          <w:rPr>
            <w:rStyle w:val="Hyperlink"/>
          </w:rPr>
          <w:t xml:space="preserve">https://www.wikidata.org/wiki/Q46368626</w:t>
        </w:r>
      </w:hyperlink>
      <w:r>
        <w:t xml:space="preserve"> </w:t>
      </w:r>
      <w:r>
        <w:t xml:space="preserve">DOI:</w:t>
      </w:r>
      <w:r>
        <w:t xml:space="preserve"> </w:t>
      </w:r>
      <w:hyperlink r:id="rId71">
        <w:r>
          <w:rPr>
            <w:rStyle w:val="Hyperlink"/>
          </w:rPr>
          <w:t xml:space="preserve">10.7554/elife.27041</w:t>
        </w:r>
      </w:hyperlink>
    </w:p>
    <w:bookmarkEnd w:id="72"/>
    <w:bookmarkStart w:id="75"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73">
        <w:r>
          <w:rPr>
            <w:rStyle w:val="Hyperlink"/>
          </w:rPr>
          <w:t xml:space="preserve">https://www.wikidata.org/wiki/Q100491106</w:t>
        </w:r>
      </w:hyperlink>
      <w:r>
        <w:t xml:space="preserve"> </w:t>
      </w:r>
      <w:r>
        <w:t xml:space="preserve">DOI:</w:t>
      </w:r>
      <w:r>
        <w:t xml:space="preserve"> </w:t>
      </w:r>
      <w:hyperlink r:id="rId74">
        <w:r>
          <w:rPr>
            <w:rStyle w:val="Hyperlink"/>
          </w:rPr>
          <w:t xml:space="preserve">10.1038/s41591-020-1100-4</w:t>
        </w:r>
      </w:hyperlink>
    </w:p>
    <w:bookmarkEnd w:id="75"/>
    <w:bookmarkStart w:id="77"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76">
        <w:r>
          <w:rPr>
            <w:rStyle w:val="Hyperlink"/>
          </w:rPr>
          <w:t xml:space="preserve">https://www.wikidata.org/wiki/Q104450645</w:t>
        </w:r>
      </w:hyperlink>
    </w:p>
    <w:bookmarkEnd w:id="77"/>
    <w:bookmarkStart w:id="80"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78">
        <w:r>
          <w:rPr>
            <w:rStyle w:val="Hyperlink"/>
          </w:rPr>
          <w:t xml:space="preserve">https://www.wikidata.org/wiki/Q56524391</w:t>
        </w:r>
      </w:hyperlink>
      <w:r>
        <w:t xml:space="preserve"> </w:t>
      </w:r>
      <w:r>
        <w:t xml:space="preserve">DOI:</w:t>
      </w:r>
      <w:r>
        <w:t xml:space="preserve"> </w:t>
      </w:r>
      <w:hyperlink r:id="rId79">
        <w:r>
          <w:rPr>
            <w:rStyle w:val="Hyperlink"/>
          </w:rPr>
          <w:t xml:space="preserve">10.1038/d41586-018-03065-z</w:t>
        </w:r>
      </w:hyperlink>
    </w:p>
    <w:bookmarkEnd w:id="80"/>
    <w:bookmarkStart w:id="82"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81">
        <w:r>
          <w:rPr>
            <w:rStyle w:val="Hyperlink"/>
          </w:rPr>
          <w:t xml:space="preserve">https://data.humancellatlas.org/about/</w:t>
        </w:r>
      </w:hyperlink>
    </w:p>
    <w:bookmarkEnd w:id="82"/>
    <w:bookmarkStart w:id="84" w:name="ref-kX6KnbUo"/>
    <w:p>
      <w:pPr>
        <w:pStyle w:val="Bibliography"/>
      </w:pPr>
      <w:r>
        <w:t xml:space="preserve">7.</w:t>
      </w:r>
      <w:r>
        <w:t xml:space="preserve"> </w:t>
      </w:r>
      <w:r>
        <w:t xml:space="preserve">	</w:t>
      </w:r>
      <w:r>
        <w:rPr>
          <w:bCs/>
          <w:b/>
        </w:rPr>
        <w:t xml:space="preserve">Mapping the Human Body at the Cellular Level</w:t>
      </w:r>
      <w:r>
        <w:t xml:space="preserve"> </w:t>
      </w:r>
      <w:r>
        <w:t xml:space="preserve">HCA Data Portal</w:t>
      </w:r>
      <w:r>
        <w:t xml:space="preserve"> </w:t>
      </w:r>
      <w:hyperlink r:id="rId83">
        <w:r>
          <w:rPr>
            <w:rStyle w:val="Hyperlink"/>
          </w:rPr>
          <w:t xml:space="preserve">https://data.humancellatlas.org/</w:t>
        </w:r>
      </w:hyperlink>
    </w:p>
    <w:bookmarkEnd w:id="84"/>
    <w:bookmarkStart w:id="87" w:name="ref-chGii6yw"/>
    <w:p>
      <w:pPr>
        <w:pStyle w:val="Bibliography"/>
      </w:pPr>
      <w:r>
        <w:t xml:space="preserve">8.</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85">
        <w:r>
          <w:rPr>
            <w:rStyle w:val="Hyperlink"/>
          </w:rPr>
          <w:t xml:space="preserve">https://www.wikidata.org/wiki/Q56984510</w:t>
        </w:r>
      </w:hyperlink>
      <w:r>
        <w:t xml:space="preserve"> </w:t>
      </w:r>
      <w:r>
        <w:t xml:space="preserve">DOI:</w:t>
      </w:r>
      <w:r>
        <w:t xml:space="preserve"> </w:t>
      </w:r>
      <w:hyperlink r:id="rId86">
        <w:r>
          <w:rPr>
            <w:rStyle w:val="Hyperlink"/>
          </w:rPr>
          <w:t xml:space="preserve">10.1093/nar/gky900</w:t>
        </w:r>
      </w:hyperlink>
    </w:p>
    <w:bookmarkEnd w:id="87"/>
    <w:bookmarkStart w:id="90" w:name="ref-rhRRCtlA"/>
    <w:p>
      <w:pPr>
        <w:pStyle w:val="Bibliography"/>
      </w:pPr>
      <w:r>
        <w:t xml:space="preserve">9.</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88">
        <w:r>
          <w:rPr>
            <w:rStyle w:val="Hyperlink"/>
          </w:rPr>
          <w:t xml:space="preserve">https://doi.org/ghq494</w:t>
        </w:r>
      </w:hyperlink>
      <w:r>
        <w:t xml:space="preserve"> </w:t>
      </w:r>
      <w:r>
        <w:t xml:space="preserve">DOI:</w:t>
      </w:r>
      <w:r>
        <w:t xml:space="preserve"> </w:t>
      </w:r>
      <w:hyperlink r:id="rId89">
        <w:r>
          <w:rPr>
            <w:rStyle w:val="Hyperlink"/>
          </w:rPr>
          <w:t xml:space="preserve">10.13070/mm.en.3.183</w:t>
        </w:r>
      </w:hyperlink>
    </w:p>
    <w:bookmarkEnd w:id="90"/>
    <w:bookmarkStart w:id="93" w:name="ref-4AEy2xhQ"/>
    <w:p>
      <w:pPr>
        <w:pStyle w:val="Bibliography"/>
      </w:pPr>
      <w:r>
        <w:t xml:space="preserve">10.</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91">
        <w:r>
          <w:rPr>
            <w:rStyle w:val="Hyperlink"/>
          </w:rPr>
          <w:t xml:space="preserve">https://www.wikidata.org/wiki/Q28660708</w:t>
        </w:r>
      </w:hyperlink>
      <w:r>
        <w:t xml:space="preserve"> </w:t>
      </w:r>
      <w:r>
        <w:t xml:space="preserve">DOI:</w:t>
      </w:r>
      <w:r>
        <w:t xml:space="preserve"> </w:t>
      </w:r>
      <w:hyperlink r:id="rId92">
        <w:r>
          <w:rPr>
            <w:rStyle w:val="Hyperlink"/>
          </w:rPr>
          <w:t xml:space="preserve">10.1093/nar/gkt1264</w:t>
        </w:r>
      </w:hyperlink>
    </w:p>
    <w:bookmarkEnd w:id="93"/>
    <w:bookmarkStart w:id="95" w:name="ref-6uWWsiSq"/>
    <w:p>
      <w:pPr>
        <w:pStyle w:val="Bibliography"/>
      </w:pPr>
      <w:r>
        <w:t xml:space="preserve">11.</w:t>
      </w:r>
      <w:r>
        <w:t xml:space="preserve"> </w:t>
      </w:r>
      <w:r>
        <w:t xml:space="preserve">	</w:t>
      </w:r>
      <w:r>
        <w:rPr>
          <w:bCs/>
          <w:b/>
        </w:rPr>
        <w:t xml:space="preserve">SHOGoiN: Shogoin Human Omics database for the Generation of iPS and Normal cells</w:t>
      </w:r>
      <w:r>
        <w:t xml:space="preserve"> </w:t>
      </w:r>
      <w:hyperlink r:id="rId94">
        <w:r>
          <w:rPr>
            <w:rStyle w:val="Hyperlink"/>
          </w:rPr>
          <w:t xml:space="preserve">https://stemcellinformatics.org/</w:t>
        </w:r>
      </w:hyperlink>
    </w:p>
    <w:bookmarkEnd w:id="95"/>
    <w:bookmarkStart w:id="97" w:name="ref-uYuz0opI"/>
    <w:p>
      <w:pPr>
        <w:pStyle w:val="Bibliography"/>
      </w:pPr>
      <w:r>
        <w:t xml:space="preserve">12.</w:t>
      </w:r>
      <w:r>
        <w:t xml:space="preserve"> </w:t>
      </w:r>
      <w:r>
        <w:t xml:space="preserve">	</w:t>
      </w:r>
      <w:r>
        <w:rPr>
          <w:bCs/>
          <w:b/>
        </w:rPr>
        <w:t xml:space="preserve">Wikipedia, the free encyclopedia</w:t>
      </w:r>
      <w:r>
        <w:t xml:space="preserve"> </w:t>
      </w:r>
      <w:hyperlink r:id="rId96">
        <w:r>
          <w:rPr>
            <w:rStyle w:val="Hyperlink"/>
          </w:rPr>
          <w:t xml:space="preserve">https://en.wikipedia.org/wiki/Main_Page</w:t>
        </w:r>
      </w:hyperlink>
    </w:p>
    <w:bookmarkEnd w:id="97"/>
    <w:bookmarkStart w:id="99" w:name="ref-rPKBwmYh"/>
    <w:p>
      <w:pPr>
        <w:pStyle w:val="Bibliography"/>
      </w:pPr>
      <w:r>
        <w:t xml:space="preserve">13.</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98">
        <w:r>
          <w:rPr>
            <w:rStyle w:val="Hyperlink"/>
          </w:rPr>
          <w:t xml:space="preserve">https://bibliotecadaeca.wordpress.com/2019/09/30/como-fazer-um-fichamento/</w:t>
        </w:r>
      </w:hyperlink>
    </w:p>
    <w:bookmarkEnd w:id="99"/>
    <w:bookmarkStart w:id="101" w:name="ref-PKhuVRW8"/>
    <w:p>
      <w:pPr>
        <w:pStyle w:val="Bibliography"/>
      </w:pPr>
      <w:r>
        <w:t xml:space="preserve">14.</w:t>
      </w:r>
      <w:r>
        <w:t xml:space="preserve"> </w:t>
      </w:r>
      <w:r>
        <w:t xml:space="preserve">	</w:t>
      </w:r>
      <w:hyperlink r:id="rId100">
        <w:r>
          <w:rPr>
            <w:rStyle w:val="Hyperlink"/>
          </w:rPr>
          <w:t xml:space="preserve">https://www.youtube.com/playlist?list</w:t>
        </w:r>
      </w:hyperlink>
    </w:p>
    <w:bookmarkEnd w:id="101"/>
    <w:bookmarkStart w:id="103" w:name="ref-1HBVPtZGp"/>
    <w:p>
      <w:pPr>
        <w:pStyle w:val="Bibliography"/>
      </w:pPr>
      <w:r>
        <w:t xml:space="preserve">15.</w:t>
      </w:r>
      <w:r>
        <w:t xml:space="preserve"> </w:t>
      </w:r>
      <w:r>
        <w:t xml:space="preserve">	</w:t>
      </w:r>
      <w:r>
        <w:rPr>
          <w:bCs/>
          <w:b/>
        </w:rPr>
        <w:t xml:space="preserve">Come si fa una tesi di laurea</w:t>
      </w:r>
      <w:r>
        <w:t xml:space="preserve"> </w:t>
      </w:r>
      <w:hyperlink r:id="rId102">
        <w:r>
          <w:rPr>
            <w:rStyle w:val="Hyperlink"/>
          </w:rPr>
          <w:t xml:space="preserve">https://www.wikidata.org/wiki/Q3684178</w:t>
        </w:r>
      </w:hyperlink>
    </w:p>
    <w:bookmarkEnd w:id="103"/>
    <w:bookmarkStart w:id="105" w:name="ref-15luL9zZC"/>
    <w:p>
      <w:pPr>
        <w:pStyle w:val="Bibliography"/>
      </w:pPr>
      <w:r>
        <w:t xml:space="preserve">16.</w:t>
      </w:r>
      <w:r>
        <w:t xml:space="preserve"> </w:t>
      </w:r>
      <w:r>
        <w:t xml:space="preserve">	</w:t>
      </w:r>
      <w:r>
        <w:rPr>
          <w:bCs/>
          <w:b/>
        </w:rPr>
        <w:t xml:space="preserve">Unpaywall</w:t>
      </w:r>
      <w:r>
        <w:t xml:space="preserve"> </w:t>
      </w:r>
      <w:hyperlink r:id="rId104">
        <w:r>
          <w:rPr>
            <w:rStyle w:val="Hyperlink"/>
          </w:rPr>
          <w:t xml:space="preserve">https://unpaywall.org/</w:t>
        </w:r>
      </w:hyperlink>
    </w:p>
    <w:bookmarkEnd w:id="105"/>
    <w:bookmarkStart w:id="107" w:name="ref-13HqB23xH"/>
    <w:p>
      <w:pPr>
        <w:pStyle w:val="Bibliography"/>
      </w:pPr>
      <w:r>
        <w:t xml:space="preserve">17.</w:t>
      </w:r>
      <w:r>
        <w:t xml:space="preserve"> </w:t>
      </w:r>
      <w:r>
        <w:t xml:space="preserve">	</w:t>
      </w:r>
      <w:r>
        <w:rPr>
          <w:bCs/>
          <w:b/>
        </w:rPr>
        <w:t xml:space="preserve">Clean Code: A Handbook of Agile Software Craftsmanship</w:t>
      </w:r>
      <w:r>
        <w:t xml:space="preserve"> </w:t>
      </w:r>
      <w:hyperlink r:id="rId106">
        <w:r>
          <w:rPr>
            <w:rStyle w:val="Hyperlink"/>
          </w:rPr>
          <w:t xml:space="preserve">https://www.wikidata.org/wiki/Q109996684</w:t>
        </w:r>
      </w:hyperlink>
    </w:p>
    <w:bookmarkEnd w:id="107"/>
    <w:bookmarkStart w:id="110" w:name="ref-hxzL9pmm"/>
    <w:p>
      <w:pPr>
        <w:pStyle w:val="Bibliography"/>
      </w:pPr>
      <w:r>
        <w:t xml:space="preserve">18.</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108">
        <w:r>
          <w:rPr>
            <w:rStyle w:val="Hyperlink"/>
          </w:rPr>
          <w:t xml:space="preserve">https://www.wikidata.org/wiki/Q41799194</w:t>
        </w:r>
      </w:hyperlink>
      <w:r>
        <w:t xml:space="preserve"> </w:t>
      </w:r>
      <w:r>
        <w:t xml:space="preserve">DOI:</w:t>
      </w:r>
      <w:r>
        <w:t xml:space="preserve"> </w:t>
      </w:r>
      <w:hyperlink r:id="rId109">
        <w:r>
          <w:rPr>
            <w:rStyle w:val="Hyperlink"/>
          </w:rPr>
          <w:t xml:space="preserve">10.1007/978-3-319-70407-4_36</w:t>
        </w:r>
      </w:hyperlink>
    </w:p>
    <w:bookmarkEnd w:id="110"/>
    <w:bookmarkStart w:id="112" w:name="ref-1A9RvszKC"/>
    <w:p>
      <w:pPr>
        <w:pStyle w:val="Bibliography"/>
      </w:pPr>
      <w:r>
        <w:t xml:space="preserve">19.</w:t>
      </w:r>
      <w:r>
        <w:t xml:space="preserve"> </w:t>
      </w:r>
      <w:r>
        <w:t xml:space="preserve">	</w:t>
      </w:r>
      <w:r>
        <w:rPr>
          <w:bCs/>
          <w:b/>
        </w:rPr>
        <w:t xml:space="preserve">Wikidata:Tools/Author Disambiguator - Wikidata</w:t>
      </w:r>
      <w:r>
        <w:t xml:space="preserve"> </w:t>
      </w:r>
      <w:hyperlink r:id="rId111">
        <w:r>
          <w:rPr>
            <w:rStyle w:val="Hyperlink"/>
          </w:rPr>
          <w:t xml:space="preserve">https://www.wikidata.org/wiki/Wikidata:Tools/Author_Disambiguator</w:t>
        </w:r>
      </w:hyperlink>
    </w:p>
    <w:bookmarkEnd w:id="112"/>
    <w:bookmarkStart w:id="114" w:name="ref-6chnW6cc"/>
    <w:p>
      <w:pPr>
        <w:pStyle w:val="Bibliography"/>
      </w:pPr>
      <w:r>
        <w:t xml:space="preserve">20.</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113">
        <w:r>
          <w:rPr>
            <w:rStyle w:val="Hyperlink"/>
          </w:rPr>
          <w:t xml:space="preserve">https://github.com/lubianat/wbib</w:t>
        </w:r>
      </w:hyperlink>
    </w:p>
    <w:bookmarkEnd w:id="114"/>
    <w:bookmarkStart w:id="116" w:name="ref-1hag8XE6"/>
    <w:p>
      <w:pPr>
        <w:pStyle w:val="Bibliography"/>
      </w:pPr>
      <w:r>
        <w:t xml:space="preserve">21.</w:t>
      </w:r>
      <w:r>
        <w:t xml:space="preserve"> </w:t>
      </w:r>
      <w:r>
        <w:t xml:space="preserve">	</w:t>
      </w:r>
      <w:r>
        <w:rPr>
          <w:bCs/>
          <w:b/>
        </w:rPr>
        <w:t xml:space="preserve">HCA Latin America - 2021 Workshop</w:t>
      </w:r>
      <w:r>
        <w:t xml:space="preserve"> </w:t>
      </w:r>
      <w:hyperlink r:id="rId115">
        <w:r>
          <w:rPr>
            <w:rStyle w:val="Hyperlink"/>
          </w:rPr>
          <w:t xml:space="preserve">https://www.humancellatlas.org/hca-latin-america-2021-workshop/</w:t>
        </w:r>
      </w:hyperlink>
    </w:p>
    <w:bookmarkEnd w:id="116"/>
    <w:bookmarkStart w:id="118" w:name="ref-kHL3NVxk"/>
    <w:p>
      <w:pPr>
        <w:pStyle w:val="Bibliography"/>
      </w:pPr>
      <w:r>
        <w:t xml:space="preserve">22.</w:t>
      </w:r>
      <w:r>
        <w:t xml:space="preserve"> </w:t>
      </w:r>
      <w:r>
        <w:t xml:space="preserve">	</w:t>
      </w:r>
      <w:r>
        <w:rPr>
          <w:bCs/>
          <w:b/>
        </w:rPr>
        <w:t xml:space="preserve">BioHackathon Europe</w:t>
      </w:r>
      <w:r>
        <w:t xml:space="preserve"> </w:t>
      </w:r>
      <w:hyperlink r:id="rId117">
        <w:r>
          <w:rPr>
            <w:rStyle w:val="Hyperlink"/>
          </w:rPr>
          <w:t xml:space="preserve">https://biohackathon-europe.org/</w:t>
        </w:r>
      </w:hyperlink>
    </w:p>
    <w:bookmarkEnd w:id="118"/>
    <w:bookmarkStart w:id="120" w:name="ref-qDI8I4IJ"/>
    <w:p>
      <w:pPr>
        <w:pStyle w:val="Bibliography"/>
      </w:pPr>
      <w:r>
        <w:t xml:space="preserve">23.</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119">
        <w:r>
          <w:rPr>
            <w:rStyle w:val="Hyperlink"/>
          </w:rPr>
          <w:t xml:space="preserve">https://github.com/SuLab/WikidataIntegrator</w:t>
        </w:r>
      </w:hyperlink>
    </w:p>
    <w:bookmarkEnd w:id="120"/>
    <w:bookmarkStart w:id="123" w:name="ref-qT8WxqjA"/>
    <w:p>
      <w:pPr>
        <w:pStyle w:val="Bibliography"/>
      </w:pPr>
      <w:r>
        <w:t xml:space="preserve">24.</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121">
        <w:r>
          <w:rPr>
            <w:rStyle w:val="Hyperlink"/>
          </w:rPr>
          <w:t xml:space="preserve">https://www.wikidata.org/wiki/Q109755180</w:t>
        </w:r>
      </w:hyperlink>
      <w:r>
        <w:t xml:space="preserve"> </w:t>
      </w:r>
      <w:r>
        <w:t xml:space="preserve">DOI:</w:t>
      </w:r>
      <w:r>
        <w:t xml:space="preserve"> </w:t>
      </w:r>
      <w:hyperlink r:id="rId122">
        <w:r>
          <w:rPr>
            <w:rStyle w:val="Hyperlink"/>
          </w:rPr>
          <w:t xml:space="preserve">10.1038/s41556-021-00787-7</w:t>
        </w:r>
      </w:hyperlink>
    </w:p>
    <w:bookmarkEnd w:id="123"/>
    <w:bookmarkStart w:id="125" w:name="ref-JgiKEEdq"/>
    <w:p>
      <w:pPr>
        <w:pStyle w:val="Bibliography"/>
      </w:pPr>
      <w:r>
        <w:t xml:space="preserve">25.</w:t>
      </w:r>
      <w:r>
        <w:t xml:space="preserve"> </w:t>
      </w:r>
      <w:r>
        <w:t xml:space="preserve">	</w:t>
      </w:r>
      <w:r>
        <w:rPr>
          <w:bCs/>
          <w:b/>
        </w:rPr>
        <w:t xml:space="preserve">The Whelming › Tech, tools, and tribulations</w:t>
      </w:r>
      <w:r>
        <w:t xml:space="preserve"> </w:t>
      </w:r>
      <w:r>
        <w:t xml:space="preserve">Scott Allan Wallick</w:t>
      </w:r>
      <w:r>
        <w:t xml:space="preserve"> </w:t>
      </w:r>
      <w:hyperlink r:id="rId124">
        <w:r>
          <w:rPr>
            <w:rStyle w:val="Hyperlink"/>
          </w:rPr>
          <w:t xml:space="preserve">http://magnusmanske.de/wordpress/</w:t>
        </w:r>
      </w:hyperlink>
    </w:p>
    <w:bookmarkEnd w:id="125"/>
    <w:bookmarkStart w:id="128" w:name="ref-sW6aNZJB"/>
    <w:p>
      <w:pPr>
        <w:pStyle w:val="Bibliography"/>
      </w:pPr>
      <w:r>
        <w:t xml:space="preserve">26.</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126">
        <w:r>
          <w:rPr>
            <w:rStyle w:val="Hyperlink"/>
          </w:rPr>
          <w:t xml:space="preserve">https://www.wikidata.org/wiki/Q108929315</w:t>
        </w:r>
      </w:hyperlink>
      <w:r>
        <w:t xml:space="preserve"> </w:t>
      </w:r>
      <w:r>
        <w:t xml:space="preserve">DOI:</w:t>
      </w:r>
      <w:r>
        <w:t xml:space="preserve"> </w:t>
      </w:r>
      <w:hyperlink r:id="rId127">
        <w:r>
          <w:rPr>
            <w:rStyle w:val="Hyperlink"/>
          </w:rPr>
          <w:t xml:space="preserve">10.1038/s41467-021-25725-x</w:t>
        </w:r>
      </w:hyperlink>
    </w:p>
    <w:bookmarkEnd w:id="128"/>
    <w:bookmarkStart w:id="130" w:name="ref-15YmDXALp"/>
    <w:p>
      <w:pPr>
        <w:pStyle w:val="Bibliography"/>
      </w:pPr>
      <w:r>
        <w:t xml:space="preserve">27.</w:t>
      </w:r>
      <w:r>
        <w:t xml:space="preserve"> </w:t>
      </w:r>
      <w:r>
        <w:t xml:space="preserve">	</w:t>
      </w:r>
      <w:r>
        <w:rPr>
          <w:bCs/>
          <w:b/>
        </w:rPr>
        <w:t xml:space="preserve">ontoProc: processing of ontologies of anatomy, cell lines, and so on</w:t>
      </w:r>
      <w:r>
        <w:t xml:space="preserve"> </w:t>
      </w:r>
      <w:hyperlink r:id="rId129">
        <w:r>
          <w:rPr>
            <w:rStyle w:val="Hyperlink"/>
          </w:rPr>
          <w:t xml:space="preserve">https://www.wikidata.org/wiki/Q101074371</w:t>
        </w:r>
      </w:hyperlink>
    </w:p>
    <w:bookmarkEnd w:id="130"/>
    <w:bookmarkStart w:id="132" w:name="ref-MxIeSJYt"/>
    <w:p>
      <w:pPr>
        <w:pStyle w:val="Bibliography"/>
      </w:pPr>
      <w:r>
        <w:t xml:space="preserve">28.</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131">
        <w:r>
          <w:rPr>
            <w:rStyle w:val="Hyperlink"/>
          </w:rPr>
          <w:t xml:space="preserve">https://bioconductor.org/packages/fcoex/</w:t>
        </w:r>
      </w:hyperlink>
    </w:p>
    <w:bookmarkEnd w:id="132"/>
    <w:bookmarkStart w:id="135" w:name="ref-CQRJ53gu"/>
    <w:p>
      <w:pPr>
        <w:pStyle w:val="Bibliography"/>
      </w:pPr>
      <w:r>
        <w:t xml:space="preserve">29.</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133">
        <w:r>
          <w:rPr>
            <w:rStyle w:val="Hyperlink"/>
          </w:rPr>
          <w:t xml:space="preserve">https://www.wikidata.org/wiki/Q109348309</w:t>
        </w:r>
      </w:hyperlink>
      <w:r>
        <w:t xml:space="preserve"> </w:t>
      </w:r>
      <w:r>
        <w:t xml:space="preserve">DOI:</w:t>
      </w:r>
      <w:r>
        <w:t xml:space="preserve"> </w:t>
      </w:r>
      <w:hyperlink r:id="rId134">
        <w:r>
          <w:rPr>
            <w:rStyle w:val="Hyperlink"/>
          </w:rPr>
          <w:t xml:space="preserve">10.1093/nar/gkab991</w:t>
        </w:r>
      </w:hyperlink>
    </w:p>
    <w:bookmarkEnd w:id="135"/>
    <w:bookmarkStart w:id="138" w:name="ref-1DguATd9G"/>
    <w:p>
      <w:pPr>
        <w:pStyle w:val="Bibliography"/>
      </w:pPr>
      <w:r>
        <w:t xml:space="preserve">30.</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136">
        <w:r>
          <w:rPr>
            <w:rStyle w:val="Hyperlink"/>
          </w:rPr>
          <w:t xml:space="preserve">https://www.wikidata.org/wiki/Q54370168</w:t>
        </w:r>
      </w:hyperlink>
      <w:r>
        <w:t xml:space="preserve"> </w:t>
      </w:r>
      <w:r>
        <w:t xml:space="preserve">DOI:</w:t>
      </w:r>
      <w:r>
        <w:t xml:space="preserve"> </w:t>
      </w:r>
      <w:hyperlink r:id="rId137">
        <w:r>
          <w:rPr>
            <w:rStyle w:val="Hyperlink"/>
          </w:rPr>
          <w:t xml:space="preserve">10.7171/jbt.18-2902-002</w:t>
        </w:r>
      </w:hyperlink>
    </w:p>
    <w:bookmarkEnd w:id="138"/>
    <w:bookmarkStart w:id="140" w:name="ref-lMQxhx3q"/>
    <w:p>
      <w:pPr>
        <w:pStyle w:val="Bibliography"/>
      </w:pPr>
      <w:r>
        <w:t xml:space="preserve">31.</w:t>
      </w:r>
      <w:r>
        <w:t xml:space="preserve"> </w:t>
      </w:r>
      <w:r>
        <w:t xml:space="preserve">	</w:t>
      </w:r>
      <w:r>
        <w:rPr>
          <w:bCs/>
          <w:b/>
        </w:rPr>
        <w:t xml:space="preserve">User:CellosaurusBot - Wikidata</w:t>
      </w:r>
      <w:r>
        <w:t xml:space="preserve"> </w:t>
      </w:r>
      <w:hyperlink r:id="rId139">
        <w:r>
          <w:rPr>
            <w:rStyle w:val="Hyperlink"/>
          </w:rPr>
          <w:t xml:space="preserve">https://www.wikidata.org/wiki/User:CellosaurusBot</w:t>
        </w:r>
      </w:hyperlink>
    </w:p>
    <w:bookmarkEnd w:id="140"/>
    <w:bookmarkStart w:id="143" w:name="ref-F2mYjDJ0"/>
    <w:p>
      <w:pPr>
        <w:pStyle w:val="Bibliography"/>
      </w:pPr>
      <w:r>
        <w:t xml:space="preserve">32.</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141">
        <w:r>
          <w:rPr>
            <w:rStyle w:val="Hyperlink"/>
          </w:rPr>
          <w:t xml:space="preserve">https://www.wikidata.org/wiki/Q61799268</w:t>
        </w:r>
      </w:hyperlink>
      <w:r>
        <w:t xml:space="preserve"> </w:t>
      </w:r>
      <w:r>
        <w:t xml:space="preserve">DOI:</w:t>
      </w:r>
      <w:r>
        <w:t xml:space="preserve"> </w:t>
      </w:r>
      <w:hyperlink r:id="rId142">
        <w:r>
          <w:rPr>
            <w:rStyle w:val="Hyperlink"/>
          </w:rPr>
          <w:t xml:space="preserve">10.7554/elife.41602</w:t>
        </w:r>
      </w:hyperlink>
    </w:p>
    <w:bookmarkEnd w:id="143"/>
    <w:bookmarkStart w:id="145" w:name="ref-HbZ13t8l"/>
    <w:p>
      <w:pPr>
        <w:pStyle w:val="Bibliography"/>
      </w:pPr>
      <w:r>
        <w:t xml:space="preserve">33.</w:t>
      </w:r>
      <w:r>
        <w:t xml:space="preserve"> </w:t>
      </w:r>
      <w:r>
        <w:t xml:space="preserve">	</w:t>
      </w:r>
      <w:hyperlink r:id="rId144">
        <w:r>
          <w:rPr>
            <w:rStyle w:val="Hyperlink"/>
          </w:rPr>
          <w:t xml:space="preserve">https://osf.io/preprints/metaarxiv/vbwa9</w:t>
        </w:r>
      </w:hyperlink>
    </w:p>
    <w:bookmarkEnd w:id="145"/>
    <w:bookmarkStart w:id="147" w:name="ref-gdYsBE7d"/>
    <w:p>
      <w:pPr>
        <w:pStyle w:val="Bibliography"/>
      </w:pPr>
      <w:r>
        <w:t xml:space="preserve">34.</w:t>
      </w:r>
      <w:r>
        <w:t xml:space="preserve"> </w:t>
      </w:r>
      <w:r>
        <w:t xml:space="preserve">	</w:t>
      </w:r>
      <w:r>
        <w:rPr>
          <w:bCs/>
          <w:b/>
        </w:rPr>
        <w:t xml:space="preserve">Wisecube AI | Knowledge Graph Engine</w:t>
      </w:r>
      <w:r>
        <w:t xml:space="preserve"> </w:t>
      </w:r>
      <w:hyperlink r:id="rId146">
        <w:r>
          <w:rPr>
            <w:rStyle w:val="Hyperlink"/>
          </w:rPr>
          <w:t xml:space="preserve">https://www.wisecube.ai/</w:t>
        </w:r>
      </w:hyperlink>
    </w:p>
    <w:bookmarkEnd w:id="147"/>
    <w:bookmarkStart w:id="150" w:name="ref-rkXotO9x"/>
    <w:p>
      <w:pPr>
        <w:pStyle w:val="Bibliography"/>
      </w:pPr>
      <w:r>
        <w:t xml:space="preserve">35.</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148">
        <w:r>
          <w:rPr>
            <w:rStyle w:val="Hyperlink"/>
          </w:rPr>
          <w:t xml:space="preserve">https://www.wikidata.org/wiki/Q28646342</w:t>
        </w:r>
      </w:hyperlink>
      <w:r>
        <w:t xml:space="preserve"> </w:t>
      </w:r>
      <w:r>
        <w:t xml:space="preserve">DOI:</w:t>
      </w:r>
      <w:r>
        <w:t xml:space="preserve"> </w:t>
      </w:r>
      <w:hyperlink r:id="rId149">
        <w:r>
          <w:rPr>
            <w:rStyle w:val="Hyperlink"/>
          </w:rPr>
          <w:t xml:space="preserve">10.1186/s12859-015-0564-6</w:t>
        </w:r>
      </w:hyperlink>
    </w:p>
    <w:bookmarkEnd w:id="150"/>
    <w:bookmarkStart w:id="152" w:name="ref-1C9uHr1Zk"/>
    <w:p>
      <w:pPr>
        <w:pStyle w:val="Bibliography"/>
      </w:pPr>
      <w:r>
        <w:t xml:space="preserve">36.</w:t>
      </w:r>
      <w:r>
        <w:t xml:space="preserve"> </w:t>
      </w:r>
      <w:r>
        <w:t xml:space="preserve">	</w:t>
      </w:r>
      <w:r>
        <w:rPr>
          <w:bCs/>
          <w:b/>
        </w:rPr>
        <w:t xml:space="preserve">YouTube</w:t>
      </w:r>
      <w:r>
        <w:t xml:space="preserve"> </w:t>
      </w:r>
      <w:hyperlink r:id="rId151">
        <w:r>
          <w:rPr>
            <w:rStyle w:val="Hyperlink"/>
          </w:rPr>
          <w:t xml:space="preserve">https://www.youtube.com/</w:t>
        </w:r>
      </w:hyperlink>
    </w:p>
    <w:bookmarkEnd w:id="152"/>
    <w:bookmarkStart w:id="154" w:name="ref-12LOzmXRs"/>
    <w:p>
      <w:pPr>
        <w:pStyle w:val="Bibliography"/>
      </w:pPr>
      <w:r>
        <w:t xml:space="preserve">37.</w:t>
      </w:r>
      <w:r>
        <w:t xml:space="preserve"> </w:t>
      </w:r>
      <w:r>
        <w:t xml:space="preserve">	</w:t>
      </w:r>
      <w:r>
        <w:rPr>
          <w:bCs/>
          <w:b/>
        </w:rPr>
        <w:t xml:space="preserve">No Budget Science Hack Week</w:t>
      </w:r>
      <w:r>
        <w:t xml:space="preserve"> </w:t>
      </w:r>
      <w:r>
        <w:t xml:space="preserve">reprodutibilidade</w:t>
      </w:r>
      <w:r>
        <w:t xml:space="preserve"> </w:t>
      </w:r>
      <w:hyperlink r:id="rId153">
        <w:r>
          <w:rPr>
            <w:rStyle w:val="Hyperlink"/>
          </w:rPr>
          <w:t xml:space="preserve">https://www.reprodutibilidade.bio.br/hack-week-2021</w:t>
        </w:r>
      </w:hyperlink>
    </w:p>
    <w:bookmarkEnd w:id="154"/>
    <w:bookmarkStart w:id="157" w:name="ref-SALI6Ywb"/>
    <w:p>
      <w:pPr>
        <w:pStyle w:val="Bibliography"/>
      </w:pPr>
      <w:r>
        <w:t xml:space="preserve">38.</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155">
        <w:r>
          <w:rPr>
            <w:rStyle w:val="Hyperlink"/>
          </w:rPr>
          <w:t xml:space="preserve">https://doi.org/gnpzvr</w:t>
        </w:r>
      </w:hyperlink>
      <w:r>
        <w:t xml:space="preserve"> </w:t>
      </w:r>
      <w:r>
        <w:t xml:space="preserve">DOI:</w:t>
      </w:r>
      <w:r>
        <w:t xml:space="preserve"> </w:t>
      </w:r>
      <w:hyperlink r:id="rId156">
        <w:r>
          <w:rPr>
            <w:rStyle w:val="Hyperlink"/>
          </w:rPr>
          <w:t xml:space="preserve">10.5281/zenodo.5747849</w:t>
        </w:r>
      </w:hyperlink>
    </w:p>
    <w:bookmarkEnd w:id="157"/>
    <w:bookmarkStart w:id="158" w:name="ref-IJG65hFm"/>
    <w:p>
      <w:pPr>
        <w:pStyle w:val="Bibliography"/>
      </w:pPr>
      <w:r>
        <w:t xml:space="preserve">39.</w:t>
      </w:r>
      <w:r>
        <w:t xml:space="preserve"> </w:t>
      </w:r>
      <w:r>
        <w:t xml:space="preserve">	</w:t>
      </w:r>
      <w:r>
        <w:rPr>
          <w:bCs/>
          <w:b/>
        </w:rPr>
        <w:t xml:space="preserve">Biocuration - Wikipedia</w:t>
      </w:r>
      <w:r>
        <w:t xml:space="preserve"> </w:t>
      </w:r>
      <w:hyperlink r:id="rId62">
        <w:r>
          <w:rPr>
            <w:rStyle w:val="Hyperlink"/>
          </w:rPr>
          <w:t xml:space="preserve">https://en.wikipedia.org/wiki/Biocuration</w:t>
        </w:r>
      </w:hyperlink>
    </w:p>
    <w:bookmarkEnd w:id="158"/>
    <w:bookmarkStart w:id="160" w:name="ref-14Wi842eZ"/>
    <w:p>
      <w:pPr>
        <w:pStyle w:val="Bibliography"/>
      </w:pPr>
      <w:r>
        <w:t xml:space="preserve">40.</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159">
        <w:r>
          <w:rPr>
            <w:rStyle w:val="Hyperlink"/>
          </w:rPr>
          <w:t xml:space="preserve">https://github.com/elixir-europe/biohackathon-projects-2021</w:t>
        </w:r>
      </w:hyperlink>
    </w:p>
    <w:bookmarkEnd w:id="160"/>
    <w:bookmarkEnd w:id="161"/>
    <w:bookmarkEnd w:id="162"/>
    <w:bookmarkEnd w:id="16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html" /><Relationship Type="http://schemas.openxmlformats.org/officeDocument/2006/relationships/image" Id="rId56" Target="media/rId56.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24" Target="media/rId24.svg" /><Relationship Type="http://schemas.openxmlformats.org/officeDocument/2006/relationships/image" Id="rId64" Target="media/rId64.png" /><Relationship Type="http://schemas.openxmlformats.org/officeDocument/2006/relationships/image" Id="rId34" Target="media/rId34.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124" Target="http://magnusmanske.de/wordpress/" TargetMode="External" /><Relationship Type="http://schemas.openxmlformats.org/officeDocument/2006/relationships/hyperlink" Id="rId98" Target="https://bibliotecadaeca.wordpress.com/2019/09/30/como-fazer-um-fichamento/" TargetMode="External" /><Relationship Type="http://schemas.openxmlformats.org/officeDocument/2006/relationships/hyperlink" Id="rId131" Target="https://bioconductor.org/packages/fcoex/" TargetMode="External" /><Relationship Type="http://schemas.openxmlformats.org/officeDocument/2006/relationships/hyperlink" Id="rId117" Target="https://biohackathon-europe.org/" TargetMode="External" /><Relationship Type="http://schemas.openxmlformats.org/officeDocument/2006/relationships/hyperlink" Id="rId83" Target="https://data.humancellatlas.org/" TargetMode="External" /><Relationship Type="http://schemas.openxmlformats.org/officeDocument/2006/relationships/hyperlink" Id="rId81" Target="https://data.humancellatlas.org/about/" TargetMode="External" /><Relationship Type="http://schemas.openxmlformats.org/officeDocument/2006/relationships/hyperlink" Id="rId109" Target="https://doi.org/10.1007/978-3-319-70407-4_36" TargetMode="External" /><Relationship Type="http://schemas.openxmlformats.org/officeDocument/2006/relationships/hyperlink" Id="rId79" Target="https://doi.org/10.1038/d41586-018-03065-z" TargetMode="External" /><Relationship Type="http://schemas.openxmlformats.org/officeDocument/2006/relationships/hyperlink" Id="rId68" Target="https://doi.org/10.1038/s12276-020-0409-x" TargetMode="External" /><Relationship Type="http://schemas.openxmlformats.org/officeDocument/2006/relationships/hyperlink" Id="rId127" Target="https://doi.org/10.1038/s41467-021-25725-x" TargetMode="External" /><Relationship Type="http://schemas.openxmlformats.org/officeDocument/2006/relationships/hyperlink" Id="rId122" Target="https://doi.org/10.1038/s41556-021-00787-7" TargetMode="External" /><Relationship Type="http://schemas.openxmlformats.org/officeDocument/2006/relationships/hyperlink" Id="rId74" Target="https://doi.org/10.1038/s41591-020-1100-4" TargetMode="External" /><Relationship Type="http://schemas.openxmlformats.org/officeDocument/2006/relationships/hyperlink" Id="rId134" Target="https://doi.org/10.1093/nar/gkab991" TargetMode="External" /><Relationship Type="http://schemas.openxmlformats.org/officeDocument/2006/relationships/hyperlink" Id="rId92" Target="https://doi.org/10.1093/nar/gkt1264" TargetMode="External" /><Relationship Type="http://schemas.openxmlformats.org/officeDocument/2006/relationships/hyperlink" Id="rId86" Target="https://doi.org/10.1093/nar/gky900" TargetMode="External" /><Relationship Type="http://schemas.openxmlformats.org/officeDocument/2006/relationships/hyperlink" Id="rId149" Target="https://doi.org/10.1186/s12859-015-0564-6" TargetMode="External" /><Relationship Type="http://schemas.openxmlformats.org/officeDocument/2006/relationships/hyperlink" Id="rId89" Target="https://doi.org/10.13070/mm.en.3.183" TargetMode="External" /><Relationship Type="http://schemas.openxmlformats.org/officeDocument/2006/relationships/hyperlink" Id="rId156" Target="https://doi.org/10.5281/zenodo.5747849" TargetMode="External" /><Relationship Type="http://schemas.openxmlformats.org/officeDocument/2006/relationships/hyperlink" Id="rId137" Target="https://doi.org/10.7171/jbt.18-2902-002" TargetMode="External" /><Relationship Type="http://schemas.openxmlformats.org/officeDocument/2006/relationships/hyperlink" Id="rId71" Target="https://doi.org/10.7554/elife.27041" TargetMode="External" /><Relationship Type="http://schemas.openxmlformats.org/officeDocument/2006/relationships/hyperlink" Id="rId142" Target="https://doi.org/10.7554/elife.41602" TargetMode="External" /><Relationship Type="http://schemas.openxmlformats.org/officeDocument/2006/relationships/hyperlink" Id="rId88" Target="https://doi.org/ghq494" TargetMode="External" /><Relationship Type="http://schemas.openxmlformats.org/officeDocument/2006/relationships/hyperlink" Id="rId155" Target="https://doi.org/gnpzvr" TargetMode="External" /><Relationship Type="http://schemas.openxmlformats.org/officeDocument/2006/relationships/hyperlink" Id="rId62" Target="https://en.wikipedia.org/wiki/Biocuration" TargetMode="External" /><Relationship Type="http://schemas.openxmlformats.org/officeDocument/2006/relationships/hyperlink" Id="rId96" Target="https://en.wikipedia.org/wiki/Main_Page" TargetMode="External" /><Relationship Type="http://schemas.openxmlformats.org/officeDocument/2006/relationships/hyperlink" Id="rId119" Target="https://github.com/SuLab/WikidataIntegrator" TargetMode="External" /><Relationship Type="http://schemas.openxmlformats.org/officeDocument/2006/relationships/hyperlink" Id="rId159" Target="https://github.com/elixir-europe/biohackathon-projects-2021"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bdc5dbf4cb3698c1da65b9939fa935424b927361" TargetMode="External" /><Relationship Type="http://schemas.openxmlformats.org/officeDocument/2006/relationships/hyperlink" Id="rId113" Target="https://github.com/lubianat/wbib" TargetMode="External" /><Relationship Type="http://schemas.openxmlformats.org/officeDocument/2006/relationships/hyperlink" Id="rId20" Target="https://lubianat.github.io/quali_phd/v/bdc5dbf4cb3698c1da65b9939fa935424b927361/" TargetMode="External" /><Relationship Type="http://schemas.openxmlformats.org/officeDocument/2006/relationships/hyperlink" Id="rId47"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144" Target="https://osf.io/preprints/metaarxiv/vbwa9" TargetMode="External" /><Relationship Type="http://schemas.openxmlformats.org/officeDocument/2006/relationships/hyperlink" Id="rId94" Target="https://stemcellinformatics.org/" TargetMode="External" /><Relationship Type="http://schemas.openxmlformats.org/officeDocument/2006/relationships/hyperlink" Id="rId30" Target="https://tabula-sapiens-portal.ds.czbiohub.org/" TargetMode="External" /><Relationship Type="http://schemas.openxmlformats.org/officeDocument/2006/relationships/hyperlink" Id="rId27" Target="https://twitter.com/lubianat" TargetMode="External" /><Relationship Type="http://schemas.openxmlformats.org/officeDocument/2006/relationships/hyperlink" Id="rId104" Target="https://unpaywall.org/" TargetMode="External" /><Relationship Type="http://schemas.openxmlformats.org/officeDocument/2006/relationships/hyperlink" Id="rId50" Target="https://w.wiki/4F6e" TargetMode="External" /><Relationship Type="http://schemas.openxmlformats.org/officeDocument/2006/relationships/hyperlink" Id="rId115" Target="https://www.humancellatlas.org/hca-latin-america-2021-workshop/" TargetMode="External" /><Relationship Type="http://schemas.openxmlformats.org/officeDocument/2006/relationships/hyperlink" Id="rId153" Target="https://www.reprodutibilidade.bio.br/hack-week-2021" TargetMode="External" /><Relationship Type="http://schemas.openxmlformats.org/officeDocument/2006/relationships/hyperlink" Id="rId46" Target="https://www.wikidata.org/wiki/Property:P7963" TargetMode="External" /><Relationship Type="http://schemas.openxmlformats.org/officeDocument/2006/relationships/hyperlink" Id="rId73" Target="https://www.wikidata.org/wiki/Q100491106" TargetMode="External" /><Relationship Type="http://schemas.openxmlformats.org/officeDocument/2006/relationships/hyperlink" Id="rId129" Target="https://www.wikidata.org/wiki/Q101074371" TargetMode="External" /><Relationship Type="http://schemas.openxmlformats.org/officeDocument/2006/relationships/hyperlink" Id="rId76" Target="https://www.wikidata.org/wiki/Q104450645" TargetMode="External" /><Relationship Type="http://schemas.openxmlformats.org/officeDocument/2006/relationships/hyperlink" Id="rId126" Target="https://www.wikidata.org/wiki/Q108929315" TargetMode="External" /><Relationship Type="http://schemas.openxmlformats.org/officeDocument/2006/relationships/hyperlink" Id="rId133" Target="https://www.wikidata.org/wiki/Q109348309" TargetMode="External" /><Relationship Type="http://schemas.openxmlformats.org/officeDocument/2006/relationships/hyperlink" Id="rId121" Target="https://www.wikidata.org/wiki/Q109755180" TargetMode="External" /><Relationship Type="http://schemas.openxmlformats.org/officeDocument/2006/relationships/hyperlink" Id="rId106" Target="https://www.wikidata.org/wiki/Q109996684" TargetMode="External" /><Relationship Type="http://schemas.openxmlformats.org/officeDocument/2006/relationships/hyperlink" Id="rId39" Target="https://www.wikidata.org/wiki/Q11394395" TargetMode="External" /><Relationship Type="http://schemas.openxmlformats.org/officeDocument/2006/relationships/hyperlink" Id="rId148" Target="https://www.wikidata.org/wiki/Q28646342" TargetMode="External" /><Relationship Type="http://schemas.openxmlformats.org/officeDocument/2006/relationships/hyperlink" Id="rId91" Target="https://www.wikidata.org/wiki/Q28660708" TargetMode="External" /><Relationship Type="http://schemas.openxmlformats.org/officeDocument/2006/relationships/hyperlink" Id="rId102" Target="https://www.wikidata.org/wiki/Q3684178" TargetMode="External" /><Relationship Type="http://schemas.openxmlformats.org/officeDocument/2006/relationships/hyperlink" Id="rId108" Target="https://www.wikidata.org/wiki/Q41799194" TargetMode="External" /><Relationship Type="http://schemas.openxmlformats.org/officeDocument/2006/relationships/hyperlink" Id="rId70" Target="https://www.wikidata.org/wiki/Q46368626" TargetMode="External" /><Relationship Type="http://schemas.openxmlformats.org/officeDocument/2006/relationships/hyperlink" Id="rId136" Target="https://www.wikidata.org/wiki/Q54370168" TargetMode="External" /><Relationship Type="http://schemas.openxmlformats.org/officeDocument/2006/relationships/hyperlink" Id="rId78" Target="https://www.wikidata.org/wiki/Q56524391" TargetMode="External" /><Relationship Type="http://schemas.openxmlformats.org/officeDocument/2006/relationships/hyperlink" Id="rId85" Target="https://www.wikidata.org/wiki/Q56984510" TargetMode="External" /><Relationship Type="http://schemas.openxmlformats.org/officeDocument/2006/relationships/hyperlink" Id="rId141" Target="https://www.wikidata.org/wiki/Q61799268" TargetMode="External" /><Relationship Type="http://schemas.openxmlformats.org/officeDocument/2006/relationships/hyperlink" Id="rId42" Target="https://www.wikidata.org/wiki/Q7868" TargetMode="External" /><Relationship Type="http://schemas.openxmlformats.org/officeDocument/2006/relationships/hyperlink" Id="rId67" Target="https://www.wikidata.org/wiki/Q99418649" TargetMode="External" /><Relationship Type="http://schemas.openxmlformats.org/officeDocument/2006/relationships/hyperlink" Id="rId139" Target="https://www.wikidata.org/wiki/User:CellosaurusBot" TargetMode="External" /><Relationship Type="http://schemas.openxmlformats.org/officeDocument/2006/relationships/hyperlink" Id="rId111" Target="https://www.wikidata.org/wiki/Wikidata:Tools/Author_Disambiguator" TargetMode="External" /><Relationship Type="http://schemas.openxmlformats.org/officeDocument/2006/relationships/hyperlink" Id="rId146" Target="https://www.wisecube.ai/" TargetMode="External" /><Relationship Type="http://schemas.openxmlformats.org/officeDocument/2006/relationships/hyperlink" Id="rId151" Target="https://www.youtube.com/" TargetMode="External" /><Relationship Type="http://schemas.openxmlformats.org/officeDocument/2006/relationships/hyperlink" Id="rId100" Target="https://www.youtube.com/playlist?list" TargetMode="External" /></Relationships>
</file>

<file path=word/_rels/footnotes.xml.rels><?xml version="1.0" encoding="UTF-8"?><Relationships xmlns="http://schemas.openxmlformats.org/package/2006/relationships"><Relationship Type="http://schemas.openxmlformats.org/officeDocument/2006/relationships/hyperlink" Id="rId124" Target="http://magnusmanske.de/wordpress/" TargetMode="External" /><Relationship Type="http://schemas.openxmlformats.org/officeDocument/2006/relationships/hyperlink" Id="rId98" Target="https://bibliotecadaeca.wordpress.com/2019/09/30/como-fazer-um-fichamento/" TargetMode="External" /><Relationship Type="http://schemas.openxmlformats.org/officeDocument/2006/relationships/hyperlink" Id="rId131" Target="https://bioconductor.org/packages/fcoex/" TargetMode="External" /><Relationship Type="http://schemas.openxmlformats.org/officeDocument/2006/relationships/hyperlink" Id="rId117" Target="https://biohackathon-europe.org/" TargetMode="External" /><Relationship Type="http://schemas.openxmlformats.org/officeDocument/2006/relationships/hyperlink" Id="rId83" Target="https://data.humancellatlas.org/" TargetMode="External" /><Relationship Type="http://schemas.openxmlformats.org/officeDocument/2006/relationships/hyperlink" Id="rId81" Target="https://data.humancellatlas.org/about/" TargetMode="External" /><Relationship Type="http://schemas.openxmlformats.org/officeDocument/2006/relationships/hyperlink" Id="rId109" Target="https://doi.org/10.1007/978-3-319-70407-4_36" TargetMode="External" /><Relationship Type="http://schemas.openxmlformats.org/officeDocument/2006/relationships/hyperlink" Id="rId79" Target="https://doi.org/10.1038/d41586-018-03065-z" TargetMode="External" /><Relationship Type="http://schemas.openxmlformats.org/officeDocument/2006/relationships/hyperlink" Id="rId68" Target="https://doi.org/10.1038/s12276-020-0409-x" TargetMode="External" /><Relationship Type="http://schemas.openxmlformats.org/officeDocument/2006/relationships/hyperlink" Id="rId127" Target="https://doi.org/10.1038/s41467-021-25725-x" TargetMode="External" /><Relationship Type="http://schemas.openxmlformats.org/officeDocument/2006/relationships/hyperlink" Id="rId122" Target="https://doi.org/10.1038/s41556-021-00787-7" TargetMode="External" /><Relationship Type="http://schemas.openxmlformats.org/officeDocument/2006/relationships/hyperlink" Id="rId74" Target="https://doi.org/10.1038/s41591-020-1100-4" TargetMode="External" /><Relationship Type="http://schemas.openxmlformats.org/officeDocument/2006/relationships/hyperlink" Id="rId134" Target="https://doi.org/10.1093/nar/gkab991" TargetMode="External" /><Relationship Type="http://schemas.openxmlformats.org/officeDocument/2006/relationships/hyperlink" Id="rId92" Target="https://doi.org/10.1093/nar/gkt1264" TargetMode="External" /><Relationship Type="http://schemas.openxmlformats.org/officeDocument/2006/relationships/hyperlink" Id="rId86" Target="https://doi.org/10.1093/nar/gky900" TargetMode="External" /><Relationship Type="http://schemas.openxmlformats.org/officeDocument/2006/relationships/hyperlink" Id="rId149" Target="https://doi.org/10.1186/s12859-015-0564-6" TargetMode="External" /><Relationship Type="http://schemas.openxmlformats.org/officeDocument/2006/relationships/hyperlink" Id="rId89" Target="https://doi.org/10.13070/mm.en.3.183" TargetMode="External" /><Relationship Type="http://schemas.openxmlformats.org/officeDocument/2006/relationships/hyperlink" Id="rId156" Target="https://doi.org/10.5281/zenodo.5747849" TargetMode="External" /><Relationship Type="http://schemas.openxmlformats.org/officeDocument/2006/relationships/hyperlink" Id="rId137" Target="https://doi.org/10.7171/jbt.18-2902-002" TargetMode="External" /><Relationship Type="http://schemas.openxmlformats.org/officeDocument/2006/relationships/hyperlink" Id="rId71" Target="https://doi.org/10.7554/elife.27041" TargetMode="External" /><Relationship Type="http://schemas.openxmlformats.org/officeDocument/2006/relationships/hyperlink" Id="rId142" Target="https://doi.org/10.7554/elife.41602" TargetMode="External" /><Relationship Type="http://schemas.openxmlformats.org/officeDocument/2006/relationships/hyperlink" Id="rId88" Target="https://doi.org/ghq494" TargetMode="External" /><Relationship Type="http://schemas.openxmlformats.org/officeDocument/2006/relationships/hyperlink" Id="rId155" Target="https://doi.org/gnpzvr" TargetMode="External" /><Relationship Type="http://schemas.openxmlformats.org/officeDocument/2006/relationships/hyperlink" Id="rId62" Target="https://en.wikipedia.org/wiki/Biocuration" TargetMode="External" /><Relationship Type="http://schemas.openxmlformats.org/officeDocument/2006/relationships/hyperlink" Id="rId96" Target="https://en.wikipedia.org/wiki/Main_Page" TargetMode="External" /><Relationship Type="http://schemas.openxmlformats.org/officeDocument/2006/relationships/hyperlink" Id="rId119" Target="https://github.com/SuLab/WikidataIntegrator" TargetMode="External" /><Relationship Type="http://schemas.openxmlformats.org/officeDocument/2006/relationships/hyperlink" Id="rId159" Target="https://github.com/elixir-europe/biohackathon-projects-2021"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bdc5dbf4cb3698c1da65b9939fa935424b927361" TargetMode="External" /><Relationship Type="http://schemas.openxmlformats.org/officeDocument/2006/relationships/hyperlink" Id="rId113" Target="https://github.com/lubianat/wbib" TargetMode="External" /><Relationship Type="http://schemas.openxmlformats.org/officeDocument/2006/relationships/hyperlink" Id="rId20" Target="https://lubianat.github.io/quali_phd/v/bdc5dbf4cb3698c1da65b9939fa935424b927361/" TargetMode="External" /><Relationship Type="http://schemas.openxmlformats.org/officeDocument/2006/relationships/hyperlink" Id="rId47"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144" Target="https://osf.io/preprints/metaarxiv/vbwa9" TargetMode="External" /><Relationship Type="http://schemas.openxmlformats.org/officeDocument/2006/relationships/hyperlink" Id="rId94" Target="https://stemcellinformatics.org/" TargetMode="External" /><Relationship Type="http://schemas.openxmlformats.org/officeDocument/2006/relationships/hyperlink" Id="rId30" Target="https://tabula-sapiens-portal.ds.czbiohub.org/" TargetMode="External" /><Relationship Type="http://schemas.openxmlformats.org/officeDocument/2006/relationships/hyperlink" Id="rId27" Target="https://twitter.com/lubianat" TargetMode="External" /><Relationship Type="http://schemas.openxmlformats.org/officeDocument/2006/relationships/hyperlink" Id="rId104" Target="https://unpaywall.org/" TargetMode="External" /><Relationship Type="http://schemas.openxmlformats.org/officeDocument/2006/relationships/hyperlink" Id="rId50" Target="https://w.wiki/4F6e" TargetMode="External" /><Relationship Type="http://schemas.openxmlformats.org/officeDocument/2006/relationships/hyperlink" Id="rId115" Target="https://www.humancellatlas.org/hca-latin-america-2021-workshop/" TargetMode="External" /><Relationship Type="http://schemas.openxmlformats.org/officeDocument/2006/relationships/hyperlink" Id="rId153" Target="https://www.reprodutibilidade.bio.br/hack-week-2021" TargetMode="External" /><Relationship Type="http://schemas.openxmlformats.org/officeDocument/2006/relationships/hyperlink" Id="rId46" Target="https://www.wikidata.org/wiki/Property:P7963" TargetMode="External" /><Relationship Type="http://schemas.openxmlformats.org/officeDocument/2006/relationships/hyperlink" Id="rId73" Target="https://www.wikidata.org/wiki/Q100491106" TargetMode="External" /><Relationship Type="http://schemas.openxmlformats.org/officeDocument/2006/relationships/hyperlink" Id="rId129" Target="https://www.wikidata.org/wiki/Q101074371" TargetMode="External" /><Relationship Type="http://schemas.openxmlformats.org/officeDocument/2006/relationships/hyperlink" Id="rId76" Target="https://www.wikidata.org/wiki/Q104450645" TargetMode="External" /><Relationship Type="http://schemas.openxmlformats.org/officeDocument/2006/relationships/hyperlink" Id="rId126" Target="https://www.wikidata.org/wiki/Q108929315" TargetMode="External" /><Relationship Type="http://schemas.openxmlformats.org/officeDocument/2006/relationships/hyperlink" Id="rId133" Target="https://www.wikidata.org/wiki/Q109348309" TargetMode="External" /><Relationship Type="http://schemas.openxmlformats.org/officeDocument/2006/relationships/hyperlink" Id="rId121" Target="https://www.wikidata.org/wiki/Q109755180" TargetMode="External" /><Relationship Type="http://schemas.openxmlformats.org/officeDocument/2006/relationships/hyperlink" Id="rId106" Target="https://www.wikidata.org/wiki/Q109996684" TargetMode="External" /><Relationship Type="http://schemas.openxmlformats.org/officeDocument/2006/relationships/hyperlink" Id="rId39" Target="https://www.wikidata.org/wiki/Q11394395" TargetMode="External" /><Relationship Type="http://schemas.openxmlformats.org/officeDocument/2006/relationships/hyperlink" Id="rId148" Target="https://www.wikidata.org/wiki/Q28646342" TargetMode="External" /><Relationship Type="http://schemas.openxmlformats.org/officeDocument/2006/relationships/hyperlink" Id="rId91" Target="https://www.wikidata.org/wiki/Q28660708" TargetMode="External" /><Relationship Type="http://schemas.openxmlformats.org/officeDocument/2006/relationships/hyperlink" Id="rId102" Target="https://www.wikidata.org/wiki/Q3684178" TargetMode="External" /><Relationship Type="http://schemas.openxmlformats.org/officeDocument/2006/relationships/hyperlink" Id="rId108" Target="https://www.wikidata.org/wiki/Q41799194" TargetMode="External" /><Relationship Type="http://schemas.openxmlformats.org/officeDocument/2006/relationships/hyperlink" Id="rId70" Target="https://www.wikidata.org/wiki/Q46368626" TargetMode="External" /><Relationship Type="http://schemas.openxmlformats.org/officeDocument/2006/relationships/hyperlink" Id="rId136" Target="https://www.wikidata.org/wiki/Q54370168" TargetMode="External" /><Relationship Type="http://schemas.openxmlformats.org/officeDocument/2006/relationships/hyperlink" Id="rId78" Target="https://www.wikidata.org/wiki/Q56524391" TargetMode="External" /><Relationship Type="http://schemas.openxmlformats.org/officeDocument/2006/relationships/hyperlink" Id="rId85" Target="https://www.wikidata.org/wiki/Q56984510" TargetMode="External" /><Relationship Type="http://schemas.openxmlformats.org/officeDocument/2006/relationships/hyperlink" Id="rId141" Target="https://www.wikidata.org/wiki/Q61799268" TargetMode="External" /><Relationship Type="http://schemas.openxmlformats.org/officeDocument/2006/relationships/hyperlink" Id="rId42" Target="https://www.wikidata.org/wiki/Q7868" TargetMode="External" /><Relationship Type="http://schemas.openxmlformats.org/officeDocument/2006/relationships/hyperlink" Id="rId67" Target="https://www.wikidata.org/wiki/Q99418649" TargetMode="External" /><Relationship Type="http://schemas.openxmlformats.org/officeDocument/2006/relationships/hyperlink" Id="rId139" Target="https://www.wikidata.org/wiki/User:CellosaurusBot" TargetMode="External" /><Relationship Type="http://schemas.openxmlformats.org/officeDocument/2006/relationships/hyperlink" Id="rId111" Target="https://www.wikidata.org/wiki/Wikidata:Tools/Author_Disambiguator" TargetMode="External" /><Relationship Type="http://schemas.openxmlformats.org/officeDocument/2006/relationships/hyperlink" Id="rId146" Target="https://www.wisecube.ai/" TargetMode="External" /><Relationship Type="http://schemas.openxmlformats.org/officeDocument/2006/relationships/hyperlink" Id="rId151" Target="https://www.youtube.com/" TargetMode="External" /><Relationship Type="http://schemas.openxmlformats.org/officeDocument/2006/relationships/hyperlink" Id="rId100" Target="https://www.youtube.com/playlist?l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2021-12-09T14:42:57Z</dcterms:created>
  <dcterms:modified xsi:type="dcterms:W3CDTF">2021-12-09T14:42:57Z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