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lubianat/technotype@d93fdd2</w:t>
        </w:r>
      </w:hyperlink>
      <w:r>
        <w:t xml:space="preserve"> </w:t>
      </w:r>
      <w:r>
        <w:t xml:space="preserve">on March 9,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There is not even a consensus on nomenclature, thus, we made a judgment call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19</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20</w:t>
        </w:r>
      </w:hyperlink>
      <w:r>
        <w:t xml:space="preserve">,</w:t>
      </w:r>
      <w:hyperlink w:anchor="ref-ogAGO9KH">
        <w:r>
          <w:rPr>
            <w:rStyle w:val="Hyperlink"/>
          </w:rPr>
          <w:t xml:space="preserve">21</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22</w:t>
        </w:r>
      </w:hyperlink>
      <w:r>
        <w:t xml:space="preserve">,</w:t>
      </w:r>
      <w:hyperlink w:anchor="ref-OjxQDZpx">
        <w:r>
          <w:rPr>
            <w:rStyle w:val="Hyperlink"/>
          </w:rPr>
          <w:t xml:space="preserve">23</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w:t>
      </w:r>
      <w:r>
        <w:t xml:space="preserve"> </w:t>
      </w:r>
      <w:r>
        <w:t xml:space="preserve">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24</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25</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26</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and CELDA</w:t>
      </w:r>
      <w:r>
        <w:t xml:space="preserve"> </w:t>
      </w:r>
      <w:r>
        <w:t xml:space="preserve">[</w:t>
      </w:r>
      <w:hyperlink w:anchor="ref-RLHsA1U8">
        <w:r>
          <w:rPr>
            <w:rStyle w:val="Hyperlink"/>
          </w:rPr>
          <w:t xml:space="preserve">30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31</w:t>
        </w:r>
      </w:hyperlink>
      <w:r>
        <w:t xml:space="preserve">,</w:t>
      </w:r>
      <w:hyperlink w:anchor="ref-rK8KD0us">
        <w:r>
          <w:rPr>
            <w:rStyle w:val="Hyperlink"/>
          </w:rPr>
          <w:t xml:space="preserve">32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More explicitily, we target the question: which cell type definition allows crafting coherent biological statements?</w:t>
      </w:r>
      <w:r>
        <w:t xml:space="preserve"> </w:t>
      </w:r>
      <w:r>
        <w:t xml:space="preserve">The goal is to not say what cell types</w:t>
      </w:r>
      <w:r>
        <w:t xml:space="preserve"> </w:t>
      </w:r>
      <w:r>
        <w:rPr>
          <w:i/>
        </w:rPr>
        <w:t xml:space="preserve">are</w:t>
      </w:r>
      <w:r>
        <w:t xml:space="preserve">, but what they can be for a consistent view of the world.</w:t>
      </w:r>
      <w:r>
        <w:t xml:space="preserve"> </w:t>
      </w:r>
      <w:r>
        <w:t xml:space="preserve">We also assume that biological statements that derive from experimentation should be logically valid, and thus aim to distill ways to resolve ambiguities in natural language statements makes knowledge unresolvable (i.e. neither true nor false).</w:t>
      </w:r>
      <w:r>
        <w:t xml:space="preserve"> </w:t>
      </w:r>
      <w:r>
        <w:t xml:space="preserve">Concretely, it can be read with the development of science machines</w:t>
      </w:r>
      <w:r>
        <w:t xml:space="preserve"> </w:t>
      </w:r>
      <w:r>
        <w:t xml:space="preserve">[</w:t>
      </w:r>
      <w:hyperlink w:anchor="ref-1DcJl8D1w">
        <w:r>
          <w:rPr>
            <w:rStyle w:val="Hyperlink"/>
          </w:rPr>
          <w:t xml:space="preserve">33</w:t>
        </w:r>
      </w:hyperlink>
      <w:r>
        <w:t xml:space="preserve">]</w:t>
      </w:r>
      <w:r>
        <w:t xml:space="preserve"> </w:t>
      </w:r>
      <w:r>
        <w:t xml:space="preserve">in mind, as a way to define cell types that would be usable by semantically-aware artificial intelligence systems.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af5d70db9c0d9b84eb6028fc3be4983837c405f"/>
      <w:r>
        <w:t xml:space="preserve">1. A set of 4 rules for defining a cell type</w:t>
      </w:r>
      <w:bookmarkEnd w:id="30"/>
    </w:p>
    <w:p>
      <w:pPr>
        <w:pStyle w:val="FirstParagraph"/>
      </w:pPr>
      <w:r>
        <w:t xml:space="preserve">Our pragmatic definition of cell type (for eukaryotic, multicellular organisms) consists of 4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Ontologically related to other cell types</w:t>
      </w:r>
    </w:p>
    <w:bookmarkStart w:id="0" w:name="fig:rules"/>
    <w:p>
      <w:pPr>
        <w:pStyle w:val="CaptionedFigure"/>
      </w:pPr>
      <w:bookmarkStart w:id="32" w:name="fig:rules"/>
      <w:r>
        <w:drawing>
          <wp:inline>
            <wp:extent cx="5943600" cy="1554796"/>
            <wp:effectExtent b="0" l="0" r="0" t="0"/>
            <wp:docPr descr="Figure 1: The set of 4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4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34</w:t>
        </w:r>
      </w:hyperlink>
      <w:r>
        <w:t xml:space="preserve">]</w:t>
      </w:r>
      <w:r>
        <w:t xml:space="preserve">).</w:t>
      </w:r>
    </w:p>
    <w:p>
      <w:pPr>
        <w:pStyle w:val="BodyText"/>
      </w:pPr>
      <w:r>
        <w:t xml:space="preserve">For rule 1, we argue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35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29</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28</w:t>
        </w:r>
      </w:hyperlink>
      <w:r>
        <w:t xml:space="preserve">,</w:t>
      </w:r>
      <w:hyperlink w:anchor="ref-KJDots8y">
        <w:r>
          <w:rPr>
            <w:rStyle w:val="Hyperlink"/>
          </w:rPr>
          <w:t xml:space="preserve">38</w:t>
        </w:r>
      </w:hyperlink>
      <w:r>
        <w:t xml:space="preserve">]</w:t>
      </w:r>
      <w:r>
        <w:t xml:space="preserve">. Thus, even though it steers away from current</w:t>
      </w:r>
      <w:r>
        <w:t xml:space="preserve"> </w:t>
      </w:r>
      <w:r>
        <w:t xml:space="preserve">“</w:t>
      </w:r>
      <w:r>
        <w:t xml:space="preserve">gut feeling</w:t>
      </w:r>
      <w:r>
        <w:t xml:space="preserve">”</w:t>
      </w:r>
      <w:r>
        <w:t xml:space="preserve">, implicit descriptions, rule 1 is essential for logical coherence when dealing with the concept in a formal setting.</w:t>
      </w:r>
    </w:p>
    <w:p>
      <w:pPr>
        <w:pStyle w:val="BodyText"/>
      </w:pPr>
      <w:r>
        <w:t xml:space="preserve">Rule 2 argues for clarity on the taxa for which a given cell type is expected to manifest, i. e., its taxonomic scope.</w:t>
      </w:r>
      <w:r>
        <w:t xml:space="preserve"> </w:t>
      </w:r>
      <w:r>
        <w:t xml:space="preserve">The scope is not only a constraint (in a sense used in the Gene Ontology</w:t>
      </w:r>
      <w:r>
        <w:t xml:space="preserve"> </w:t>
      </w:r>
      <w:r>
        <w:t xml:space="preserve">[</w:t>
      </w:r>
      <w:hyperlink w:anchor="ref-146HAusqA">
        <w:r>
          <w:rPr>
            <w:rStyle w:val="Hyperlink"/>
          </w:rPr>
          <w:t xml:space="preserve">39</w:t>
        </w:r>
      </w:hyperlink>
      <w:r>
        <w:t xml:space="preserve">]</w:t>
      </w:r>
      <w:r>
        <w:t xml:space="preserve">); it states that the cell type needs to be discoverable in any individual of the taxa of interest, given the appropriate conditions (e.g., stage of life and biological sex).</w:t>
      </w:r>
      <w:r>
        <w:t xml:space="preserve"> </w:t>
      </w:r>
      <w:r>
        <w:t xml:space="preserve">The definition of taxon used here is as broad as possible, and englobes to classical taxons such as strains, species and so on, but also consider different probed populations.</w:t>
      </w:r>
      <w:r>
        <w:t xml:space="preserve"> </w:t>
      </w:r>
      <w:r>
        <w:t xml:space="preserve">“</w:t>
      </w:r>
      <w:r>
        <w:t xml:space="preserve">Taxon</w:t>
      </w:r>
      <w:r>
        <w:t xml:space="preserve">”</w:t>
      </w:r>
      <w:r>
        <w:t xml:space="preserve"> </w:t>
      </w:r>
      <w:r>
        <w:t xml:space="preserve">here might be any class of organisms, such as</w:t>
      </w:r>
      <w:r>
        <w:t xml:space="preserve"> </w:t>
      </w:r>
      <w:r>
        <w:t xml:space="preserve">“</w:t>
      </w:r>
      <w:r>
        <w:t xml:space="preserve">citizens of São Paulo, Brazil</w:t>
      </w:r>
      <w:r>
        <w:t xml:space="preserve">”</w:t>
      </w:r>
      <w:r>
        <w:t xml:space="preserve"> </w:t>
      </w:r>
      <w:r>
        <w:t xml:space="preserve">or</w:t>
      </w:r>
      <w:r>
        <w:t xml:space="preserve"> </w:t>
      </w:r>
      <w:r>
        <w:t xml:space="preserve">“</w:t>
      </w:r>
      <w:r>
        <w:t xml:space="preserve">purple fish</w:t>
      </w:r>
      <w:r>
        <w:t xml:space="preserve">”</w:t>
      </w:r>
      <w:r>
        <w:t xml:space="preserve">.</w:t>
      </w:r>
      <w:r>
        <w:t xml:space="preserve"> </w:t>
      </w:r>
      <w:r>
        <w:t xml:space="preserve">The flexibility is necessary to fit the different populations actually probed in the real world.</w:t>
      </w:r>
      <w:r>
        <w:t xml:space="preserve"> </w:t>
      </w:r>
      <w:r>
        <w:t xml:space="preserve">Even so, the taxonomic scope is necessary for making transparent, falsifiable statements about cell types.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A cell type created just for its own sake is not valid: one must be able to say something meaningful about the real world by employing the concept.</w:t>
      </w:r>
      <w:r>
        <w:t xml:space="preserve"> </w:t>
      </w:r>
      <w:r>
        <w:t xml:space="preserve">The statements do not need to be true to be useful, however: a falsified hypothesis is of great value.</w:t>
      </w:r>
      <w:r>
        <w:t xml:space="preserve"> </w:t>
      </w:r>
      <w:r>
        <w:t xml:space="preserve">As usefulness is a subjective criterion, the number of possible cell types is constrained by one’s goals.</w:t>
      </w:r>
      <w:r>
        <w:t xml:space="preserve"> </w:t>
      </w:r>
      <w:r>
        <w:t xml:space="preserve">Thus, this rule is not intersubjectively appliable: no one can deny a claim of usefulness.</w:t>
      </w:r>
      <w:r>
        <w:t xml:space="preserve"> </w:t>
      </w:r>
      <w:r>
        <w:t xml:space="preserve">However, it is a principle worth keeping in mind when deciding on the resolution of cell type classification.</w:t>
      </w:r>
    </w:p>
    <w:p>
      <w:pPr>
        <w:pStyle w:val="BodyText"/>
      </w:pPr>
      <w:r>
        <w:t xml:space="preserve">Rule 4 is presented as a suggestion.</w:t>
      </w:r>
      <w:r>
        <w:t xml:space="preserve"> </w:t>
      </w:r>
      <w:r>
        <w:t xml:space="preserve">While the first 3 rules are necessary for logically coherent statements about cell types, rule 4 deals with a practical purpose.</w:t>
      </w:r>
      <w:r>
        <w:br/>
      </w:r>
      <w:r>
        <w:t xml:space="preserve">A cell type, if not catalogued in an ontology or a knowledge graph, will be strictly less useful for the research community.</w:t>
      </w:r>
      <w:r>
        <w:t xml:space="preserve"> </w:t>
      </w:r>
      <w:r>
        <w:t xml:space="preserve">Knowledge about that cell type would be valid, but would be floating adrift, without connection to the rest of human knowledge.</w:t>
      </w:r>
    </w:p>
    <w:p>
      <w:pPr>
        <w:pStyle w:val="BodyText"/>
      </w:pPr>
      <w:r>
        <w:t xml:space="preserve">The ontological organization is not only theoretical valuable, but it is important for integrating data across studies.</w:t>
      </w:r>
      <w:r>
        <w:t xml:space="preserve"> </w:t>
      </w:r>
      <w:r>
        <w:t xml:space="preserve">It is logically impossible for a cell type defined by transcriptomics and another defined by electrophysiology to form an undivisible type.</w:t>
      </w:r>
      <w:r>
        <w:t xml:space="preserve"> </w:t>
      </w:r>
      <w:r>
        <w:t xml:space="preserve">There are (at least) 3 types there: the ones defined by each technique, and the union of those.</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 in the literature.</w:t>
      </w:r>
      <w:r>
        <w:t xml:space="preserve"> </w:t>
      </w:r>
      <w:r>
        <w:t xml:space="preserve">[</w:t>
      </w:r>
      <w:hyperlink w:anchor="ref-1AmZosM0">
        <w:r>
          <w:rPr>
            <w:rStyle w:val="Hyperlink"/>
          </w:rPr>
          <w:t xml:space="preserve">40</w:t>
        </w:r>
      </w:hyperlink>
      <w:r>
        <w:t xml:space="preserve">]</w:t>
      </w:r>
      <w:r>
        <w:br/>
      </w:r>
      <w:r>
        <w:t xml:space="preserve">However, as response to light and gene expression are often measured separately, knowledge is produced for two different classes.</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41</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The</w:t>
      </w:r>
      <w:r>
        <w:t xml:space="preserve"> </w:t>
      </w:r>
      <w:r>
        <w:t xml:space="preserve">“</w:t>
      </w:r>
      <w:r>
        <w:t xml:space="preserve">cross-product</w:t>
      </w:r>
      <w:r>
        <w:t xml:space="preserve">”</w:t>
      </w:r>
      <w:r>
        <w:t xml:space="preserve"> </w:t>
      </w:r>
      <w:r>
        <w:t xml:space="preserve">of these different facets allows the logical definition of very specific types from domain ontologies, much alike what is done for some Gene Ontology classes.</w:t>
      </w:r>
      <w:r>
        <w:t xml:space="preserve"> </w:t>
      </w:r>
      <w:r>
        <w:t xml:space="preserve">[</w:t>
      </w:r>
      <w:hyperlink w:anchor="ref-1Cf56nIAu">
        <w:r>
          <w:rPr>
            <w:rStyle w:val="Hyperlink"/>
          </w:rPr>
          <w:t xml:space="preserve">42</w:t>
        </w:r>
      </w:hyperlink>
      <w:r>
        <w:t xml:space="preserve">]</w:t>
      </w:r>
      <w:r>
        <w:br/>
      </w:r>
      <w:r>
        <w:t xml:space="preserve">For every experiment, the most granular class, combining as many facets as possible, is called here a technotype.</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The technotype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r>
        <w:t xml:space="preserve"> </w:t>
      </w:r>
      <w:r>
        <w:t xml:space="preserve">In an analogy, Gene Ontology annotations should be made for the most specific terms available, to avoid overstating and imprecision.</w:t>
      </w:r>
      <w:r>
        <w:t xml:space="preserve"> </w:t>
      </w:r>
      <w:r>
        <w:t xml:space="preserve">[</w:t>
      </w:r>
      <w:hyperlink w:anchor="ref-GzXhvun">
        <w:r>
          <w:rPr>
            <w:rStyle w:val="Hyperlink"/>
          </w:rPr>
          <w:t xml:space="preserve">43</w:t>
        </w:r>
      </w:hyperlink>
      <w:r>
        <w:t xml:space="preserve">]</w:t>
      </w:r>
      <w:r>
        <w:t xml:space="preserve">.</w:t>
      </w:r>
      <w:r>
        <w:t xml:space="preserve"> </w:t>
      </w:r>
      <w:r>
        <w:t xml:space="preserve">The technotype mirrors that idea for the domain of cell types, and provides a theory to craft the absolute most specific terms to annotate experimental knowledge about cell types.</w:t>
      </w:r>
      <w:r>
        <w:t xml:space="preserve"> </w:t>
      </w:r>
      <w:r>
        <w:t xml:space="preserve">As such, Gene Ontology extension annotations that provide context</w:t>
      </w:r>
      <w:r>
        <w:t xml:space="preserve"> </w:t>
      </w:r>
      <w:r>
        <w:t xml:space="preserve">[</w:t>
      </w:r>
      <w:hyperlink w:anchor="ref-XOnIlFkY">
        <w:r>
          <w:rPr>
            <w:rStyle w:val="Hyperlink"/>
          </w:rPr>
          <w:t xml:space="preserve">44</w:t>
        </w:r>
      </w:hyperlink>
      <w:r>
        <w:t xml:space="preserve">]</w:t>
      </w:r>
      <w:r>
        <w:t xml:space="preserve"> </w:t>
      </w:r>
      <w:r>
        <w:t xml:space="preserve">should refer to technotypes whenever the goal is to maximize precision.</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45</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46</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47</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23</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48</w:t>
        </w:r>
      </w:hyperlink>
      <w:r>
        <w:t xml:space="preserve">]</w:t>
      </w:r>
      <w:r>
        <w:t xml:space="preserve"> </w:t>
      </w:r>
      <w:r>
        <w:t xml:space="preserve">[</w:t>
      </w:r>
      <w:hyperlink w:anchor="ref-HixFZJ8X">
        <w:r>
          <w:rPr>
            <w:rStyle w:val="Hyperlink"/>
          </w:rPr>
          <w:t xml:space="preserve">49</w:t>
        </w:r>
      </w:hyperlink>
      <w:r>
        <w:t xml:space="preserve">]</w:t>
      </w:r>
      <w:r>
        <w:t xml:space="preserve"> </w:t>
      </w:r>
      <w:r>
        <w:t xml:space="preserve">[</w:t>
      </w:r>
      <w:hyperlink w:anchor="ref-wdzgXUGy">
        <w:r>
          <w:rPr>
            <w:rStyle w:val="Hyperlink"/>
          </w:rPr>
          <w:t xml:space="preserve">50</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51</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28</w:t>
        </w:r>
      </w:hyperlink>
      <w:r>
        <w:t xml:space="preserve">,</w:t>
      </w:r>
      <w:hyperlink w:anchor="ref-9UTyLFor">
        <w:r>
          <w:rPr>
            <w:rStyle w:val="Hyperlink"/>
          </w:rPr>
          <w:t xml:space="preserve">36</w:t>
        </w:r>
      </w:hyperlink>
      <w:r>
        <w:t xml:space="preserve">,</w:t>
      </w:r>
      <w:hyperlink w:anchor="ref-17uICvtFm">
        <w:r>
          <w:rPr>
            <w:rStyle w:val="Hyperlink"/>
          </w:rPr>
          <w:t xml:space="preserve">37</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52</w:t>
        </w:r>
      </w:hyperlink>
      <w:r>
        <w:t xml:space="preserve">,</w:t>
      </w:r>
      <w:hyperlink w:anchor="ref-c7kshLTJ">
        <w:r>
          <w:rPr>
            <w:rStyle w:val="Hyperlink"/>
          </w:rPr>
          <w:t xml:space="preserve">53</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54</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55</w:t>
        </w:r>
      </w:hyperlink>
      <w:r>
        <w:t xml:space="preserve">,</w:t>
      </w:r>
      <w:hyperlink w:anchor="ref-y6iMUP5U">
        <w:r>
          <w:rPr>
            <w:rStyle w:val="Hyperlink"/>
          </w:rPr>
          <w:t xml:space="preserve">56</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54].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54</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38</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57</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35</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58</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27</w:t>
        </w:r>
      </w:hyperlink>
      <w:r>
        <w:t xml:space="preserve">,</w:t>
      </w:r>
      <w:hyperlink w:anchor="ref-gAysgnsS">
        <w:r>
          <w:rPr>
            <w:rStyle w:val="Hyperlink"/>
          </w:rPr>
          <w:t xml:space="preserve">28</w:t>
        </w:r>
      </w:hyperlink>
      <w:r>
        <w:t xml:space="preserve">,</w:t>
      </w:r>
      <w:hyperlink w:anchor="ref-17U3pGEjv">
        <w:r>
          <w:rPr>
            <w:rStyle w:val="Hyperlink"/>
          </w:rPr>
          <w:t xml:space="preserve">29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59</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60</w:t>
        </w:r>
      </w:hyperlink>
      <w:r>
        <w:t xml:space="preserve">,</w:t>
      </w:r>
      <w:hyperlink w:anchor="ref-1EYAznBG7">
        <w:r>
          <w:rPr>
            <w:rStyle w:val="Hyperlink"/>
          </w:rPr>
          <w:t xml:space="preserve">61</w:t>
        </w:r>
      </w:hyperlink>
      <w:r>
        <w:t xml:space="preserve">,</w:t>
      </w:r>
      <w:hyperlink w:anchor="ref-Ycci1g5N">
        <w:r>
          <w:rPr>
            <w:rStyle w:val="Hyperlink"/>
          </w:rPr>
          <w:t xml:space="preserve">62</w:t>
        </w:r>
      </w:hyperlink>
      <w:r>
        <w:t xml:space="preserve">]</w:t>
      </w:r>
      <w:r>
        <w:t xml:space="preserve">), the nomenclature is outside the scope of this article.</w:t>
      </w:r>
      <w:r>
        <w:t xml:space="preserve"> </w:t>
      </w:r>
      <w:r>
        <w:t xml:space="preserve">Using identifiers/URIs without semantic sense already suffices for our purposes. Semantically void identifiers also help us steer away from the Aristotelian essentialist view upon cell types, as Rowe and Stone discussed in 1977</w:t>
      </w:r>
      <w:r>
        <w:t xml:space="preserve"> </w:t>
      </w:r>
      <w:r>
        <w:t xml:space="preserve">[</w:t>
      </w:r>
      <w:hyperlink w:anchor="ref-j70Pv1a">
        <w:r>
          <w:rPr>
            <w:rStyle w:val="Hyperlink"/>
          </w:rPr>
          <w:t xml:space="preserve">63</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48</w:t>
        </w:r>
      </w:hyperlink>
      <w:r>
        <w:t xml:space="preserve">,</w:t>
      </w:r>
      <w:hyperlink w:anchor="ref-Y3bTWon7">
        <w:r>
          <w:rPr>
            <w:rStyle w:val="Hyperlink"/>
          </w:rPr>
          <w:t xml:space="preserve">64</w:t>
        </w:r>
      </w:hyperlink>
      <w:r>
        <w:t xml:space="preserve">]</w:t>
      </w:r>
      <w:r>
        <w:t xml:space="preserve">, others utilize the Cell Ontology</w:t>
      </w:r>
      <w:r>
        <w:t xml:space="preserve"> </w:t>
      </w:r>
      <w:r>
        <w:t xml:space="preserve">[</w:t>
      </w:r>
      <w:hyperlink w:anchor="ref-15YmDXALp">
        <w:r>
          <w:rPr>
            <w:rStyle w:val="Hyperlink"/>
          </w:rPr>
          <w:t xml:space="preserve">65</w:t>
        </w:r>
      </w:hyperlink>
      <w:r>
        <w:t xml:space="preserve">,</w:t>
      </w:r>
      <w:hyperlink w:anchor="ref-TXlkRBJh">
        <w:r>
          <w:rPr>
            <w:rStyle w:val="Hyperlink"/>
          </w:rPr>
          <w:t xml:space="preserve">66</w:t>
        </w:r>
      </w:hyperlink>
      <w:r>
        <w:t xml:space="preserve">,</w:t>
      </w:r>
      <w:hyperlink w:anchor="ref-hVYpmgiD">
        <w:r>
          <w:rPr>
            <w:rStyle w:val="Hyperlink"/>
          </w:rPr>
          <w:t xml:space="preserve">67</w:t>
        </w:r>
      </w:hyperlink>
      <w:r>
        <w:t xml:space="preserve">]</w:t>
      </w:r>
      <w:r>
        <w:t xml:space="preserve"> </w:t>
      </w:r>
      <w:r>
        <w:t xml:space="preserve">or MeSH IDs</w:t>
      </w:r>
      <w:r>
        <w:t xml:space="preserve"> </w:t>
      </w:r>
      <w:r>
        <w:t xml:space="preserve">[</w:t>
      </w:r>
      <w:hyperlink w:anchor="ref-TXlkRBJh">
        <w:r>
          <w:rPr>
            <w:rStyle w:val="Hyperlink"/>
          </w:rPr>
          <w:t xml:space="preserve">66</w:t>
        </w:r>
      </w:hyperlink>
      <w:r>
        <w:t xml:space="preserve">,</w:t>
      </w:r>
      <w:hyperlink w:anchor="ref-Zcqjrwty">
        <w:r>
          <w:rPr>
            <w:rStyle w:val="Hyperlink"/>
          </w:rPr>
          <w:t xml:space="preserve">68</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study’s precise metadata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69</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69</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70</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71</w:t>
        </w:r>
      </w:hyperlink>
      <w:r>
        <w:t xml:space="preserve">]</w:t>
      </w:r>
      <w:r>
        <w:t xml:space="preserve"> </w:t>
      </w:r>
      <w:r>
        <w:t xml:space="preserve">and exemplified in</w:t>
      </w:r>
      <w:r>
        <w:t xml:space="preserve"> </w:t>
      </w:r>
      <w:r>
        <w:t xml:space="preserve">[</w:t>
      </w:r>
      <w:hyperlink w:anchor="ref-Z9gxBKow">
        <w:r>
          <w:rPr>
            <w:rStyle w:val="Hyperlink"/>
          </w:rPr>
          <w:t xml:space="preserve">72</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73</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74</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35</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75</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75</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26"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08"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6">
        <w:r>
          <w:rPr>
            <w:rStyle w:val="Hyperlink"/>
          </w:rPr>
          <w:t xml:space="preserve">https://www.wikidata.org/wiki/Q35688096</w:t>
        </w:r>
      </w:hyperlink>
      <w:r>
        <w:t xml:space="preserve"> </w:t>
      </w:r>
      <w:r>
        <w:br/>
      </w:r>
      <w:r>
        <w:t xml:space="preserve">DOI:</w:t>
      </w:r>
      <w:r>
        <w:t xml:space="preserve"> </w:t>
      </w:r>
      <w:hyperlink r:id="rId107">
        <w:r>
          <w:rPr>
            <w:rStyle w:val="Hyperlink"/>
          </w:rPr>
          <w:t xml:space="preserve">10.1371/journal.pcbi.1004224</w:t>
        </w:r>
      </w:hyperlink>
    </w:p>
    <w:bookmarkEnd w:id="108"/>
    <w:bookmarkStart w:id="111"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09">
        <w:r>
          <w:rPr>
            <w:rStyle w:val="Hyperlink"/>
          </w:rPr>
          <w:t xml:space="preserve">https://www.wikidata.org/wiki/Q98633613</w:t>
        </w:r>
      </w:hyperlink>
      <w:r>
        <w:t xml:space="preserve"> </w:t>
      </w:r>
      <w:r>
        <w:br/>
      </w:r>
      <w:r>
        <w:t xml:space="preserve">DOI:</w:t>
      </w:r>
      <w:r>
        <w:t xml:space="preserve"> </w:t>
      </w:r>
      <w:hyperlink r:id="rId110">
        <w:r>
          <w:rPr>
            <w:rStyle w:val="Hyperlink"/>
          </w:rPr>
          <w:t xml:space="preserve">10.1016/j.tree.2020.07.013</w:t>
        </w:r>
      </w:hyperlink>
    </w:p>
    <w:bookmarkEnd w:id="111"/>
    <w:bookmarkStart w:id="114"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2">
        <w:r>
          <w:rPr>
            <w:rStyle w:val="Hyperlink"/>
          </w:rPr>
          <w:t xml:space="preserve">https://www.wikidata.org/wiki/Q99418649</w:t>
        </w:r>
      </w:hyperlink>
      <w:r>
        <w:t xml:space="preserve"> </w:t>
      </w:r>
      <w:r>
        <w:br/>
      </w:r>
      <w:r>
        <w:t xml:space="preserve">DOI:</w:t>
      </w:r>
      <w:r>
        <w:t xml:space="preserve"> </w:t>
      </w:r>
      <w:hyperlink r:id="rId113">
        <w:r>
          <w:rPr>
            <w:rStyle w:val="Hyperlink"/>
          </w:rPr>
          <w:t xml:space="preserve">10.1038/s12276-020-0409-x</w:t>
        </w:r>
      </w:hyperlink>
    </w:p>
    <w:bookmarkEnd w:id="114"/>
    <w:bookmarkStart w:id="11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5">
        <w:r>
          <w:rPr>
            <w:rStyle w:val="Hyperlink"/>
          </w:rPr>
          <w:t xml:space="preserve">https://www.wikidata.org/wiki/Q40436539</w:t>
        </w:r>
      </w:hyperlink>
      <w:r>
        <w:t xml:space="preserve"> </w:t>
      </w:r>
      <w:r>
        <w:br/>
      </w:r>
      <w:r>
        <w:t xml:space="preserve">DOI:</w:t>
      </w:r>
      <w:r>
        <w:t xml:space="preserve"> </w:t>
      </w:r>
      <w:hyperlink r:id="rId116">
        <w:r>
          <w:rPr>
            <w:rStyle w:val="Hyperlink"/>
          </w:rPr>
          <w:t xml:space="preserve">10.1002/jez.b.22657</w:t>
        </w:r>
      </w:hyperlink>
    </w:p>
    <w:bookmarkEnd w:id="117"/>
    <w:bookmarkStart w:id="12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8">
        <w:r>
          <w:rPr>
            <w:rStyle w:val="Hyperlink"/>
          </w:rPr>
          <w:t xml:space="preserve">https://doi.org/ggjnmv</w:t>
        </w:r>
      </w:hyperlink>
      <w:r>
        <w:t xml:space="preserve"> </w:t>
      </w:r>
      <w:r>
        <w:br/>
      </w:r>
      <w:r>
        <w:t xml:space="preserve">DOI:</w:t>
      </w:r>
      <w:r>
        <w:t xml:space="preserve"> </w:t>
      </w:r>
      <w:hyperlink r:id="rId119">
        <w:r>
          <w:rPr>
            <w:rStyle w:val="Hyperlink"/>
          </w:rPr>
          <w:t xml:space="preserve">10.7554/elife.47014</w:t>
        </w:r>
      </w:hyperlink>
      <w:r>
        <w:t xml:space="preserve"> </w:t>
      </w:r>
      <w:r>
        <w:t xml:space="preserve">· PMID:</w:t>
      </w:r>
      <w:r>
        <w:t xml:space="preserve"> </w:t>
      </w:r>
      <w:hyperlink r:id="rId120">
        <w:r>
          <w:rPr>
            <w:rStyle w:val="Hyperlink"/>
          </w:rPr>
          <w:t xml:space="preserve">31674305</w:t>
        </w:r>
      </w:hyperlink>
      <w:r>
        <w:t xml:space="preserve"> </w:t>
      </w:r>
      <w:r>
        <w:t xml:space="preserve">· PMCID:</w:t>
      </w:r>
      <w:r>
        <w:t xml:space="preserve"> </w:t>
      </w:r>
      <w:hyperlink r:id="rId121">
        <w:r>
          <w:rPr>
            <w:rStyle w:val="Hyperlink"/>
          </w:rPr>
          <w:t xml:space="preserve">PMC6824840</w:t>
        </w:r>
      </w:hyperlink>
    </w:p>
    <w:bookmarkEnd w:id="122"/>
    <w:bookmarkStart w:id="125" w:name="ref-WKbly37M"/>
    <w:p>
      <w:pPr>
        <w:pStyle w:val="Bibliography"/>
      </w:pPr>
      <w:r>
        <w:t xml:space="preserve">19.</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23">
        <w:r>
          <w:rPr>
            <w:rStyle w:val="Hyperlink"/>
          </w:rPr>
          <w:t xml:space="preserve">https://www.wikidata.org/wiki/Q64974172</w:t>
        </w:r>
      </w:hyperlink>
      <w:r>
        <w:t xml:space="preserve"> </w:t>
      </w:r>
      <w:r>
        <w:br/>
      </w:r>
      <w:r>
        <w:t xml:space="preserve">DOI:</w:t>
      </w:r>
      <w:r>
        <w:t xml:space="preserve"> </w:t>
      </w:r>
      <w:hyperlink r:id="rId124">
        <w:r>
          <w:rPr>
            <w:rStyle w:val="Hyperlink"/>
          </w:rPr>
          <w:t xml:space="preserve">10.15252/msb.20188746</w:t>
        </w:r>
      </w:hyperlink>
    </w:p>
    <w:bookmarkEnd w:id="125"/>
    <w:bookmarkStart w:id="128" w:name="ref-O95WN4x0"/>
    <w:p>
      <w:pPr>
        <w:pStyle w:val="Bibliography"/>
      </w:pPr>
      <w:r>
        <w:t xml:space="preserve">20.</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6">
        <w:r>
          <w:rPr>
            <w:rStyle w:val="Hyperlink"/>
          </w:rPr>
          <w:t xml:space="preserve">https://www.ncbi.nlm.nih.gov/pubmed/18927580</w:t>
        </w:r>
      </w:hyperlink>
      <w:r>
        <w:t xml:space="preserve"> </w:t>
      </w:r>
      <w:r>
        <w:br/>
      </w:r>
      <w:r>
        <w:t xml:space="preserve">DOI:</w:t>
      </w:r>
      <w:r>
        <w:t xml:space="preserve"> </w:t>
      </w:r>
      <w:hyperlink r:id="rId127">
        <w:r>
          <w:rPr>
            <w:rStyle w:val="Hyperlink"/>
          </w:rPr>
          <w:t xml:space="preserve">10.1038/nrg2416</w:t>
        </w:r>
      </w:hyperlink>
      <w:r>
        <w:t xml:space="preserve"> </w:t>
      </w:r>
      <w:r>
        <w:t xml:space="preserve">· PMID:</w:t>
      </w:r>
      <w:r>
        <w:t xml:space="preserve"> </w:t>
      </w:r>
      <w:hyperlink r:id="rId126">
        <w:r>
          <w:rPr>
            <w:rStyle w:val="Hyperlink"/>
          </w:rPr>
          <w:t xml:space="preserve">18927580</w:t>
        </w:r>
      </w:hyperlink>
    </w:p>
    <w:bookmarkEnd w:id="128"/>
    <w:bookmarkStart w:id="132" w:name="ref-ogAGO9KH"/>
    <w:p>
      <w:pPr>
        <w:pStyle w:val="Bibliography"/>
      </w:pPr>
      <w:r>
        <w:t xml:space="preserve">21.</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9">
        <w:r>
          <w:rPr>
            <w:rStyle w:val="Hyperlink"/>
          </w:rPr>
          <w:t xml:space="preserve">https://doi.org/f9b62x</w:t>
        </w:r>
      </w:hyperlink>
      <w:r>
        <w:t xml:space="preserve"> </w:t>
      </w:r>
      <w:r>
        <w:br/>
      </w:r>
      <w:r>
        <w:t xml:space="preserve">DOI:</w:t>
      </w:r>
      <w:r>
        <w:t xml:space="preserve"> </w:t>
      </w:r>
      <w:hyperlink r:id="rId130">
        <w:r>
          <w:rPr>
            <w:rStyle w:val="Hyperlink"/>
          </w:rPr>
          <w:t xml:space="preserve">10.1038/nrg.2016.127</w:t>
        </w:r>
      </w:hyperlink>
      <w:r>
        <w:t xml:space="preserve"> </w:t>
      </w:r>
      <w:r>
        <w:t xml:space="preserve">· PMID:</w:t>
      </w:r>
      <w:r>
        <w:t xml:space="preserve"> </w:t>
      </w:r>
      <w:hyperlink r:id="rId131">
        <w:r>
          <w:rPr>
            <w:rStyle w:val="Hyperlink"/>
          </w:rPr>
          <w:t xml:space="preserve">27818507</w:t>
        </w:r>
      </w:hyperlink>
    </w:p>
    <w:bookmarkEnd w:id="132"/>
    <w:bookmarkStart w:id="135" w:name="ref-14J9lsoMd"/>
    <w:p>
      <w:pPr>
        <w:pStyle w:val="Bibliography"/>
      </w:pPr>
      <w:r>
        <w:t xml:space="preserve">22.</w:t>
      </w:r>
      <w:r>
        <w:t xml:space="preserve"> </w:t>
      </w:r>
      <w:r>
        <w:rPr>
          <w:b/>
        </w:rPr>
        <w:t xml:space="preserve">Stem cell states, fates, and the rules of attraction.</w:t>
      </w:r>
      <w:r>
        <w:t xml:space="preserve"> </w:t>
      </w:r>
      <w:r>
        <w:br/>
      </w:r>
      <w:r>
        <w:t xml:space="preserve">Tariq Enver, Martin Pera, Carsten Peterson, Peter W. Andrews</w:t>
      </w:r>
      <w:r>
        <w:br/>
      </w:r>
      <w:r>
        <w:rPr>
          <w:i/>
        </w:rPr>
        <w:t xml:space="preserve">Cell Stem Cell</w:t>
      </w:r>
      <w:r>
        <w:t xml:space="preserve"> </w:t>
      </w:r>
      <w:r>
        <w:t xml:space="preserve">(2009-05-01)</w:t>
      </w:r>
      <w:r>
        <w:t xml:space="preserve"> </w:t>
      </w:r>
      <w:hyperlink r:id="rId133">
        <w:r>
          <w:rPr>
            <w:rStyle w:val="Hyperlink"/>
          </w:rPr>
          <w:t xml:space="preserve">https://www.wikidata.org/wiki/Q37475461</w:t>
        </w:r>
      </w:hyperlink>
      <w:r>
        <w:t xml:space="preserve"> </w:t>
      </w:r>
      <w:r>
        <w:br/>
      </w:r>
      <w:r>
        <w:t xml:space="preserve">DOI:</w:t>
      </w:r>
      <w:r>
        <w:t xml:space="preserve"> </w:t>
      </w:r>
      <w:hyperlink r:id="rId134">
        <w:r>
          <w:rPr>
            <w:rStyle w:val="Hyperlink"/>
          </w:rPr>
          <w:t xml:space="preserve">10.1016/j.stem.2009.04.011</w:t>
        </w:r>
      </w:hyperlink>
    </w:p>
    <w:bookmarkEnd w:id="135"/>
    <w:bookmarkStart w:id="138" w:name="ref-OjxQDZpx"/>
    <w:p>
      <w:pPr>
        <w:pStyle w:val="Bibliography"/>
      </w:pPr>
      <w:r>
        <w:t xml:space="preserve">23.</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36">
        <w:r>
          <w:rPr>
            <w:rStyle w:val="Hyperlink"/>
          </w:rPr>
          <w:t xml:space="preserve">https://www.wikidata.org/wiki/Q91908361</w:t>
        </w:r>
      </w:hyperlink>
      <w:r>
        <w:t xml:space="preserve"> </w:t>
      </w:r>
      <w:r>
        <w:br/>
      </w:r>
      <w:r>
        <w:t xml:space="preserve">DOI:</w:t>
      </w:r>
      <w:r>
        <w:t xml:space="preserve"> </w:t>
      </w:r>
      <w:hyperlink r:id="rId137">
        <w:r>
          <w:rPr>
            <w:rStyle w:val="Hyperlink"/>
          </w:rPr>
          <w:t xml:space="preserve">10.1002/wsbm.1471</w:t>
        </w:r>
      </w:hyperlink>
    </w:p>
    <w:bookmarkEnd w:id="138"/>
    <w:bookmarkStart w:id="141" w:name="ref-19g5Iusf9"/>
    <w:p>
      <w:pPr>
        <w:pStyle w:val="Bibliography"/>
      </w:pPr>
      <w:r>
        <w:t xml:space="preserve">24.</w:t>
      </w:r>
      <w:r>
        <w:t xml:space="preserve"> </w:t>
      </w:r>
      <w:r>
        <w:rPr>
          <w:b/>
        </w:rPr>
        <w:t xml:space="preserve">Perspectives on defining cell types in the brain</w:t>
      </w:r>
      <w:r>
        <w:t xml:space="preserve"> </w:t>
      </w:r>
      <w:r>
        <w:br/>
      </w:r>
      <w:r>
        <w:t xml:space="preserve">Eran A. Mukamel, John Ngai</w:t>
      </w:r>
      <w:r>
        <w:br/>
      </w:r>
      <w:r>
        <w:rPr>
          <w:i/>
        </w:rPr>
        <w:t xml:space="preserve">Current Opinion in Neurobiology</w:t>
      </w:r>
      <w:r>
        <w:t xml:space="preserve"> </w:t>
      </w:r>
      <w:r>
        <w:t xml:space="preserve">(2018-12-06)</w:t>
      </w:r>
      <w:r>
        <w:t xml:space="preserve"> </w:t>
      </w:r>
      <w:hyperlink r:id="rId139">
        <w:r>
          <w:rPr>
            <w:rStyle w:val="Hyperlink"/>
          </w:rPr>
          <w:t xml:space="preserve">https://www.wikidata.org/wiki/Q90361677</w:t>
        </w:r>
      </w:hyperlink>
      <w:r>
        <w:t xml:space="preserve"> </w:t>
      </w:r>
      <w:r>
        <w:br/>
      </w:r>
      <w:r>
        <w:t xml:space="preserve">DOI:</w:t>
      </w:r>
      <w:r>
        <w:t xml:space="preserve"> </w:t>
      </w:r>
      <w:hyperlink r:id="rId140">
        <w:r>
          <w:rPr>
            <w:rStyle w:val="Hyperlink"/>
          </w:rPr>
          <w:t xml:space="preserve">10.1016/j.conb.2018.11.007</w:t>
        </w:r>
      </w:hyperlink>
    </w:p>
    <w:bookmarkEnd w:id="141"/>
    <w:bookmarkStart w:id="144" w:name="ref-4TJnL1xT"/>
    <w:p>
      <w:pPr>
        <w:pStyle w:val="Bibliography"/>
      </w:pPr>
      <w:r>
        <w:t xml:space="preserve">25.</w:t>
      </w:r>
      <w:r>
        <w:t xml:space="preserve"> </w:t>
      </w:r>
      <w:r>
        <w:rPr>
          <w:b/>
        </w:rPr>
        <w:t xml:space="preserve">Ensembles, dynamics, and cell types: Revisiting the statistical mechanics perspective on cellular regulation</w:t>
      </w:r>
      <w:r>
        <w:t xml:space="preserve"> </w:t>
      </w:r>
      <w:r>
        <w:br/>
      </w:r>
      <w:r>
        <w:t xml:space="preserve">Stefan Bornholdt, Stuart Kauffman</w:t>
      </w:r>
      <w:r>
        <w:br/>
      </w:r>
      <w:r>
        <w:rPr>
          <w:i/>
        </w:rPr>
        <w:t xml:space="preserve">Journal of Theoretical Biology</w:t>
      </w:r>
      <w:r>
        <w:t xml:space="preserve"> </w:t>
      </w:r>
      <w:r>
        <w:t xml:space="preserve">(2019-01-31)</w:t>
      </w:r>
      <w:r>
        <w:t xml:space="preserve"> </w:t>
      </w:r>
      <w:hyperlink r:id="rId142">
        <w:r>
          <w:rPr>
            <w:rStyle w:val="Hyperlink"/>
          </w:rPr>
          <w:t xml:space="preserve">https://www.wikidata.org/wiki/Q91316993</w:t>
        </w:r>
      </w:hyperlink>
      <w:r>
        <w:t xml:space="preserve"> </w:t>
      </w:r>
      <w:r>
        <w:br/>
      </w:r>
      <w:r>
        <w:t xml:space="preserve">DOI:</w:t>
      </w:r>
      <w:r>
        <w:t xml:space="preserve"> </w:t>
      </w:r>
      <w:hyperlink r:id="rId143">
        <w:r>
          <w:rPr>
            <w:rStyle w:val="Hyperlink"/>
          </w:rPr>
          <w:t xml:space="preserve">10.1016/j.jtbi.2019.01.036</w:t>
        </w:r>
      </w:hyperlink>
    </w:p>
    <w:bookmarkEnd w:id="144"/>
    <w:bookmarkStart w:id="148" w:name="ref-g74dZjOM"/>
    <w:p>
      <w:pPr>
        <w:pStyle w:val="Bibliography"/>
      </w:pPr>
      <w:r>
        <w:t xml:space="preserve">26.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45">
        <w:r>
          <w:rPr>
            <w:rStyle w:val="Hyperlink"/>
          </w:rPr>
          <w:t xml:space="preserve">https://doi.org/c34kzf</w:t>
        </w:r>
      </w:hyperlink>
      <w:r>
        <w:t xml:space="preserve"> </w:t>
      </w:r>
      <w:r>
        <w:br/>
      </w:r>
      <w:r>
        <w:t xml:space="preserve">DOI:</w:t>
      </w:r>
      <w:r>
        <w:t xml:space="preserve"> </w:t>
      </w:r>
      <w:hyperlink r:id="rId146">
        <w:r>
          <w:rPr>
            <w:rStyle w:val="Hyperlink"/>
          </w:rPr>
          <w:t xml:space="preserve">10.1080/10635150701701083</w:t>
        </w:r>
      </w:hyperlink>
      <w:r>
        <w:t xml:space="preserve"> </w:t>
      </w:r>
      <w:r>
        <w:t xml:space="preserve">· PMID:</w:t>
      </w:r>
      <w:r>
        <w:t xml:space="preserve"> </w:t>
      </w:r>
      <w:hyperlink r:id="rId147">
        <w:r>
          <w:rPr>
            <w:rStyle w:val="Hyperlink"/>
          </w:rPr>
          <w:t xml:space="preserve">18027281</w:t>
        </w:r>
      </w:hyperlink>
    </w:p>
    <w:bookmarkEnd w:id="148"/>
    <w:bookmarkStart w:id="151" w:name="ref-1CI8uS6ka"/>
    <w:p>
      <w:pPr>
        <w:pStyle w:val="Bibliography"/>
      </w:pPr>
      <w:r>
        <w:t xml:space="preserve">27.</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49">
        <w:r>
          <w:rPr>
            <w:rStyle w:val="Hyperlink"/>
          </w:rPr>
          <w:t xml:space="preserve">https://www.wikidata.org/wiki/Q21184168</w:t>
        </w:r>
      </w:hyperlink>
      <w:r>
        <w:t xml:space="preserve"> </w:t>
      </w:r>
      <w:r>
        <w:br/>
      </w:r>
      <w:r>
        <w:t xml:space="preserve">DOI:</w:t>
      </w:r>
      <w:r>
        <w:t xml:space="preserve"> </w:t>
      </w:r>
      <w:hyperlink r:id="rId150">
        <w:r>
          <w:rPr>
            <w:rStyle w:val="Hyperlink"/>
          </w:rPr>
          <w:t xml:space="preserve">10.1186/gb-2005-6-2-r21</w:t>
        </w:r>
      </w:hyperlink>
    </w:p>
    <w:bookmarkEnd w:id="151"/>
    <w:bookmarkStart w:id="156" w:name="ref-gAysgnsS"/>
    <w:p>
      <w:pPr>
        <w:pStyle w:val="Bibliography"/>
      </w:pPr>
      <w:r>
        <w:t xml:space="preserve">28.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52">
        <w:r>
          <w:rPr>
            <w:rStyle w:val="Hyperlink"/>
          </w:rPr>
          <w:t xml:space="preserve">https://doi.org/c7kw6x</w:t>
        </w:r>
      </w:hyperlink>
      <w:r>
        <w:t xml:space="preserve"> </w:t>
      </w:r>
      <w:r>
        <w:br/>
      </w:r>
      <w:r>
        <w:t xml:space="preserve">DOI:</w:t>
      </w:r>
      <w:r>
        <w:t xml:space="preserve"> </w:t>
      </w:r>
      <w:hyperlink r:id="rId153">
        <w:r>
          <w:rPr>
            <w:rStyle w:val="Hyperlink"/>
          </w:rPr>
          <w:t xml:space="preserve">10.1186/1471-2105-12-6</w:t>
        </w:r>
      </w:hyperlink>
      <w:r>
        <w:t xml:space="preserve"> </w:t>
      </w:r>
      <w:r>
        <w:t xml:space="preserve">· PMID:</w:t>
      </w:r>
      <w:r>
        <w:t xml:space="preserve"> </w:t>
      </w:r>
      <w:hyperlink r:id="rId154">
        <w:r>
          <w:rPr>
            <w:rStyle w:val="Hyperlink"/>
          </w:rPr>
          <w:t xml:space="preserve">21208450</w:t>
        </w:r>
      </w:hyperlink>
      <w:r>
        <w:t xml:space="preserve"> </w:t>
      </w:r>
      <w:r>
        <w:t xml:space="preserve">· PMCID:</w:t>
      </w:r>
      <w:r>
        <w:t xml:space="preserve"> </w:t>
      </w:r>
      <w:hyperlink r:id="rId155">
        <w:r>
          <w:rPr>
            <w:rStyle w:val="Hyperlink"/>
          </w:rPr>
          <w:t xml:space="preserve">PMC3024222</w:t>
        </w:r>
      </w:hyperlink>
    </w:p>
    <w:bookmarkEnd w:id="156"/>
    <w:bookmarkStart w:id="161" w:name="ref-17U3pGEjv"/>
    <w:p>
      <w:pPr>
        <w:pStyle w:val="Bibliography"/>
      </w:pPr>
      <w:r>
        <w:t xml:space="preserve">29.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57">
        <w:r>
          <w:rPr>
            <w:rStyle w:val="Hyperlink"/>
          </w:rPr>
          <w:t xml:space="preserve">https://doi.org/gg99b9</w:t>
        </w:r>
      </w:hyperlink>
      <w:r>
        <w:t xml:space="preserve"> </w:t>
      </w:r>
      <w:r>
        <w:br/>
      </w:r>
      <w:r>
        <w:t xml:space="preserve">DOI:</w:t>
      </w:r>
      <w:r>
        <w:t xml:space="preserve"> </w:t>
      </w:r>
      <w:hyperlink r:id="rId158">
        <w:r>
          <w:rPr>
            <w:rStyle w:val="Hyperlink"/>
          </w:rPr>
          <w:t xml:space="preserve">10.1186/s13326-016-0088-7</w:t>
        </w:r>
      </w:hyperlink>
      <w:r>
        <w:t xml:space="preserve"> </w:t>
      </w:r>
      <w:r>
        <w:t xml:space="preserve">· PMID:</w:t>
      </w:r>
      <w:r>
        <w:t xml:space="preserve"> </w:t>
      </w:r>
      <w:hyperlink r:id="rId159">
        <w:r>
          <w:rPr>
            <w:rStyle w:val="Hyperlink"/>
          </w:rPr>
          <w:t xml:space="preserve">27377652</w:t>
        </w:r>
      </w:hyperlink>
      <w:r>
        <w:t xml:space="preserve"> </w:t>
      </w:r>
      <w:r>
        <w:t xml:space="preserve">· PMCID:</w:t>
      </w:r>
      <w:r>
        <w:t xml:space="preserve"> </w:t>
      </w:r>
      <w:hyperlink r:id="rId160">
        <w:r>
          <w:rPr>
            <w:rStyle w:val="Hyperlink"/>
          </w:rPr>
          <w:t xml:space="preserve">PMC4932724</w:t>
        </w:r>
      </w:hyperlink>
    </w:p>
    <w:bookmarkEnd w:id="161"/>
    <w:bookmarkStart w:id="164" w:name="ref-RLHsA1U8"/>
    <w:p>
      <w:pPr>
        <w:pStyle w:val="Bibliography"/>
      </w:pPr>
      <w:r>
        <w:t xml:space="preserve">30.</w:t>
      </w:r>
      <w:r>
        <w:t xml:space="preserve"> </w:t>
      </w:r>
      <w:r>
        <w:rPr>
          <w:b/>
        </w:rPr>
        <w:t xml:space="preserve">CELDA – an ontology for the comprehensive representation of cells in complex systems</w:t>
      </w:r>
      <w:r>
        <w:t xml:space="preserve"> </w:t>
      </w:r>
      <w:r>
        <w:br/>
      </w:r>
      <w:r>
        <w:t xml:space="preserve">Stefanie Seltmann, Harald Stachelscheid, Alexander Damaschun, Ludger Jansen, Fritz Lekschas, Jean-Fred Fontaine, Throng Nghia Nguyen-Dobinsky, Ulf Leser, Andreas Kurtz</w:t>
      </w:r>
      <w:r>
        <w:br/>
      </w:r>
      <w:r>
        <w:rPr>
          <w:i/>
        </w:rPr>
        <w:t xml:space="preserve">BMC Bioinformatics</w:t>
      </w:r>
      <w:r>
        <w:t xml:space="preserve"> </w:t>
      </w:r>
      <w:r>
        <w:t xml:space="preserve">(2013-07-17)</w:t>
      </w:r>
      <w:r>
        <w:t xml:space="preserve"> </w:t>
      </w:r>
      <w:hyperlink r:id="rId162">
        <w:r>
          <w:rPr>
            <w:rStyle w:val="Hyperlink"/>
          </w:rPr>
          <w:t xml:space="preserve">https://www.wikidata.org/wiki/Q21284308</w:t>
        </w:r>
      </w:hyperlink>
      <w:r>
        <w:t xml:space="preserve"> </w:t>
      </w:r>
      <w:r>
        <w:br/>
      </w:r>
      <w:r>
        <w:t xml:space="preserve">DOI:</w:t>
      </w:r>
      <w:r>
        <w:t xml:space="preserve"> </w:t>
      </w:r>
      <w:hyperlink r:id="rId163">
        <w:r>
          <w:rPr>
            <w:rStyle w:val="Hyperlink"/>
          </w:rPr>
          <w:t xml:space="preserve">10.1186/1471-2105-14-228</w:t>
        </w:r>
      </w:hyperlink>
    </w:p>
    <w:bookmarkEnd w:id="164"/>
    <w:bookmarkStart w:id="169" w:name="ref-jX2ZmXcc"/>
    <w:p>
      <w:pPr>
        <w:pStyle w:val="Bibliography"/>
      </w:pPr>
      <w:r>
        <w:t xml:space="preserve">31.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65">
        <w:r>
          <w:rPr>
            <w:rStyle w:val="Hyperlink"/>
          </w:rPr>
          <w:t xml:space="preserve">https://doi.org/gg99b7</w:t>
        </w:r>
      </w:hyperlink>
      <w:r>
        <w:t xml:space="preserve"> </w:t>
      </w:r>
      <w:r>
        <w:br/>
      </w:r>
      <w:r>
        <w:t xml:space="preserve">DOI:</w:t>
      </w:r>
      <w:r>
        <w:t xml:space="preserve"> </w:t>
      </w:r>
      <w:hyperlink r:id="rId166">
        <w:r>
          <w:rPr>
            <w:rStyle w:val="Hyperlink"/>
          </w:rPr>
          <w:t xml:space="preserve">10.1186/s12859-017-1976-2</w:t>
        </w:r>
      </w:hyperlink>
      <w:r>
        <w:t xml:space="preserve"> </w:t>
      </w:r>
      <w:r>
        <w:t xml:space="preserve">· PMID:</w:t>
      </w:r>
      <w:r>
        <w:t xml:space="preserve"> </w:t>
      </w:r>
      <w:hyperlink r:id="rId167">
        <w:r>
          <w:rPr>
            <w:rStyle w:val="Hyperlink"/>
          </w:rPr>
          <w:t xml:space="preserve">29322916</w:t>
        </w:r>
      </w:hyperlink>
      <w:r>
        <w:t xml:space="preserve"> </w:t>
      </w:r>
      <w:r>
        <w:t xml:space="preserve">· PMCID:</w:t>
      </w:r>
      <w:r>
        <w:t xml:space="preserve"> </w:t>
      </w:r>
      <w:hyperlink r:id="rId168">
        <w:r>
          <w:rPr>
            <w:rStyle w:val="Hyperlink"/>
          </w:rPr>
          <w:t xml:space="preserve">PMC5763506</w:t>
        </w:r>
      </w:hyperlink>
    </w:p>
    <w:bookmarkEnd w:id="169"/>
    <w:bookmarkStart w:id="174" w:name="ref-rK8KD0us"/>
    <w:p>
      <w:pPr>
        <w:pStyle w:val="Bibliography"/>
      </w:pPr>
      <w:r>
        <w:t xml:space="preserve">32.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70">
        <w:r>
          <w:rPr>
            <w:rStyle w:val="Hyperlink"/>
          </w:rPr>
          <w:t xml:space="preserve">https://doi.org/gg99b8</w:t>
        </w:r>
      </w:hyperlink>
      <w:r>
        <w:t xml:space="preserve"> </w:t>
      </w:r>
      <w:r>
        <w:br/>
      </w:r>
      <w:r>
        <w:t xml:space="preserve">DOI:</w:t>
      </w:r>
      <w:r>
        <w:t xml:space="preserve"> </w:t>
      </w:r>
      <w:hyperlink r:id="rId171">
        <w:r>
          <w:rPr>
            <w:rStyle w:val="Hyperlink"/>
          </w:rPr>
          <w:t xml:space="preserve">10.1186/s12859-019-2721-9</w:t>
        </w:r>
      </w:hyperlink>
      <w:r>
        <w:t xml:space="preserve"> </w:t>
      </w:r>
      <w:r>
        <w:t xml:space="preserve">· PMID:</w:t>
      </w:r>
      <w:r>
        <w:t xml:space="preserve"> </w:t>
      </w:r>
      <w:hyperlink r:id="rId172">
        <w:r>
          <w:rPr>
            <w:rStyle w:val="Hyperlink"/>
          </w:rPr>
          <w:t xml:space="preserve">31272374</w:t>
        </w:r>
      </w:hyperlink>
      <w:r>
        <w:t xml:space="preserve"> </w:t>
      </w:r>
      <w:r>
        <w:t xml:space="preserve">· PMCID:</w:t>
      </w:r>
      <w:r>
        <w:t xml:space="preserve"> </w:t>
      </w:r>
      <w:hyperlink r:id="rId173">
        <w:r>
          <w:rPr>
            <w:rStyle w:val="Hyperlink"/>
          </w:rPr>
          <w:t xml:space="preserve">PMC6509796</w:t>
        </w:r>
      </w:hyperlink>
    </w:p>
    <w:bookmarkEnd w:id="174"/>
    <w:bookmarkStart w:id="177" w:name="ref-1DcJl8D1w"/>
    <w:p>
      <w:pPr>
        <w:pStyle w:val="Bibliography"/>
      </w:pPr>
      <w:r>
        <w:t xml:space="preserve">33.</w:t>
      </w:r>
      <w:r>
        <w:t xml:space="preserve"> </w:t>
      </w:r>
      <w:r>
        <w:rPr>
          <w:b/>
        </w:rPr>
        <w:t xml:space="preserve">The automation of science</w:t>
      </w:r>
      <w:r>
        <w:t xml:space="preserve"> </w:t>
      </w:r>
      <w:r>
        <w:br/>
      </w:r>
      <w:r>
        <w:t xml:space="preserve">Ross D. King, Jem Rowland, Stephen G. Oliver, Michael Young, Wayne Aubrey, Emma Byrne, Maria Liakata, Magdalena Markham, Pinar Pir, Larisa Soldatova, … Amanda Clare</w:t>
      </w:r>
      <w:r>
        <w:br/>
      </w:r>
      <w:r>
        <w:rPr>
          <w:i/>
        </w:rPr>
        <w:t xml:space="preserve">Science</w:t>
      </w:r>
      <w:r>
        <w:t xml:space="preserve"> </w:t>
      </w:r>
      <w:r>
        <w:t xml:space="preserve">(2009-04-01)</w:t>
      </w:r>
      <w:r>
        <w:t xml:space="preserve"> </w:t>
      </w:r>
      <w:hyperlink r:id="rId175">
        <w:r>
          <w:rPr>
            <w:rStyle w:val="Hyperlink"/>
          </w:rPr>
          <w:t xml:space="preserve">https://www.wikidata.org/wiki/Q27937312</w:t>
        </w:r>
      </w:hyperlink>
      <w:r>
        <w:t xml:space="preserve"> </w:t>
      </w:r>
      <w:r>
        <w:br/>
      </w:r>
      <w:r>
        <w:t xml:space="preserve">DOI:</w:t>
      </w:r>
      <w:r>
        <w:t xml:space="preserve"> </w:t>
      </w:r>
      <w:hyperlink r:id="rId176">
        <w:r>
          <w:rPr>
            <w:rStyle w:val="Hyperlink"/>
          </w:rPr>
          <w:t xml:space="preserve">10.1126/science.1165620</w:t>
        </w:r>
      </w:hyperlink>
    </w:p>
    <w:bookmarkEnd w:id="177"/>
    <w:bookmarkStart w:id="179" w:name="ref-m3rwEWV0"/>
    <w:p>
      <w:pPr>
        <w:pStyle w:val="Bibliography"/>
      </w:pPr>
      <w:r>
        <w:t xml:space="preserve">34.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78">
        <w:r>
          <w:rPr>
            <w:rStyle w:val="Hyperlink"/>
          </w:rPr>
          <w:t xml:space="preserve">https://www.wikidata.org/wiki/Q104060055</w:t>
        </w:r>
      </w:hyperlink>
    </w:p>
    <w:bookmarkEnd w:id="179"/>
    <w:bookmarkStart w:id="182" w:name="ref-vEMy8kks"/>
    <w:p>
      <w:pPr>
        <w:pStyle w:val="Bibliography"/>
      </w:pPr>
      <w:r>
        <w:t xml:space="preserve">35.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80">
        <w:r>
          <w:rPr>
            <w:rStyle w:val="Hyperlink"/>
          </w:rPr>
          <w:t xml:space="preserve">https://www.wikidata.org/wiki/Q47303277</w:t>
        </w:r>
      </w:hyperlink>
      <w:r>
        <w:t xml:space="preserve"> </w:t>
      </w:r>
      <w:r>
        <w:br/>
      </w:r>
      <w:r>
        <w:t xml:space="preserve">DOI:</w:t>
      </w:r>
      <w:r>
        <w:t xml:space="preserve"> </w:t>
      </w:r>
      <w:hyperlink r:id="rId181">
        <w:r>
          <w:rPr>
            <w:rStyle w:val="Hyperlink"/>
          </w:rPr>
          <w:t xml:space="preserve">10.1006/ijhc.1995.1081</w:t>
        </w:r>
      </w:hyperlink>
    </w:p>
    <w:bookmarkEnd w:id="182"/>
    <w:bookmarkStart w:id="187" w:name="ref-9UTyLFor"/>
    <w:p>
      <w:pPr>
        <w:pStyle w:val="Bibliography"/>
      </w:pPr>
      <w:r>
        <w:t xml:space="preserve">36.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83">
        <w:r>
          <w:rPr>
            <w:rStyle w:val="Hyperlink"/>
          </w:rPr>
          <w:t xml:space="preserve">https://doi.org/ghbk9r</w:t>
        </w:r>
      </w:hyperlink>
      <w:r>
        <w:t xml:space="preserve"> </w:t>
      </w:r>
      <w:r>
        <w:br/>
      </w:r>
      <w:r>
        <w:t xml:space="preserve">DOI:</w:t>
      </w:r>
      <w:r>
        <w:t xml:space="preserve"> </w:t>
      </w:r>
      <w:hyperlink r:id="rId184">
        <w:r>
          <w:rPr>
            <w:rStyle w:val="Hyperlink"/>
          </w:rPr>
          <w:t xml:space="preserve">10.1186/s12859-019-2725-5</w:t>
        </w:r>
      </w:hyperlink>
      <w:r>
        <w:t xml:space="preserve"> </w:t>
      </w:r>
      <w:r>
        <w:t xml:space="preserve">· PMID:</w:t>
      </w:r>
      <w:r>
        <w:t xml:space="preserve"> </w:t>
      </w:r>
      <w:hyperlink r:id="rId185">
        <w:r>
          <w:rPr>
            <w:rStyle w:val="Hyperlink"/>
          </w:rPr>
          <w:t xml:space="preserve">31272390</w:t>
        </w:r>
      </w:hyperlink>
      <w:r>
        <w:t xml:space="preserve"> </w:t>
      </w:r>
      <w:r>
        <w:t xml:space="preserve">· PMCID:</w:t>
      </w:r>
      <w:r>
        <w:t xml:space="preserve"> </w:t>
      </w:r>
      <w:hyperlink r:id="rId186">
        <w:r>
          <w:rPr>
            <w:rStyle w:val="Hyperlink"/>
          </w:rPr>
          <w:t xml:space="preserve">PMC6509839</w:t>
        </w:r>
      </w:hyperlink>
    </w:p>
    <w:bookmarkEnd w:id="187"/>
    <w:bookmarkStart w:id="192" w:name="ref-17uICvtFm"/>
    <w:p>
      <w:pPr>
        <w:pStyle w:val="Bibliography"/>
      </w:pPr>
      <w:r>
        <w:t xml:space="preserve">37.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88">
        <w:r>
          <w:rPr>
            <w:rStyle w:val="Hyperlink"/>
          </w:rPr>
          <w:t xml:space="preserve">https://doi.org/f7cc46</w:t>
        </w:r>
      </w:hyperlink>
      <w:r>
        <w:t xml:space="preserve"> </w:t>
      </w:r>
      <w:r>
        <w:br/>
      </w:r>
      <w:r>
        <w:t xml:space="preserve">DOI:</w:t>
      </w:r>
      <w:r>
        <w:t xml:space="preserve"> </w:t>
      </w:r>
      <w:hyperlink r:id="rId189">
        <w:r>
          <w:rPr>
            <w:rStyle w:val="Hyperlink"/>
          </w:rPr>
          <w:t xml:space="preserve">10.1093/bioinformatics/btu807</w:t>
        </w:r>
      </w:hyperlink>
      <w:r>
        <w:t xml:space="preserve"> </w:t>
      </w:r>
      <w:r>
        <w:t xml:space="preserve">· PMID:</w:t>
      </w:r>
      <w:r>
        <w:t xml:space="preserve"> </w:t>
      </w:r>
      <w:hyperlink r:id="rId190">
        <w:r>
          <w:rPr>
            <w:rStyle w:val="Hyperlink"/>
          </w:rPr>
          <w:t xml:space="preserve">25481008</w:t>
        </w:r>
      </w:hyperlink>
      <w:r>
        <w:t xml:space="preserve"> </w:t>
      </w:r>
      <w:r>
        <w:t xml:space="preserve">· PMCID:</w:t>
      </w:r>
      <w:r>
        <w:t xml:space="preserve"> </w:t>
      </w:r>
      <w:hyperlink r:id="rId191">
        <w:r>
          <w:rPr>
            <w:rStyle w:val="Hyperlink"/>
          </w:rPr>
          <w:t xml:space="preserve">PMC4393520</w:t>
        </w:r>
      </w:hyperlink>
    </w:p>
    <w:bookmarkEnd w:id="192"/>
    <w:bookmarkStart w:id="197" w:name="ref-KJDots8y"/>
    <w:p>
      <w:pPr>
        <w:pStyle w:val="Bibliography"/>
      </w:pPr>
      <w:r>
        <w:t xml:space="preserve">38.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93">
        <w:r>
          <w:rPr>
            <w:rStyle w:val="Hyperlink"/>
          </w:rPr>
          <w:t xml:space="preserve">https://doi.org/ghcbdk</w:t>
        </w:r>
      </w:hyperlink>
      <w:r>
        <w:t xml:space="preserve"> </w:t>
      </w:r>
      <w:r>
        <w:br/>
      </w:r>
      <w:r>
        <w:t xml:space="preserve">DOI:</w:t>
      </w:r>
      <w:r>
        <w:t xml:space="preserve"> </w:t>
      </w:r>
      <w:hyperlink r:id="rId194">
        <w:r>
          <w:rPr>
            <w:rStyle w:val="Hyperlink"/>
          </w:rPr>
          <w:t xml:space="preserve">10.1186/s12859-017-1980-6</w:t>
        </w:r>
      </w:hyperlink>
      <w:r>
        <w:t xml:space="preserve"> </w:t>
      </w:r>
      <w:r>
        <w:t xml:space="preserve">· PMID:</w:t>
      </w:r>
      <w:r>
        <w:t xml:space="preserve"> </w:t>
      </w:r>
      <w:hyperlink r:id="rId195">
        <w:r>
          <w:rPr>
            <w:rStyle w:val="Hyperlink"/>
          </w:rPr>
          <w:t xml:space="preserve">29322914</w:t>
        </w:r>
      </w:hyperlink>
      <w:r>
        <w:t xml:space="preserve"> </w:t>
      </w:r>
      <w:r>
        <w:t xml:space="preserve">· PMCID:</w:t>
      </w:r>
      <w:r>
        <w:t xml:space="preserve"> </w:t>
      </w:r>
      <w:hyperlink r:id="rId196">
        <w:r>
          <w:rPr>
            <w:rStyle w:val="Hyperlink"/>
          </w:rPr>
          <w:t xml:space="preserve">PMC5763290</w:t>
        </w:r>
      </w:hyperlink>
    </w:p>
    <w:bookmarkEnd w:id="197"/>
    <w:bookmarkStart w:id="200" w:name="ref-146HAusqA"/>
    <w:p>
      <w:pPr>
        <w:pStyle w:val="Bibliography"/>
      </w:pPr>
      <w:r>
        <w:t xml:space="preserve">39.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98">
        <w:r>
          <w:rPr>
            <w:rStyle w:val="Hyperlink"/>
          </w:rPr>
          <w:t xml:space="preserve">https://www.wikidata.org/wiki/Q33727235</w:t>
        </w:r>
      </w:hyperlink>
      <w:r>
        <w:t xml:space="preserve"> </w:t>
      </w:r>
      <w:r>
        <w:br/>
      </w:r>
      <w:r>
        <w:t xml:space="preserve">DOI:</w:t>
      </w:r>
      <w:r>
        <w:t xml:space="preserve"> </w:t>
      </w:r>
      <w:hyperlink r:id="rId199">
        <w:r>
          <w:rPr>
            <w:rStyle w:val="Hyperlink"/>
          </w:rPr>
          <w:t xml:space="preserve">10.1186/1471-2105-11-530</w:t>
        </w:r>
      </w:hyperlink>
    </w:p>
    <w:bookmarkEnd w:id="200"/>
    <w:bookmarkStart w:id="203" w:name="ref-1AmZosM0"/>
    <w:p>
      <w:pPr>
        <w:pStyle w:val="Bibliography"/>
      </w:pPr>
      <w:r>
        <w:t xml:space="preserve">40.</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201">
        <w:r>
          <w:rPr>
            <w:rStyle w:val="Hyperlink"/>
          </w:rPr>
          <w:t xml:space="preserve">https://www.wikidata.org/wiki/Q34307217</w:t>
        </w:r>
      </w:hyperlink>
      <w:r>
        <w:t xml:space="preserve"> </w:t>
      </w:r>
      <w:r>
        <w:br/>
      </w:r>
      <w:r>
        <w:t xml:space="preserve">DOI:</w:t>
      </w:r>
      <w:r>
        <w:t xml:space="preserve"> </w:t>
      </w:r>
      <w:hyperlink r:id="rId202">
        <w:r>
          <w:rPr>
            <w:rStyle w:val="Hyperlink"/>
          </w:rPr>
          <w:t xml:space="preserve">10.1016/j.neuron.2012.10.002</w:t>
        </w:r>
      </w:hyperlink>
    </w:p>
    <w:bookmarkEnd w:id="203"/>
    <w:bookmarkStart w:id="205" w:name="ref-AHGRV6KQ"/>
    <w:p>
      <w:pPr>
        <w:pStyle w:val="Bibliography"/>
      </w:pPr>
      <w:r>
        <w:t xml:space="preserve">41.</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204">
        <w:r>
          <w:rPr>
            <w:rStyle w:val="Hyperlink"/>
          </w:rPr>
          <w:t xml:space="preserve">http://phylonames.org/code/</w:t>
        </w:r>
      </w:hyperlink>
    </w:p>
    <w:bookmarkEnd w:id="205"/>
    <w:bookmarkStart w:id="208" w:name="ref-1Cf56nIAu"/>
    <w:p>
      <w:pPr>
        <w:pStyle w:val="Bibliography"/>
      </w:pPr>
      <w:r>
        <w:t xml:space="preserve">42.</w:t>
      </w:r>
      <w:r>
        <w:t xml:space="preserve"> </w:t>
      </w:r>
      <w:r>
        <w:rPr>
          <w:b/>
        </w:rPr>
        <w:t xml:space="preserve">Cross-product extensions of the Gene Ontology.</w:t>
      </w:r>
      <w:r>
        <w:t xml:space="preserve"> </w:t>
      </w:r>
      <w:r>
        <w:br/>
      </w:r>
      <w:r>
        <w:t xml:space="preserve">Christopher J. Mungall, Michael Bada, Tanya Z. Berardini, Jennifer Deegan, Amelia Ireland, Midori A. Harris, David P. Hill, Jane Lomax</w:t>
      </w:r>
      <w:r>
        <w:br/>
      </w:r>
      <w:r>
        <w:rPr>
          <w:i/>
        </w:rPr>
        <w:t xml:space="preserve">Journal of Biomedical Informatics</w:t>
      </w:r>
      <w:r>
        <w:t xml:space="preserve"> </w:t>
      </w:r>
      <w:r>
        <w:t xml:space="preserve">(2010-02-10)</w:t>
      </w:r>
      <w:r>
        <w:t xml:space="preserve"> </w:t>
      </w:r>
      <w:hyperlink r:id="rId206">
        <w:r>
          <w:rPr>
            <w:rStyle w:val="Hyperlink"/>
          </w:rPr>
          <w:t xml:space="preserve">https://www.wikidata.org/wiki/Q34020884</w:t>
        </w:r>
      </w:hyperlink>
      <w:r>
        <w:t xml:space="preserve"> </w:t>
      </w:r>
      <w:r>
        <w:br/>
      </w:r>
      <w:r>
        <w:t xml:space="preserve">DOI:</w:t>
      </w:r>
      <w:r>
        <w:t xml:space="preserve"> </w:t>
      </w:r>
      <w:hyperlink r:id="rId207">
        <w:r>
          <w:rPr>
            <w:rStyle w:val="Hyperlink"/>
          </w:rPr>
          <w:t xml:space="preserve">10.1016/j.jbi.2010.02.002</w:t>
        </w:r>
      </w:hyperlink>
    </w:p>
    <w:bookmarkEnd w:id="208"/>
    <w:bookmarkStart w:id="211" w:name="ref-GzXhvun"/>
    <w:p>
      <w:pPr>
        <w:pStyle w:val="Bibliography"/>
      </w:pPr>
      <w:r>
        <w:t xml:space="preserve">43.</w:t>
      </w:r>
      <w:r>
        <w:t xml:space="preserve"> </w:t>
      </w:r>
      <w:r>
        <w:rPr>
          <w:b/>
        </w:rPr>
        <w:t xml:space="preserve">A guide to best practices for Gene Ontology (GO) manual annotation</w:t>
      </w:r>
      <w:r>
        <w:t xml:space="preserve"> </w:t>
      </w:r>
      <w:r>
        <w:br/>
      </w:r>
      <w:r>
        <w:t xml:space="preserve">Rama Balakrishnan, Midori A. Harris, Rachael Huntley, Kimberly Van Auken, J. Michael Cherry</w:t>
      </w:r>
      <w:r>
        <w:br/>
      </w:r>
      <w:r>
        <w:rPr>
          <w:i/>
        </w:rPr>
        <w:t xml:space="preserve">Database</w:t>
      </w:r>
      <w:r>
        <w:t xml:space="preserve"> </w:t>
      </w:r>
      <w:r>
        <w:t xml:space="preserve">(2013-07-09)</w:t>
      </w:r>
      <w:r>
        <w:t xml:space="preserve"> </w:t>
      </w:r>
      <w:hyperlink r:id="rId209">
        <w:r>
          <w:rPr>
            <w:rStyle w:val="Hyperlink"/>
          </w:rPr>
          <w:t xml:space="preserve">https://www.wikidata.org/wiki/Q36997786</w:t>
        </w:r>
      </w:hyperlink>
      <w:r>
        <w:t xml:space="preserve"> </w:t>
      </w:r>
      <w:r>
        <w:br/>
      </w:r>
      <w:r>
        <w:t xml:space="preserve">DOI:</w:t>
      </w:r>
      <w:r>
        <w:t xml:space="preserve"> </w:t>
      </w:r>
      <w:hyperlink r:id="rId210">
        <w:r>
          <w:rPr>
            <w:rStyle w:val="Hyperlink"/>
          </w:rPr>
          <w:t xml:space="preserve">10.1093/database/bat054</w:t>
        </w:r>
      </w:hyperlink>
    </w:p>
    <w:bookmarkEnd w:id="211"/>
    <w:bookmarkStart w:id="214" w:name="ref-XOnIlFkY"/>
    <w:p>
      <w:pPr>
        <w:pStyle w:val="Bibliography"/>
      </w:pPr>
      <w:r>
        <w:t xml:space="preserve">44.</w:t>
      </w:r>
      <w:r>
        <w:t xml:space="preserve"> </w:t>
      </w:r>
      <w:r>
        <w:rPr>
          <w:b/>
        </w:rPr>
        <w:t xml:space="preserve">A method for increasing expressivity of Gene Ontology annotations using a compositional approach.</w:t>
      </w:r>
      <w:r>
        <w:t xml:space="preserve"> </w:t>
      </w:r>
      <w:r>
        <w:br/>
      </w:r>
      <w:r>
        <w:t xml:space="preserve">Rachael Huntley, Midori A. Harris, Yasmin Alam-Faruque, Judith A. Blake, Seth J. Carbon, Heiko Dietze, Emily C. Dimmer, Rebecca E. Foulger, David P. Hill, Varsha Khodiyar, … Christopher J. Mungall</w:t>
      </w:r>
      <w:r>
        <w:br/>
      </w:r>
      <w:r>
        <w:rPr>
          <w:i/>
        </w:rPr>
        <w:t xml:space="preserve">BMC Bioinformatics</w:t>
      </w:r>
      <w:r>
        <w:t xml:space="preserve"> </w:t>
      </w:r>
      <w:r>
        <w:t xml:space="preserve">(2014-05-21)</w:t>
      </w:r>
      <w:r>
        <w:t xml:space="preserve"> </w:t>
      </w:r>
      <w:hyperlink r:id="rId212">
        <w:r>
          <w:rPr>
            <w:rStyle w:val="Hyperlink"/>
          </w:rPr>
          <w:t xml:space="preserve">https://www.wikidata.org/wiki/Q33690250</w:t>
        </w:r>
      </w:hyperlink>
      <w:r>
        <w:t xml:space="preserve"> </w:t>
      </w:r>
      <w:r>
        <w:br/>
      </w:r>
      <w:r>
        <w:t xml:space="preserve">DOI:</w:t>
      </w:r>
      <w:r>
        <w:t xml:space="preserve"> </w:t>
      </w:r>
      <w:hyperlink r:id="rId213">
        <w:r>
          <w:rPr>
            <w:rStyle w:val="Hyperlink"/>
          </w:rPr>
          <w:t xml:space="preserve">10.1186/1471-2105-15-155</w:t>
        </w:r>
      </w:hyperlink>
    </w:p>
    <w:bookmarkEnd w:id="214"/>
    <w:bookmarkStart w:id="216" w:name="ref-ixnjNw89"/>
    <w:p>
      <w:pPr>
        <w:pStyle w:val="Bibliography"/>
      </w:pPr>
      <w:r>
        <w:t xml:space="preserve">45.</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215">
        <w:r>
          <w:rPr>
            <w:rStyle w:val="Hyperlink"/>
          </w:rPr>
          <w:t xml:space="preserve">https://psyarxiv.com/jqw35</w:t>
        </w:r>
      </w:hyperlink>
    </w:p>
    <w:bookmarkEnd w:id="216"/>
    <w:bookmarkStart w:id="219" w:name="ref-to2onCDy"/>
    <w:p>
      <w:pPr>
        <w:pStyle w:val="Bibliography"/>
      </w:pPr>
      <w:r>
        <w:t xml:space="preserve">46.</w:t>
      </w:r>
      <w:r>
        <w:t xml:space="preserve"> </w:t>
      </w:r>
      <w:r>
        <w:rPr>
          <w:b/>
        </w:rPr>
        <w:t xml:space="preserve">Logik der Forschung, منطق البحث العلمي</w:t>
      </w:r>
      <w:r>
        <w:t xml:space="preserve"> </w:t>
      </w:r>
      <w:r>
        <w:br/>
      </w:r>
      <w:r>
        <w:t xml:space="preserve">Karl Popper</w:t>
      </w:r>
      <w:r>
        <w:br/>
      </w:r>
      <w:r>
        <w:t xml:space="preserve">(1934-01-01)</w:t>
      </w:r>
      <w:r>
        <w:t xml:space="preserve"> </w:t>
      </w:r>
      <w:hyperlink r:id="rId217">
        <w:r>
          <w:rPr>
            <w:rStyle w:val="Hyperlink"/>
          </w:rPr>
          <w:t xml:space="preserve">https://www.wikidata.org/wiki/Q1868040</w:t>
        </w:r>
      </w:hyperlink>
      <w:r>
        <w:t xml:space="preserve"> </w:t>
      </w:r>
      <w:r>
        <w:br/>
      </w:r>
      <w:r>
        <w:t xml:space="preserve">ISBN:</w:t>
      </w:r>
      <w:r>
        <w:t xml:space="preserve"> </w:t>
      </w:r>
      <w:hyperlink r:id="rId218">
        <w:r>
          <w:rPr>
            <w:rStyle w:val="Hyperlink"/>
          </w:rPr>
          <w:t xml:space="preserve">9783161484100</w:t>
        </w:r>
      </w:hyperlink>
    </w:p>
    <w:bookmarkEnd w:id="219"/>
    <w:bookmarkStart w:id="222" w:name="ref-pFijpXkl"/>
    <w:p>
      <w:pPr>
        <w:pStyle w:val="Bibliography"/>
      </w:pPr>
      <w:r>
        <w:t xml:space="preserve">47.</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220">
        <w:r>
          <w:rPr>
            <w:rStyle w:val="Hyperlink"/>
          </w:rPr>
          <w:t xml:space="preserve">https://www.wikidata.org/wiki/Q48563763</w:t>
        </w:r>
      </w:hyperlink>
      <w:r>
        <w:t xml:space="preserve"> </w:t>
      </w:r>
      <w:r>
        <w:br/>
      </w:r>
      <w:r>
        <w:t xml:space="preserve">DOI:</w:t>
      </w:r>
      <w:r>
        <w:t xml:space="preserve"> </w:t>
      </w:r>
      <w:hyperlink r:id="rId221">
        <w:r>
          <w:rPr>
            <w:rStyle w:val="Hyperlink"/>
          </w:rPr>
          <w:t xml:space="preserve">10.1093/bfgp/elx029</w:t>
        </w:r>
      </w:hyperlink>
    </w:p>
    <w:bookmarkEnd w:id="222"/>
    <w:bookmarkStart w:id="227" w:name="ref-I4hT5zr7"/>
    <w:p>
      <w:pPr>
        <w:pStyle w:val="Bibliography"/>
      </w:pPr>
      <w:r>
        <w:t xml:space="preserve">48.</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223">
        <w:r>
          <w:rPr>
            <w:rStyle w:val="Hyperlink"/>
          </w:rPr>
          <w:t xml:space="preserve">https://doi.org/gg99dp</w:t>
        </w:r>
      </w:hyperlink>
      <w:r>
        <w:t xml:space="preserve"> </w:t>
      </w:r>
      <w:r>
        <w:br/>
      </w:r>
      <w:r>
        <w:t xml:space="preserve">DOI:</w:t>
      </w:r>
      <w:r>
        <w:t xml:space="preserve"> </w:t>
      </w:r>
      <w:hyperlink r:id="rId224">
        <w:r>
          <w:rPr>
            <w:rStyle w:val="Hyperlink"/>
          </w:rPr>
          <w:t xml:space="preserve">10.1093/nar/gkz543</w:t>
        </w:r>
      </w:hyperlink>
      <w:r>
        <w:t xml:space="preserve"> </w:t>
      </w:r>
      <w:r>
        <w:t xml:space="preserve">· PMID:</w:t>
      </w:r>
      <w:r>
        <w:t xml:space="preserve"> </w:t>
      </w:r>
      <w:hyperlink r:id="rId225">
        <w:r>
          <w:rPr>
            <w:rStyle w:val="Hyperlink"/>
          </w:rPr>
          <w:t xml:space="preserve">31226206</w:t>
        </w:r>
      </w:hyperlink>
      <w:r>
        <w:t xml:space="preserve"> </w:t>
      </w:r>
      <w:r>
        <w:t xml:space="preserve">· PMCID:</w:t>
      </w:r>
      <w:r>
        <w:t xml:space="preserve"> </w:t>
      </w:r>
      <w:hyperlink r:id="rId226">
        <w:r>
          <w:rPr>
            <w:rStyle w:val="Hyperlink"/>
          </w:rPr>
          <w:t xml:space="preserve">PMC6895264</w:t>
        </w:r>
      </w:hyperlink>
    </w:p>
    <w:bookmarkEnd w:id="227"/>
    <w:bookmarkStart w:id="232" w:name="ref-HixFZJ8X"/>
    <w:p>
      <w:pPr>
        <w:pStyle w:val="Bibliography"/>
      </w:pPr>
      <w:r>
        <w:t xml:space="preserve">49.</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28">
        <w:r>
          <w:rPr>
            <w:rStyle w:val="Hyperlink"/>
          </w:rPr>
          <w:t xml:space="preserve">https://doi.org/ghbc3p</w:t>
        </w:r>
      </w:hyperlink>
      <w:r>
        <w:t xml:space="preserve"> </w:t>
      </w:r>
      <w:r>
        <w:br/>
      </w:r>
      <w:r>
        <w:t xml:space="preserve">DOI:</w:t>
      </w:r>
      <w:r>
        <w:t xml:space="preserve"> </w:t>
      </w:r>
      <w:hyperlink r:id="rId229">
        <w:r>
          <w:rPr>
            <w:rStyle w:val="Hyperlink"/>
          </w:rPr>
          <w:t xml:space="preserve">10.7554/elife.38619</w:t>
        </w:r>
      </w:hyperlink>
      <w:r>
        <w:t xml:space="preserve"> </w:t>
      </w:r>
      <w:r>
        <w:t xml:space="preserve">· PMID:</w:t>
      </w:r>
      <w:r>
        <w:t xml:space="preserve"> </w:t>
      </w:r>
      <w:hyperlink r:id="rId230">
        <w:r>
          <w:rPr>
            <w:rStyle w:val="Hyperlink"/>
          </w:rPr>
          <w:t xml:space="preserve">30977723</w:t>
        </w:r>
      </w:hyperlink>
      <w:r>
        <w:t xml:space="preserve"> </w:t>
      </w:r>
      <w:r>
        <w:t xml:space="preserve">· PMCID:</w:t>
      </w:r>
      <w:r>
        <w:t xml:space="preserve"> </w:t>
      </w:r>
      <w:hyperlink r:id="rId231">
        <w:r>
          <w:rPr>
            <w:rStyle w:val="Hyperlink"/>
          </w:rPr>
          <w:t xml:space="preserve">PMC6499542</w:t>
        </w:r>
      </w:hyperlink>
    </w:p>
    <w:bookmarkEnd w:id="232"/>
    <w:bookmarkStart w:id="236" w:name="ref-wdzgXUGy"/>
    <w:p>
      <w:pPr>
        <w:pStyle w:val="Bibliography"/>
      </w:pPr>
      <w:r>
        <w:t xml:space="preserve">50.</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33">
        <w:r>
          <w:rPr>
            <w:rStyle w:val="Hyperlink"/>
          </w:rPr>
          <w:t xml:space="preserve">https://doi.org/ggb632</w:t>
        </w:r>
      </w:hyperlink>
      <w:r>
        <w:t xml:space="preserve"> </w:t>
      </w:r>
      <w:r>
        <w:br/>
      </w:r>
      <w:r>
        <w:t xml:space="preserve">DOI:</w:t>
      </w:r>
      <w:r>
        <w:t xml:space="preserve"> </w:t>
      </w:r>
      <w:hyperlink r:id="rId234">
        <w:r>
          <w:rPr>
            <w:rStyle w:val="Hyperlink"/>
          </w:rPr>
          <w:t xml:space="preserve">10.1146/annurev-cellbio-100616-060818</w:t>
        </w:r>
      </w:hyperlink>
      <w:r>
        <w:t xml:space="preserve"> </w:t>
      </w:r>
      <w:r>
        <w:t xml:space="preserve">· PMID:</w:t>
      </w:r>
      <w:r>
        <w:t xml:space="preserve"> </w:t>
      </w:r>
      <w:hyperlink r:id="rId235">
        <w:r>
          <w:rPr>
            <w:rStyle w:val="Hyperlink"/>
          </w:rPr>
          <w:t xml:space="preserve">28813177</w:t>
        </w:r>
      </w:hyperlink>
    </w:p>
    <w:bookmarkEnd w:id="236"/>
    <w:bookmarkStart w:id="240" w:name="ref-IgMqOHJU"/>
    <w:p>
      <w:pPr>
        <w:pStyle w:val="Bibliography"/>
      </w:pPr>
      <w:r>
        <w:t xml:space="preserve">51.</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37">
        <w:r>
          <w:rPr>
            <w:rStyle w:val="Hyperlink"/>
          </w:rPr>
          <w:t xml:space="preserve">https://www.ncbi.nlm.nih.gov/pubmed/29590361</w:t>
        </w:r>
      </w:hyperlink>
      <w:r>
        <w:t xml:space="preserve"> </w:t>
      </w:r>
      <w:r>
        <w:br/>
      </w:r>
      <w:r>
        <w:t xml:space="preserve">DOI:</w:t>
      </w:r>
      <w:r>
        <w:t xml:space="preserve"> </w:t>
      </w:r>
      <w:hyperlink r:id="rId238">
        <w:r>
          <w:rPr>
            <w:rStyle w:val="Hyperlink"/>
          </w:rPr>
          <w:t xml:space="preserve">10.1093/hmg/ddy100</w:t>
        </w:r>
      </w:hyperlink>
      <w:r>
        <w:t xml:space="preserve"> </w:t>
      </w:r>
      <w:r>
        <w:t xml:space="preserve">· PMID:</w:t>
      </w:r>
      <w:r>
        <w:t xml:space="preserve"> </w:t>
      </w:r>
      <w:hyperlink r:id="rId237">
        <w:r>
          <w:rPr>
            <w:rStyle w:val="Hyperlink"/>
          </w:rPr>
          <w:t xml:space="preserve">29590361</w:t>
        </w:r>
      </w:hyperlink>
      <w:r>
        <w:t xml:space="preserve"> </w:t>
      </w:r>
      <w:r>
        <w:t xml:space="preserve">· PMCID:</w:t>
      </w:r>
      <w:r>
        <w:t xml:space="preserve"> </w:t>
      </w:r>
      <w:hyperlink r:id="rId239">
        <w:r>
          <w:rPr>
            <w:rStyle w:val="Hyperlink"/>
          </w:rPr>
          <w:t xml:space="preserve">PMC5946857</w:t>
        </w:r>
      </w:hyperlink>
    </w:p>
    <w:bookmarkEnd w:id="240"/>
    <w:bookmarkStart w:id="245" w:name="ref-ZZJyod8A"/>
    <w:p>
      <w:pPr>
        <w:pStyle w:val="Bibliography"/>
      </w:pPr>
      <w:r>
        <w:t xml:space="preserve">52.</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41">
        <w:r>
          <w:rPr>
            <w:rStyle w:val="Hyperlink"/>
          </w:rPr>
          <w:t xml:space="preserve">https://doi.org/gdwskh</w:t>
        </w:r>
      </w:hyperlink>
      <w:r>
        <w:t xml:space="preserve"> </w:t>
      </w:r>
      <w:r>
        <w:br/>
      </w:r>
      <w:r>
        <w:t xml:space="preserve">DOI:</w:t>
      </w:r>
      <w:r>
        <w:t xml:space="preserve"> </w:t>
      </w:r>
      <w:hyperlink r:id="rId242">
        <w:r>
          <w:rPr>
            <w:rStyle w:val="Hyperlink"/>
          </w:rPr>
          <w:t xml:space="preserve">10.1038/s41586-018-0393-7</w:t>
        </w:r>
      </w:hyperlink>
      <w:r>
        <w:t xml:space="preserve"> </w:t>
      </w:r>
      <w:r>
        <w:t xml:space="preserve">· PMID:</w:t>
      </w:r>
      <w:r>
        <w:t xml:space="preserve"> </w:t>
      </w:r>
      <w:hyperlink r:id="rId243">
        <w:r>
          <w:rPr>
            <w:rStyle w:val="Hyperlink"/>
          </w:rPr>
          <w:t xml:space="preserve">30069044</w:t>
        </w:r>
      </w:hyperlink>
      <w:r>
        <w:t xml:space="preserve"> </w:t>
      </w:r>
      <w:r>
        <w:t xml:space="preserve">· PMCID:</w:t>
      </w:r>
      <w:r>
        <w:t xml:space="preserve"> </w:t>
      </w:r>
      <w:hyperlink r:id="rId244">
        <w:r>
          <w:rPr>
            <w:rStyle w:val="Hyperlink"/>
          </w:rPr>
          <w:t xml:space="preserve">PMC6295155</w:t>
        </w:r>
      </w:hyperlink>
    </w:p>
    <w:bookmarkEnd w:id="245"/>
    <w:bookmarkStart w:id="250" w:name="ref-c7kshLTJ"/>
    <w:p>
      <w:pPr>
        <w:pStyle w:val="Bibliography"/>
      </w:pPr>
      <w:r>
        <w:t xml:space="preserve">53.</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46">
        <w:r>
          <w:rPr>
            <w:rStyle w:val="Hyperlink"/>
          </w:rPr>
          <w:t xml:space="preserve">https://doi.org/gdwsj7</w:t>
        </w:r>
      </w:hyperlink>
      <w:r>
        <w:t xml:space="preserve"> </w:t>
      </w:r>
      <w:r>
        <w:br/>
      </w:r>
      <w:r>
        <w:t xml:space="preserve">DOI:</w:t>
      </w:r>
      <w:r>
        <w:t xml:space="preserve"> </w:t>
      </w:r>
      <w:hyperlink r:id="rId247">
        <w:r>
          <w:rPr>
            <w:rStyle w:val="Hyperlink"/>
          </w:rPr>
          <w:t xml:space="preserve">10.1038/s41586-018-0394-6</w:t>
        </w:r>
      </w:hyperlink>
      <w:r>
        <w:t xml:space="preserve"> </w:t>
      </w:r>
      <w:r>
        <w:t xml:space="preserve">· PMID:</w:t>
      </w:r>
      <w:r>
        <w:t xml:space="preserve"> </w:t>
      </w:r>
      <w:hyperlink r:id="rId248">
        <w:r>
          <w:rPr>
            <w:rStyle w:val="Hyperlink"/>
          </w:rPr>
          <w:t xml:space="preserve">30069046</w:t>
        </w:r>
      </w:hyperlink>
      <w:r>
        <w:t xml:space="preserve"> </w:t>
      </w:r>
      <w:r>
        <w:t xml:space="preserve">· PMCID:</w:t>
      </w:r>
      <w:r>
        <w:t xml:space="preserve"> </w:t>
      </w:r>
      <w:hyperlink r:id="rId249">
        <w:r>
          <w:rPr>
            <w:rStyle w:val="Hyperlink"/>
          </w:rPr>
          <w:t xml:space="preserve">PMC6108322</w:t>
        </w:r>
      </w:hyperlink>
    </w:p>
    <w:bookmarkEnd w:id="250"/>
    <w:bookmarkStart w:id="255" w:name="ref-10Jn8geg8"/>
    <w:p>
      <w:pPr>
        <w:pStyle w:val="Bibliography"/>
      </w:pPr>
      <w:r>
        <w:t xml:space="preserve">54.</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51">
        <w:r>
          <w:rPr>
            <w:rStyle w:val="Hyperlink"/>
          </w:rPr>
          <w:t xml:space="preserve">https://doi.org/f94x5t</w:t>
        </w:r>
      </w:hyperlink>
      <w:r>
        <w:t xml:space="preserve"> </w:t>
      </w:r>
      <w:r>
        <w:br/>
      </w:r>
      <w:r>
        <w:t xml:space="preserve">DOI:</w:t>
      </w:r>
      <w:r>
        <w:t xml:space="preserve"> </w:t>
      </w:r>
      <w:hyperlink r:id="rId252">
        <w:r>
          <w:rPr>
            <w:rStyle w:val="Hyperlink"/>
          </w:rPr>
          <w:t xml:space="preserve">10.1126/science.aah4573</w:t>
        </w:r>
      </w:hyperlink>
      <w:r>
        <w:t xml:space="preserve"> </w:t>
      </w:r>
      <w:r>
        <w:t xml:space="preserve">· PMID:</w:t>
      </w:r>
      <w:r>
        <w:t xml:space="preserve"> </w:t>
      </w:r>
      <w:hyperlink r:id="rId253">
        <w:r>
          <w:rPr>
            <w:rStyle w:val="Hyperlink"/>
          </w:rPr>
          <w:t xml:space="preserve">28428369</w:t>
        </w:r>
      </w:hyperlink>
      <w:r>
        <w:t xml:space="preserve"> </w:t>
      </w:r>
      <w:r>
        <w:t xml:space="preserve">· PMCID:</w:t>
      </w:r>
      <w:r>
        <w:t xml:space="preserve"> </w:t>
      </w:r>
      <w:hyperlink r:id="rId254">
        <w:r>
          <w:rPr>
            <w:rStyle w:val="Hyperlink"/>
          </w:rPr>
          <w:t xml:space="preserve">PMC5775029</w:t>
        </w:r>
      </w:hyperlink>
    </w:p>
    <w:bookmarkEnd w:id="255"/>
    <w:bookmarkStart w:id="260" w:name="ref-CAzXpaob"/>
    <w:p>
      <w:pPr>
        <w:pStyle w:val="Bibliography"/>
      </w:pPr>
      <w:r>
        <w:t xml:space="preserve">55.</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56">
        <w:r>
          <w:rPr>
            <w:rStyle w:val="Hyperlink"/>
          </w:rPr>
          <w:t xml:space="preserve">https://doi.org/cpxdhs</w:t>
        </w:r>
      </w:hyperlink>
      <w:r>
        <w:t xml:space="preserve"> </w:t>
      </w:r>
      <w:r>
        <w:br/>
      </w:r>
      <w:r>
        <w:t xml:space="preserve">DOI:</w:t>
      </w:r>
      <w:r>
        <w:t xml:space="preserve"> </w:t>
      </w:r>
      <w:hyperlink r:id="rId257">
        <w:r>
          <w:rPr>
            <w:rStyle w:val="Hyperlink"/>
          </w:rPr>
          <w:t xml:space="preserve">10.1186/1471-2105-10-70</w:t>
        </w:r>
      </w:hyperlink>
      <w:r>
        <w:t xml:space="preserve"> </w:t>
      </w:r>
      <w:r>
        <w:t xml:space="preserve">· PMID:</w:t>
      </w:r>
      <w:r>
        <w:t xml:space="preserve"> </w:t>
      </w:r>
      <w:hyperlink r:id="rId258">
        <w:r>
          <w:rPr>
            <w:rStyle w:val="Hyperlink"/>
          </w:rPr>
          <w:t xml:space="preserve">19243617</w:t>
        </w:r>
      </w:hyperlink>
      <w:r>
        <w:t xml:space="preserve"> </w:t>
      </w:r>
      <w:r>
        <w:t xml:space="preserve">· PMCID:</w:t>
      </w:r>
      <w:r>
        <w:t xml:space="preserve"> </w:t>
      </w:r>
      <w:hyperlink r:id="rId259">
        <w:r>
          <w:rPr>
            <w:rStyle w:val="Hyperlink"/>
          </w:rPr>
          <w:t xml:space="preserve">PMC2662812</w:t>
        </w:r>
      </w:hyperlink>
    </w:p>
    <w:bookmarkEnd w:id="260"/>
    <w:bookmarkStart w:id="265" w:name="ref-y6iMUP5U"/>
    <w:p>
      <w:pPr>
        <w:pStyle w:val="Bibliography"/>
      </w:pPr>
      <w:r>
        <w:t xml:space="preserve">56.</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61">
        <w:r>
          <w:rPr>
            <w:rStyle w:val="Hyperlink"/>
          </w:rPr>
          <w:t xml:space="preserve">https://doi.org/c6dmmh</w:t>
        </w:r>
      </w:hyperlink>
      <w:r>
        <w:t xml:space="preserve"> </w:t>
      </w:r>
      <w:r>
        <w:br/>
      </w:r>
      <w:r>
        <w:t xml:space="preserve">DOI:</w:t>
      </w:r>
      <w:r>
        <w:t xml:space="preserve"> </w:t>
      </w:r>
      <w:hyperlink r:id="rId262">
        <w:r>
          <w:rPr>
            <w:rStyle w:val="Hyperlink"/>
          </w:rPr>
          <w:t xml:space="preserve">10.1016/j.jbi.2010.01.006</w:t>
        </w:r>
      </w:hyperlink>
      <w:r>
        <w:t xml:space="preserve"> </w:t>
      </w:r>
      <w:r>
        <w:t xml:space="preserve">· PMID:</w:t>
      </w:r>
      <w:r>
        <w:t xml:space="preserve"> </w:t>
      </w:r>
      <w:hyperlink r:id="rId263">
        <w:r>
          <w:rPr>
            <w:rStyle w:val="Hyperlink"/>
          </w:rPr>
          <w:t xml:space="preserve">20123131</w:t>
        </w:r>
      </w:hyperlink>
      <w:r>
        <w:t xml:space="preserve"> </w:t>
      </w:r>
      <w:r>
        <w:t xml:space="preserve">· PMCID:</w:t>
      </w:r>
      <w:r>
        <w:t xml:space="preserve"> </w:t>
      </w:r>
      <w:hyperlink r:id="rId264">
        <w:r>
          <w:rPr>
            <w:rStyle w:val="Hyperlink"/>
          </w:rPr>
          <w:t xml:space="preserve">PMC2892030</w:t>
        </w:r>
      </w:hyperlink>
    </w:p>
    <w:bookmarkEnd w:id="265"/>
    <w:bookmarkStart w:id="268" w:name="ref-pJcuqNj7"/>
    <w:p>
      <w:pPr>
        <w:pStyle w:val="Bibliography"/>
      </w:pPr>
      <w:r>
        <w:t xml:space="preserve">57.</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66">
        <w:r>
          <w:rPr>
            <w:rStyle w:val="Hyperlink"/>
          </w:rPr>
          <w:t xml:space="preserve">https://www.wikidata.org/wiki/Q57402167</w:t>
        </w:r>
      </w:hyperlink>
      <w:r>
        <w:t xml:space="preserve"> </w:t>
      </w:r>
      <w:r>
        <w:br/>
      </w:r>
      <w:r>
        <w:t xml:space="preserve">DOI:</w:t>
      </w:r>
      <w:r>
        <w:t xml:space="preserve"> </w:t>
      </w:r>
      <w:hyperlink r:id="rId267">
        <w:r>
          <w:rPr>
            <w:rStyle w:val="Hyperlink"/>
          </w:rPr>
          <w:t xml:space="preserve">10.1162/coli_a_00168</w:t>
        </w:r>
      </w:hyperlink>
    </w:p>
    <w:bookmarkEnd w:id="268"/>
    <w:bookmarkStart w:id="273" w:name="ref-OQp5PCry"/>
    <w:p>
      <w:pPr>
        <w:pStyle w:val="Bibliography"/>
      </w:pPr>
      <w:r>
        <w:t xml:space="preserve">58.</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69">
        <w:r>
          <w:rPr>
            <w:rStyle w:val="Hyperlink"/>
          </w:rPr>
          <w:t xml:space="preserve">https://doi.org/gfzw8q</w:t>
        </w:r>
      </w:hyperlink>
      <w:r>
        <w:t xml:space="preserve"> </w:t>
      </w:r>
      <w:r>
        <w:br/>
      </w:r>
      <w:r>
        <w:t xml:space="preserve">DOI:</w:t>
      </w:r>
      <w:r>
        <w:t xml:space="preserve"> </w:t>
      </w:r>
      <w:hyperlink r:id="rId270">
        <w:r>
          <w:rPr>
            <w:rStyle w:val="Hyperlink"/>
          </w:rPr>
          <w:t xml:space="preserve">10.7554/elife.47381</w:t>
        </w:r>
      </w:hyperlink>
      <w:r>
        <w:t xml:space="preserve"> </w:t>
      </w:r>
      <w:r>
        <w:t xml:space="preserve">· PMID:</w:t>
      </w:r>
      <w:r>
        <w:t xml:space="preserve"> </w:t>
      </w:r>
      <w:hyperlink r:id="rId271">
        <w:r>
          <w:rPr>
            <w:rStyle w:val="Hyperlink"/>
          </w:rPr>
          <w:t xml:space="preserve">30950793</w:t>
        </w:r>
      </w:hyperlink>
      <w:r>
        <w:t xml:space="preserve"> </w:t>
      </w:r>
      <w:r>
        <w:t xml:space="preserve">· PMCID:</w:t>
      </w:r>
      <w:r>
        <w:t xml:space="preserve"> </w:t>
      </w:r>
      <w:hyperlink r:id="rId272">
        <w:r>
          <w:rPr>
            <w:rStyle w:val="Hyperlink"/>
          </w:rPr>
          <w:t xml:space="preserve">PMC6450665</w:t>
        </w:r>
      </w:hyperlink>
    </w:p>
    <w:bookmarkEnd w:id="273"/>
    <w:bookmarkStart w:id="278" w:name="ref-HUodcdz1"/>
    <w:p>
      <w:pPr>
        <w:pStyle w:val="Bibliography"/>
      </w:pPr>
      <w:r>
        <w:t xml:space="preserve">59.</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74">
        <w:r>
          <w:rPr>
            <w:rStyle w:val="Hyperlink"/>
          </w:rPr>
          <w:t xml:space="preserve">https://doi.org/ggqqc6</w:t>
        </w:r>
      </w:hyperlink>
      <w:r>
        <w:t xml:space="preserve"> </w:t>
      </w:r>
      <w:r>
        <w:br/>
      </w:r>
      <w:r>
        <w:t xml:space="preserve">DOI:</w:t>
      </w:r>
      <w:r>
        <w:t xml:space="preserve"> </w:t>
      </w:r>
      <w:hyperlink r:id="rId275">
        <w:r>
          <w:rPr>
            <w:rStyle w:val="Hyperlink"/>
          </w:rPr>
          <w:t xml:space="preserve">10.7554/elife.52614</w:t>
        </w:r>
      </w:hyperlink>
      <w:r>
        <w:t xml:space="preserve"> </w:t>
      </w:r>
      <w:r>
        <w:t xml:space="preserve">· PMID:</w:t>
      </w:r>
      <w:r>
        <w:t xml:space="preserve"> </w:t>
      </w:r>
      <w:hyperlink r:id="rId276">
        <w:r>
          <w:rPr>
            <w:rStyle w:val="Hyperlink"/>
          </w:rPr>
          <w:t xml:space="preserve">32180547</w:t>
        </w:r>
      </w:hyperlink>
      <w:r>
        <w:t xml:space="preserve"> </w:t>
      </w:r>
      <w:r>
        <w:t xml:space="preserve">· PMCID:</w:t>
      </w:r>
      <w:r>
        <w:t xml:space="preserve"> </w:t>
      </w:r>
      <w:hyperlink r:id="rId277">
        <w:r>
          <w:rPr>
            <w:rStyle w:val="Hyperlink"/>
          </w:rPr>
          <w:t xml:space="preserve">PMC7077981</w:t>
        </w:r>
      </w:hyperlink>
    </w:p>
    <w:bookmarkEnd w:id="278"/>
    <w:bookmarkStart w:id="280" w:name="ref-ZygPMUO3"/>
    <w:p>
      <w:pPr>
        <w:pStyle w:val="Bibliography"/>
      </w:pPr>
      <w:r>
        <w:t xml:space="preserve">60.</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79">
        <w:r>
          <w:rPr>
            <w:rStyle w:val="Hyperlink"/>
          </w:rPr>
          <w:t xml:space="preserve">https://www.wikidata.org/wiki/Q104247451</w:t>
        </w:r>
      </w:hyperlink>
    </w:p>
    <w:bookmarkEnd w:id="280"/>
    <w:bookmarkStart w:id="283" w:name="ref-1EYAznBG7"/>
    <w:p>
      <w:pPr>
        <w:pStyle w:val="Bibliography"/>
      </w:pPr>
      <w:r>
        <w:t xml:space="preserve">61.</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81">
        <w:r>
          <w:rPr>
            <w:rStyle w:val="Hyperlink"/>
          </w:rPr>
          <w:t xml:space="preserve">https://www.wikidata.org/wiki/Q64065346</w:t>
        </w:r>
      </w:hyperlink>
      <w:r>
        <w:t xml:space="preserve"> </w:t>
      </w:r>
      <w:r>
        <w:br/>
      </w:r>
      <w:r>
        <w:t xml:space="preserve">DOI:</w:t>
      </w:r>
      <w:r>
        <w:t xml:space="preserve"> </w:t>
      </w:r>
      <w:hyperlink r:id="rId282">
        <w:r>
          <w:rPr>
            <w:rStyle w:val="Hyperlink"/>
          </w:rPr>
          <w:t xml:space="preserve">10.3389/fnana.2019.00025</w:t>
        </w:r>
      </w:hyperlink>
    </w:p>
    <w:bookmarkEnd w:id="283"/>
    <w:bookmarkStart w:id="286" w:name="ref-Ycci1g5N"/>
    <w:p>
      <w:pPr>
        <w:pStyle w:val="Bibliography"/>
      </w:pPr>
      <w:r>
        <w:t xml:space="preserve">62.</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84">
        <w:r>
          <w:rPr>
            <w:rStyle w:val="Hyperlink"/>
          </w:rPr>
          <w:t xml:space="preserve">https://www.wikidata.org/wiki/Q37656899</w:t>
        </w:r>
      </w:hyperlink>
      <w:r>
        <w:t xml:space="preserve"> </w:t>
      </w:r>
      <w:r>
        <w:br/>
      </w:r>
      <w:r>
        <w:t xml:space="preserve">DOI:</w:t>
      </w:r>
      <w:r>
        <w:t xml:space="preserve"> </w:t>
      </w:r>
      <w:hyperlink r:id="rId285">
        <w:r>
          <w:rPr>
            <w:rStyle w:val="Hyperlink"/>
          </w:rPr>
          <w:t xml:space="preserve">10.1007/s40708-016-0053-3</w:t>
        </w:r>
      </w:hyperlink>
    </w:p>
    <w:bookmarkEnd w:id="286"/>
    <w:bookmarkStart w:id="289" w:name="ref-j70Pv1a"/>
    <w:p>
      <w:pPr>
        <w:pStyle w:val="Bibliography"/>
      </w:pPr>
      <w:r>
        <w:t xml:space="preserve">63.</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87">
        <w:r>
          <w:rPr>
            <w:rStyle w:val="Hyperlink"/>
          </w:rPr>
          <w:t xml:space="preserve">https://www.wikidata.org/wiki/Q41052480</w:t>
        </w:r>
      </w:hyperlink>
      <w:r>
        <w:t xml:space="preserve"> </w:t>
      </w:r>
      <w:r>
        <w:br/>
      </w:r>
      <w:r>
        <w:t xml:space="preserve">DOI:</w:t>
      </w:r>
      <w:r>
        <w:t xml:space="preserve"> </w:t>
      </w:r>
      <w:hyperlink r:id="rId288">
        <w:r>
          <w:rPr>
            <w:rStyle w:val="Hyperlink"/>
          </w:rPr>
          <w:t xml:space="preserve">10.1159/000125660</w:t>
        </w:r>
      </w:hyperlink>
    </w:p>
    <w:bookmarkEnd w:id="289"/>
    <w:bookmarkStart w:id="292" w:name="ref-Y3bTWon7"/>
    <w:p>
      <w:pPr>
        <w:pStyle w:val="Bibliography"/>
      </w:pPr>
      <w:r>
        <w:t xml:space="preserve">64.</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90">
        <w:r>
          <w:rPr>
            <w:rStyle w:val="Hyperlink"/>
          </w:rPr>
          <w:t xml:space="preserve">https://www.wikidata.org/wiki/Q104371272</w:t>
        </w:r>
      </w:hyperlink>
      <w:r>
        <w:t xml:space="preserve"> </w:t>
      </w:r>
      <w:r>
        <w:br/>
      </w:r>
      <w:r>
        <w:t xml:space="preserve">DOI:</w:t>
      </w:r>
      <w:r>
        <w:t xml:space="preserve"> </w:t>
      </w:r>
      <w:hyperlink r:id="rId291">
        <w:r>
          <w:rPr>
            <w:rStyle w:val="Hyperlink"/>
          </w:rPr>
          <w:t xml:space="preserve">10.1101/2020.01.05.895441</w:t>
        </w:r>
      </w:hyperlink>
    </w:p>
    <w:bookmarkEnd w:id="292"/>
    <w:bookmarkStart w:id="294" w:name="ref-15YmDXALp"/>
    <w:p>
      <w:pPr>
        <w:pStyle w:val="Bibliography"/>
      </w:pPr>
      <w:r>
        <w:t xml:space="preserve">65.</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93">
        <w:r>
          <w:rPr>
            <w:rStyle w:val="Hyperlink"/>
          </w:rPr>
          <w:t xml:space="preserve">https://www.bioconductor.org/packages/release/bioc/html/ontoProc.html</w:t>
        </w:r>
      </w:hyperlink>
    </w:p>
    <w:bookmarkEnd w:id="294"/>
    <w:bookmarkStart w:id="299" w:name="ref-TXlkRBJh"/>
    <w:p>
      <w:pPr>
        <w:pStyle w:val="Bibliography"/>
      </w:pPr>
      <w:r>
        <w:t xml:space="preserve">66.</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95">
        <w:r>
          <w:rPr>
            <w:rStyle w:val="Hyperlink"/>
          </w:rPr>
          <w:t xml:space="preserve">https://doi.org/gg4mm3</w:t>
        </w:r>
      </w:hyperlink>
      <w:r>
        <w:t xml:space="preserve"> </w:t>
      </w:r>
      <w:r>
        <w:br/>
      </w:r>
      <w:r>
        <w:t xml:space="preserve">DOI:</w:t>
      </w:r>
      <w:r>
        <w:t xml:space="preserve"> </w:t>
      </w:r>
      <w:hyperlink r:id="rId296">
        <w:r>
          <w:rPr>
            <w:rStyle w:val="Hyperlink"/>
          </w:rPr>
          <w:t xml:space="preserve">10.1038/s41467-020-17281-7</w:t>
        </w:r>
      </w:hyperlink>
      <w:r>
        <w:t xml:space="preserve"> </w:t>
      </w:r>
      <w:r>
        <w:t xml:space="preserve">· PMID:</w:t>
      </w:r>
      <w:r>
        <w:t xml:space="preserve"> </w:t>
      </w:r>
      <w:hyperlink r:id="rId297">
        <w:r>
          <w:rPr>
            <w:rStyle w:val="Hyperlink"/>
          </w:rPr>
          <w:t xml:space="preserve">32651388</w:t>
        </w:r>
      </w:hyperlink>
      <w:r>
        <w:t xml:space="preserve"> </w:t>
      </w:r>
      <w:r>
        <w:t xml:space="preserve">· PMCID:</w:t>
      </w:r>
      <w:r>
        <w:t xml:space="preserve"> </w:t>
      </w:r>
      <w:hyperlink r:id="rId298">
        <w:r>
          <w:rPr>
            <w:rStyle w:val="Hyperlink"/>
          </w:rPr>
          <w:t xml:space="preserve">PMC7351785</w:t>
        </w:r>
      </w:hyperlink>
    </w:p>
    <w:bookmarkEnd w:id="299"/>
    <w:bookmarkStart w:id="301" w:name="ref-hVYpmgiD"/>
    <w:p>
      <w:pPr>
        <w:pStyle w:val="Bibliography"/>
      </w:pPr>
      <w:r>
        <w:t xml:space="preserve">67.</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300">
        <w:r>
          <w:rPr>
            <w:rStyle w:val="Hyperlink"/>
          </w:rPr>
          <w:t xml:space="preserve">https://www.wikidata.org/wiki/Q104057222</w:t>
        </w:r>
      </w:hyperlink>
    </w:p>
    <w:bookmarkEnd w:id="301"/>
    <w:bookmarkStart w:id="303" w:name="ref-Zcqjrwty"/>
    <w:p>
      <w:pPr>
        <w:pStyle w:val="Bibliography"/>
      </w:pPr>
      <w:r>
        <w:t xml:space="preserve">68.</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302">
        <w:r>
          <w:rPr>
            <w:rStyle w:val="Hyperlink"/>
          </w:rPr>
          <w:t xml:space="preserve">https://www.wikidata.org/wiki/Q104371393</w:t>
        </w:r>
      </w:hyperlink>
    </w:p>
    <w:bookmarkEnd w:id="303"/>
    <w:bookmarkStart w:id="306" w:name="ref-l6iqnp9w"/>
    <w:p>
      <w:pPr>
        <w:pStyle w:val="Bibliography"/>
      </w:pPr>
      <w:r>
        <w:t xml:space="preserve">69.</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304">
        <w:r>
          <w:rPr>
            <w:rStyle w:val="Hyperlink"/>
          </w:rPr>
          <w:t xml:space="preserve">https://www.wikidata.org/wiki/Q34065481</w:t>
        </w:r>
      </w:hyperlink>
      <w:r>
        <w:t xml:space="preserve"> </w:t>
      </w:r>
      <w:r>
        <w:br/>
      </w:r>
      <w:r>
        <w:t xml:space="preserve">DOI:</w:t>
      </w:r>
      <w:r>
        <w:t xml:space="preserve"> </w:t>
      </w:r>
      <w:hyperlink r:id="rId305">
        <w:r>
          <w:rPr>
            <w:rStyle w:val="Hyperlink"/>
          </w:rPr>
          <w:t xml:space="preserve">10.1159/000124141</w:t>
        </w:r>
      </w:hyperlink>
    </w:p>
    <w:bookmarkEnd w:id="306"/>
    <w:bookmarkStart w:id="309" w:name="ref-15fouRp8w"/>
    <w:p>
      <w:pPr>
        <w:pStyle w:val="Bibliography"/>
      </w:pPr>
      <w:r>
        <w:t xml:space="preserve">70.</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307">
        <w:r>
          <w:rPr>
            <w:rStyle w:val="Hyperlink"/>
          </w:rPr>
          <w:t xml:space="preserve">https://www.wikidata.org/wiki/Q57011346</w:t>
        </w:r>
      </w:hyperlink>
      <w:r>
        <w:t xml:space="preserve"> </w:t>
      </w:r>
      <w:r>
        <w:br/>
      </w:r>
      <w:r>
        <w:t xml:space="preserve">DOI:</w:t>
      </w:r>
      <w:r>
        <w:t xml:space="preserve"> </w:t>
      </w:r>
      <w:hyperlink r:id="rId308">
        <w:r>
          <w:rPr>
            <w:rStyle w:val="Hyperlink"/>
          </w:rPr>
          <w:t xml:space="preserve">10.3233/isu-2010-0613</w:t>
        </w:r>
      </w:hyperlink>
    </w:p>
    <w:bookmarkEnd w:id="309"/>
    <w:bookmarkStart w:id="312" w:name="ref-Wh7e1J9C"/>
    <w:p>
      <w:pPr>
        <w:pStyle w:val="Bibliography"/>
      </w:pPr>
      <w:r>
        <w:t xml:space="preserve">71.</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310">
        <w:r>
          <w:rPr>
            <w:rStyle w:val="Hyperlink"/>
          </w:rPr>
          <w:t xml:space="preserve">https://www.wikidata.org/wiki/Q22676713</w:t>
        </w:r>
      </w:hyperlink>
      <w:r>
        <w:t xml:space="preserve"> </w:t>
      </w:r>
      <w:r>
        <w:br/>
      </w:r>
      <w:r>
        <w:t xml:space="preserve">DOI:</w:t>
      </w:r>
      <w:r>
        <w:t xml:space="preserve"> </w:t>
      </w:r>
      <w:hyperlink r:id="rId311">
        <w:r>
          <w:rPr>
            <w:rStyle w:val="Hyperlink"/>
          </w:rPr>
          <w:t xml:space="preserve">10.1038/ng0411-281</w:t>
        </w:r>
      </w:hyperlink>
    </w:p>
    <w:bookmarkEnd w:id="312"/>
    <w:bookmarkStart w:id="315" w:name="ref-Z9gxBKow"/>
    <w:p>
      <w:pPr>
        <w:pStyle w:val="Bibliography"/>
      </w:pPr>
      <w:r>
        <w:t xml:space="preserve">72.</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313">
        <w:r>
          <w:rPr>
            <w:rStyle w:val="Hyperlink"/>
          </w:rPr>
          <w:t xml:space="preserve">https://www.wikidata.org/wiki/Q31194033</w:t>
        </w:r>
      </w:hyperlink>
      <w:r>
        <w:t xml:space="preserve"> </w:t>
      </w:r>
      <w:r>
        <w:br/>
      </w:r>
      <w:r>
        <w:t xml:space="preserve">DOI:</w:t>
      </w:r>
      <w:r>
        <w:t xml:space="preserve"> </w:t>
      </w:r>
      <w:hyperlink r:id="rId314">
        <w:r>
          <w:rPr>
            <w:rStyle w:val="Hyperlink"/>
          </w:rPr>
          <w:t xml:space="preserve">10.3233/sw-150189</w:t>
        </w:r>
      </w:hyperlink>
    </w:p>
    <w:bookmarkEnd w:id="315"/>
    <w:bookmarkStart w:id="318" w:name="ref-nQbx3HQU"/>
    <w:p>
      <w:pPr>
        <w:pStyle w:val="Bibliography"/>
      </w:pPr>
      <w:r>
        <w:t xml:space="preserve">73.</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316">
        <w:r>
          <w:rPr>
            <w:rStyle w:val="Hyperlink"/>
          </w:rPr>
          <w:t xml:space="preserve">https://www.wikidata.org/wiki/Q56915510</w:t>
        </w:r>
      </w:hyperlink>
      <w:r>
        <w:t xml:space="preserve"> </w:t>
      </w:r>
      <w:r>
        <w:br/>
      </w:r>
      <w:r>
        <w:t xml:space="preserve">DOI:</w:t>
      </w:r>
      <w:r>
        <w:t xml:space="preserve"> </w:t>
      </w:r>
      <w:hyperlink r:id="rId317">
        <w:r>
          <w:rPr>
            <w:rStyle w:val="Hyperlink"/>
          </w:rPr>
          <w:t xml:space="preserve">10.1007/978-3-319-07443-6_27</w:t>
        </w:r>
      </w:hyperlink>
    </w:p>
    <w:bookmarkEnd w:id="318"/>
    <w:bookmarkStart w:id="321" w:name="ref-tvnuubVW"/>
    <w:p>
      <w:pPr>
        <w:pStyle w:val="Bibliography"/>
      </w:pPr>
      <w:r>
        <w:t xml:space="preserve">74.</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319">
        <w:r>
          <w:rPr>
            <w:rStyle w:val="Hyperlink"/>
          </w:rPr>
          <w:t xml:space="preserve">https://www.wikidata.org/wiki/Q33037209</w:t>
        </w:r>
      </w:hyperlink>
      <w:r>
        <w:t xml:space="preserve"> </w:t>
      </w:r>
      <w:r>
        <w:br/>
      </w:r>
      <w:r>
        <w:t xml:space="preserve">DOI:</w:t>
      </w:r>
      <w:r>
        <w:t xml:space="preserve"> </w:t>
      </w:r>
      <w:hyperlink r:id="rId320">
        <w:r>
          <w:rPr>
            <w:rStyle w:val="Hyperlink"/>
          </w:rPr>
          <w:t xml:space="preserve">10.1371/journal.pbio.2001414</w:t>
        </w:r>
      </w:hyperlink>
    </w:p>
    <w:bookmarkEnd w:id="321"/>
    <w:bookmarkStart w:id="325" w:name="ref-klRLs2Ss"/>
    <w:p>
      <w:pPr>
        <w:pStyle w:val="Bibliography"/>
      </w:pPr>
      <w:r>
        <w:t xml:space="preserve">75.</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322">
        <w:r>
          <w:rPr>
            <w:rStyle w:val="Hyperlink"/>
          </w:rPr>
          <w:t xml:space="preserve">https://doi.org/gbq3m8</w:t>
        </w:r>
      </w:hyperlink>
      <w:r>
        <w:t xml:space="preserve"> </w:t>
      </w:r>
      <w:r>
        <w:br/>
      </w:r>
      <w:r>
        <w:t xml:space="preserve">DOI:</w:t>
      </w:r>
      <w:r>
        <w:t xml:space="preserve"> </w:t>
      </w:r>
      <w:hyperlink r:id="rId323">
        <w:r>
          <w:rPr>
            <w:rStyle w:val="Hyperlink"/>
          </w:rPr>
          <w:t xml:space="preserve">10.1038/nrn.2017.85</w:t>
        </w:r>
      </w:hyperlink>
      <w:r>
        <w:t xml:space="preserve"> </w:t>
      </w:r>
      <w:r>
        <w:t xml:space="preserve">· PMID:</w:t>
      </w:r>
      <w:r>
        <w:t xml:space="preserve"> </w:t>
      </w:r>
      <w:hyperlink r:id="rId324">
        <w:r>
          <w:rPr>
            <w:rStyle w:val="Hyperlink"/>
          </w:rPr>
          <w:t xml:space="preserve">28775344</w:t>
        </w:r>
      </w:hyperlink>
    </w:p>
    <w:bookmarkEnd w:id="325"/>
    <w:bookmarkEnd w:id="32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17" Target="https://doi.org/10.1007/978-3-319-07443-6_27" TargetMode="External" /><Relationship Type="http://schemas.openxmlformats.org/officeDocument/2006/relationships/hyperlink" Id="rId285"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62" Target="https://doi.org/10.1016/j.jbi.2010.01.006" TargetMode="External" /><Relationship Type="http://schemas.openxmlformats.org/officeDocument/2006/relationships/hyperlink" Id="rId207" Target="https://doi.org/10.1016/j.jbi.2010.02.002"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11"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23"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96" Target="https://doi.org/10.1038/s41467-020-17281-7" TargetMode="External" /><Relationship Type="http://schemas.openxmlformats.org/officeDocument/2006/relationships/hyperlink" Id="rId242" Target="https://doi.org/10.1038/s41586-018-0393-7" TargetMode="External" /><Relationship Type="http://schemas.openxmlformats.org/officeDocument/2006/relationships/hyperlink" Id="rId24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21"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10" Target="https://doi.org/10.1093/database/bat054" TargetMode="External" /><Relationship Type="http://schemas.openxmlformats.org/officeDocument/2006/relationships/hyperlink" Id="rId238" Target="https://doi.org/10.1093/hmg/ddy100" TargetMode="External" /><Relationship Type="http://schemas.openxmlformats.org/officeDocument/2006/relationships/hyperlink" Id="rId224" Target="https://doi.org/10.1093/nar/gkz543" TargetMode="External" /><Relationship Type="http://schemas.openxmlformats.org/officeDocument/2006/relationships/hyperlink" Id="rId291"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52" Target="https://doi.org/10.1126/science.aah4573" TargetMode="External" /><Relationship Type="http://schemas.openxmlformats.org/officeDocument/2006/relationships/hyperlink" Id="rId234" Target="https://doi.org/10.1146/annurev-cellbio-100616-060818" TargetMode="External" /><Relationship Type="http://schemas.openxmlformats.org/officeDocument/2006/relationships/hyperlink" Id="rId305" Target="https://doi.org/10.1159/000124141" TargetMode="External" /><Relationship Type="http://schemas.openxmlformats.org/officeDocument/2006/relationships/hyperlink" Id="rId288" Target="https://doi.org/10.1159/000125660" TargetMode="External" /><Relationship Type="http://schemas.openxmlformats.org/officeDocument/2006/relationships/hyperlink" Id="rId267" Target="https://doi.org/10.1162/coli_a_00168" TargetMode="External" /><Relationship Type="http://schemas.openxmlformats.org/officeDocument/2006/relationships/hyperlink" Id="rId257"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213" Target="https://doi.org/10.1186/1471-2105-15-155"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20"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308" Target="https://doi.org/10.3233/isu-2010-0613" TargetMode="External" /><Relationship Type="http://schemas.openxmlformats.org/officeDocument/2006/relationships/hyperlink" Id="rId314" Target="https://doi.org/10.3233/sw-150189" TargetMode="External" /><Relationship Type="http://schemas.openxmlformats.org/officeDocument/2006/relationships/hyperlink" Id="rId282"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9"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70" Target="https://doi.org/10.7554/elife.47381" TargetMode="External" /><Relationship Type="http://schemas.openxmlformats.org/officeDocument/2006/relationships/hyperlink" Id="rId275"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61" Target="https://doi.org/c6dmmh" TargetMode="External" /><Relationship Type="http://schemas.openxmlformats.org/officeDocument/2006/relationships/hyperlink" Id="rId152" Target="https://doi.org/c7kw6x" TargetMode="External" /><Relationship Type="http://schemas.openxmlformats.org/officeDocument/2006/relationships/hyperlink" Id="rId256" Target="https://doi.org/cpxdhs" TargetMode="External" /><Relationship Type="http://schemas.openxmlformats.org/officeDocument/2006/relationships/hyperlink" Id="rId188" Target="https://doi.org/f7cc46" TargetMode="External" /><Relationship Type="http://schemas.openxmlformats.org/officeDocument/2006/relationships/hyperlink" Id="rId251" Target="https://doi.org/f94x5t" TargetMode="External" /><Relationship Type="http://schemas.openxmlformats.org/officeDocument/2006/relationships/hyperlink" Id="rId129" Target="https://doi.org/f9b62x" TargetMode="External" /><Relationship Type="http://schemas.openxmlformats.org/officeDocument/2006/relationships/hyperlink" Id="rId322" Target="https://doi.org/gbq3m8" TargetMode="External" /><Relationship Type="http://schemas.openxmlformats.org/officeDocument/2006/relationships/hyperlink" Id="rId69" Target="https://doi.org/gcnzcv" TargetMode="External" /><Relationship Type="http://schemas.openxmlformats.org/officeDocument/2006/relationships/hyperlink" Id="rId246" Target="https://doi.org/gdwsj7" TargetMode="External" /><Relationship Type="http://schemas.openxmlformats.org/officeDocument/2006/relationships/hyperlink" Id="rId241" Target="https://doi.org/gdwskh" TargetMode="External" /><Relationship Type="http://schemas.openxmlformats.org/officeDocument/2006/relationships/hyperlink" Id="rId74" Target="https://doi.org/gf92ht" TargetMode="External" /><Relationship Type="http://schemas.openxmlformats.org/officeDocument/2006/relationships/hyperlink" Id="rId269" Target="https://doi.org/gfzw8q" TargetMode="External" /><Relationship Type="http://schemas.openxmlformats.org/officeDocument/2006/relationships/hyperlink" Id="rId295"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23" Target="https://doi.org/gg99dp" TargetMode="External" /><Relationship Type="http://schemas.openxmlformats.org/officeDocument/2006/relationships/hyperlink" Id="rId233"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74" Target="https://doi.org/ggqqc6" TargetMode="External" /><Relationship Type="http://schemas.openxmlformats.org/officeDocument/2006/relationships/hyperlink" Id="rId228"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d93fdd2b590e55d1f7190b5902f3af35ce2f77c1" TargetMode="External" /><Relationship Type="http://schemas.openxmlformats.org/officeDocument/2006/relationships/hyperlink" Id="rId20" Target="https://lubianat.github.io/technotype/v/d93fdd2b590e55d1f7190b5902f3af35ce2f77c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15"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18" Target="https://worldcat.org/isbn/9783161484100" TargetMode="External" /><Relationship Type="http://schemas.openxmlformats.org/officeDocument/2006/relationships/hyperlink" Id="rId293" Target="https://www.bioconductor.org/packages/release/bioc/html/ontoProc.html" TargetMode="External" /><Relationship Type="http://schemas.openxmlformats.org/officeDocument/2006/relationships/hyperlink" Id="rId259" Target="https://www.ncbi.nlm.nih.gov/pmc/articles/PMC2662812" TargetMode="External" /><Relationship Type="http://schemas.openxmlformats.org/officeDocument/2006/relationships/hyperlink" Id="rId264"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54" Target="https://www.ncbi.nlm.nih.gov/pmc/articles/PMC5775029" TargetMode="External" /><Relationship Type="http://schemas.openxmlformats.org/officeDocument/2006/relationships/hyperlink" Id="rId239" Target="https://www.ncbi.nlm.nih.gov/pmc/articles/PMC5946857" TargetMode="External" /><Relationship Type="http://schemas.openxmlformats.org/officeDocument/2006/relationships/hyperlink" Id="rId249" Target="https://www.ncbi.nlm.nih.gov/pmc/articles/PMC6108322" TargetMode="External" /><Relationship Type="http://schemas.openxmlformats.org/officeDocument/2006/relationships/hyperlink" Id="rId244" Target="https://www.ncbi.nlm.nih.gov/pmc/articles/PMC6295155" TargetMode="External" /><Relationship Type="http://schemas.openxmlformats.org/officeDocument/2006/relationships/hyperlink" Id="rId272" Target="https://www.ncbi.nlm.nih.gov/pmc/articles/PMC6450665" TargetMode="External" /><Relationship Type="http://schemas.openxmlformats.org/officeDocument/2006/relationships/hyperlink" Id="rId231"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26" Target="https://www.ncbi.nlm.nih.gov/pmc/articles/PMC6895264" TargetMode="External" /><Relationship Type="http://schemas.openxmlformats.org/officeDocument/2006/relationships/hyperlink" Id="rId277" Target="https://www.ncbi.nlm.nih.gov/pmc/articles/PMC7077981" TargetMode="External" /><Relationship Type="http://schemas.openxmlformats.org/officeDocument/2006/relationships/hyperlink" Id="rId298"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58" Target="https://www.ncbi.nlm.nih.gov/pubmed/19243617" TargetMode="External" /><Relationship Type="http://schemas.openxmlformats.org/officeDocument/2006/relationships/hyperlink" Id="rId263"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53" Target="https://www.ncbi.nlm.nih.gov/pubmed/28428369" TargetMode="External" /><Relationship Type="http://schemas.openxmlformats.org/officeDocument/2006/relationships/hyperlink" Id="rId324" Target="https://www.ncbi.nlm.nih.gov/pubmed/28775344" TargetMode="External" /><Relationship Type="http://schemas.openxmlformats.org/officeDocument/2006/relationships/hyperlink" Id="rId23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37" Target="https://www.ncbi.nlm.nih.gov/pubmed/29590361" TargetMode="External" /><Relationship Type="http://schemas.openxmlformats.org/officeDocument/2006/relationships/hyperlink" Id="rId243" Target="https://www.ncbi.nlm.nih.gov/pubmed/30069044" TargetMode="External" /><Relationship Type="http://schemas.openxmlformats.org/officeDocument/2006/relationships/hyperlink" Id="rId248" Target="https://www.ncbi.nlm.nih.gov/pubmed/30069046" TargetMode="External" /><Relationship Type="http://schemas.openxmlformats.org/officeDocument/2006/relationships/hyperlink" Id="rId271" Target="https://www.ncbi.nlm.nih.gov/pubmed/30950793" TargetMode="External" /><Relationship Type="http://schemas.openxmlformats.org/officeDocument/2006/relationships/hyperlink" Id="rId230" Target="https://www.ncbi.nlm.nih.gov/pubmed/30977723" TargetMode="External" /><Relationship Type="http://schemas.openxmlformats.org/officeDocument/2006/relationships/hyperlink" Id="rId225"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76" Target="https://www.ncbi.nlm.nih.gov/pubmed/32180547" TargetMode="External" /><Relationship Type="http://schemas.openxmlformats.org/officeDocument/2006/relationships/hyperlink" Id="rId297"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300"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9" Target="https://www.wikidata.org/wiki/Q104247451" TargetMode="External" /><Relationship Type="http://schemas.openxmlformats.org/officeDocument/2006/relationships/hyperlink" Id="rId290" Target="https://www.wikidata.org/wiki/Q104371272" TargetMode="External" /><Relationship Type="http://schemas.openxmlformats.org/officeDocument/2006/relationships/hyperlink" Id="rId302" Target="https://www.wikidata.org/wiki/Q104371393" TargetMode="External" /><Relationship Type="http://schemas.openxmlformats.org/officeDocument/2006/relationships/hyperlink" Id="rId217"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10"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13" Target="https://www.wikidata.org/wiki/Q31194033" TargetMode="External" /><Relationship Type="http://schemas.openxmlformats.org/officeDocument/2006/relationships/hyperlink" Id="rId319" Target="https://www.wikidata.org/wiki/Q33037209" TargetMode="External" /><Relationship Type="http://schemas.openxmlformats.org/officeDocument/2006/relationships/hyperlink" Id="rId212" Target="https://www.wikidata.org/wiki/Q33690250" TargetMode="External" /><Relationship Type="http://schemas.openxmlformats.org/officeDocument/2006/relationships/hyperlink" Id="rId198" Target="https://www.wikidata.org/wiki/Q33727235" TargetMode="External" /><Relationship Type="http://schemas.openxmlformats.org/officeDocument/2006/relationships/hyperlink" Id="rId206" Target="https://www.wikidata.org/wiki/Q34020884" TargetMode="External" /><Relationship Type="http://schemas.openxmlformats.org/officeDocument/2006/relationships/hyperlink" Id="rId304"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09" Target="https://www.wikidata.org/wiki/Q36997786" TargetMode="External" /><Relationship Type="http://schemas.openxmlformats.org/officeDocument/2006/relationships/hyperlink" Id="rId133" Target="https://www.wikidata.org/wiki/Q37475461" TargetMode="External" /><Relationship Type="http://schemas.openxmlformats.org/officeDocument/2006/relationships/hyperlink" Id="rId284"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87"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20"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16" Target="https://www.wikidata.org/wiki/Q56915510" TargetMode="External" /><Relationship Type="http://schemas.openxmlformats.org/officeDocument/2006/relationships/hyperlink" Id="rId307" Target="https://www.wikidata.org/wiki/Q57011346" TargetMode="External" /><Relationship Type="http://schemas.openxmlformats.org/officeDocument/2006/relationships/hyperlink" Id="rId266" Target="https://www.wikidata.org/wiki/Q57402167" TargetMode="External" /><Relationship Type="http://schemas.openxmlformats.org/officeDocument/2006/relationships/hyperlink" Id="rId281"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20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37" Target="https://doi.org/10.1002/wsbm.1471" TargetMode="External" /><Relationship Type="http://schemas.openxmlformats.org/officeDocument/2006/relationships/hyperlink" Id="rId181" Target="https://doi.org/10.1006/ijhc.1995.1081" TargetMode="External" /><Relationship Type="http://schemas.openxmlformats.org/officeDocument/2006/relationships/hyperlink" Id="rId317" Target="https://doi.org/10.1007/978-3-319-07443-6_27" TargetMode="External" /><Relationship Type="http://schemas.openxmlformats.org/officeDocument/2006/relationships/hyperlink" Id="rId285"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140" Target="https://doi.org/10.1016/j.conb.2018.11.007" TargetMode="External" /><Relationship Type="http://schemas.openxmlformats.org/officeDocument/2006/relationships/hyperlink" Id="rId262" Target="https://doi.org/10.1016/j.jbi.2010.01.006" TargetMode="External" /><Relationship Type="http://schemas.openxmlformats.org/officeDocument/2006/relationships/hyperlink" Id="rId207" Target="https://doi.org/10.1016/j.jbi.2010.02.002" TargetMode="External" /><Relationship Type="http://schemas.openxmlformats.org/officeDocument/2006/relationships/hyperlink" Id="rId143" Target="https://doi.org/10.1016/j.jtbi.2019.01.036" TargetMode="External" /><Relationship Type="http://schemas.openxmlformats.org/officeDocument/2006/relationships/hyperlink" Id="rId202" Target="https://doi.org/10.1016/j.neuron.2012.10.002" TargetMode="External" /><Relationship Type="http://schemas.openxmlformats.org/officeDocument/2006/relationships/hyperlink" Id="rId134" Target="https://doi.org/10.1016/j.stem.2009.04.011"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311" Target="https://doi.org/10.1038/ng0411-281" TargetMode="External" /><Relationship Type="http://schemas.openxmlformats.org/officeDocument/2006/relationships/hyperlink" Id="rId130" Target="https://doi.org/10.1038/nrg.2016.127" TargetMode="External" /><Relationship Type="http://schemas.openxmlformats.org/officeDocument/2006/relationships/hyperlink" Id="rId127" Target="https://doi.org/10.1038/nrg2416" TargetMode="External" /><Relationship Type="http://schemas.openxmlformats.org/officeDocument/2006/relationships/hyperlink" Id="rId323"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96" Target="https://doi.org/10.1038/s41467-020-17281-7" TargetMode="External" /><Relationship Type="http://schemas.openxmlformats.org/officeDocument/2006/relationships/hyperlink" Id="rId242" Target="https://doi.org/10.1038/s41586-018-0393-7" TargetMode="External" /><Relationship Type="http://schemas.openxmlformats.org/officeDocument/2006/relationships/hyperlink" Id="rId24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46" Target="https://doi.org/10.1080/10635150701701083" TargetMode="External" /><Relationship Type="http://schemas.openxmlformats.org/officeDocument/2006/relationships/hyperlink" Id="rId221" Target="https://doi.org/10.1093/bfgp/elx029" TargetMode="External" /><Relationship Type="http://schemas.openxmlformats.org/officeDocument/2006/relationships/hyperlink" Id="rId189" Target="https://doi.org/10.1093/bioinformatics/btu807" TargetMode="External" /><Relationship Type="http://schemas.openxmlformats.org/officeDocument/2006/relationships/hyperlink" Id="rId210" Target="https://doi.org/10.1093/database/bat054" TargetMode="External" /><Relationship Type="http://schemas.openxmlformats.org/officeDocument/2006/relationships/hyperlink" Id="rId238" Target="https://doi.org/10.1093/hmg/ddy100" TargetMode="External" /><Relationship Type="http://schemas.openxmlformats.org/officeDocument/2006/relationships/hyperlink" Id="rId224" Target="https://doi.org/10.1093/nar/gkz543" TargetMode="External" /><Relationship Type="http://schemas.openxmlformats.org/officeDocument/2006/relationships/hyperlink" Id="rId291" Target="https://doi.org/10.1101/2020.01.05.895441" TargetMode="External" /><Relationship Type="http://schemas.openxmlformats.org/officeDocument/2006/relationships/hyperlink" Id="rId176" Target="https://doi.org/10.1126/science.1165620" TargetMode="External" /><Relationship Type="http://schemas.openxmlformats.org/officeDocument/2006/relationships/hyperlink" Id="rId252" Target="https://doi.org/10.1126/science.aah4573" TargetMode="External" /><Relationship Type="http://schemas.openxmlformats.org/officeDocument/2006/relationships/hyperlink" Id="rId234" Target="https://doi.org/10.1146/annurev-cellbio-100616-060818" TargetMode="External" /><Relationship Type="http://schemas.openxmlformats.org/officeDocument/2006/relationships/hyperlink" Id="rId305" Target="https://doi.org/10.1159/000124141" TargetMode="External" /><Relationship Type="http://schemas.openxmlformats.org/officeDocument/2006/relationships/hyperlink" Id="rId288" Target="https://doi.org/10.1159/000125660" TargetMode="External" /><Relationship Type="http://schemas.openxmlformats.org/officeDocument/2006/relationships/hyperlink" Id="rId267" Target="https://doi.org/10.1162/coli_a_00168" TargetMode="External" /><Relationship Type="http://schemas.openxmlformats.org/officeDocument/2006/relationships/hyperlink" Id="rId257" Target="https://doi.org/10.1186/1471-2105-10-70" TargetMode="External" /><Relationship Type="http://schemas.openxmlformats.org/officeDocument/2006/relationships/hyperlink" Id="rId199" Target="https://doi.org/10.1186/1471-2105-11-530" TargetMode="External" /><Relationship Type="http://schemas.openxmlformats.org/officeDocument/2006/relationships/hyperlink" Id="rId153" Target="https://doi.org/10.1186/1471-2105-12-6" TargetMode="External" /><Relationship Type="http://schemas.openxmlformats.org/officeDocument/2006/relationships/hyperlink" Id="rId163" Target="https://doi.org/10.1186/1471-2105-14-228" TargetMode="External" /><Relationship Type="http://schemas.openxmlformats.org/officeDocument/2006/relationships/hyperlink" Id="rId213" Target="https://doi.org/10.1186/1471-2105-15-155" TargetMode="External" /><Relationship Type="http://schemas.openxmlformats.org/officeDocument/2006/relationships/hyperlink" Id="rId150" Target="https://doi.org/10.1186/gb-2005-6-2-r21" TargetMode="External" /><Relationship Type="http://schemas.openxmlformats.org/officeDocument/2006/relationships/hyperlink" Id="rId166" Target="https://doi.org/10.1186/s12859-017-1976-2" TargetMode="External" /><Relationship Type="http://schemas.openxmlformats.org/officeDocument/2006/relationships/hyperlink" Id="rId194" Target="https://doi.org/10.1186/s12859-017-1980-6" TargetMode="External" /><Relationship Type="http://schemas.openxmlformats.org/officeDocument/2006/relationships/hyperlink" Id="rId171" Target="https://doi.org/10.1186/s12859-019-2721-9" TargetMode="External" /><Relationship Type="http://schemas.openxmlformats.org/officeDocument/2006/relationships/hyperlink" Id="rId184" Target="https://doi.org/10.1186/s12859-019-2725-5" TargetMode="External" /><Relationship Type="http://schemas.openxmlformats.org/officeDocument/2006/relationships/hyperlink" Id="rId15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320"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24" Target="https://doi.org/10.15252/msb.20188746" TargetMode="External" /><Relationship Type="http://schemas.openxmlformats.org/officeDocument/2006/relationships/hyperlink" Id="rId308" Target="https://doi.org/10.3233/isu-2010-0613" TargetMode="External" /><Relationship Type="http://schemas.openxmlformats.org/officeDocument/2006/relationships/hyperlink" Id="rId314" Target="https://doi.org/10.3233/sw-150189" TargetMode="External" /><Relationship Type="http://schemas.openxmlformats.org/officeDocument/2006/relationships/hyperlink" Id="rId282"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29"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70" Target="https://doi.org/10.7554/elife.47381" TargetMode="External" /><Relationship Type="http://schemas.openxmlformats.org/officeDocument/2006/relationships/hyperlink" Id="rId275" Target="https://doi.org/10.7554/elife.52614" TargetMode="External" /><Relationship Type="http://schemas.openxmlformats.org/officeDocument/2006/relationships/hyperlink" Id="rId145" Target="https://doi.org/c34kzf" TargetMode="External" /><Relationship Type="http://schemas.openxmlformats.org/officeDocument/2006/relationships/hyperlink" Id="rId261" Target="https://doi.org/c6dmmh" TargetMode="External" /><Relationship Type="http://schemas.openxmlformats.org/officeDocument/2006/relationships/hyperlink" Id="rId152" Target="https://doi.org/c7kw6x" TargetMode="External" /><Relationship Type="http://schemas.openxmlformats.org/officeDocument/2006/relationships/hyperlink" Id="rId256" Target="https://doi.org/cpxdhs" TargetMode="External" /><Relationship Type="http://schemas.openxmlformats.org/officeDocument/2006/relationships/hyperlink" Id="rId188" Target="https://doi.org/f7cc46" TargetMode="External" /><Relationship Type="http://schemas.openxmlformats.org/officeDocument/2006/relationships/hyperlink" Id="rId251" Target="https://doi.org/f94x5t" TargetMode="External" /><Relationship Type="http://schemas.openxmlformats.org/officeDocument/2006/relationships/hyperlink" Id="rId129" Target="https://doi.org/f9b62x" TargetMode="External" /><Relationship Type="http://schemas.openxmlformats.org/officeDocument/2006/relationships/hyperlink" Id="rId322" Target="https://doi.org/gbq3m8" TargetMode="External" /><Relationship Type="http://schemas.openxmlformats.org/officeDocument/2006/relationships/hyperlink" Id="rId69" Target="https://doi.org/gcnzcv" TargetMode="External" /><Relationship Type="http://schemas.openxmlformats.org/officeDocument/2006/relationships/hyperlink" Id="rId246" Target="https://doi.org/gdwsj7" TargetMode="External" /><Relationship Type="http://schemas.openxmlformats.org/officeDocument/2006/relationships/hyperlink" Id="rId241" Target="https://doi.org/gdwskh" TargetMode="External" /><Relationship Type="http://schemas.openxmlformats.org/officeDocument/2006/relationships/hyperlink" Id="rId74" Target="https://doi.org/gf92ht" TargetMode="External" /><Relationship Type="http://schemas.openxmlformats.org/officeDocument/2006/relationships/hyperlink" Id="rId269" Target="https://doi.org/gfzw8q" TargetMode="External" /><Relationship Type="http://schemas.openxmlformats.org/officeDocument/2006/relationships/hyperlink" Id="rId295" Target="https://doi.org/gg4mm3" TargetMode="External" /><Relationship Type="http://schemas.openxmlformats.org/officeDocument/2006/relationships/hyperlink" Id="rId165" Target="https://doi.org/gg99b7" TargetMode="External" /><Relationship Type="http://schemas.openxmlformats.org/officeDocument/2006/relationships/hyperlink" Id="rId170" Target="https://doi.org/gg99b8" TargetMode="External" /><Relationship Type="http://schemas.openxmlformats.org/officeDocument/2006/relationships/hyperlink" Id="rId157" Target="https://doi.org/gg99b9" TargetMode="External" /><Relationship Type="http://schemas.openxmlformats.org/officeDocument/2006/relationships/hyperlink" Id="rId223" Target="https://doi.org/gg99dp" TargetMode="External" /><Relationship Type="http://schemas.openxmlformats.org/officeDocument/2006/relationships/hyperlink" Id="rId233"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74" Target="https://doi.org/ggqqc6" TargetMode="External" /><Relationship Type="http://schemas.openxmlformats.org/officeDocument/2006/relationships/hyperlink" Id="rId228" Target="https://doi.org/ghbc3p" TargetMode="External" /><Relationship Type="http://schemas.openxmlformats.org/officeDocument/2006/relationships/hyperlink" Id="rId183" Target="https://doi.org/ghbk9r" TargetMode="External" /><Relationship Type="http://schemas.openxmlformats.org/officeDocument/2006/relationships/hyperlink" Id="rId193"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d93fdd2b590e55d1f7190b5902f3af35ce2f77c1" TargetMode="External" /><Relationship Type="http://schemas.openxmlformats.org/officeDocument/2006/relationships/hyperlink" Id="rId20" Target="https://lubianat.github.io/technotype/v/d93fdd2b590e55d1f7190b5902f3af35ce2f77c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215"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218" Target="https://worldcat.org/isbn/9783161484100" TargetMode="External" /><Relationship Type="http://schemas.openxmlformats.org/officeDocument/2006/relationships/hyperlink" Id="rId293" Target="https://www.bioconductor.org/packages/release/bioc/html/ontoProc.html" TargetMode="External" /><Relationship Type="http://schemas.openxmlformats.org/officeDocument/2006/relationships/hyperlink" Id="rId259" Target="https://www.ncbi.nlm.nih.gov/pmc/articles/PMC2662812" TargetMode="External" /><Relationship Type="http://schemas.openxmlformats.org/officeDocument/2006/relationships/hyperlink" Id="rId264" Target="https://www.ncbi.nlm.nih.gov/pmc/articles/PMC2892030" TargetMode="External" /><Relationship Type="http://schemas.openxmlformats.org/officeDocument/2006/relationships/hyperlink" Id="rId155" Target="https://www.ncbi.nlm.nih.gov/pmc/articles/PMC3024222" TargetMode="External" /><Relationship Type="http://schemas.openxmlformats.org/officeDocument/2006/relationships/hyperlink" Id="rId191" Target="https://www.ncbi.nlm.nih.gov/pmc/articles/PMC4393520" TargetMode="External" /><Relationship Type="http://schemas.openxmlformats.org/officeDocument/2006/relationships/hyperlink" Id="rId16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96" Target="https://www.ncbi.nlm.nih.gov/pmc/articles/PMC5763290" TargetMode="External" /><Relationship Type="http://schemas.openxmlformats.org/officeDocument/2006/relationships/hyperlink" Id="rId168" Target="https://www.ncbi.nlm.nih.gov/pmc/articles/PMC5763506" TargetMode="External" /><Relationship Type="http://schemas.openxmlformats.org/officeDocument/2006/relationships/hyperlink" Id="rId254" Target="https://www.ncbi.nlm.nih.gov/pmc/articles/PMC5775029" TargetMode="External" /><Relationship Type="http://schemas.openxmlformats.org/officeDocument/2006/relationships/hyperlink" Id="rId239" Target="https://www.ncbi.nlm.nih.gov/pmc/articles/PMC5946857" TargetMode="External" /><Relationship Type="http://schemas.openxmlformats.org/officeDocument/2006/relationships/hyperlink" Id="rId249" Target="https://www.ncbi.nlm.nih.gov/pmc/articles/PMC6108322" TargetMode="External" /><Relationship Type="http://schemas.openxmlformats.org/officeDocument/2006/relationships/hyperlink" Id="rId244" Target="https://www.ncbi.nlm.nih.gov/pmc/articles/PMC6295155" TargetMode="External" /><Relationship Type="http://schemas.openxmlformats.org/officeDocument/2006/relationships/hyperlink" Id="rId272" Target="https://www.ncbi.nlm.nih.gov/pmc/articles/PMC6450665" TargetMode="External" /><Relationship Type="http://schemas.openxmlformats.org/officeDocument/2006/relationships/hyperlink" Id="rId231" Target="https://www.ncbi.nlm.nih.gov/pmc/articles/PMC6499542" TargetMode="External" /><Relationship Type="http://schemas.openxmlformats.org/officeDocument/2006/relationships/hyperlink" Id="rId173" Target="https://www.ncbi.nlm.nih.gov/pmc/articles/PMC6509796" TargetMode="External" /><Relationship Type="http://schemas.openxmlformats.org/officeDocument/2006/relationships/hyperlink" Id="rId186"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26" Target="https://www.ncbi.nlm.nih.gov/pmc/articles/PMC6895264" TargetMode="External" /><Relationship Type="http://schemas.openxmlformats.org/officeDocument/2006/relationships/hyperlink" Id="rId277" Target="https://www.ncbi.nlm.nih.gov/pmc/articles/PMC7077981" TargetMode="External" /><Relationship Type="http://schemas.openxmlformats.org/officeDocument/2006/relationships/hyperlink" Id="rId298" Target="https://www.ncbi.nlm.nih.gov/pmc/articles/PMC7351785" TargetMode="External" /><Relationship Type="http://schemas.openxmlformats.org/officeDocument/2006/relationships/hyperlink" Id="rId147" Target="https://www.ncbi.nlm.nih.gov/pubmed/18027281" TargetMode="External" /><Relationship Type="http://schemas.openxmlformats.org/officeDocument/2006/relationships/hyperlink" Id="rId126" Target="https://www.ncbi.nlm.nih.gov/pubmed/18927580" TargetMode="External" /><Relationship Type="http://schemas.openxmlformats.org/officeDocument/2006/relationships/hyperlink" Id="rId258" Target="https://www.ncbi.nlm.nih.gov/pubmed/19243617" TargetMode="External" /><Relationship Type="http://schemas.openxmlformats.org/officeDocument/2006/relationships/hyperlink" Id="rId263" Target="https://www.ncbi.nlm.nih.gov/pubmed/20123131" TargetMode="External" /><Relationship Type="http://schemas.openxmlformats.org/officeDocument/2006/relationships/hyperlink" Id="rId154" Target="https://www.ncbi.nlm.nih.gov/pubmed/21208450" TargetMode="External" /><Relationship Type="http://schemas.openxmlformats.org/officeDocument/2006/relationships/hyperlink" Id="rId190" Target="https://www.ncbi.nlm.nih.gov/pubmed/25481008" TargetMode="External" /><Relationship Type="http://schemas.openxmlformats.org/officeDocument/2006/relationships/hyperlink" Id="rId159" Target="https://www.ncbi.nlm.nih.gov/pubmed/27377652" TargetMode="External" /><Relationship Type="http://schemas.openxmlformats.org/officeDocument/2006/relationships/hyperlink" Id="rId131" Target="https://www.ncbi.nlm.nih.gov/pubmed/27818507" TargetMode="External" /><Relationship Type="http://schemas.openxmlformats.org/officeDocument/2006/relationships/hyperlink" Id="rId253" Target="https://www.ncbi.nlm.nih.gov/pubmed/28428369" TargetMode="External" /><Relationship Type="http://schemas.openxmlformats.org/officeDocument/2006/relationships/hyperlink" Id="rId324" Target="https://www.ncbi.nlm.nih.gov/pubmed/28775344" TargetMode="External" /><Relationship Type="http://schemas.openxmlformats.org/officeDocument/2006/relationships/hyperlink" Id="rId23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95" Target="https://www.ncbi.nlm.nih.gov/pubmed/29322914" TargetMode="External" /><Relationship Type="http://schemas.openxmlformats.org/officeDocument/2006/relationships/hyperlink" Id="rId167" Target="https://www.ncbi.nlm.nih.gov/pubmed/29322916" TargetMode="External" /><Relationship Type="http://schemas.openxmlformats.org/officeDocument/2006/relationships/hyperlink" Id="rId237" Target="https://www.ncbi.nlm.nih.gov/pubmed/29590361" TargetMode="External" /><Relationship Type="http://schemas.openxmlformats.org/officeDocument/2006/relationships/hyperlink" Id="rId243" Target="https://www.ncbi.nlm.nih.gov/pubmed/30069044" TargetMode="External" /><Relationship Type="http://schemas.openxmlformats.org/officeDocument/2006/relationships/hyperlink" Id="rId248" Target="https://www.ncbi.nlm.nih.gov/pubmed/30069046" TargetMode="External" /><Relationship Type="http://schemas.openxmlformats.org/officeDocument/2006/relationships/hyperlink" Id="rId271" Target="https://www.ncbi.nlm.nih.gov/pubmed/30950793" TargetMode="External" /><Relationship Type="http://schemas.openxmlformats.org/officeDocument/2006/relationships/hyperlink" Id="rId230" Target="https://www.ncbi.nlm.nih.gov/pubmed/30977723" TargetMode="External" /><Relationship Type="http://schemas.openxmlformats.org/officeDocument/2006/relationships/hyperlink" Id="rId225"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72" Target="https://www.ncbi.nlm.nih.gov/pubmed/31272374" TargetMode="External" /><Relationship Type="http://schemas.openxmlformats.org/officeDocument/2006/relationships/hyperlink" Id="rId185"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76" Target="https://www.ncbi.nlm.nih.gov/pubmed/32180547" TargetMode="External" /><Relationship Type="http://schemas.openxmlformats.org/officeDocument/2006/relationships/hyperlink" Id="rId297"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300" Target="https://www.wikidata.org/wiki/Q104057222" TargetMode="External" /><Relationship Type="http://schemas.openxmlformats.org/officeDocument/2006/relationships/hyperlink" Id="rId178" Target="https://www.wikidata.org/wiki/Q104060055" TargetMode="External" /><Relationship Type="http://schemas.openxmlformats.org/officeDocument/2006/relationships/hyperlink" Id="rId279" Target="https://www.wikidata.org/wiki/Q104247451" TargetMode="External" /><Relationship Type="http://schemas.openxmlformats.org/officeDocument/2006/relationships/hyperlink" Id="rId290" Target="https://www.wikidata.org/wiki/Q104371272" TargetMode="External" /><Relationship Type="http://schemas.openxmlformats.org/officeDocument/2006/relationships/hyperlink" Id="rId302" Target="https://www.wikidata.org/wiki/Q104371393" TargetMode="External" /><Relationship Type="http://schemas.openxmlformats.org/officeDocument/2006/relationships/hyperlink" Id="rId217" Target="https://www.wikidata.org/wiki/Q1868040" TargetMode="External" /><Relationship Type="http://schemas.openxmlformats.org/officeDocument/2006/relationships/hyperlink" Id="rId149" Target="https://www.wikidata.org/wiki/Q21184168" TargetMode="External" /><Relationship Type="http://schemas.openxmlformats.org/officeDocument/2006/relationships/hyperlink" Id="rId162" Target="https://www.wikidata.org/wiki/Q21284308" TargetMode="External" /><Relationship Type="http://schemas.openxmlformats.org/officeDocument/2006/relationships/hyperlink" Id="rId310"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175" Target="https://www.wikidata.org/wiki/Q27937312" TargetMode="External" /><Relationship Type="http://schemas.openxmlformats.org/officeDocument/2006/relationships/hyperlink" Id="rId313" Target="https://www.wikidata.org/wiki/Q31194033" TargetMode="External" /><Relationship Type="http://schemas.openxmlformats.org/officeDocument/2006/relationships/hyperlink" Id="rId319" Target="https://www.wikidata.org/wiki/Q33037209" TargetMode="External" /><Relationship Type="http://schemas.openxmlformats.org/officeDocument/2006/relationships/hyperlink" Id="rId212" Target="https://www.wikidata.org/wiki/Q33690250" TargetMode="External" /><Relationship Type="http://schemas.openxmlformats.org/officeDocument/2006/relationships/hyperlink" Id="rId198" Target="https://www.wikidata.org/wiki/Q33727235" TargetMode="External" /><Relationship Type="http://schemas.openxmlformats.org/officeDocument/2006/relationships/hyperlink" Id="rId206" Target="https://www.wikidata.org/wiki/Q34020884" TargetMode="External" /><Relationship Type="http://schemas.openxmlformats.org/officeDocument/2006/relationships/hyperlink" Id="rId304" Target="https://www.wikidata.org/wiki/Q34065481" TargetMode="External" /><Relationship Type="http://schemas.openxmlformats.org/officeDocument/2006/relationships/hyperlink" Id="rId201"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09" Target="https://www.wikidata.org/wiki/Q36997786" TargetMode="External" /><Relationship Type="http://schemas.openxmlformats.org/officeDocument/2006/relationships/hyperlink" Id="rId133" Target="https://www.wikidata.org/wiki/Q37475461" TargetMode="External" /><Relationship Type="http://schemas.openxmlformats.org/officeDocument/2006/relationships/hyperlink" Id="rId284"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87" Target="https://www.wikidata.org/wiki/Q41052480" TargetMode="External" /><Relationship Type="http://schemas.openxmlformats.org/officeDocument/2006/relationships/hyperlink" Id="rId180"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220"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316" Target="https://www.wikidata.org/wiki/Q56915510" TargetMode="External" /><Relationship Type="http://schemas.openxmlformats.org/officeDocument/2006/relationships/hyperlink" Id="rId307" Target="https://www.wikidata.org/wiki/Q57011346" TargetMode="External" /><Relationship Type="http://schemas.openxmlformats.org/officeDocument/2006/relationships/hyperlink" Id="rId266" Target="https://www.wikidata.org/wiki/Q57402167" TargetMode="External" /><Relationship Type="http://schemas.openxmlformats.org/officeDocument/2006/relationships/hyperlink" Id="rId281" Target="https://www.wikidata.org/wiki/Q64065346" TargetMode="External" /><Relationship Type="http://schemas.openxmlformats.org/officeDocument/2006/relationships/hyperlink" Id="rId123"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39" Target="https://www.wikidata.org/wiki/Q90361677" TargetMode="External" /><Relationship Type="http://schemas.openxmlformats.org/officeDocument/2006/relationships/hyperlink" Id="rId142" Target="https://www.wikidata.org/wiki/Q91316993" TargetMode="External" /><Relationship Type="http://schemas.openxmlformats.org/officeDocument/2006/relationships/hyperlink" Id="rId13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2021-03-09T00:31:43Z</dcterms:created>
  <dcterms:modified xsi:type="dcterms:W3CDTF">2021-03-09T00:31:43Z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