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524E" w14:textId="77777777" w:rsidR="002A45BD" w:rsidRDefault="002A45BD" w:rsidP="002A45BD">
      <w:pPr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DE95D04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CA244C3" w14:textId="77777777" w:rsidR="002A45BD" w:rsidRPr="00BB7AC0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0F3CED">
        <w:rPr>
          <w:rFonts w:ascii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«Санкт-Петербургский национальный исследовательский университет</w:t>
      </w:r>
    </w:p>
    <w:p w14:paraId="4834AC4E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информационных технологий, механики и оптики»</w:t>
      </w:r>
    </w:p>
    <w:p w14:paraId="27C30068" w14:textId="77777777" w:rsidR="002A45B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367F9" w14:textId="77777777" w:rsidR="002A45BD" w:rsidRPr="00E85A88" w:rsidRDefault="002A45BD" w:rsidP="002A45BD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E85A88">
        <w:rPr>
          <w:rFonts w:ascii="Times New Roman" w:hAnsi="Times New Roman" w:cs="Times New Roman"/>
          <w:sz w:val="32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  <w:lang w:val="ru-RU"/>
          </w:rPr>
          <w:id w:val="-1753503433"/>
          <w:placeholder>
            <w:docPart w:val="9F76EBAF7BB9475586D8FF3A1611EC9B"/>
          </w:placeholder>
          <w:text/>
        </w:sdtPr>
        <w:sdtContent>
          <w:r w:rsidRPr="00E85A88">
            <w:rPr>
              <w:rFonts w:ascii="Times New Roman" w:hAnsi="Times New Roman" w:cs="Times New Roman"/>
              <w:sz w:val="32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5AE8C5A0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F262DE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C7AD07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4598DF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0666C0" w14:textId="77777777" w:rsidR="002A45BD" w:rsidRPr="000F3CE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A08F06" w14:textId="2CE328CC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b/>
          <w:sz w:val="36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  <w:lang w:val="ru-RU"/>
          </w:rPr>
          <w:id w:val="-79454510"/>
          <w:placeholder>
            <w:docPart w:val="F50248C998DA4BDAB1FA3CD916516DAF"/>
          </w:placeholder>
          <w:text/>
        </w:sdtPr>
        <w:sdtContent>
          <w:r w:rsidR="00931E22" w:rsidRPr="00D56BEC">
            <w:rPr>
              <w:rFonts w:ascii="Times New Roman" w:hAnsi="Times New Roman" w:cs="Times New Roman"/>
              <w:b/>
              <w:sz w:val="36"/>
              <w:szCs w:val="28"/>
              <w:lang w:val="ru-RU"/>
            </w:rPr>
            <w:t>3</w:t>
          </w:r>
        </w:sdtContent>
      </w:sdt>
    </w:p>
    <w:p w14:paraId="419B804B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по дисциплине</w:t>
      </w:r>
    </w:p>
    <w:p w14:paraId="0595900C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«ПРОГРАММИРОВАНИЕ»</w:t>
      </w:r>
    </w:p>
    <w:p w14:paraId="55C3C4D2" w14:textId="77777777" w:rsidR="002A45BD" w:rsidRPr="00BD2E5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14:paraId="5262896D" w14:textId="40544E7A" w:rsidR="002A45BD" w:rsidRPr="00E40FA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t xml:space="preserve">Вариант № </w:t>
      </w:r>
      <w:r w:rsidR="00931E22">
        <w:rPr>
          <w:rFonts w:ascii="Times New Roman" w:hAnsi="Times New Roman" w:cs="Times New Roman"/>
          <w:sz w:val="36"/>
          <w:szCs w:val="28"/>
          <w:lang w:val="ru-RU"/>
        </w:rPr>
        <w:t>31261</w:t>
      </w:r>
    </w:p>
    <w:p w14:paraId="293EEBF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F6CF8" w14:textId="77777777" w:rsidR="002A45BD" w:rsidRPr="00571F94" w:rsidRDefault="002A45BD" w:rsidP="002A45BD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F50248C998DA4BDAB1FA3CD916516DAF"/>
        </w:placeholder>
        <w:text/>
      </w:sdtPr>
      <w:sdtContent>
        <w:p w14:paraId="15346B2B" w14:textId="77777777" w:rsidR="002A45BD" w:rsidRPr="00571F94" w:rsidRDefault="002A45BD" w:rsidP="002A45BD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71F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Студент группы P3125 </w:t>
          </w:r>
        </w:p>
      </w:sdtContent>
    </w:sdt>
    <w:p w14:paraId="17001AE1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Михайлов Павел</w:t>
      </w:r>
    </w:p>
    <w:p w14:paraId="7A13DD70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Максимович</w:t>
      </w:r>
    </w:p>
    <w:p w14:paraId="6722F843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Преподаватель: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Максимов Андрей</w:t>
      </w:r>
    </w:p>
    <w:p w14:paraId="439B15CE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Николаевич</w:t>
      </w:r>
    </w:p>
    <w:p w14:paraId="2FA05628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15F999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153DD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F26A72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A9599" w14:textId="77777777" w:rsidR="002A45BD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79BD90" w14:textId="77777777" w:rsidR="002A45BD" w:rsidRPr="00085919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  <w:r w:rsidRPr="00CF4E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sdt>
      <w:sdtPr>
        <w:rPr>
          <w:rFonts w:eastAsiaTheme="minorHAnsi" w:cs="Times New Roman"/>
          <w:b w:val="0"/>
          <w:bCs w:val="0"/>
          <w:caps w:val="0"/>
          <w:spacing w:val="0"/>
          <w:sz w:val="22"/>
          <w:szCs w:val="22"/>
          <w:lang w:val="ru-RU"/>
        </w:rPr>
        <w:id w:val="1812587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6A12E1" w14:textId="77777777" w:rsidR="002A45BD" w:rsidRPr="00E85A88" w:rsidRDefault="002A45BD" w:rsidP="002A45BD">
          <w:pPr>
            <w:pStyle w:val="a3"/>
            <w:rPr>
              <w:rFonts w:cs="Times New Roman"/>
              <w:sz w:val="32"/>
              <w:szCs w:val="32"/>
            </w:rPr>
          </w:pPr>
          <w:r w:rsidRPr="00E85A88">
            <w:rPr>
              <w:rFonts w:cs="Times New Roman"/>
              <w:sz w:val="32"/>
              <w:szCs w:val="32"/>
              <w:lang w:val="ru-RU"/>
            </w:rPr>
            <w:t>Содержание</w:t>
          </w:r>
        </w:p>
        <w:p w14:paraId="0FC67894" w14:textId="10B0C8CA" w:rsidR="00D56BEC" w:rsidRDefault="002A45BD">
          <w:pPr>
            <w:pStyle w:val="11"/>
            <w:tabs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1096" w:history="1">
            <w:r w:rsidR="00D56BEC" w:rsidRPr="00816510">
              <w:rPr>
                <w:rStyle w:val="a6"/>
                <w:rFonts w:cs="Times New Roman"/>
                <w:noProof/>
                <w:lang w:val="ru-RU"/>
              </w:rPr>
              <w:t>Задание</w:t>
            </w:r>
            <w:r w:rsidR="00D56BEC">
              <w:rPr>
                <w:noProof/>
                <w:webHidden/>
              </w:rPr>
              <w:tab/>
            </w:r>
            <w:r w:rsidR="00D56BEC">
              <w:rPr>
                <w:noProof/>
                <w:webHidden/>
              </w:rPr>
              <w:fldChar w:fldCharType="begin"/>
            </w:r>
            <w:r w:rsidR="00D56BEC">
              <w:rPr>
                <w:noProof/>
                <w:webHidden/>
              </w:rPr>
              <w:instrText xml:space="preserve"> PAGEREF _Toc121921096 \h </w:instrText>
            </w:r>
            <w:r w:rsidR="00D56BEC">
              <w:rPr>
                <w:noProof/>
                <w:webHidden/>
              </w:rPr>
            </w:r>
            <w:r w:rsidR="00D56BEC">
              <w:rPr>
                <w:noProof/>
                <w:webHidden/>
              </w:rPr>
              <w:fldChar w:fldCharType="separate"/>
            </w:r>
            <w:r w:rsidR="00D1477B">
              <w:rPr>
                <w:noProof/>
                <w:webHidden/>
              </w:rPr>
              <w:t>3</w:t>
            </w:r>
            <w:r w:rsidR="00D56BEC">
              <w:rPr>
                <w:noProof/>
                <w:webHidden/>
              </w:rPr>
              <w:fldChar w:fldCharType="end"/>
            </w:r>
          </w:hyperlink>
        </w:p>
        <w:p w14:paraId="4C0C8A53" w14:textId="28187BEA" w:rsidR="00D56BEC" w:rsidRDefault="00D56BEC">
          <w:pPr>
            <w:pStyle w:val="11"/>
            <w:tabs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121921097" w:history="1">
            <w:r w:rsidRPr="00816510">
              <w:rPr>
                <w:rStyle w:val="a6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73B6" w14:textId="667C4380" w:rsidR="00D56BEC" w:rsidRDefault="00D56BEC">
          <w:pPr>
            <w:pStyle w:val="11"/>
            <w:tabs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121921098" w:history="1">
            <w:r w:rsidRPr="00816510">
              <w:rPr>
                <w:rStyle w:val="a6"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D3A0" w14:textId="6BD71D0A" w:rsidR="00D56BEC" w:rsidRDefault="00D56BEC">
          <w:pPr>
            <w:pStyle w:val="11"/>
            <w:tabs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121921099" w:history="1">
            <w:r w:rsidRPr="00816510">
              <w:rPr>
                <w:rStyle w:val="a6"/>
                <w:rFonts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7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67DC" w14:textId="5735780A" w:rsidR="002A45BD" w:rsidRPr="00085919" w:rsidRDefault="002A45BD" w:rsidP="002A45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2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553EDD" w14:textId="77777777" w:rsidR="002A45BD" w:rsidRPr="00841D77" w:rsidRDefault="002A45BD" w:rsidP="002A45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5952E3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CDCDEC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61A018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3476587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0EB75A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9C99DD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32C78688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2B80E1AE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0A5E94A0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69786B61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BBC5D5A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14561BDE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677C2C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B782FC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E875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2A2AF38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DD44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0F560EF3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388419D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D4A0CDC" w14:textId="49DD4730" w:rsidR="002A45BD" w:rsidRDefault="002A45BD" w:rsidP="002A45BD">
      <w:pPr>
        <w:rPr>
          <w:rFonts w:ascii="Times New Roman" w:hAnsi="Times New Roman" w:cs="Times New Roman"/>
        </w:rPr>
      </w:pPr>
    </w:p>
    <w:p w14:paraId="4900DDB2" w14:textId="77777777" w:rsidR="00931E22" w:rsidRDefault="00931E22" w:rsidP="002A45BD">
      <w:pPr>
        <w:rPr>
          <w:rFonts w:ascii="Times New Roman" w:hAnsi="Times New Roman" w:cs="Times New Roman"/>
        </w:rPr>
      </w:pPr>
    </w:p>
    <w:p w14:paraId="2CDC3242" w14:textId="77777777" w:rsidR="002A45BD" w:rsidRPr="00E40FA0" w:rsidRDefault="002A45BD" w:rsidP="002A45BD">
      <w:pPr>
        <w:pStyle w:val="1"/>
        <w:rPr>
          <w:rFonts w:cs="Times New Roman"/>
          <w:sz w:val="36"/>
          <w:lang w:val="ru-RU"/>
        </w:rPr>
      </w:pPr>
      <w:bookmarkStart w:id="0" w:name="_Toc121921096"/>
      <w:r w:rsidRPr="00E40FA0">
        <w:rPr>
          <w:rFonts w:cs="Times New Roman"/>
          <w:sz w:val="36"/>
          <w:lang w:val="ru-RU"/>
        </w:rPr>
        <w:lastRenderedPageBreak/>
        <w:t>Задание</w:t>
      </w:r>
      <w:bookmarkEnd w:id="0"/>
    </w:p>
    <w:p w14:paraId="7D8F46BF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7C9A100F" w14:textId="77777777" w:rsidR="002A45BD" w:rsidRPr="002A45BD" w:rsidRDefault="002A45BD" w:rsidP="00D56BE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Как только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очутились в лесу со своим вездеходом, на строительную площадку непрерывным потоком начали поступать бревна, брусья, доски, планки, рейки, штакетник и другие пиломатериалы. Нечего, конечно, и говорить, что вся работа на строительстве велась в условиях невесомости, что очень облегчало труд коротышек и ускоряло работу. Увидев, что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завалили пиломатериалами чуть ли не всю стройплощадку. Знайка велел им прекратить пока это дело и заняться починкой испорченных лунатиками приборов. Сам Знайка вместе с Фуксией и Селедочкой были заняты исследованием свойств лунита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антилунита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 Заменяя в приборе невесомости кристаллы лунита, они обнаружили, что величина зоны невесомости находится в прямой зависимости от величины кристалла: чем больше был кристалл, тем больше была и зона. Поместив кристалл лунита между полюсами подковообразного магнита, Фуксия обнаружила, что зона невесомости перестала распространяться во все стороны, а распространяется лишь в одном направлении, на манер светового луча.</w:t>
      </w:r>
    </w:p>
    <w:p w14:paraId="3D670743" w14:textId="77777777" w:rsidR="002A45BD" w:rsidRPr="002A45BD" w:rsidRDefault="002A45BD" w:rsidP="00D56BEC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Программа должна удовлетворять следующим требованиям:</w:t>
      </w:r>
    </w:p>
    <w:p w14:paraId="348E59E6" w14:textId="77777777" w:rsidR="002A45BD" w:rsidRPr="002A45BD" w:rsidRDefault="002A45BD" w:rsidP="00D56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Доработанная модель должна соответствовать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hyperlink r:id="rId7" w:tgtFrame="_blank" w:history="1"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  <w:lang w:val="ru-RU"/>
          </w:rPr>
          <w:t xml:space="preserve">принципам </w:t>
        </w:r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</w:rPr>
          <w:t>SOLID</w:t>
        </w:r>
      </w:hyperlink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541BAE1C" w14:textId="77777777" w:rsidR="002A45BD" w:rsidRPr="002A45BD" w:rsidRDefault="002A45BD" w:rsidP="00D56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4F3550B" w14:textId="77777777" w:rsidR="002A45BD" w:rsidRPr="002A45BD" w:rsidRDefault="002A45BD" w:rsidP="00D56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В разработанных классах должны быть переопределены методы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equals</w:t>
      </w:r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</w:t>
      </w:r>
      <w:proofErr w:type="gram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,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toString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и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hashCode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46125DEA" w14:textId="77777777" w:rsidR="002A45BD" w:rsidRPr="002A45BD" w:rsidRDefault="002A45BD" w:rsidP="00D56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один перечисляемый тип (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).</w:t>
      </w:r>
    </w:p>
    <w:p w14:paraId="49A9A875" w14:textId="77777777" w:rsidR="002A45BD" w:rsidRPr="002A45BD" w:rsidRDefault="002A45BD" w:rsidP="002A45BD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Порядок выполнения работы:</w:t>
      </w:r>
    </w:p>
    <w:p w14:paraId="0CB0712A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Доработать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объектную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модель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приложения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67F217DF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Перерисовать диаграмму классов в соответствии с внесёнными в модель изменениями.</w:t>
      </w:r>
    </w:p>
    <w:p w14:paraId="4D8AA804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Согласовать с преподавателем изменения, внесённые в модель.</w:t>
      </w:r>
    </w:p>
    <w:p w14:paraId="5B5C91C5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Модифицировать программу в соответствии с внесёнными в модель изменениями.</w:t>
      </w:r>
    </w:p>
    <w:p w14:paraId="066D0EB7" w14:textId="5D8FA475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AA4FB36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57611A4" w14:textId="3A49F640" w:rsidR="002A45BD" w:rsidRPr="00D56BEC" w:rsidRDefault="002A45BD" w:rsidP="00D56BEC">
      <w:pPr>
        <w:pStyle w:val="1"/>
      </w:pPr>
      <w:bookmarkStart w:id="1" w:name="_Toc121921097"/>
      <w:r w:rsidRPr="00D56BEC">
        <w:lastRenderedPageBreak/>
        <w:t>Диаграмма классов</w:t>
      </w:r>
      <w:bookmarkEnd w:id="1"/>
    </w:p>
    <w:p w14:paraId="4278BC48" w14:textId="60FE54B1" w:rsidR="002A45BD" w:rsidRDefault="00D56BEC" w:rsidP="002A45BD">
      <w:r>
        <w:rPr>
          <w:noProof/>
        </w:rPr>
        <w:drawing>
          <wp:inline distT="0" distB="0" distL="0" distR="0" wp14:anchorId="1306BDBF" wp14:editId="5E7F6EC3">
            <wp:extent cx="6695139" cy="420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71" cy="42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7D77" w14:textId="2658AC5F" w:rsidR="002A45BD" w:rsidRDefault="002A45BD" w:rsidP="002A45BD"/>
    <w:p w14:paraId="32D98EE8" w14:textId="0F3AFE09" w:rsidR="002A45BD" w:rsidRDefault="002A45BD" w:rsidP="002A45BD"/>
    <w:p w14:paraId="65304D33" w14:textId="4421E253" w:rsidR="002A45BD" w:rsidRDefault="002A45BD" w:rsidP="002A45BD"/>
    <w:p w14:paraId="62F47453" w14:textId="77777777" w:rsidR="002A45BD" w:rsidRPr="002A45BD" w:rsidRDefault="002A45BD" w:rsidP="002A45BD"/>
    <w:p w14:paraId="20DA3369" w14:textId="77777777" w:rsidR="002A45BD" w:rsidRPr="00D56BEC" w:rsidRDefault="002A45BD" w:rsidP="00D56BEC">
      <w:pPr>
        <w:pStyle w:val="1"/>
      </w:pPr>
      <w:bookmarkStart w:id="2" w:name="_Toc121921098"/>
      <w:r w:rsidRPr="00D56BEC">
        <w:lastRenderedPageBreak/>
        <w:t>Ссылка на репозиторий</w:t>
      </w:r>
      <w:bookmarkEnd w:id="2"/>
    </w:p>
    <w:p w14:paraId="79640A90" w14:textId="07B71727" w:rsidR="002A45BD" w:rsidRPr="00133B92" w:rsidRDefault="002A45BD" w:rsidP="002A45BD">
      <w:pPr>
        <w:rPr>
          <w:rFonts w:ascii="Times New Roman" w:hAnsi="Times New Roman"/>
          <w:sz w:val="28"/>
          <w:szCs w:val="28"/>
          <w:lang w:val="ru-RU"/>
        </w:rPr>
      </w:pPr>
      <w:r w:rsidRPr="00133B92">
        <w:rPr>
          <w:rFonts w:ascii="Times New Roman" w:hAnsi="Times New Roman"/>
          <w:sz w:val="28"/>
          <w:szCs w:val="28"/>
          <w:lang w:val="ru-RU"/>
        </w:rPr>
        <w:t xml:space="preserve">Исходный код и результат выполнения: </w:t>
      </w:r>
      <w:hyperlink r:id="rId9" w:history="1">
        <w:r w:rsidRPr="00133B92">
          <w:rPr>
            <w:rStyle w:val="a6"/>
            <w:sz w:val="28"/>
            <w:szCs w:val="28"/>
          </w:rPr>
          <w:t>https</w:t>
        </w:r>
        <w:r w:rsidRPr="00133B92">
          <w:rPr>
            <w:rStyle w:val="a6"/>
            <w:sz w:val="28"/>
            <w:szCs w:val="28"/>
            <w:lang w:val="ru-RU"/>
          </w:rPr>
          <w:t>://</w:t>
        </w:r>
        <w:proofErr w:type="spellStart"/>
        <w:r w:rsidRPr="00133B92">
          <w:rPr>
            <w:rStyle w:val="a6"/>
            <w:sz w:val="28"/>
            <w:szCs w:val="28"/>
          </w:rPr>
          <w:t>github</w:t>
        </w:r>
        <w:proofErr w:type="spellEnd"/>
        <w:r w:rsidRPr="00133B92">
          <w:rPr>
            <w:rStyle w:val="a6"/>
            <w:sz w:val="28"/>
            <w:szCs w:val="28"/>
            <w:lang w:val="ru-RU"/>
          </w:rPr>
          <w:t>.</w:t>
        </w:r>
        <w:r w:rsidRPr="00133B92">
          <w:rPr>
            <w:rStyle w:val="a6"/>
            <w:sz w:val="28"/>
            <w:szCs w:val="28"/>
          </w:rPr>
          <w:t>c</w:t>
        </w:r>
        <w:r w:rsidRPr="00133B92">
          <w:rPr>
            <w:rStyle w:val="a6"/>
            <w:sz w:val="28"/>
            <w:szCs w:val="28"/>
          </w:rPr>
          <w:t>o</w:t>
        </w:r>
        <w:r w:rsidRPr="00133B92">
          <w:rPr>
            <w:rStyle w:val="a6"/>
            <w:sz w:val="28"/>
            <w:szCs w:val="28"/>
          </w:rPr>
          <w:t>m</w:t>
        </w:r>
        <w:r w:rsidRPr="00133B92">
          <w:rPr>
            <w:rStyle w:val="a6"/>
            <w:sz w:val="28"/>
            <w:szCs w:val="28"/>
            <w:lang w:val="ru-RU"/>
          </w:rPr>
          <w:t>/</w:t>
        </w:r>
        <w:proofErr w:type="spellStart"/>
        <w:r w:rsidRPr="00133B92">
          <w:rPr>
            <w:rStyle w:val="a6"/>
            <w:sz w:val="28"/>
            <w:szCs w:val="28"/>
          </w:rPr>
          <w:t>lubitelkvokk</w:t>
        </w:r>
        <w:proofErr w:type="spellEnd"/>
        <w:r w:rsidRPr="00133B92">
          <w:rPr>
            <w:rStyle w:val="a6"/>
            <w:sz w:val="28"/>
            <w:szCs w:val="28"/>
            <w:lang w:val="ru-RU"/>
          </w:rPr>
          <w:t>/</w:t>
        </w:r>
        <w:r w:rsidRPr="00133B92">
          <w:rPr>
            <w:rStyle w:val="a6"/>
            <w:sz w:val="28"/>
            <w:szCs w:val="28"/>
          </w:rPr>
          <w:t>lab</w:t>
        </w:r>
        <w:r w:rsidRPr="00133B92">
          <w:rPr>
            <w:rStyle w:val="a6"/>
            <w:sz w:val="28"/>
            <w:szCs w:val="28"/>
            <w:lang w:val="ru-RU"/>
          </w:rPr>
          <w:t>3_</w:t>
        </w:r>
        <w:proofErr w:type="spellStart"/>
        <w:r w:rsidRPr="00133B92">
          <w:rPr>
            <w:rStyle w:val="a6"/>
            <w:sz w:val="28"/>
            <w:szCs w:val="28"/>
          </w:rPr>
          <w:t>proga</w:t>
        </w:r>
        <w:proofErr w:type="spellEnd"/>
      </w:hyperlink>
    </w:p>
    <w:p w14:paraId="0DF6340C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9375C0B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1BD2E7DE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0515E946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4A2C9B1" w14:textId="228B1503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64206C08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ADD5BDA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2919981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5EC27F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FC5C309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0D812BA" w14:textId="77777777" w:rsidR="002A45BD" w:rsidRPr="000719B2" w:rsidRDefault="002A45BD" w:rsidP="002A45BD">
      <w:pPr>
        <w:pStyle w:val="1"/>
        <w:rPr>
          <w:sz w:val="36"/>
          <w:lang w:val="ru-RU"/>
        </w:rPr>
      </w:pPr>
      <w:bookmarkStart w:id="3" w:name="_Toc121921099"/>
      <w:r w:rsidRPr="000719B2">
        <w:rPr>
          <w:rFonts w:cs="Times New Roman"/>
          <w:sz w:val="36"/>
          <w:lang w:val="ru-RU"/>
        </w:rPr>
        <w:lastRenderedPageBreak/>
        <w:t>Вывод</w:t>
      </w:r>
      <w:bookmarkEnd w:id="3"/>
      <w:r w:rsidRPr="000719B2">
        <w:rPr>
          <w:sz w:val="36"/>
          <w:lang w:val="ru-RU"/>
        </w:rPr>
        <w:t xml:space="preserve"> </w:t>
      </w:r>
    </w:p>
    <w:p w14:paraId="3C5336F9" w14:textId="1FF1D33B" w:rsidR="002A45BD" w:rsidRPr="0051020A" w:rsidRDefault="002A45BD" w:rsidP="002A45B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ознакомился с </w:t>
      </w:r>
      <w:r>
        <w:rPr>
          <w:rFonts w:ascii="Times New Roman" w:hAnsi="Times New Roman" w:cs="Times New Roman"/>
          <w:sz w:val="28"/>
          <w:szCs w:val="28"/>
        </w:rPr>
        <w:t>SOLID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принципами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интерфейсам и абстрактными классами, перечисляемым 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020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56BE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="0051020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D56BEC" w:rsidRPr="00D56B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20A">
        <w:rPr>
          <w:rFonts w:ascii="Times New Roman" w:hAnsi="Times New Roman" w:cs="Times New Roman"/>
          <w:sz w:val="28"/>
          <w:szCs w:val="28"/>
        </w:rPr>
        <w:t>equals</w:t>
      </w:r>
      <w:r w:rsidR="00D56BEC" w:rsidRPr="00D5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56BE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51020A" w:rsidRPr="005102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F4F542" w14:textId="77777777" w:rsidR="007162BD" w:rsidRPr="002A45BD" w:rsidRDefault="007162BD">
      <w:pPr>
        <w:rPr>
          <w:lang w:val="ru-RU"/>
        </w:rPr>
      </w:pPr>
    </w:p>
    <w:sectPr w:rsidR="007162BD" w:rsidRPr="002A45BD" w:rsidSect="00D56BEC">
      <w:footerReference w:type="defaul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0AE1" w14:textId="77777777" w:rsidR="003376E2" w:rsidRDefault="003376E2">
      <w:pPr>
        <w:spacing w:after="0" w:line="240" w:lineRule="auto"/>
      </w:pPr>
      <w:r>
        <w:separator/>
      </w:r>
    </w:p>
  </w:endnote>
  <w:endnote w:type="continuationSeparator" w:id="0">
    <w:p w14:paraId="1CFBD96F" w14:textId="77777777" w:rsidR="003376E2" w:rsidRDefault="0033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273369"/>
      <w:docPartObj>
        <w:docPartGallery w:val="Page Numbers (Bottom of Page)"/>
        <w:docPartUnique/>
      </w:docPartObj>
    </w:sdtPr>
    <w:sdtContent>
      <w:p w14:paraId="64012DBE" w14:textId="77777777" w:rsidR="001F40EC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2282">
          <w:rPr>
            <w:noProof/>
            <w:lang w:val="ru-RU"/>
          </w:rPr>
          <w:t>4</w:t>
        </w:r>
        <w:r>
          <w:fldChar w:fldCharType="end"/>
        </w:r>
      </w:p>
    </w:sdtContent>
  </w:sdt>
  <w:p w14:paraId="1C44CC29" w14:textId="77777777" w:rsidR="001F40EC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6E27" w14:textId="77777777" w:rsidR="003376E2" w:rsidRDefault="003376E2">
      <w:pPr>
        <w:spacing w:after="0" w:line="240" w:lineRule="auto"/>
      </w:pPr>
      <w:r>
        <w:separator/>
      </w:r>
    </w:p>
  </w:footnote>
  <w:footnote w:type="continuationSeparator" w:id="0">
    <w:p w14:paraId="06A26DCB" w14:textId="77777777" w:rsidR="003376E2" w:rsidRDefault="0033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450"/>
    <w:multiLevelType w:val="multilevel"/>
    <w:tmpl w:val="EE2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502"/>
    <w:multiLevelType w:val="multilevel"/>
    <w:tmpl w:val="8A4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77BEF"/>
    <w:multiLevelType w:val="multilevel"/>
    <w:tmpl w:val="B80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55C62"/>
    <w:multiLevelType w:val="multilevel"/>
    <w:tmpl w:val="B26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87359">
    <w:abstractNumId w:val="0"/>
  </w:num>
  <w:num w:numId="2" w16cid:durableId="1973320187">
    <w:abstractNumId w:val="3"/>
  </w:num>
  <w:num w:numId="3" w16cid:durableId="809244832">
    <w:abstractNumId w:val="1"/>
  </w:num>
  <w:num w:numId="4" w16cid:durableId="182238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D"/>
    <w:rsid w:val="000D0BDB"/>
    <w:rsid w:val="00133B92"/>
    <w:rsid w:val="002A45BD"/>
    <w:rsid w:val="003376E2"/>
    <w:rsid w:val="0051020A"/>
    <w:rsid w:val="007162BD"/>
    <w:rsid w:val="00841D77"/>
    <w:rsid w:val="00931E22"/>
    <w:rsid w:val="00D1477B"/>
    <w:rsid w:val="00D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A22"/>
  <w15:chartTrackingRefBased/>
  <w15:docId w15:val="{A50CD020-3D92-4441-A6F4-D4A2EFA6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5B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6BEC"/>
    <w:pPr>
      <w:keepNext/>
      <w:keepLines/>
      <w:pageBreakBefore/>
      <w:spacing w:before="320" w:after="40"/>
      <w:outlineLvl w:val="0"/>
    </w:pPr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A45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56B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BEC"/>
    <w:rPr>
      <w:rFonts w:ascii="Times New Roman" w:eastAsiaTheme="majorEastAsia" w:hAnsi="Times New Roman" w:cstheme="majorBidi"/>
      <w:b/>
      <w:bCs/>
      <w:caps/>
      <w:spacing w:val="4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A45BD"/>
    <w:rPr>
      <w:rFonts w:asciiTheme="majorHAnsi" w:eastAsiaTheme="majorEastAsia" w:hAnsiTheme="majorHAnsi" w:cstheme="majorBidi"/>
      <w:i/>
      <w:iCs/>
      <w:sz w:val="24"/>
      <w:szCs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2A45BD"/>
    <w:pPr>
      <w:outlineLvl w:val="9"/>
    </w:pPr>
  </w:style>
  <w:style w:type="paragraph" w:styleId="a4">
    <w:name w:val="footer"/>
    <w:basedOn w:val="a"/>
    <w:link w:val="a5"/>
    <w:uiPriority w:val="99"/>
    <w:unhideWhenUsed/>
    <w:rsid w:val="002A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A45BD"/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45BD"/>
    <w:pPr>
      <w:spacing w:after="100"/>
    </w:pPr>
  </w:style>
  <w:style w:type="character" w:styleId="a6">
    <w:name w:val="Hyperlink"/>
    <w:basedOn w:val="a0"/>
    <w:uiPriority w:val="99"/>
    <w:unhideWhenUsed/>
    <w:rsid w:val="002A45BD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A45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5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2A45BD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133B9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33B9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56B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56BEC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85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bitelkvokk/lab3_prog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76EBAF7BB9475586D8FF3A1611E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1E48A9-005F-4494-91DE-237904AD78D4}"/>
      </w:docPartPr>
      <w:docPartBody>
        <w:p w:rsidR="00ED7C7A" w:rsidRDefault="00CB3419" w:rsidP="00CB3419">
          <w:pPr>
            <w:pStyle w:val="9F76EBAF7BB9475586D8FF3A1611EC9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0248C998DA4BDAB1FA3CD916516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BD15BE-3DE7-4960-B43C-B8EE11187AC6}"/>
      </w:docPartPr>
      <w:docPartBody>
        <w:p w:rsidR="00ED7C7A" w:rsidRDefault="00CB3419" w:rsidP="00CB3419">
          <w:pPr>
            <w:pStyle w:val="F50248C998DA4BDAB1FA3CD916516DA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9"/>
    <w:rsid w:val="00513240"/>
    <w:rsid w:val="00CB3419"/>
    <w:rsid w:val="00D16ADE"/>
    <w:rsid w:val="00E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419"/>
    <w:rPr>
      <w:color w:val="808080"/>
    </w:rPr>
  </w:style>
  <w:style w:type="paragraph" w:customStyle="1" w:styleId="9F76EBAF7BB9475586D8FF3A1611EC9B">
    <w:name w:val="9F76EBAF7BB9475586D8FF3A1611EC9B"/>
    <w:rsid w:val="00CB3419"/>
  </w:style>
  <w:style w:type="paragraph" w:customStyle="1" w:styleId="F50248C998DA4BDAB1FA3CD916516DAF">
    <w:name w:val="F50248C998DA4BDAB1FA3CD916516DAF"/>
    <w:rsid w:val="00CB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8</cp:revision>
  <cp:lastPrinted>2022-12-14T11:43:00Z</cp:lastPrinted>
  <dcterms:created xsi:type="dcterms:W3CDTF">2022-11-30T09:10:00Z</dcterms:created>
  <dcterms:modified xsi:type="dcterms:W3CDTF">2022-12-14T11:43:00Z</dcterms:modified>
</cp:coreProperties>
</file>