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D8A2" w14:textId="0F6BD520" w:rsidR="00483A4A" w:rsidRPr="00BC0451" w:rsidRDefault="00BC0451" w:rsidP="00BC0451">
      <w:pPr>
        <w:jc w:val="center"/>
        <w:rPr>
          <w:b/>
          <w:bCs/>
          <w:sz w:val="36"/>
          <w:szCs w:val="36"/>
        </w:rPr>
      </w:pPr>
      <w:r w:rsidRPr="00BC0451">
        <w:rPr>
          <w:b/>
          <w:bCs/>
          <w:sz w:val="36"/>
          <w:szCs w:val="36"/>
        </w:rPr>
        <w:t>Questions Answers</w:t>
      </w:r>
    </w:p>
    <w:p w14:paraId="2EE30673" w14:textId="7CB64BE9" w:rsidR="00BC0451" w:rsidRDefault="00BC0451" w:rsidP="00BC0451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41E2723D" w14:textId="4849FA8F" w:rsidR="00886BCA" w:rsidRDefault="00886BCA" w:rsidP="00BC0451">
      <w:pPr>
        <w:rPr>
          <w:sz w:val="32"/>
          <w:szCs w:val="32"/>
        </w:rPr>
      </w:pPr>
      <w:r>
        <w:rPr>
          <w:sz w:val="32"/>
          <w:szCs w:val="32"/>
        </w:rPr>
        <w:t>2. database design</w:t>
      </w:r>
      <w:r w:rsidR="008E0B5E">
        <w:rPr>
          <w:sz w:val="32"/>
          <w:szCs w:val="32"/>
        </w:rPr>
        <w:t xml:space="preserve"> </w:t>
      </w:r>
      <w:r>
        <w:rPr>
          <w:sz w:val="32"/>
          <w:szCs w:val="32"/>
        </w:rPr>
        <w:t>(entity relationship diagram):</w:t>
      </w:r>
    </w:p>
    <w:p w14:paraId="5DEBEB2A" w14:textId="16259B5D" w:rsidR="00886BCA" w:rsidRDefault="00E47977" w:rsidP="00BC04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C60BBD" wp14:editId="58E2D3D9">
            <wp:extent cx="5943600" cy="5095240"/>
            <wp:effectExtent l="0" t="0" r="0" b="0"/>
            <wp:docPr id="32231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0793" name="Picture 322310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D25F" w14:textId="77777777" w:rsidR="00751459" w:rsidRDefault="00751459" w:rsidP="00BC0451">
      <w:pPr>
        <w:rPr>
          <w:sz w:val="32"/>
          <w:szCs w:val="32"/>
        </w:rPr>
      </w:pPr>
    </w:p>
    <w:p w14:paraId="285E607A" w14:textId="7AB965AD" w:rsidR="00BC0451" w:rsidRDefault="00BC0451" w:rsidP="00BC0451">
      <w:pPr>
        <w:rPr>
          <w:sz w:val="32"/>
          <w:szCs w:val="32"/>
        </w:rPr>
      </w:pPr>
      <w:r>
        <w:rPr>
          <w:sz w:val="32"/>
          <w:szCs w:val="32"/>
        </w:rPr>
        <w:t>3. we can store the binary files (video -audio) in external storage like amazon web service -s3, bunny storage or any other cdn.</w:t>
      </w:r>
    </w:p>
    <w:p w14:paraId="623DB4D0" w14:textId="51AEF008" w:rsidR="00DE4EBD" w:rsidRDefault="00DE4EBD" w:rsidP="00BC0451">
      <w:pPr>
        <w:rPr>
          <w:sz w:val="32"/>
          <w:szCs w:val="32"/>
        </w:rPr>
      </w:pPr>
      <w:r>
        <w:rPr>
          <w:sz w:val="32"/>
          <w:szCs w:val="32"/>
        </w:rPr>
        <w:t>We can store the metadata of the files like url in conference table in our database so that we can reach the files from our application.</w:t>
      </w:r>
    </w:p>
    <w:p w14:paraId="590AC294" w14:textId="237B7615" w:rsidR="00DE4EBD" w:rsidRDefault="00DE4EBD" w:rsidP="00BC0451">
      <w:pPr>
        <w:rPr>
          <w:sz w:val="32"/>
          <w:szCs w:val="32"/>
          <w:lang w:bidi="ar-EG"/>
        </w:rPr>
      </w:pPr>
      <w:r>
        <w:rPr>
          <w:sz w:val="32"/>
          <w:szCs w:val="32"/>
        </w:rPr>
        <w:lastRenderedPageBreak/>
        <w:t xml:space="preserve">4. </w:t>
      </w:r>
      <w:r w:rsidR="00954E7F">
        <w:rPr>
          <w:sz w:val="32"/>
          <w:szCs w:val="32"/>
        </w:rPr>
        <w:t xml:space="preserve">for the files security we can strict the </w:t>
      </w:r>
      <w:r w:rsidR="00954E7F">
        <w:rPr>
          <w:sz w:val="32"/>
          <w:szCs w:val="32"/>
          <w:lang w:bidi="ar-EG"/>
        </w:rPr>
        <w:t xml:space="preserve">access to the files using access token that added to the header of the request that get the file and we should change the access token </w:t>
      </w:r>
      <w:r w:rsidR="00954E7F" w:rsidRPr="00954E7F">
        <w:rPr>
          <w:sz w:val="32"/>
          <w:szCs w:val="32"/>
          <w:lang w:bidi="ar-EG"/>
        </w:rPr>
        <w:t>periodically</w:t>
      </w:r>
      <w:r w:rsidR="00954E7F">
        <w:rPr>
          <w:rFonts w:hint="cs"/>
          <w:sz w:val="32"/>
          <w:szCs w:val="32"/>
          <w:rtl/>
          <w:lang w:bidi="ar-EG"/>
        </w:rPr>
        <w:t xml:space="preserve"> </w:t>
      </w:r>
      <w:r w:rsidR="00954E7F">
        <w:rPr>
          <w:sz w:val="32"/>
          <w:szCs w:val="32"/>
          <w:lang w:bidi="ar-EG"/>
        </w:rPr>
        <w:t>and ensure that only the users of the system can get this access token.</w:t>
      </w:r>
    </w:p>
    <w:p w14:paraId="456F382B" w14:textId="77777777" w:rsidR="008D1B9E" w:rsidRDefault="008D1B9E" w:rsidP="00BC0451">
      <w:pPr>
        <w:rPr>
          <w:sz w:val="32"/>
          <w:szCs w:val="32"/>
          <w:lang w:bidi="ar-EG"/>
        </w:rPr>
      </w:pPr>
    </w:p>
    <w:p w14:paraId="358C2772" w14:textId="77777777" w:rsidR="008D1B9E" w:rsidRDefault="008D1B9E" w:rsidP="00BC0451">
      <w:pPr>
        <w:rPr>
          <w:sz w:val="32"/>
          <w:szCs w:val="32"/>
          <w:lang w:bidi="ar-EG"/>
        </w:rPr>
      </w:pPr>
    </w:p>
    <w:p w14:paraId="046E13F8" w14:textId="78460361" w:rsidR="008D1B9E" w:rsidRPr="00BC0451" w:rsidRDefault="008D1B9E" w:rsidP="008D1B9E">
      <w:pPr>
        <w:rPr>
          <w:sz w:val="32"/>
          <w:szCs w:val="32"/>
        </w:rPr>
      </w:pPr>
      <w:r>
        <w:rPr>
          <w:sz w:val="32"/>
          <w:szCs w:val="32"/>
        </w:rPr>
        <w:t>Task 2</w:t>
      </w:r>
    </w:p>
    <w:sectPr w:rsidR="008D1B9E" w:rsidRPr="00BC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6"/>
    <w:rsid w:val="002A0EB6"/>
    <w:rsid w:val="00483A4A"/>
    <w:rsid w:val="00751459"/>
    <w:rsid w:val="00886BCA"/>
    <w:rsid w:val="008D1B9E"/>
    <w:rsid w:val="008E0B5E"/>
    <w:rsid w:val="00954E7F"/>
    <w:rsid w:val="00AC5B4E"/>
    <w:rsid w:val="00BC0451"/>
    <w:rsid w:val="00DE4EBD"/>
    <w:rsid w:val="00E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A4D3"/>
  <w15:chartTrackingRefBased/>
  <w15:docId w15:val="{7813C961-CABD-4F15-BCAA-F464A9D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Alhindy</dc:creator>
  <cp:keywords/>
  <dc:description/>
  <cp:lastModifiedBy>Lubna Alhindy</cp:lastModifiedBy>
  <cp:revision>16</cp:revision>
  <dcterms:created xsi:type="dcterms:W3CDTF">2024-04-27T12:10:00Z</dcterms:created>
  <dcterms:modified xsi:type="dcterms:W3CDTF">2024-04-27T16:07:00Z</dcterms:modified>
</cp:coreProperties>
</file>