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111E" w14:textId="77777777" w:rsidR="00CB7F1C" w:rsidRPr="00CB7F1C" w:rsidRDefault="00CB7F1C" w:rsidP="00CB7F1C">
      <w:pPr>
        <w:jc w:val="center"/>
        <w:rPr>
          <w:rFonts w:ascii="Arial" w:hAnsi="Arial" w:cs="Arial"/>
        </w:rPr>
      </w:pPr>
      <w:r w:rsidRPr="00CB7F1C">
        <w:rPr>
          <w:rFonts w:ascii="Arial" w:hAnsi="Arial" w:cs="Arial"/>
        </w:rPr>
        <w:t>En el siguiente enlace se presenta el video correspondiente a la</w:t>
      </w:r>
    </w:p>
    <w:p w14:paraId="2F3E8BE2" w14:textId="77777777" w:rsidR="00CB7F1C" w:rsidRPr="00CB7F1C" w:rsidRDefault="00CB7F1C" w:rsidP="00CB7F1C">
      <w:pPr>
        <w:jc w:val="center"/>
        <w:rPr>
          <w:rFonts w:ascii="Arial" w:hAnsi="Arial" w:cs="Arial"/>
        </w:rPr>
      </w:pPr>
      <w:r w:rsidRPr="00CB7F1C">
        <w:rPr>
          <w:rFonts w:ascii="Arial" w:hAnsi="Arial" w:cs="Arial"/>
        </w:rPr>
        <w:t>sustentación del proyecto, donde se explica la implementación y</w:t>
      </w:r>
    </w:p>
    <w:p w14:paraId="0D892ABB" w14:textId="77777777" w:rsidR="00CB7F1C" w:rsidRPr="00CB7F1C" w:rsidRDefault="00CB7F1C" w:rsidP="00CB7F1C">
      <w:pPr>
        <w:jc w:val="center"/>
        <w:rPr>
          <w:rFonts w:ascii="Arial" w:hAnsi="Arial" w:cs="Arial"/>
        </w:rPr>
      </w:pPr>
      <w:r w:rsidRPr="00CB7F1C">
        <w:rPr>
          <w:rFonts w:ascii="Arial" w:hAnsi="Arial" w:cs="Arial"/>
        </w:rPr>
        <w:t>funcionamiento del patrón Singleton.</w:t>
      </w:r>
    </w:p>
    <w:p w14:paraId="6239024D" w14:textId="77777777" w:rsidR="00CB7F1C" w:rsidRPr="00CB7F1C" w:rsidRDefault="00CB7F1C" w:rsidP="00CB7F1C">
      <w:pPr>
        <w:jc w:val="center"/>
        <w:rPr>
          <w:rFonts w:ascii="Arial" w:hAnsi="Arial" w:cs="Arial"/>
        </w:rPr>
      </w:pPr>
    </w:p>
    <w:p w14:paraId="25A6566D" w14:textId="1C642078" w:rsidR="005D6C26" w:rsidRDefault="00CB7F1C" w:rsidP="00CB7F1C">
      <w:pPr>
        <w:jc w:val="center"/>
        <w:rPr>
          <w:rFonts w:ascii="Arial" w:hAnsi="Arial" w:cs="Arial"/>
        </w:rPr>
      </w:pPr>
      <w:hyperlink r:id="rId4" w:history="1">
        <w:r w:rsidRPr="006E33DB">
          <w:rPr>
            <w:rStyle w:val="Hipervnculo"/>
            <w:rFonts w:ascii="Arial" w:hAnsi="Arial" w:cs="Arial"/>
          </w:rPr>
          <w:t>https://youtu.be/rSfdaLX2j18</w:t>
        </w:r>
      </w:hyperlink>
    </w:p>
    <w:p w14:paraId="18ABFF4F" w14:textId="77777777" w:rsidR="00CB7F1C" w:rsidRPr="00CB7F1C" w:rsidRDefault="00CB7F1C" w:rsidP="00CB7F1C">
      <w:pPr>
        <w:jc w:val="center"/>
        <w:rPr>
          <w:rFonts w:ascii="Arial" w:hAnsi="Arial" w:cs="Arial"/>
        </w:rPr>
      </w:pPr>
    </w:p>
    <w:sectPr w:rsidR="00CB7F1C" w:rsidRPr="00CB7F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1C"/>
    <w:rsid w:val="00172F51"/>
    <w:rsid w:val="005D6C26"/>
    <w:rsid w:val="00953401"/>
    <w:rsid w:val="00A80A96"/>
    <w:rsid w:val="00B95E6F"/>
    <w:rsid w:val="00C246DB"/>
    <w:rsid w:val="00CB7F1C"/>
    <w:rsid w:val="00D7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8F57"/>
  <w15:chartTrackingRefBased/>
  <w15:docId w15:val="{BA9CB168-9017-4E88-B03F-4715358D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F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F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F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F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F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F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F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F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7F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7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SfdaLX2j1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Lucerito Zafra</dc:creator>
  <cp:keywords/>
  <dc:description/>
  <cp:lastModifiedBy>Lucerito Zafra</cp:lastModifiedBy>
  <cp:revision>1</cp:revision>
  <dcterms:created xsi:type="dcterms:W3CDTF">2026-09-03T04:50:00Z</dcterms:created>
  <dcterms:modified xsi:type="dcterms:W3CDTF">2026-09-03T04:51:00Z</dcterms:modified>
</cp:coreProperties>
</file>