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9D3" w:rsidRPr="00F73221" w:rsidRDefault="00585FA7" w:rsidP="001A1FA3">
      <w:pPr>
        <w:pStyle w:val="Heading1"/>
        <w:spacing w:after="685"/>
        <w:ind w:left="-5"/>
        <w:jc w:val="both"/>
        <w:rPr>
          <w:szCs w:val="24"/>
        </w:rPr>
      </w:pPr>
      <w:bookmarkStart w:id="0" w:name="_GoBack"/>
      <w:bookmarkEnd w:id="0"/>
      <w:r w:rsidRPr="00F73221">
        <w:rPr>
          <w:szCs w:val="24"/>
        </w:rPr>
        <w:t>TABLE OF CONTENTS</w:t>
      </w:r>
    </w:p>
    <w:p w:rsidR="00D419D3" w:rsidRPr="00F73221" w:rsidRDefault="00585FA7" w:rsidP="001A1FA3">
      <w:pPr>
        <w:spacing w:after="273" w:line="259" w:lineRule="auto"/>
        <w:ind w:left="-5" w:right="785"/>
        <w:rPr>
          <w:szCs w:val="24"/>
        </w:rPr>
      </w:pPr>
      <w:r w:rsidRPr="00F73221">
        <w:rPr>
          <w:szCs w:val="24"/>
        </w:rPr>
        <w:t xml:space="preserve">INTRODUCTION </w:t>
      </w:r>
    </w:p>
    <w:p w:rsidR="00D419D3" w:rsidRPr="00F73221" w:rsidRDefault="00585FA7" w:rsidP="001A1FA3">
      <w:pPr>
        <w:spacing w:after="273" w:line="259" w:lineRule="auto"/>
        <w:ind w:left="-5" w:right="785"/>
        <w:rPr>
          <w:szCs w:val="24"/>
        </w:rPr>
      </w:pPr>
      <w:r w:rsidRPr="00F73221">
        <w:rPr>
          <w:szCs w:val="24"/>
        </w:rPr>
        <w:t xml:space="preserve">MISSION STATEMENT </w:t>
      </w:r>
    </w:p>
    <w:p w:rsidR="00D419D3" w:rsidRPr="00F73221" w:rsidRDefault="00585FA7" w:rsidP="001A1FA3">
      <w:pPr>
        <w:spacing w:after="273" w:line="259" w:lineRule="auto"/>
        <w:ind w:left="-5" w:right="785"/>
        <w:rPr>
          <w:szCs w:val="24"/>
        </w:rPr>
      </w:pPr>
      <w:r w:rsidRPr="00F73221">
        <w:rPr>
          <w:szCs w:val="24"/>
        </w:rPr>
        <w:t xml:space="preserve">VISION STATEMENT </w:t>
      </w:r>
    </w:p>
    <w:p w:rsidR="00D419D3" w:rsidRPr="00F73221" w:rsidRDefault="00585FA7" w:rsidP="001A1FA3">
      <w:pPr>
        <w:spacing w:after="273" w:line="259" w:lineRule="auto"/>
        <w:ind w:left="-5" w:right="785"/>
        <w:rPr>
          <w:szCs w:val="24"/>
        </w:rPr>
      </w:pPr>
      <w:r w:rsidRPr="00F73221">
        <w:rPr>
          <w:szCs w:val="24"/>
        </w:rPr>
        <w:t xml:space="preserve">BUSINESS PLAN DEVELOPMENT </w:t>
      </w:r>
    </w:p>
    <w:p w:rsidR="00D419D3" w:rsidRPr="00F73221" w:rsidRDefault="00585FA7" w:rsidP="001A1FA3">
      <w:pPr>
        <w:spacing w:after="274" w:line="259" w:lineRule="auto"/>
        <w:ind w:left="-5" w:right="785"/>
        <w:rPr>
          <w:szCs w:val="24"/>
        </w:rPr>
      </w:pPr>
      <w:r w:rsidRPr="00F73221">
        <w:rPr>
          <w:szCs w:val="24"/>
        </w:rPr>
        <w:t xml:space="preserve">OVERVIEW OF MORINGA </w:t>
      </w:r>
    </w:p>
    <w:p w:rsidR="00D419D3" w:rsidRPr="00F73221" w:rsidRDefault="00585FA7" w:rsidP="001A1FA3">
      <w:pPr>
        <w:spacing w:after="273" w:line="259" w:lineRule="auto"/>
        <w:ind w:left="-5" w:right="785"/>
        <w:rPr>
          <w:szCs w:val="24"/>
        </w:rPr>
      </w:pPr>
      <w:r w:rsidRPr="00F73221">
        <w:rPr>
          <w:szCs w:val="24"/>
        </w:rPr>
        <w:t xml:space="preserve">MORINGA TREE USES </w:t>
      </w:r>
    </w:p>
    <w:p w:rsidR="00D419D3" w:rsidRPr="00F73221" w:rsidRDefault="00585FA7" w:rsidP="001A1FA3">
      <w:pPr>
        <w:spacing w:after="424"/>
        <w:ind w:left="-5" w:right="785"/>
        <w:rPr>
          <w:szCs w:val="24"/>
        </w:rPr>
      </w:pPr>
      <w:r w:rsidRPr="00F73221">
        <w:rPr>
          <w:szCs w:val="24"/>
        </w:rPr>
        <w:t xml:space="preserve">EXECUTIVE SUMMARY </w:t>
      </w:r>
    </w:p>
    <w:p w:rsidR="00D419D3" w:rsidRPr="00F73221" w:rsidRDefault="00585FA7" w:rsidP="001A1FA3">
      <w:pPr>
        <w:spacing w:after="422"/>
        <w:ind w:left="-5" w:right="785"/>
        <w:rPr>
          <w:szCs w:val="24"/>
        </w:rPr>
      </w:pPr>
      <w:r w:rsidRPr="00F73221">
        <w:rPr>
          <w:szCs w:val="24"/>
        </w:rPr>
        <w:t xml:space="preserve">THE BUSINESS </w:t>
      </w:r>
    </w:p>
    <w:p w:rsidR="00D419D3" w:rsidRPr="00F73221" w:rsidRDefault="00585FA7" w:rsidP="001A1FA3">
      <w:pPr>
        <w:spacing w:after="424"/>
        <w:ind w:left="-5" w:right="785"/>
        <w:rPr>
          <w:szCs w:val="24"/>
        </w:rPr>
      </w:pPr>
      <w:r w:rsidRPr="00F73221">
        <w:rPr>
          <w:szCs w:val="24"/>
        </w:rPr>
        <w:t xml:space="preserve">THE ENTERPRENEUR </w:t>
      </w:r>
    </w:p>
    <w:p w:rsidR="00D419D3" w:rsidRPr="00F73221" w:rsidRDefault="00585FA7" w:rsidP="001A1FA3">
      <w:pPr>
        <w:spacing w:after="424"/>
        <w:ind w:left="-5" w:right="785"/>
        <w:rPr>
          <w:szCs w:val="24"/>
        </w:rPr>
      </w:pPr>
      <w:r w:rsidRPr="00F73221">
        <w:rPr>
          <w:szCs w:val="24"/>
        </w:rPr>
        <w:t xml:space="preserve">THE FINANCIAL PLAN </w:t>
      </w:r>
    </w:p>
    <w:p w:rsidR="00D419D3" w:rsidRPr="00F73221" w:rsidRDefault="00585FA7" w:rsidP="001A1FA3">
      <w:pPr>
        <w:spacing w:after="585"/>
        <w:ind w:left="-5" w:right="785"/>
        <w:rPr>
          <w:szCs w:val="24"/>
        </w:rPr>
      </w:pPr>
      <w:r w:rsidRPr="00F73221">
        <w:rPr>
          <w:szCs w:val="24"/>
        </w:rPr>
        <w:t xml:space="preserve">THE DEVELOPMENT IMPACT </w:t>
      </w:r>
    </w:p>
    <w:p w:rsidR="00D419D3" w:rsidRPr="00F73221" w:rsidRDefault="00585FA7" w:rsidP="001A1FA3">
      <w:pPr>
        <w:spacing w:after="587"/>
        <w:ind w:left="-5" w:right="785"/>
        <w:rPr>
          <w:szCs w:val="24"/>
        </w:rPr>
      </w:pPr>
      <w:r w:rsidRPr="00F73221">
        <w:rPr>
          <w:szCs w:val="24"/>
        </w:rPr>
        <w:t xml:space="preserve">CONCLUSION </w:t>
      </w:r>
    </w:p>
    <w:p w:rsidR="00D419D3" w:rsidRPr="00F73221" w:rsidRDefault="00585FA7" w:rsidP="001A1FA3">
      <w:pPr>
        <w:spacing w:after="271" w:line="259" w:lineRule="auto"/>
        <w:ind w:left="-5" w:right="785"/>
        <w:rPr>
          <w:szCs w:val="24"/>
        </w:rPr>
      </w:pPr>
      <w:r w:rsidRPr="00F73221">
        <w:rPr>
          <w:szCs w:val="24"/>
        </w:rPr>
        <w:t xml:space="preserve">REFERENCES </w:t>
      </w:r>
    </w:p>
    <w:p w:rsidR="00D419D3" w:rsidRPr="00F73221" w:rsidRDefault="00D419D3" w:rsidP="001A1FA3">
      <w:pPr>
        <w:spacing w:after="689" w:line="259" w:lineRule="auto"/>
        <w:ind w:left="0" w:firstLine="0"/>
        <w:rPr>
          <w:szCs w:val="24"/>
        </w:rPr>
      </w:pPr>
    </w:p>
    <w:p w:rsidR="00D419D3" w:rsidRPr="00F73221" w:rsidRDefault="00D419D3" w:rsidP="001A1FA3">
      <w:pPr>
        <w:spacing w:after="115" w:line="259" w:lineRule="auto"/>
        <w:ind w:left="0" w:firstLine="0"/>
        <w:rPr>
          <w:szCs w:val="24"/>
        </w:rPr>
      </w:pPr>
    </w:p>
    <w:p w:rsidR="00D419D3" w:rsidRPr="00F73221" w:rsidRDefault="00D419D3" w:rsidP="001A1FA3">
      <w:pPr>
        <w:spacing w:after="273" w:line="259" w:lineRule="auto"/>
        <w:ind w:left="0" w:firstLine="0"/>
        <w:rPr>
          <w:szCs w:val="24"/>
        </w:rPr>
      </w:pPr>
    </w:p>
    <w:p w:rsidR="00D419D3" w:rsidRPr="00F73221" w:rsidRDefault="00D419D3" w:rsidP="001A1FA3">
      <w:pPr>
        <w:spacing w:after="0" w:line="259" w:lineRule="auto"/>
        <w:ind w:left="0" w:firstLine="0"/>
        <w:rPr>
          <w:szCs w:val="24"/>
        </w:rPr>
      </w:pPr>
    </w:p>
    <w:p w:rsidR="00D419D3" w:rsidRPr="00F73221" w:rsidRDefault="00585FA7" w:rsidP="001A1FA3">
      <w:pPr>
        <w:pStyle w:val="Heading1"/>
        <w:ind w:left="-5"/>
        <w:jc w:val="both"/>
        <w:rPr>
          <w:b/>
          <w:szCs w:val="24"/>
          <w:u w:val="none"/>
        </w:rPr>
      </w:pPr>
      <w:r w:rsidRPr="00F73221">
        <w:rPr>
          <w:b/>
          <w:szCs w:val="24"/>
          <w:u w:val="none"/>
        </w:rPr>
        <w:lastRenderedPageBreak/>
        <w:t>INTRODUCTION</w:t>
      </w:r>
    </w:p>
    <w:p w:rsidR="00D419D3" w:rsidRPr="00F73221" w:rsidRDefault="00585FA7" w:rsidP="001A1FA3">
      <w:pPr>
        <w:ind w:left="-5" w:right="785"/>
        <w:rPr>
          <w:szCs w:val="24"/>
        </w:rPr>
      </w:pPr>
      <w:r w:rsidRPr="00F73221">
        <w:rPr>
          <w:szCs w:val="24"/>
        </w:rPr>
        <w:t xml:space="preserve">Moringa has recently received a lot of attention in the press, yet few people understand the background and true value of the tree. Misconceptions are widespread. Many yield and income predictions are overstated and incorrect. This situation opens the door to unhealthy business practices that would only harm the moringa industry in the long run. All information supplied via the web and press, in general, have limited application to African conditions. This document must be seen as an introduction to the business plan development for potential Moringa projects in Africa. This is an introduction to the services that we as a consultancy group can render to possible investors and stake holders in the Moringa industry. </w:t>
      </w:r>
    </w:p>
    <w:p w:rsidR="00D419D3" w:rsidRPr="00F73221" w:rsidRDefault="00D419D3" w:rsidP="001A1FA3">
      <w:pPr>
        <w:spacing w:after="273" w:line="259" w:lineRule="auto"/>
        <w:ind w:left="0" w:firstLine="0"/>
        <w:rPr>
          <w:szCs w:val="24"/>
        </w:rPr>
      </w:pPr>
    </w:p>
    <w:p w:rsidR="00D419D3" w:rsidRPr="00F73221" w:rsidRDefault="00585FA7" w:rsidP="001A1FA3">
      <w:pPr>
        <w:pStyle w:val="Heading1"/>
        <w:ind w:left="-5"/>
        <w:jc w:val="both"/>
        <w:rPr>
          <w:b/>
          <w:szCs w:val="24"/>
          <w:u w:val="none"/>
        </w:rPr>
      </w:pPr>
      <w:r w:rsidRPr="00F73221">
        <w:rPr>
          <w:b/>
          <w:szCs w:val="24"/>
          <w:u w:val="none"/>
        </w:rPr>
        <w:t>MISSION STATEMENT</w:t>
      </w:r>
    </w:p>
    <w:p w:rsidR="00D419D3" w:rsidRPr="00F73221" w:rsidRDefault="00585FA7" w:rsidP="001A1FA3">
      <w:pPr>
        <w:ind w:left="-5" w:right="785"/>
        <w:rPr>
          <w:szCs w:val="24"/>
        </w:rPr>
      </w:pPr>
      <w:r w:rsidRPr="00F73221">
        <w:rPr>
          <w:szCs w:val="24"/>
        </w:rPr>
        <w:t xml:space="preserve">The mission statement for our company is to reach every area of the country or markets to deliver the products to every customer to meet the demand of our customer, providing unpresented quality products and meeting the expectations of stakeholders as well as engaging corporate world to come on board and work with us for the common goal. </w:t>
      </w:r>
    </w:p>
    <w:p w:rsidR="00D419D3" w:rsidRPr="00F73221" w:rsidRDefault="00D419D3" w:rsidP="001A1FA3">
      <w:pPr>
        <w:spacing w:after="274" w:line="259" w:lineRule="auto"/>
        <w:ind w:left="0" w:firstLine="0"/>
        <w:rPr>
          <w:szCs w:val="24"/>
        </w:rPr>
      </w:pPr>
    </w:p>
    <w:p w:rsidR="00D419D3" w:rsidRPr="00F73221" w:rsidRDefault="00585FA7" w:rsidP="001A1FA3">
      <w:pPr>
        <w:pStyle w:val="Heading1"/>
        <w:ind w:left="-5"/>
        <w:jc w:val="both"/>
        <w:rPr>
          <w:b/>
          <w:szCs w:val="24"/>
          <w:u w:val="none"/>
        </w:rPr>
      </w:pPr>
      <w:r w:rsidRPr="00F73221">
        <w:rPr>
          <w:b/>
          <w:szCs w:val="24"/>
          <w:u w:val="none"/>
        </w:rPr>
        <w:t>VISION STATEMENT</w:t>
      </w:r>
    </w:p>
    <w:p w:rsidR="00D419D3" w:rsidRPr="00F73221" w:rsidRDefault="00585FA7" w:rsidP="001A1FA3">
      <w:pPr>
        <w:ind w:left="-5" w:right="785"/>
        <w:rPr>
          <w:szCs w:val="24"/>
        </w:rPr>
      </w:pPr>
      <w:r w:rsidRPr="00F73221">
        <w:rPr>
          <w:szCs w:val="24"/>
        </w:rPr>
        <w:t xml:space="preserve">The vision of the team is to develop sustainable production systems for moringa and other crops that can be implemented in Africa for long term financial gain, job creation and poverty alleviation in rural areas. We work from a conservative and responsible point of view and favour an integrated farming system with the production of both primary and secondary moringa products and by thus reducing risk to the minimum and optimizing the potential for long term success of moringa and other projects. All recommendations are science based and if possible tested under practical production conditions. </w:t>
      </w:r>
    </w:p>
    <w:p w:rsidR="00D419D3" w:rsidRPr="00F73221" w:rsidRDefault="00D419D3" w:rsidP="001A1FA3">
      <w:pPr>
        <w:spacing w:after="273" w:line="259" w:lineRule="auto"/>
        <w:ind w:left="0" w:firstLine="0"/>
        <w:rPr>
          <w:szCs w:val="24"/>
        </w:rPr>
      </w:pPr>
    </w:p>
    <w:p w:rsidR="00D419D3" w:rsidRPr="00F73221" w:rsidRDefault="00D419D3" w:rsidP="001A1FA3">
      <w:pPr>
        <w:spacing w:after="273" w:line="259" w:lineRule="auto"/>
        <w:ind w:left="0" w:firstLine="0"/>
        <w:rPr>
          <w:szCs w:val="24"/>
        </w:rPr>
      </w:pPr>
    </w:p>
    <w:p w:rsidR="00D419D3" w:rsidRPr="00F73221" w:rsidRDefault="00585FA7" w:rsidP="001A1FA3">
      <w:pPr>
        <w:pStyle w:val="Heading1"/>
        <w:ind w:left="-5"/>
        <w:jc w:val="both"/>
        <w:rPr>
          <w:b/>
          <w:szCs w:val="24"/>
          <w:u w:val="none"/>
        </w:rPr>
      </w:pPr>
      <w:r w:rsidRPr="00F73221">
        <w:rPr>
          <w:b/>
          <w:szCs w:val="24"/>
          <w:u w:val="none"/>
        </w:rPr>
        <w:lastRenderedPageBreak/>
        <w:t>BUSINESS PLAN DEVELOPMENT</w:t>
      </w:r>
    </w:p>
    <w:p w:rsidR="00D419D3" w:rsidRPr="00F73221" w:rsidRDefault="00585FA7" w:rsidP="001A1FA3">
      <w:pPr>
        <w:spacing w:after="207" w:line="357" w:lineRule="auto"/>
        <w:ind w:left="-5" w:right="698"/>
        <w:rPr>
          <w:szCs w:val="24"/>
        </w:rPr>
      </w:pPr>
      <w:r w:rsidRPr="00F73221">
        <w:rPr>
          <w:szCs w:val="24"/>
        </w:rPr>
        <w:t xml:space="preserve">The team is able to develop a business plan for any proposed production system and product to be produced. Depending on funding, different areas would be addressed. In general the plans consist of: </w:t>
      </w:r>
    </w:p>
    <w:p w:rsidR="00D419D3" w:rsidRPr="00F73221" w:rsidRDefault="00585FA7" w:rsidP="001A1FA3">
      <w:pPr>
        <w:numPr>
          <w:ilvl w:val="0"/>
          <w:numId w:val="1"/>
        </w:numPr>
        <w:spacing w:after="320" w:line="259" w:lineRule="auto"/>
        <w:ind w:right="785" w:hanging="144"/>
        <w:rPr>
          <w:szCs w:val="24"/>
        </w:rPr>
      </w:pPr>
      <w:r w:rsidRPr="00F73221">
        <w:rPr>
          <w:szCs w:val="24"/>
        </w:rPr>
        <w:t xml:space="preserve">General overview of Moringa/ crop (Horticultural aspects as well as current production) </w:t>
      </w:r>
    </w:p>
    <w:p w:rsidR="00D419D3" w:rsidRPr="00F73221" w:rsidRDefault="00585FA7" w:rsidP="001A1FA3">
      <w:pPr>
        <w:numPr>
          <w:ilvl w:val="0"/>
          <w:numId w:val="1"/>
        </w:numPr>
        <w:spacing w:after="320" w:line="259" w:lineRule="auto"/>
        <w:ind w:right="785" w:hanging="144"/>
        <w:rPr>
          <w:szCs w:val="24"/>
        </w:rPr>
      </w:pPr>
      <w:r w:rsidRPr="00F73221">
        <w:rPr>
          <w:szCs w:val="24"/>
        </w:rPr>
        <w:t xml:space="preserve">Production plan including Job creation, processing etc. (Developed to client’s needs) </w:t>
      </w:r>
    </w:p>
    <w:p w:rsidR="00D419D3" w:rsidRPr="00F73221" w:rsidRDefault="00585FA7" w:rsidP="001A1FA3">
      <w:pPr>
        <w:numPr>
          <w:ilvl w:val="0"/>
          <w:numId w:val="1"/>
        </w:numPr>
        <w:spacing w:after="323" w:line="259" w:lineRule="auto"/>
        <w:ind w:right="785" w:hanging="144"/>
        <w:rPr>
          <w:szCs w:val="24"/>
        </w:rPr>
      </w:pPr>
      <w:r w:rsidRPr="00F73221">
        <w:rPr>
          <w:szCs w:val="24"/>
        </w:rPr>
        <w:t xml:space="preserve">Sapling production plan </w:t>
      </w:r>
    </w:p>
    <w:p w:rsidR="00D419D3" w:rsidRPr="00F73221" w:rsidRDefault="00585FA7" w:rsidP="001A1FA3">
      <w:pPr>
        <w:numPr>
          <w:ilvl w:val="0"/>
          <w:numId w:val="1"/>
        </w:numPr>
        <w:spacing w:after="320" w:line="259" w:lineRule="auto"/>
        <w:ind w:right="785" w:hanging="144"/>
        <w:rPr>
          <w:szCs w:val="24"/>
        </w:rPr>
      </w:pPr>
      <w:r w:rsidRPr="00F73221">
        <w:rPr>
          <w:szCs w:val="24"/>
        </w:rPr>
        <w:t xml:space="preserve">Economic model/plan including financials (needed for funding) </w:t>
      </w:r>
    </w:p>
    <w:p w:rsidR="00D419D3" w:rsidRPr="00F73221" w:rsidRDefault="00585FA7" w:rsidP="001A1FA3">
      <w:pPr>
        <w:numPr>
          <w:ilvl w:val="0"/>
          <w:numId w:val="1"/>
        </w:numPr>
        <w:spacing w:after="320" w:line="259" w:lineRule="auto"/>
        <w:ind w:right="785" w:hanging="144"/>
        <w:rPr>
          <w:szCs w:val="24"/>
        </w:rPr>
      </w:pPr>
      <w:r w:rsidRPr="00F73221">
        <w:rPr>
          <w:szCs w:val="24"/>
        </w:rPr>
        <w:t xml:space="preserve">Marketing overview and potential </w:t>
      </w:r>
    </w:p>
    <w:p w:rsidR="00D419D3" w:rsidRPr="00F73221" w:rsidRDefault="00585FA7" w:rsidP="001A1FA3">
      <w:pPr>
        <w:numPr>
          <w:ilvl w:val="0"/>
          <w:numId w:val="1"/>
        </w:numPr>
        <w:spacing w:after="273" w:line="259" w:lineRule="auto"/>
        <w:ind w:right="785" w:hanging="144"/>
        <w:rPr>
          <w:szCs w:val="24"/>
        </w:rPr>
      </w:pPr>
      <w:r w:rsidRPr="00F73221">
        <w:rPr>
          <w:szCs w:val="24"/>
        </w:rPr>
        <w:t xml:space="preserve">Contingencies and conclusion. </w:t>
      </w:r>
    </w:p>
    <w:p w:rsidR="00D419D3" w:rsidRPr="00F73221" w:rsidRDefault="00D419D3" w:rsidP="001A1FA3">
      <w:pPr>
        <w:spacing w:after="273" w:line="259" w:lineRule="auto"/>
        <w:ind w:left="0" w:firstLine="0"/>
        <w:rPr>
          <w:szCs w:val="24"/>
        </w:rPr>
      </w:pPr>
    </w:p>
    <w:p w:rsidR="00D419D3" w:rsidRPr="00F73221" w:rsidRDefault="00585FA7" w:rsidP="001A1FA3">
      <w:pPr>
        <w:pStyle w:val="Heading1"/>
        <w:ind w:left="-5"/>
        <w:jc w:val="both"/>
        <w:rPr>
          <w:b/>
          <w:szCs w:val="24"/>
          <w:u w:val="none"/>
        </w:rPr>
      </w:pPr>
      <w:r w:rsidRPr="00F73221">
        <w:rPr>
          <w:b/>
          <w:szCs w:val="24"/>
          <w:u w:val="none"/>
        </w:rPr>
        <w:t>OVERVIEW OF MORINGA</w:t>
      </w:r>
    </w:p>
    <w:p w:rsidR="00D419D3" w:rsidRPr="00F73221" w:rsidRDefault="00585FA7" w:rsidP="001A1FA3">
      <w:pPr>
        <w:ind w:left="-5" w:right="785"/>
        <w:rPr>
          <w:szCs w:val="24"/>
        </w:rPr>
      </w:pPr>
      <w:r w:rsidRPr="00F73221">
        <w:rPr>
          <w:szCs w:val="24"/>
        </w:rPr>
        <w:t xml:space="preserve">Moringa oleifera belongs to a monogeneric family of shrubs and trees, Moringaceae. M. oleifera is cultivated throughout the Middle East and in most of the tropical belt. It was introduced in Eastern Africa from India at the beginning of the 20th century. </w:t>
      </w:r>
    </w:p>
    <w:p w:rsidR="00D419D3" w:rsidRPr="00F73221" w:rsidRDefault="00585FA7" w:rsidP="001A1FA3">
      <w:pPr>
        <w:ind w:left="-5" w:right="785"/>
        <w:rPr>
          <w:szCs w:val="24"/>
        </w:rPr>
      </w:pPr>
      <w:r w:rsidRPr="00F73221">
        <w:rPr>
          <w:szCs w:val="24"/>
        </w:rPr>
        <w:t xml:space="preserve">M. oleifera is a medium-sized tree that reaches about 10m in height. It has a straight trunk about 10-30cm thick with bark that is whitish grey, corky, with longitudinal cracks. It also has a tuberous taproot to tolerate drought conditions. The umbrella shaped tree comes with a loose crown of feathery foliage (National Research Council, 2006). The foliage is evergreen or deciduous depending on the environment. In season the tree is covered with creamy white, honey-scented flowers arranged in drooping panicles. Flowers are insect pollinated and require a large number of insect visitations, with bees the most common. </w:t>
      </w:r>
    </w:p>
    <w:p w:rsidR="00D419D3" w:rsidRPr="00F73221" w:rsidRDefault="00D419D3" w:rsidP="001A1FA3">
      <w:pPr>
        <w:spacing w:after="274" w:line="259" w:lineRule="auto"/>
        <w:ind w:left="0" w:firstLine="0"/>
        <w:rPr>
          <w:szCs w:val="24"/>
        </w:rPr>
      </w:pPr>
    </w:p>
    <w:p w:rsidR="00D419D3" w:rsidRPr="00F73221" w:rsidRDefault="00585FA7" w:rsidP="001A1FA3">
      <w:pPr>
        <w:pStyle w:val="Heading1"/>
        <w:ind w:left="-5"/>
        <w:jc w:val="both"/>
        <w:rPr>
          <w:b/>
          <w:szCs w:val="24"/>
          <w:u w:val="none"/>
        </w:rPr>
      </w:pPr>
      <w:r w:rsidRPr="00F73221">
        <w:rPr>
          <w:b/>
          <w:szCs w:val="24"/>
          <w:u w:val="none"/>
        </w:rPr>
        <w:lastRenderedPageBreak/>
        <w:t>MORINGA TREE USES</w:t>
      </w:r>
    </w:p>
    <w:p w:rsidR="00D419D3" w:rsidRPr="00F73221" w:rsidRDefault="00585FA7" w:rsidP="001A1FA3">
      <w:pPr>
        <w:spacing w:after="22"/>
        <w:ind w:left="-5" w:right="785"/>
        <w:rPr>
          <w:szCs w:val="24"/>
        </w:rPr>
      </w:pPr>
      <w:r w:rsidRPr="00F73221">
        <w:rPr>
          <w:szCs w:val="24"/>
        </w:rPr>
        <w:t xml:space="preserve">The Moringa tree has many potential uses, and as a result a great deal of research and development has been done. Moringa is regarded as the “poor-person’s plant” with the promise to benefit rural </w:t>
      </w:r>
    </w:p>
    <w:p w:rsidR="00D419D3" w:rsidRPr="00F73221" w:rsidRDefault="00585FA7" w:rsidP="001A1FA3">
      <w:pPr>
        <w:ind w:left="-5" w:right="785"/>
        <w:rPr>
          <w:szCs w:val="24"/>
        </w:rPr>
      </w:pPr>
      <w:r w:rsidRPr="00F73221">
        <w:rPr>
          <w:szCs w:val="24"/>
        </w:rPr>
        <w:t xml:space="preserve">Africa. It shows the capacity to provide many different foods and other profitable uses with minimum growing and harvesting input. The tree can also be used to combat deforestation and to beautify streets and informal settlements. </w:t>
      </w:r>
    </w:p>
    <w:p w:rsidR="00D419D3" w:rsidRPr="00F73221" w:rsidRDefault="00585FA7" w:rsidP="001A1FA3">
      <w:pPr>
        <w:ind w:left="-5" w:right="785"/>
        <w:rPr>
          <w:szCs w:val="24"/>
        </w:rPr>
      </w:pPr>
      <w:r w:rsidRPr="00F73221">
        <w:rPr>
          <w:szCs w:val="24"/>
        </w:rPr>
        <w:t xml:space="preserve">Moringa leaves are an inexpensive source of proteins, vitamins and minerals for developing countries. It is reported that the leaves contain more beta-carotene than carrots, more protein than peas, more vitamin C than oranges, more calcium than milk, more potassium than bananas, and more iron than spinach. Dried and milled leaves are easily stored and used by families who can then add the powder to their daily meals. The powder can also be used by food businesses as a nutritional additive to their products. Moringa leaves can help decrease developing countries dependence on imported goods. Crushed seed of Moringa oleifera has been shown to be an effective natural coagulant for the treatment of river waters exhibiting relatively high levels of suspended solids (Fuglie, 2001). The leaves and twigs can be used as fodder for cattle. </w:t>
      </w:r>
    </w:p>
    <w:p w:rsidR="00D419D3" w:rsidRPr="00F73221" w:rsidRDefault="00585FA7" w:rsidP="001A1FA3">
      <w:pPr>
        <w:ind w:left="-5" w:right="785"/>
        <w:rPr>
          <w:szCs w:val="24"/>
        </w:rPr>
      </w:pPr>
      <w:r w:rsidRPr="00F73221">
        <w:rPr>
          <w:szCs w:val="24"/>
        </w:rPr>
        <w:t xml:space="preserve">Seeds of Moringa oleifera yield 25 - 30% of a non-drying oil, known as Ben oil, used for lighting, in arts and for lubricating watches and other delicate machinery. Oil is clear, sweet and odourless and turns rancid slowly, and as a result it is edible and useful in the manufacture of perfumes and cosmetics This oil resembles olive oil and may be of some value as a constituent of non-yellowing, non-drying plasticising alkyds It is highly valued by perfumers as it absorbs and retains fugitive odours. </w:t>
      </w:r>
    </w:p>
    <w:p w:rsidR="00D419D3" w:rsidRPr="00F73221" w:rsidRDefault="00585FA7" w:rsidP="001A1FA3">
      <w:pPr>
        <w:spacing w:after="184"/>
        <w:ind w:left="-5" w:right="785"/>
        <w:rPr>
          <w:szCs w:val="24"/>
        </w:rPr>
      </w:pPr>
      <w:r w:rsidRPr="00F73221">
        <w:rPr>
          <w:szCs w:val="24"/>
        </w:rPr>
        <w:t xml:space="preserve">For the development of potential investment opportunities the three main uses of moringa can be summarized as: </w:t>
      </w:r>
    </w:p>
    <w:p w:rsidR="00D419D3" w:rsidRPr="00F73221" w:rsidRDefault="00585FA7" w:rsidP="001A1FA3">
      <w:pPr>
        <w:numPr>
          <w:ilvl w:val="0"/>
          <w:numId w:val="2"/>
        </w:numPr>
        <w:spacing w:after="315" w:line="259" w:lineRule="auto"/>
        <w:ind w:right="785" w:hanging="146"/>
        <w:rPr>
          <w:szCs w:val="24"/>
        </w:rPr>
      </w:pPr>
      <w:r w:rsidRPr="00F73221">
        <w:rPr>
          <w:szCs w:val="24"/>
        </w:rPr>
        <w:t xml:space="preserve">Dried leaf powder for human an animal consumption </w:t>
      </w:r>
    </w:p>
    <w:p w:rsidR="00D419D3" w:rsidRPr="00F73221" w:rsidRDefault="00585FA7" w:rsidP="001A1FA3">
      <w:pPr>
        <w:numPr>
          <w:ilvl w:val="0"/>
          <w:numId w:val="2"/>
        </w:numPr>
        <w:spacing w:after="320" w:line="259" w:lineRule="auto"/>
        <w:ind w:right="785" w:hanging="146"/>
        <w:rPr>
          <w:szCs w:val="24"/>
        </w:rPr>
      </w:pPr>
      <w:r w:rsidRPr="00F73221">
        <w:rPr>
          <w:szCs w:val="24"/>
        </w:rPr>
        <w:t xml:space="preserve">Oil for human consumption and bio-fuel </w:t>
      </w:r>
    </w:p>
    <w:p w:rsidR="00D419D3" w:rsidRPr="00F73221" w:rsidRDefault="00585FA7" w:rsidP="001A1FA3">
      <w:pPr>
        <w:numPr>
          <w:ilvl w:val="0"/>
          <w:numId w:val="2"/>
        </w:numPr>
        <w:spacing w:after="273" w:line="259" w:lineRule="auto"/>
        <w:ind w:right="785" w:hanging="146"/>
        <w:rPr>
          <w:szCs w:val="24"/>
        </w:rPr>
      </w:pPr>
      <w:r w:rsidRPr="00F73221">
        <w:rPr>
          <w:szCs w:val="24"/>
        </w:rPr>
        <w:t xml:space="preserve">Leaf, twigs and press cake as animal fodder. </w:t>
      </w:r>
    </w:p>
    <w:p w:rsidR="00D419D3" w:rsidRPr="00F73221" w:rsidRDefault="00585FA7" w:rsidP="001A1FA3">
      <w:pPr>
        <w:spacing w:after="274" w:line="259" w:lineRule="auto"/>
        <w:ind w:left="-5" w:right="785"/>
        <w:rPr>
          <w:szCs w:val="24"/>
        </w:rPr>
      </w:pPr>
      <w:r w:rsidRPr="00F73221">
        <w:rPr>
          <w:szCs w:val="24"/>
        </w:rPr>
        <w:t xml:space="preserve">Production systems could be developed for single product use or for multi- product use. </w:t>
      </w:r>
    </w:p>
    <w:p w:rsidR="00D419D3" w:rsidRPr="00F73221" w:rsidRDefault="00D419D3" w:rsidP="001A1FA3">
      <w:pPr>
        <w:spacing w:after="276" w:line="259" w:lineRule="auto"/>
        <w:ind w:left="0" w:firstLine="0"/>
        <w:rPr>
          <w:szCs w:val="24"/>
        </w:rPr>
      </w:pPr>
    </w:p>
    <w:p w:rsidR="00D419D3" w:rsidRPr="00F73221" w:rsidRDefault="00D419D3" w:rsidP="001A1FA3">
      <w:pPr>
        <w:spacing w:after="273" w:line="259" w:lineRule="auto"/>
        <w:ind w:left="0" w:firstLine="0"/>
        <w:rPr>
          <w:szCs w:val="24"/>
        </w:rPr>
      </w:pPr>
    </w:p>
    <w:p w:rsidR="00D419D3" w:rsidRPr="00F73221" w:rsidRDefault="00585FA7" w:rsidP="001A1FA3">
      <w:pPr>
        <w:pStyle w:val="Heading1"/>
        <w:ind w:left="-5"/>
        <w:jc w:val="both"/>
        <w:rPr>
          <w:b/>
          <w:szCs w:val="24"/>
          <w:u w:val="none"/>
        </w:rPr>
      </w:pPr>
      <w:r w:rsidRPr="00F73221">
        <w:rPr>
          <w:b/>
          <w:szCs w:val="24"/>
          <w:u w:val="none"/>
        </w:rPr>
        <w:t>EXECUTIVE SUMMARY</w:t>
      </w:r>
    </w:p>
    <w:p w:rsidR="00D419D3" w:rsidRPr="00F73221" w:rsidRDefault="00585FA7" w:rsidP="001A1FA3">
      <w:pPr>
        <w:spacing w:after="11"/>
        <w:ind w:left="-5" w:right="785"/>
        <w:rPr>
          <w:szCs w:val="24"/>
        </w:rPr>
      </w:pPr>
      <w:r w:rsidRPr="00F73221">
        <w:rPr>
          <w:szCs w:val="24"/>
        </w:rPr>
        <w:t xml:space="preserve">Established in February, Moringa Initiative is located on Westgate Farm in Chisamba. It locally grows and manufactures its own Moringa Oleifera for a variety of products such as Moringa Miracle Capsules, Moringa Miracle Tea and Moringa Leaf Powder. It aims to supply Zambia with Moringa Supplements in an effort to help build a healthier nation. Moringa products are sold in many shops and pharmacies in Zambia. This underutilized natural resource was never thought in ways that can make it as source of income or livelihood. Now for the first time in Zambia, it is being processed as a valuable feeding program against malnutrition and into various other products by </w:t>
      </w:r>
      <w:r w:rsidR="0006569A" w:rsidRPr="00F73221">
        <w:rPr>
          <w:szCs w:val="24"/>
        </w:rPr>
        <w:t>Tiyezye Farming</w:t>
      </w:r>
      <w:r w:rsidRPr="00F73221">
        <w:rPr>
          <w:szCs w:val="24"/>
        </w:rPr>
        <w:t xml:space="preserve"> a community based organization registered with the Ministry of Gender Sports and Social Services. Cips Network Youth Group plans to produce the following products from Moringa: Moringa capsule as food supplement and source of vitamins, liquid fertilizer for plants, porridge flour as nutritional supplement for malnourish, topical ointment to cure skin diseases and allergies, and herbal iodine powder to treat open wounds and rashes. The major products will be porridge flour and food supplement capsules, targeting a wider market including the Government Administrative Districts (GADs) of the entire province of Lusaka Province, Copperbelt Province, Eastern Province, Southern Province, Western Province and </w:t>
      </w:r>
    </w:p>
    <w:p w:rsidR="00D419D3" w:rsidRPr="00F73221" w:rsidRDefault="00585FA7" w:rsidP="001A1FA3">
      <w:pPr>
        <w:spacing w:after="0"/>
        <w:ind w:left="-5" w:right="785"/>
        <w:rPr>
          <w:szCs w:val="24"/>
        </w:rPr>
      </w:pPr>
      <w:r w:rsidRPr="00F73221">
        <w:rPr>
          <w:szCs w:val="24"/>
        </w:rPr>
        <w:t xml:space="preserve">Central province region. The products will be used in the GADs’ feeding programs to combat malnutrition. We project an average daily sale of US$3,000 or US$1,080,000 a year for the first year, US$1,560,000 for the second year, and US$1,850,000 for the third year respectively. The other products will be produced in a much smaller scale and will be sold to pharmacies, drugstores, clinics, hospitals, medical supplies, agricultural supplies and farmers associations for liquid fertilizer. In total, all the Moringa products that Cips Network Youth Group will produce is projected to earn a net profit after tax of US$491,026 for year 1, US $807,777 for year 2 and US $124,587 for year 3. We also plan to enter the global market with these first three years of operation. This project will have positive impact on the physical wellbeing of its consumers and on poverty alleviation through livelihood generation. This project will also compliment the government’s “Environmental Advocacy and Awareness Raising Programs” through massive planting of Moringa trees. As the entrepreneurs behind this business plan, our knowledge and </w:t>
      </w:r>
      <w:r w:rsidRPr="00F73221">
        <w:rPr>
          <w:szCs w:val="24"/>
        </w:rPr>
        <w:lastRenderedPageBreak/>
        <w:t xml:space="preserve">experience, coupled with well-informed </w:t>
      </w:r>
      <w:r w:rsidR="0006569A" w:rsidRPr="00F73221">
        <w:rPr>
          <w:szCs w:val="24"/>
        </w:rPr>
        <w:t>Tiyezye Farming</w:t>
      </w:r>
      <w:r w:rsidRPr="00F73221">
        <w:rPr>
          <w:szCs w:val="24"/>
        </w:rPr>
        <w:t xml:space="preserve"> members, our active linkages with different government agencies, nongovernmental organization (NGOs), learning institutions and religious organizations, will all contribute to the operational success and continuous growth of the business. </w:t>
      </w:r>
    </w:p>
    <w:tbl>
      <w:tblPr>
        <w:tblStyle w:val="TableGrid"/>
        <w:tblW w:w="9352" w:type="dxa"/>
        <w:tblInd w:w="5" w:type="dxa"/>
        <w:tblCellMar>
          <w:top w:w="9" w:type="dxa"/>
          <w:left w:w="108" w:type="dxa"/>
          <w:right w:w="115" w:type="dxa"/>
        </w:tblCellMar>
        <w:tblLook w:val="04A0" w:firstRow="1" w:lastRow="0" w:firstColumn="1" w:lastColumn="0" w:noHBand="0" w:noVBand="1"/>
      </w:tblPr>
      <w:tblGrid>
        <w:gridCol w:w="3115"/>
        <w:gridCol w:w="3118"/>
        <w:gridCol w:w="3119"/>
      </w:tblGrid>
      <w:tr w:rsidR="00D419D3" w:rsidRPr="00F73221">
        <w:trPr>
          <w:trHeight w:val="425"/>
        </w:trPr>
        <w:tc>
          <w:tcPr>
            <w:tcW w:w="311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Year   </w:t>
            </w:r>
          </w:p>
        </w:tc>
        <w:tc>
          <w:tcPr>
            <w:tcW w:w="3118"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Estimated Net Profit </w:t>
            </w:r>
          </w:p>
        </w:tc>
        <w:tc>
          <w:tcPr>
            <w:tcW w:w="3119"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Estimated Annual Sales </w:t>
            </w:r>
          </w:p>
        </w:tc>
      </w:tr>
      <w:tr w:rsidR="00D419D3" w:rsidRPr="00F73221">
        <w:trPr>
          <w:trHeight w:val="422"/>
        </w:trPr>
        <w:tc>
          <w:tcPr>
            <w:tcW w:w="311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1 </w:t>
            </w:r>
          </w:p>
        </w:tc>
        <w:tc>
          <w:tcPr>
            <w:tcW w:w="3118"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US$491,026=00 </w:t>
            </w:r>
          </w:p>
        </w:tc>
        <w:tc>
          <w:tcPr>
            <w:tcW w:w="3119"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US$1,155,555=56 </w:t>
            </w:r>
          </w:p>
        </w:tc>
      </w:tr>
      <w:tr w:rsidR="00D419D3" w:rsidRPr="00F73221">
        <w:trPr>
          <w:trHeight w:val="425"/>
        </w:trPr>
        <w:tc>
          <w:tcPr>
            <w:tcW w:w="311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2 </w:t>
            </w:r>
          </w:p>
        </w:tc>
        <w:tc>
          <w:tcPr>
            <w:tcW w:w="3118"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US$807,777=00 </w:t>
            </w:r>
          </w:p>
        </w:tc>
        <w:tc>
          <w:tcPr>
            <w:tcW w:w="3119"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US$1,720,000=00 </w:t>
            </w:r>
          </w:p>
        </w:tc>
      </w:tr>
      <w:tr w:rsidR="00D419D3" w:rsidRPr="00F73221">
        <w:trPr>
          <w:trHeight w:val="425"/>
        </w:trPr>
        <w:tc>
          <w:tcPr>
            <w:tcW w:w="311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3 </w:t>
            </w:r>
          </w:p>
        </w:tc>
        <w:tc>
          <w:tcPr>
            <w:tcW w:w="3118"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US$124,587=00 </w:t>
            </w:r>
          </w:p>
        </w:tc>
        <w:tc>
          <w:tcPr>
            <w:tcW w:w="3119"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US$2,324,756=94 </w:t>
            </w:r>
          </w:p>
        </w:tc>
      </w:tr>
    </w:tbl>
    <w:p w:rsidR="00D419D3" w:rsidRPr="00F73221" w:rsidRDefault="00D419D3" w:rsidP="001A1FA3">
      <w:pPr>
        <w:spacing w:after="273" w:line="259" w:lineRule="auto"/>
        <w:ind w:left="0" w:firstLine="0"/>
        <w:rPr>
          <w:szCs w:val="24"/>
        </w:rPr>
      </w:pPr>
    </w:p>
    <w:p w:rsidR="00D419D3" w:rsidRPr="00F73221" w:rsidRDefault="00D419D3" w:rsidP="001A1FA3">
      <w:pPr>
        <w:spacing w:after="112" w:line="259" w:lineRule="auto"/>
        <w:ind w:left="0" w:firstLine="0"/>
        <w:rPr>
          <w:b/>
          <w:szCs w:val="24"/>
        </w:rPr>
      </w:pPr>
    </w:p>
    <w:p w:rsidR="00D419D3" w:rsidRPr="00F73221" w:rsidRDefault="00585FA7" w:rsidP="001A1FA3">
      <w:pPr>
        <w:spacing w:after="115" w:line="259" w:lineRule="auto"/>
        <w:ind w:left="-5" w:right="785"/>
        <w:rPr>
          <w:b/>
          <w:szCs w:val="24"/>
        </w:rPr>
      </w:pPr>
      <w:r w:rsidRPr="00F73221">
        <w:rPr>
          <w:b/>
          <w:szCs w:val="24"/>
        </w:rPr>
        <w:t xml:space="preserve">1. THE BUSINESS </w:t>
      </w:r>
    </w:p>
    <w:p w:rsidR="00D419D3" w:rsidRPr="00F73221" w:rsidRDefault="00585FA7" w:rsidP="001A1FA3">
      <w:pPr>
        <w:pStyle w:val="Heading1"/>
        <w:ind w:left="-5"/>
        <w:jc w:val="both"/>
        <w:rPr>
          <w:b/>
          <w:szCs w:val="24"/>
          <w:u w:val="none"/>
        </w:rPr>
      </w:pPr>
      <w:r w:rsidRPr="00F73221">
        <w:rPr>
          <w:b/>
          <w:szCs w:val="24"/>
          <w:u w:val="none"/>
        </w:rPr>
        <w:t>1.1 BUSINESS PROPOSITION</w:t>
      </w:r>
    </w:p>
    <w:p w:rsidR="00D419D3" w:rsidRPr="00F73221" w:rsidRDefault="00585FA7" w:rsidP="001A1FA3">
      <w:pPr>
        <w:ind w:left="-5" w:right="785"/>
        <w:rPr>
          <w:szCs w:val="24"/>
        </w:rPr>
      </w:pPr>
      <w:r w:rsidRPr="00F73221">
        <w:rPr>
          <w:szCs w:val="24"/>
        </w:rPr>
        <w:t xml:space="preserve">Moringa Oleifera had been a part of diet and natural home remedy medication for many years of the Lusaka residents, particularly the ethnic community. And because of its abundance and enormous supply, excess were thrown as trash and farm waste. Time has come to discover the remarkable attributes of this simple tree that it had become famous because of its extremely nutritional values, healing wonders and rare powers that it had obtain its name as the “Miracle Tree”. This unique tree sounds like fiction because of its more than three hundred kinds of valuable traits that had become a phenomenon. Among this trait, is its power to purify very turbid water to become drinkable and safe and can feed the hungry. Ounce by ounce, it has the calcium of four glasses of milk, the vitamin C of seven oranges, four times the vitamin A of carrots, two times the protein of yoghurt, and three time the potassium of bananas. It has tripled the iron of spinach and more impressive attributes than olive oil. The very first of its kind to become a business in Zambia, an under develop natural resource discovered to generate income, jobs and livelihood to common farmers and poor people. Customers will value and patronize the product because of its effectiveness to many kinds of illnesses through the rare power of its powdered dried leaves in capsule form. Strong belief in the medicinal value of Moringa hence catalyst to demand. The price of raw materials are so low, to make any investment profitable and viable. It can offer extremely low cost with its product because of almost free raw materials and that anybody can afford to buy. Moringa had been a part of old culture medications for </w:t>
      </w:r>
      <w:r w:rsidRPr="00F73221">
        <w:rPr>
          <w:szCs w:val="24"/>
        </w:rPr>
        <w:lastRenderedPageBreak/>
        <w:t xml:space="preserve">generations, the reason why customers are very aware of its effective powers. It also provides lasting energy and delivers supreme energy to all ages. </w:t>
      </w:r>
    </w:p>
    <w:p w:rsidR="00D419D3" w:rsidRPr="00F73221" w:rsidRDefault="00585FA7" w:rsidP="001A1FA3">
      <w:pPr>
        <w:pStyle w:val="Heading1"/>
        <w:ind w:left="-5"/>
        <w:jc w:val="both"/>
        <w:rPr>
          <w:b/>
          <w:szCs w:val="24"/>
          <w:u w:val="none"/>
        </w:rPr>
      </w:pPr>
      <w:r w:rsidRPr="00F73221">
        <w:rPr>
          <w:b/>
          <w:szCs w:val="24"/>
          <w:u w:val="none"/>
        </w:rPr>
        <w:t>1.2 PRODUCTION PROCESS AND DEVELOPMENT</w:t>
      </w:r>
    </w:p>
    <w:p w:rsidR="00D419D3" w:rsidRPr="00F73221" w:rsidRDefault="00585FA7" w:rsidP="001A1FA3">
      <w:pPr>
        <w:ind w:left="-5" w:right="785"/>
        <w:rPr>
          <w:szCs w:val="24"/>
        </w:rPr>
      </w:pPr>
      <w:r w:rsidRPr="00F73221">
        <w:rPr>
          <w:szCs w:val="24"/>
        </w:rPr>
        <w:t xml:space="preserve">Processing of Moringa leaves can be difficult if it is done during rainy days. Within 24 hours the fresh Moringa leaves, if not totally dehydrated and dried, would acquire mould and will lose their nutrients. Dryer or dehydrating machine is very important at the very start of the process of every product. Moringa leaves will be dried gradually with hot air fan at 50 to 60 degrees centigrade using a cabinet drier. When dried, the leaves will be milled with pulverizing machine.  </w:t>
      </w:r>
    </w:p>
    <w:p w:rsidR="00D419D3" w:rsidRPr="00F73221" w:rsidRDefault="00585FA7" w:rsidP="001A1FA3">
      <w:pPr>
        <w:spacing w:after="2" w:line="265" w:lineRule="auto"/>
        <w:ind w:left="-5"/>
        <w:rPr>
          <w:szCs w:val="24"/>
        </w:rPr>
      </w:pPr>
      <w:r w:rsidRPr="00F73221">
        <w:rPr>
          <w:szCs w:val="24"/>
          <w:u w:val="single" w:color="000000"/>
        </w:rPr>
        <w:t>The following are among the scores of possible products from powdered Moringa leaves:</w:t>
      </w:r>
    </w:p>
    <w:tbl>
      <w:tblPr>
        <w:tblStyle w:val="TableGrid"/>
        <w:tblW w:w="9352" w:type="dxa"/>
        <w:tblInd w:w="5" w:type="dxa"/>
        <w:tblCellMar>
          <w:top w:w="9" w:type="dxa"/>
          <w:left w:w="108" w:type="dxa"/>
          <w:right w:w="115" w:type="dxa"/>
        </w:tblCellMar>
        <w:tblLook w:val="04A0" w:firstRow="1" w:lastRow="0" w:firstColumn="1" w:lastColumn="0" w:noHBand="0" w:noVBand="1"/>
      </w:tblPr>
      <w:tblGrid>
        <w:gridCol w:w="4676"/>
        <w:gridCol w:w="4676"/>
      </w:tblGrid>
      <w:tr w:rsidR="00D419D3" w:rsidRPr="00F73221">
        <w:trPr>
          <w:trHeight w:val="425"/>
        </w:trPr>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PRODUCTS  </w:t>
            </w:r>
          </w:p>
        </w:tc>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USES </w:t>
            </w:r>
          </w:p>
        </w:tc>
      </w:tr>
      <w:tr w:rsidR="00D419D3" w:rsidRPr="00F73221">
        <w:trPr>
          <w:trHeight w:val="425"/>
        </w:trPr>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Moringa capsule </w:t>
            </w:r>
          </w:p>
        </w:tc>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Food supplement/vitamins </w:t>
            </w:r>
          </w:p>
        </w:tc>
      </w:tr>
      <w:tr w:rsidR="00D419D3" w:rsidRPr="00F73221">
        <w:trPr>
          <w:trHeight w:val="423"/>
        </w:trPr>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Liquid fertilizer </w:t>
            </w:r>
          </w:p>
        </w:tc>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Plant nourishment </w:t>
            </w:r>
          </w:p>
        </w:tc>
      </w:tr>
      <w:tr w:rsidR="00D419D3" w:rsidRPr="00F73221">
        <w:trPr>
          <w:trHeight w:val="425"/>
        </w:trPr>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Porridge flour </w:t>
            </w:r>
          </w:p>
        </w:tc>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Nutritional supplement for Malnourish </w:t>
            </w:r>
          </w:p>
        </w:tc>
      </w:tr>
      <w:tr w:rsidR="00D419D3" w:rsidRPr="00F73221">
        <w:trPr>
          <w:trHeight w:val="425"/>
        </w:trPr>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Topical ointment </w:t>
            </w:r>
          </w:p>
        </w:tc>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Cure for skin diseases and allergies </w:t>
            </w:r>
          </w:p>
        </w:tc>
      </w:tr>
      <w:tr w:rsidR="00D419D3" w:rsidRPr="00F73221">
        <w:trPr>
          <w:trHeight w:val="422"/>
        </w:trPr>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Herbal iodine powder </w:t>
            </w:r>
          </w:p>
        </w:tc>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Treat for open wounds, cuts and rashes </w:t>
            </w:r>
          </w:p>
        </w:tc>
      </w:tr>
    </w:tbl>
    <w:p w:rsidR="00D419D3" w:rsidRPr="00F73221" w:rsidRDefault="00585FA7" w:rsidP="001A1FA3">
      <w:pPr>
        <w:spacing w:after="280" w:line="259" w:lineRule="auto"/>
        <w:ind w:left="0" w:firstLine="0"/>
        <w:rPr>
          <w:szCs w:val="24"/>
        </w:rPr>
      </w:pPr>
      <w:r w:rsidRPr="00F73221">
        <w:rPr>
          <w:szCs w:val="24"/>
        </w:rPr>
        <w:tab/>
      </w:r>
      <w:r w:rsidRPr="00F73221">
        <w:rPr>
          <w:szCs w:val="24"/>
        </w:rPr>
        <w:tab/>
      </w:r>
      <w:r w:rsidRPr="00F73221">
        <w:rPr>
          <w:szCs w:val="24"/>
        </w:rPr>
        <w:tab/>
      </w:r>
      <w:r w:rsidRPr="00F73221">
        <w:rPr>
          <w:szCs w:val="24"/>
        </w:rPr>
        <w:tab/>
      </w:r>
      <w:r w:rsidRPr="00F73221">
        <w:rPr>
          <w:szCs w:val="24"/>
        </w:rPr>
        <w:tab/>
      </w:r>
      <w:r w:rsidRPr="00F73221">
        <w:rPr>
          <w:szCs w:val="24"/>
        </w:rPr>
        <w:tab/>
      </w:r>
    </w:p>
    <w:p w:rsidR="00D419D3" w:rsidRPr="00F73221" w:rsidRDefault="00585FA7" w:rsidP="001A1FA3">
      <w:pPr>
        <w:spacing w:after="109" w:line="265" w:lineRule="auto"/>
        <w:ind w:left="-5"/>
        <w:rPr>
          <w:b/>
          <w:szCs w:val="24"/>
        </w:rPr>
      </w:pPr>
      <w:r w:rsidRPr="00F73221">
        <w:rPr>
          <w:b/>
          <w:szCs w:val="24"/>
        </w:rPr>
        <w:t>THE VITAL, MOST NEEDED RESOURCES FOR PRODUCTION ARE:</w:t>
      </w:r>
    </w:p>
    <w:p w:rsidR="00D419D3" w:rsidRPr="00F73221" w:rsidRDefault="00585FA7" w:rsidP="001A1FA3">
      <w:pPr>
        <w:numPr>
          <w:ilvl w:val="0"/>
          <w:numId w:val="3"/>
        </w:numPr>
        <w:spacing w:after="112" w:line="259" w:lineRule="auto"/>
        <w:ind w:right="785" w:hanging="473"/>
        <w:rPr>
          <w:szCs w:val="24"/>
        </w:rPr>
      </w:pPr>
      <w:r w:rsidRPr="00F73221">
        <w:rPr>
          <w:szCs w:val="24"/>
        </w:rPr>
        <w:t xml:space="preserve">Dryer/ Dehydrator </w:t>
      </w:r>
    </w:p>
    <w:p w:rsidR="00D419D3" w:rsidRPr="00F73221" w:rsidRDefault="00585FA7" w:rsidP="001A1FA3">
      <w:pPr>
        <w:numPr>
          <w:ilvl w:val="0"/>
          <w:numId w:val="3"/>
        </w:numPr>
        <w:spacing w:after="115" w:line="259" w:lineRule="auto"/>
        <w:ind w:right="785" w:hanging="473"/>
        <w:rPr>
          <w:szCs w:val="24"/>
        </w:rPr>
      </w:pPr>
      <w:r w:rsidRPr="00F73221">
        <w:rPr>
          <w:szCs w:val="24"/>
        </w:rPr>
        <w:t xml:space="preserve">Grinder </w:t>
      </w:r>
    </w:p>
    <w:p w:rsidR="00D419D3" w:rsidRPr="00F73221" w:rsidRDefault="00585FA7" w:rsidP="001A1FA3">
      <w:pPr>
        <w:numPr>
          <w:ilvl w:val="0"/>
          <w:numId w:val="3"/>
        </w:numPr>
        <w:spacing w:after="112" w:line="259" w:lineRule="auto"/>
        <w:ind w:right="785" w:hanging="473"/>
        <w:rPr>
          <w:szCs w:val="24"/>
        </w:rPr>
      </w:pPr>
      <w:r w:rsidRPr="00F73221">
        <w:rPr>
          <w:szCs w:val="24"/>
        </w:rPr>
        <w:t xml:space="preserve">Capsule making machine </w:t>
      </w:r>
    </w:p>
    <w:p w:rsidR="00D419D3" w:rsidRPr="00F73221" w:rsidRDefault="00585FA7" w:rsidP="001A1FA3">
      <w:pPr>
        <w:numPr>
          <w:ilvl w:val="0"/>
          <w:numId w:val="3"/>
        </w:numPr>
        <w:spacing w:after="115" w:line="259" w:lineRule="auto"/>
        <w:ind w:right="785" w:hanging="473"/>
        <w:rPr>
          <w:szCs w:val="24"/>
        </w:rPr>
      </w:pPr>
      <w:r w:rsidRPr="00F73221">
        <w:rPr>
          <w:szCs w:val="24"/>
        </w:rPr>
        <w:t xml:space="preserve">Blister pacing machine </w:t>
      </w:r>
    </w:p>
    <w:p w:rsidR="00D419D3" w:rsidRPr="00F73221" w:rsidRDefault="00585FA7" w:rsidP="001A1FA3">
      <w:pPr>
        <w:numPr>
          <w:ilvl w:val="0"/>
          <w:numId w:val="3"/>
        </w:numPr>
        <w:spacing w:after="112" w:line="259" w:lineRule="auto"/>
        <w:ind w:right="785" w:hanging="473"/>
        <w:rPr>
          <w:szCs w:val="24"/>
        </w:rPr>
      </w:pPr>
      <w:r w:rsidRPr="00F73221">
        <w:rPr>
          <w:szCs w:val="24"/>
        </w:rPr>
        <w:t xml:space="preserve">Cold press oil extracting machine (for Moringa seeds) </w:t>
      </w:r>
    </w:p>
    <w:p w:rsidR="00D419D3" w:rsidRPr="00F73221" w:rsidRDefault="00585FA7" w:rsidP="001A1FA3">
      <w:pPr>
        <w:numPr>
          <w:ilvl w:val="0"/>
          <w:numId w:val="3"/>
        </w:numPr>
        <w:spacing w:after="115" w:line="259" w:lineRule="auto"/>
        <w:ind w:right="785" w:hanging="473"/>
        <w:rPr>
          <w:szCs w:val="24"/>
        </w:rPr>
      </w:pPr>
      <w:r w:rsidRPr="00F73221">
        <w:rPr>
          <w:szCs w:val="24"/>
        </w:rPr>
        <w:t xml:space="preserve">Small building factory fitted with 2 milling machines. </w:t>
      </w:r>
    </w:p>
    <w:p w:rsidR="00D419D3" w:rsidRPr="00F73221" w:rsidRDefault="00585FA7" w:rsidP="001A1FA3">
      <w:pPr>
        <w:numPr>
          <w:ilvl w:val="0"/>
          <w:numId w:val="3"/>
        </w:numPr>
        <w:spacing w:after="273" w:line="259" w:lineRule="auto"/>
        <w:ind w:right="785" w:hanging="473"/>
        <w:rPr>
          <w:szCs w:val="24"/>
        </w:rPr>
      </w:pPr>
      <w:r w:rsidRPr="00F73221">
        <w:rPr>
          <w:szCs w:val="24"/>
        </w:rPr>
        <w:t xml:space="preserve">Transportation </w:t>
      </w:r>
    </w:p>
    <w:p w:rsidR="00D419D3" w:rsidRPr="00F73221" w:rsidRDefault="00D419D3" w:rsidP="001A1FA3">
      <w:pPr>
        <w:spacing w:after="273" w:line="259" w:lineRule="auto"/>
        <w:ind w:left="0" w:firstLine="0"/>
        <w:rPr>
          <w:szCs w:val="24"/>
        </w:rPr>
      </w:pPr>
    </w:p>
    <w:p w:rsidR="00D419D3" w:rsidRPr="00F73221" w:rsidRDefault="00D419D3" w:rsidP="001A1FA3">
      <w:pPr>
        <w:spacing w:after="273" w:line="259" w:lineRule="auto"/>
        <w:ind w:left="0" w:firstLine="0"/>
        <w:rPr>
          <w:szCs w:val="24"/>
        </w:rPr>
      </w:pPr>
    </w:p>
    <w:p w:rsidR="00D419D3" w:rsidRPr="00F73221" w:rsidRDefault="00D419D3" w:rsidP="001A1FA3">
      <w:pPr>
        <w:spacing w:after="274" w:line="259" w:lineRule="auto"/>
        <w:ind w:left="0" w:firstLine="0"/>
        <w:rPr>
          <w:szCs w:val="24"/>
        </w:rPr>
      </w:pPr>
    </w:p>
    <w:p w:rsidR="00D419D3" w:rsidRPr="00F73221" w:rsidRDefault="00585FA7" w:rsidP="001A1FA3">
      <w:pPr>
        <w:pStyle w:val="Heading1"/>
        <w:ind w:left="-5"/>
        <w:jc w:val="both"/>
        <w:rPr>
          <w:b/>
          <w:szCs w:val="24"/>
          <w:u w:val="none"/>
        </w:rPr>
      </w:pPr>
      <w:r w:rsidRPr="00F73221">
        <w:rPr>
          <w:b/>
          <w:szCs w:val="24"/>
          <w:u w:val="none"/>
        </w:rPr>
        <w:lastRenderedPageBreak/>
        <w:t>FLOWCHART OF PRODUCTION</w:t>
      </w:r>
    </w:p>
    <w:p w:rsidR="00D419D3" w:rsidRPr="00F73221" w:rsidRDefault="00585FA7" w:rsidP="001A1FA3">
      <w:pPr>
        <w:spacing w:after="55" w:line="259" w:lineRule="auto"/>
        <w:ind w:left="0" w:firstLine="0"/>
        <w:rPr>
          <w:szCs w:val="24"/>
        </w:rPr>
      </w:pPr>
      <w:r w:rsidRPr="00F73221">
        <w:rPr>
          <w:noProof/>
          <w:szCs w:val="24"/>
        </w:rPr>
        <w:drawing>
          <wp:inline distT="0" distB="0" distL="0" distR="0">
            <wp:extent cx="6409690" cy="5286375"/>
            <wp:effectExtent l="0" t="0" r="0" b="0"/>
            <wp:docPr id="756" name="Picture 756"/>
            <wp:cNvGraphicFramePr/>
            <a:graphic xmlns:a="http://schemas.openxmlformats.org/drawingml/2006/main">
              <a:graphicData uri="http://schemas.openxmlformats.org/drawingml/2006/picture">
                <pic:pic xmlns:pic="http://schemas.openxmlformats.org/drawingml/2006/picture">
                  <pic:nvPicPr>
                    <pic:cNvPr id="756" name="Picture 756"/>
                    <pic:cNvPicPr/>
                  </pic:nvPicPr>
                  <pic:blipFill>
                    <a:blip r:embed="rId8"/>
                    <a:stretch>
                      <a:fillRect/>
                    </a:stretch>
                  </pic:blipFill>
                  <pic:spPr>
                    <a:xfrm>
                      <a:off x="0" y="0"/>
                      <a:ext cx="6409690" cy="5286375"/>
                    </a:xfrm>
                    <a:prstGeom prst="rect">
                      <a:avLst/>
                    </a:prstGeom>
                  </pic:spPr>
                </pic:pic>
              </a:graphicData>
            </a:graphic>
          </wp:inline>
        </w:drawing>
      </w:r>
    </w:p>
    <w:p w:rsidR="00D419D3" w:rsidRPr="00F73221" w:rsidRDefault="00D419D3" w:rsidP="001A1FA3">
      <w:pPr>
        <w:spacing w:after="276" w:line="259" w:lineRule="auto"/>
        <w:ind w:left="0" w:firstLine="0"/>
        <w:rPr>
          <w:szCs w:val="24"/>
        </w:rPr>
      </w:pPr>
    </w:p>
    <w:p w:rsidR="00D419D3" w:rsidRPr="00F73221" w:rsidRDefault="00585FA7" w:rsidP="001A1FA3">
      <w:pPr>
        <w:ind w:left="-5" w:right="785"/>
        <w:rPr>
          <w:szCs w:val="24"/>
        </w:rPr>
      </w:pPr>
      <w:r w:rsidRPr="00F73221">
        <w:rPr>
          <w:szCs w:val="24"/>
        </w:rPr>
        <w:t xml:space="preserve">Research and development had already been done, through the help of ZIRDI (Zambia Institute of Research Development Institute), MOT (Ministry of Trade), ZABS (Zambia Bureau of Standards), and seminars members and I had attended, summing up with my experience and expertise in health food business and in making, producing and promoting vegetarian health foods. </w:t>
      </w:r>
    </w:p>
    <w:p w:rsidR="00D419D3" w:rsidRPr="00F73221" w:rsidRDefault="00585FA7" w:rsidP="001A1FA3">
      <w:pPr>
        <w:ind w:left="-5" w:right="785"/>
        <w:rPr>
          <w:szCs w:val="24"/>
        </w:rPr>
      </w:pPr>
      <w:r w:rsidRPr="00F73221">
        <w:rPr>
          <w:szCs w:val="24"/>
        </w:rPr>
        <w:t xml:space="preserve">The quality standards and verification, such as testing and certification of nutritional facts and shelf life of the products, has been done by Zambia Bureau of Standards and (ZABS). The privileged of additional research and development will be done by injecting more funds in the </w:t>
      </w:r>
      <w:r w:rsidRPr="00F73221">
        <w:rPr>
          <w:szCs w:val="24"/>
        </w:rPr>
        <w:lastRenderedPageBreak/>
        <w:t xml:space="preserve">production process, and more efficient techniques could be adopted in quality and shelf presentation and thereby eliminate the inferiority concept associated with Moringa products could be greatly achieved by governments assistance through provision of market incentives and concessions. </w:t>
      </w:r>
    </w:p>
    <w:p w:rsidR="00D419D3" w:rsidRPr="00F73221" w:rsidRDefault="00D419D3" w:rsidP="001A1FA3">
      <w:pPr>
        <w:spacing w:after="112" w:line="259" w:lineRule="auto"/>
        <w:ind w:left="0" w:firstLine="0"/>
        <w:rPr>
          <w:szCs w:val="24"/>
        </w:rPr>
      </w:pPr>
    </w:p>
    <w:p w:rsidR="00D419D3" w:rsidRPr="00F73221" w:rsidRDefault="00585FA7" w:rsidP="001A1FA3">
      <w:pPr>
        <w:pStyle w:val="Heading2"/>
        <w:ind w:left="-5"/>
        <w:jc w:val="both"/>
        <w:rPr>
          <w:b/>
          <w:szCs w:val="24"/>
          <w:u w:val="none"/>
        </w:rPr>
      </w:pPr>
      <w:r w:rsidRPr="00F73221">
        <w:rPr>
          <w:b/>
          <w:szCs w:val="24"/>
          <w:u w:val="none"/>
        </w:rPr>
        <w:t>1.2.1 SUPPLIES</w:t>
      </w:r>
    </w:p>
    <w:p w:rsidR="00D419D3" w:rsidRPr="00F73221" w:rsidRDefault="00585FA7" w:rsidP="001A1FA3">
      <w:pPr>
        <w:ind w:left="-5" w:right="785"/>
        <w:rPr>
          <w:szCs w:val="24"/>
        </w:rPr>
      </w:pPr>
      <w:r w:rsidRPr="00F73221">
        <w:rPr>
          <w:szCs w:val="24"/>
        </w:rPr>
        <w:t xml:space="preserve">The supply of raw materials such as leaves and seeds are the easiest and most convenient part of the business. The unusually large supply of raw materials is one of our inspiration to move and hold to the business plan, despite the difficulties and scarcity of financial source or aid and the government’s lack of interest to provide assistance to small entrepreneurs. Its abundance is number one factor that will make this business very successful. </w:t>
      </w:r>
    </w:p>
    <w:p w:rsidR="00D419D3" w:rsidRPr="00F73221" w:rsidRDefault="00585FA7" w:rsidP="001A1FA3">
      <w:pPr>
        <w:ind w:left="-5" w:right="785"/>
        <w:rPr>
          <w:szCs w:val="24"/>
        </w:rPr>
      </w:pPr>
      <w:r w:rsidRPr="00F73221">
        <w:rPr>
          <w:szCs w:val="24"/>
        </w:rPr>
        <w:t>Apart from the overflowing supply that grows everywhere and the 50</w:t>
      </w:r>
      <w:r w:rsidR="0006569A" w:rsidRPr="00F73221">
        <w:rPr>
          <w:szCs w:val="24"/>
        </w:rPr>
        <w:t xml:space="preserve">-hectare land donated by </w:t>
      </w:r>
      <w:r w:rsidR="0006569A" w:rsidRPr="00F73221">
        <w:rPr>
          <w:szCs w:val="24"/>
          <w:highlight w:val="yellow"/>
        </w:rPr>
        <w:t>Chieftainess Mungule of Lenje Land</w:t>
      </w:r>
      <w:r w:rsidRPr="00F73221">
        <w:rPr>
          <w:szCs w:val="24"/>
        </w:rPr>
        <w:t xml:space="preserve">, we will encourage every neighbor and all small farmers around the area to plant and produce Moringa for their added income. Moringa is a year round production tree and sticking a branch to the ground anywhere, will surely grow and produce healthy green foliage with healthy flowers and pods without the need of pesticides and insecticides. </w:t>
      </w:r>
    </w:p>
    <w:p w:rsidR="00D419D3" w:rsidRPr="00F73221" w:rsidRDefault="00D419D3" w:rsidP="001A1FA3">
      <w:pPr>
        <w:spacing w:after="276" w:line="259" w:lineRule="auto"/>
        <w:ind w:left="0" w:firstLine="0"/>
        <w:rPr>
          <w:szCs w:val="24"/>
        </w:rPr>
      </w:pPr>
    </w:p>
    <w:p w:rsidR="00D419D3" w:rsidRPr="00F73221" w:rsidRDefault="00585FA7" w:rsidP="001A1FA3">
      <w:pPr>
        <w:spacing w:after="274" w:line="259" w:lineRule="auto"/>
        <w:ind w:left="-5" w:right="785"/>
        <w:rPr>
          <w:b/>
          <w:szCs w:val="24"/>
        </w:rPr>
      </w:pPr>
      <w:r w:rsidRPr="00F73221">
        <w:rPr>
          <w:b/>
          <w:szCs w:val="24"/>
        </w:rPr>
        <w:t xml:space="preserve">1.3 MARKET STRUCTURE AND ANALYSIS </w:t>
      </w:r>
    </w:p>
    <w:p w:rsidR="00D419D3" w:rsidRPr="00F73221" w:rsidRDefault="00585FA7" w:rsidP="001A1FA3">
      <w:pPr>
        <w:pStyle w:val="Heading2"/>
        <w:ind w:left="-5"/>
        <w:jc w:val="both"/>
        <w:rPr>
          <w:b/>
          <w:szCs w:val="24"/>
          <w:u w:val="none"/>
        </w:rPr>
      </w:pPr>
      <w:r w:rsidRPr="00F73221">
        <w:rPr>
          <w:b/>
          <w:szCs w:val="24"/>
          <w:u w:val="none"/>
        </w:rPr>
        <w:t>1.3.1 TARGET MARKET AND CUSTOMER BASE</w:t>
      </w:r>
    </w:p>
    <w:p w:rsidR="00D419D3" w:rsidRPr="00F73221" w:rsidRDefault="00585FA7" w:rsidP="001A1FA3">
      <w:pPr>
        <w:ind w:left="-5" w:right="785"/>
        <w:rPr>
          <w:szCs w:val="24"/>
        </w:rPr>
      </w:pPr>
      <w:r w:rsidRPr="00F73221">
        <w:rPr>
          <w:szCs w:val="24"/>
        </w:rPr>
        <w:t xml:space="preserve">The porridge flours and food supplement capsules are the first products to be launched. The initial target market is the feeding programs against malnutrition in local schools, rehabilitation Centers and orphanages in the entire provinces of Zambia region which is composed of 10 Provinces. The feeding programs involve all Districts and Schools and Lusaka Province has a total of estimated to be 500 plus Schools. Most NGO’s have shown interest in the porridge flour for their feeding programs (currently we are supplying Help Age Zambia in 3 Districts in Central Zambia). Feeding of malnourished children in Schools and orphanages is done on daily basis, thus, the Moringa porridge flour locally will be an item for daily consumption together with the </w:t>
      </w:r>
      <w:r w:rsidRPr="00F73221">
        <w:rPr>
          <w:szCs w:val="24"/>
        </w:rPr>
        <w:lastRenderedPageBreak/>
        <w:t xml:space="preserve">food supplement capsule. If the porridge flour will thrives at every District’s nutrition program; we will have a stable and permanent market. Assuming 95% of all Schools in the Lusaka Province will consume 3 packets of porridge flour a day at K10 per packet of (1KG), we will have an average daily sale of K30, 000 and that will be K90, 000 a month. </w:t>
      </w:r>
    </w:p>
    <w:p w:rsidR="00D419D3" w:rsidRPr="00F73221" w:rsidRDefault="00585FA7" w:rsidP="001A1FA3">
      <w:pPr>
        <w:spacing w:after="0"/>
        <w:ind w:left="-5" w:right="785"/>
        <w:rPr>
          <w:szCs w:val="24"/>
        </w:rPr>
      </w:pPr>
      <w:r w:rsidRPr="00F73221">
        <w:rPr>
          <w:szCs w:val="24"/>
        </w:rPr>
        <w:t xml:space="preserve">The anticipated figures apply only in the district of Lusaka Province. Central province of Zambia region has with a total of 11 districts of which Moringa Initiative is located on Westgate Farm in </w:t>
      </w:r>
    </w:p>
    <w:p w:rsidR="00D419D3" w:rsidRPr="00F73221" w:rsidRDefault="00585FA7" w:rsidP="001A1FA3">
      <w:pPr>
        <w:spacing w:line="259" w:lineRule="auto"/>
        <w:ind w:left="-5" w:right="785"/>
        <w:rPr>
          <w:szCs w:val="24"/>
        </w:rPr>
      </w:pPr>
      <w:r w:rsidRPr="00F73221">
        <w:rPr>
          <w:szCs w:val="24"/>
        </w:rPr>
        <w:t xml:space="preserve">Chisamba. The region alone will be a vast market and a great responsibility. </w:t>
      </w:r>
    </w:p>
    <w:p w:rsidR="00D419D3" w:rsidRPr="00F73221" w:rsidRDefault="00585FA7" w:rsidP="001A1FA3">
      <w:pPr>
        <w:spacing w:after="8" w:line="259" w:lineRule="auto"/>
        <w:ind w:left="-5" w:right="785"/>
        <w:rPr>
          <w:szCs w:val="24"/>
        </w:rPr>
      </w:pPr>
      <w:r w:rsidRPr="00F73221">
        <w:rPr>
          <w:szCs w:val="24"/>
        </w:rPr>
        <w:t xml:space="preserve">From the very start, we planned to aim at the government’s existing feeding program in Zambia. The already proven nutrition of Moringa leaves had been used for feeding for years and mixed in rice and other ingredients for porridges to the young children. On the other hand, Moringa dried leaves is ten times more nutritious than the fresh leaves, and if taken in powdered form, it tastes more delicious. </w:t>
      </w:r>
    </w:p>
    <w:tbl>
      <w:tblPr>
        <w:tblStyle w:val="TableGrid"/>
        <w:tblW w:w="9352" w:type="dxa"/>
        <w:tblInd w:w="5" w:type="dxa"/>
        <w:tblCellMar>
          <w:top w:w="9" w:type="dxa"/>
          <w:left w:w="106" w:type="dxa"/>
          <w:right w:w="115" w:type="dxa"/>
        </w:tblCellMar>
        <w:tblLook w:val="04A0" w:firstRow="1" w:lastRow="0" w:firstColumn="1" w:lastColumn="0" w:noHBand="0" w:noVBand="1"/>
      </w:tblPr>
      <w:tblGrid>
        <w:gridCol w:w="2245"/>
        <w:gridCol w:w="2076"/>
        <w:gridCol w:w="2427"/>
        <w:gridCol w:w="2604"/>
      </w:tblGrid>
      <w:tr w:rsidR="00D419D3" w:rsidRPr="00F73221">
        <w:trPr>
          <w:trHeight w:val="425"/>
        </w:trPr>
        <w:tc>
          <w:tcPr>
            <w:tcW w:w="9352" w:type="dxa"/>
            <w:gridSpan w:val="4"/>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2" w:firstLine="0"/>
              <w:rPr>
                <w:sz w:val="24"/>
                <w:szCs w:val="24"/>
              </w:rPr>
            </w:pPr>
            <w:r w:rsidRPr="00F73221">
              <w:rPr>
                <w:sz w:val="24"/>
                <w:szCs w:val="24"/>
              </w:rPr>
              <w:t xml:space="preserve">Estimated Sale of Moringa Porridge Flour for Lusaka Province </w:t>
            </w:r>
          </w:p>
        </w:tc>
      </w:tr>
      <w:tr w:rsidR="00D419D3" w:rsidRPr="00F73221">
        <w:trPr>
          <w:trHeight w:val="838"/>
        </w:trPr>
        <w:tc>
          <w:tcPr>
            <w:tcW w:w="2245"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2" w:firstLine="0"/>
              <w:rPr>
                <w:sz w:val="24"/>
                <w:szCs w:val="24"/>
              </w:rPr>
            </w:pPr>
            <w:r w:rsidRPr="00F73221">
              <w:rPr>
                <w:sz w:val="24"/>
                <w:szCs w:val="24"/>
              </w:rPr>
              <w:t xml:space="preserve">Districts </w:t>
            </w:r>
          </w:p>
        </w:tc>
        <w:tc>
          <w:tcPr>
            <w:tcW w:w="20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112" w:line="259" w:lineRule="auto"/>
              <w:ind w:left="2" w:firstLine="0"/>
              <w:rPr>
                <w:sz w:val="24"/>
                <w:szCs w:val="24"/>
              </w:rPr>
            </w:pPr>
            <w:r w:rsidRPr="00F73221">
              <w:rPr>
                <w:sz w:val="24"/>
                <w:szCs w:val="24"/>
              </w:rPr>
              <w:t xml:space="preserve">Number of </w:t>
            </w:r>
          </w:p>
          <w:p w:rsidR="00D419D3" w:rsidRPr="00F73221" w:rsidRDefault="00585FA7" w:rsidP="001A1FA3">
            <w:pPr>
              <w:spacing w:after="0" w:line="259" w:lineRule="auto"/>
              <w:ind w:left="2" w:firstLine="0"/>
              <w:rPr>
                <w:sz w:val="24"/>
                <w:szCs w:val="24"/>
              </w:rPr>
            </w:pPr>
            <w:r w:rsidRPr="00F73221">
              <w:rPr>
                <w:sz w:val="24"/>
                <w:szCs w:val="24"/>
              </w:rPr>
              <w:t xml:space="preserve">Schools </w:t>
            </w:r>
          </w:p>
        </w:tc>
        <w:tc>
          <w:tcPr>
            <w:tcW w:w="2427"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112" w:line="259" w:lineRule="auto"/>
              <w:ind w:left="3" w:firstLine="0"/>
              <w:rPr>
                <w:sz w:val="24"/>
                <w:szCs w:val="24"/>
              </w:rPr>
            </w:pPr>
            <w:r w:rsidRPr="00F73221">
              <w:rPr>
                <w:sz w:val="24"/>
                <w:szCs w:val="24"/>
              </w:rPr>
              <w:t xml:space="preserve">Average Daily </w:t>
            </w:r>
          </w:p>
          <w:p w:rsidR="00D419D3" w:rsidRPr="00F73221" w:rsidRDefault="00585FA7" w:rsidP="001A1FA3">
            <w:pPr>
              <w:spacing w:after="0" w:line="259" w:lineRule="auto"/>
              <w:ind w:left="3" w:firstLine="0"/>
              <w:rPr>
                <w:sz w:val="24"/>
                <w:szCs w:val="24"/>
              </w:rPr>
            </w:pPr>
            <w:r w:rsidRPr="00F73221">
              <w:rPr>
                <w:sz w:val="24"/>
                <w:szCs w:val="24"/>
              </w:rPr>
              <w:t xml:space="preserve">Consumption </w:t>
            </w:r>
          </w:p>
        </w:tc>
        <w:tc>
          <w:tcPr>
            <w:tcW w:w="2604"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112" w:line="259" w:lineRule="auto"/>
              <w:ind w:left="0" w:firstLine="0"/>
              <w:rPr>
                <w:sz w:val="24"/>
                <w:szCs w:val="24"/>
              </w:rPr>
            </w:pPr>
            <w:r w:rsidRPr="00F73221">
              <w:rPr>
                <w:sz w:val="24"/>
                <w:szCs w:val="24"/>
              </w:rPr>
              <w:t xml:space="preserve">Monthly Sales </w:t>
            </w:r>
          </w:p>
          <w:p w:rsidR="00D419D3" w:rsidRPr="00F73221" w:rsidRDefault="00585FA7" w:rsidP="001A1FA3">
            <w:pPr>
              <w:spacing w:after="0" w:line="259" w:lineRule="auto"/>
              <w:ind w:left="0" w:firstLine="0"/>
              <w:rPr>
                <w:sz w:val="24"/>
                <w:szCs w:val="24"/>
              </w:rPr>
            </w:pPr>
            <w:r w:rsidRPr="00F73221">
              <w:rPr>
                <w:sz w:val="24"/>
                <w:szCs w:val="24"/>
              </w:rPr>
              <w:t xml:space="preserve">(atUS1$.00/Pack) </w:t>
            </w:r>
          </w:p>
        </w:tc>
      </w:tr>
      <w:tr w:rsidR="00D419D3" w:rsidRPr="00F73221">
        <w:trPr>
          <w:trHeight w:val="425"/>
        </w:trPr>
        <w:tc>
          <w:tcPr>
            <w:tcW w:w="2245"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2" w:firstLine="0"/>
              <w:rPr>
                <w:sz w:val="24"/>
                <w:szCs w:val="24"/>
              </w:rPr>
            </w:pPr>
            <w:r w:rsidRPr="00F73221">
              <w:rPr>
                <w:sz w:val="24"/>
                <w:szCs w:val="24"/>
              </w:rPr>
              <w:t xml:space="preserve">Lusaka Central </w:t>
            </w:r>
          </w:p>
        </w:tc>
        <w:tc>
          <w:tcPr>
            <w:tcW w:w="20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2" w:firstLine="0"/>
              <w:rPr>
                <w:sz w:val="24"/>
                <w:szCs w:val="24"/>
              </w:rPr>
            </w:pPr>
            <w:r w:rsidRPr="00F73221">
              <w:rPr>
                <w:sz w:val="24"/>
                <w:szCs w:val="24"/>
              </w:rPr>
              <w:t xml:space="preserve">253 </w:t>
            </w:r>
          </w:p>
        </w:tc>
        <w:tc>
          <w:tcPr>
            <w:tcW w:w="2427"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3" w:firstLine="0"/>
              <w:rPr>
                <w:sz w:val="24"/>
                <w:szCs w:val="24"/>
              </w:rPr>
            </w:pPr>
            <w:r w:rsidRPr="00F73221">
              <w:rPr>
                <w:sz w:val="24"/>
                <w:szCs w:val="24"/>
              </w:rPr>
              <w:t xml:space="preserve">3,000 packs </w:t>
            </w:r>
          </w:p>
        </w:tc>
        <w:tc>
          <w:tcPr>
            <w:tcW w:w="2604"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US$90,000.00 </w:t>
            </w:r>
          </w:p>
        </w:tc>
      </w:tr>
      <w:tr w:rsidR="00D419D3" w:rsidRPr="00F73221">
        <w:trPr>
          <w:trHeight w:val="422"/>
        </w:trPr>
        <w:tc>
          <w:tcPr>
            <w:tcW w:w="2245"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2" w:firstLine="0"/>
              <w:rPr>
                <w:sz w:val="24"/>
                <w:szCs w:val="24"/>
              </w:rPr>
            </w:pPr>
            <w:r w:rsidRPr="00F73221">
              <w:rPr>
                <w:sz w:val="24"/>
                <w:szCs w:val="24"/>
              </w:rPr>
              <w:t xml:space="preserve">Chongwe </w:t>
            </w:r>
          </w:p>
        </w:tc>
        <w:tc>
          <w:tcPr>
            <w:tcW w:w="20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2" w:firstLine="0"/>
              <w:rPr>
                <w:sz w:val="24"/>
                <w:szCs w:val="24"/>
              </w:rPr>
            </w:pPr>
            <w:r w:rsidRPr="00F73221">
              <w:rPr>
                <w:sz w:val="24"/>
                <w:szCs w:val="24"/>
              </w:rPr>
              <w:t xml:space="preserve">12 </w:t>
            </w:r>
          </w:p>
        </w:tc>
        <w:tc>
          <w:tcPr>
            <w:tcW w:w="2427"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3" w:firstLine="0"/>
              <w:rPr>
                <w:sz w:val="24"/>
                <w:szCs w:val="24"/>
              </w:rPr>
            </w:pPr>
            <w:r w:rsidRPr="00F73221">
              <w:rPr>
                <w:sz w:val="24"/>
                <w:szCs w:val="24"/>
              </w:rPr>
              <w:t xml:space="preserve">801 packs </w:t>
            </w:r>
          </w:p>
        </w:tc>
        <w:tc>
          <w:tcPr>
            <w:tcW w:w="2604"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US$24,030.00 </w:t>
            </w:r>
          </w:p>
        </w:tc>
      </w:tr>
      <w:tr w:rsidR="00D419D3" w:rsidRPr="00F73221">
        <w:trPr>
          <w:trHeight w:val="425"/>
        </w:trPr>
        <w:tc>
          <w:tcPr>
            <w:tcW w:w="2245"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2" w:firstLine="0"/>
              <w:rPr>
                <w:sz w:val="24"/>
                <w:szCs w:val="24"/>
              </w:rPr>
            </w:pPr>
            <w:r w:rsidRPr="00F73221">
              <w:rPr>
                <w:sz w:val="24"/>
                <w:szCs w:val="24"/>
              </w:rPr>
              <w:t xml:space="preserve">Kafue </w:t>
            </w:r>
          </w:p>
        </w:tc>
        <w:tc>
          <w:tcPr>
            <w:tcW w:w="20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2" w:firstLine="0"/>
              <w:rPr>
                <w:sz w:val="24"/>
                <w:szCs w:val="24"/>
              </w:rPr>
            </w:pPr>
            <w:r w:rsidRPr="00F73221">
              <w:rPr>
                <w:sz w:val="24"/>
                <w:szCs w:val="24"/>
              </w:rPr>
              <w:t xml:space="preserve">25 </w:t>
            </w:r>
          </w:p>
        </w:tc>
        <w:tc>
          <w:tcPr>
            <w:tcW w:w="2427"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3" w:firstLine="0"/>
              <w:rPr>
                <w:sz w:val="24"/>
                <w:szCs w:val="24"/>
              </w:rPr>
            </w:pPr>
            <w:r w:rsidRPr="00F73221">
              <w:rPr>
                <w:sz w:val="24"/>
                <w:szCs w:val="24"/>
              </w:rPr>
              <w:t xml:space="preserve">2,052 packs </w:t>
            </w:r>
          </w:p>
        </w:tc>
        <w:tc>
          <w:tcPr>
            <w:tcW w:w="2604"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US$61,560.00 </w:t>
            </w:r>
          </w:p>
        </w:tc>
      </w:tr>
      <w:tr w:rsidR="00D419D3" w:rsidRPr="00F73221">
        <w:trPr>
          <w:trHeight w:val="425"/>
        </w:trPr>
        <w:tc>
          <w:tcPr>
            <w:tcW w:w="2245"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tabs>
                <w:tab w:val="center" w:pos="1442"/>
              </w:tabs>
              <w:spacing w:after="0" w:line="259" w:lineRule="auto"/>
              <w:ind w:left="0" w:firstLine="0"/>
              <w:rPr>
                <w:sz w:val="24"/>
                <w:szCs w:val="24"/>
              </w:rPr>
            </w:pPr>
            <w:r w:rsidRPr="00F73221">
              <w:rPr>
                <w:sz w:val="24"/>
                <w:szCs w:val="24"/>
              </w:rPr>
              <w:t xml:space="preserve">Chilanga  </w:t>
            </w:r>
            <w:r w:rsidRPr="00F73221">
              <w:rPr>
                <w:sz w:val="24"/>
                <w:szCs w:val="24"/>
              </w:rPr>
              <w:tab/>
            </w:r>
          </w:p>
        </w:tc>
        <w:tc>
          <w:tcPr>
            <w:tcW w:w="20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2" w:firstLine="0"/>
              <w:rPr>
                <w:sz w:val="24"/>
                <w:szCs w:val="24"/>
              </w:rPr>
            </w:pPr>
            <w:r w:rsidRPr="00F73221">
              <w:rPr>
                <w:sz w:val="24"/>
                <w:szCs w:val="24"/>
              </w:rPr>
              <w:t xml:space="preserve">20 </w:t>
            </w:r>
          </w:p>
        </w:tc>
        <w:tc>
          <w:tcPr>
            <w:tcW w:w="2427"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3" w:firstLine="0"/>
              <w:rPr>
                <w:sz w:val="24"/>
                <w:szCs w:val="24"/>
              </w:rPr>
            </w:pPr>
            <w:r w:rsidRPr="00F73221">
              <w:rPr>
                <w:sz w:val="24"/>
                <w:szCs w:val="24"/>
              </w:rPr>
              <w:t xml:space="preserve">1,539 packs </w:t>
            </w:r>
          </w:p>
        </w:tc>
        <w:tc>
          <w:tcPr>
            <w:tcW w:w="2604"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US$46,170.00 </w:t>
            </w:r>
          </w:p>
        </w:tc>
      </w:tr>
      <w:tr w:rsidR="00D419D3" w:rsidRPr="00F73221">
        <w:trPr>
          <w:trHeight w:val="422"/>
        </w:trPr>
        <w:tc>
          <w:tcPr>
            <w:tcW w:w="2245"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2" w:firstLine="0"/>
              <w:rPr>
                <w:sz w:val="24"/>
                <w:szCs w:val="24"/>
              </w:rPr>
            </w:pPr>
            <w:r w:rsidRPr="00F73221">
              <w:rPr>
                <w:sz w:val="24"/>
                <w:szCs w:val="24"/>
              </w:rPr>
              <w:t xml:space="preserve">Luangwa </w:t>
            </w:r>
          </w:p>
        </w:tc>
        <w:tc>
          <w:tcPr>
            <w:tcW w:w="20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2" w:firstLine="0"/>
              <w:rPr>
                <w:sz w:val="24"/>
                <w:szCs w:val="24"/>
              </w:rPr>
            </w:pPr>
            <w:r w:rsidRPr="00F73221">
              <w:rPr>
                <w:sz w:val="24"/>
                <w:szCs w:val="24"/>
              </w:rPr>
              <w:t xml:space="preserve">9 </w:t>
            </w:r>
          </w:p>
        </w:tc>
        <w:tc>
          <w:tcPr>
            <w:tcW w:w="2427"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3" w:firstLine="0"/>
              <w:rPr>
                <w:sz w:val="24"/>
                <w:szCs w:val="24"/>
              </w:rPr>
            </w:pPr>
            <w:r w:rsidRPr="00F73221">
              <w:rPr>
                <w:sz w:val="24"/>
                <w:szCs w:val="24"/>
              </w:rPr>
              <w:t xml:space="preserve">897 packs </w:t>
            </w:r>
          </w:p>
        </w:tc>
        <w:tc>
          <w:tcPr>
            <w:tcW w:w="2604"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US$26,910.00  </w:t>
            </w:r>
          </w:p>
        </w:tc>
      </w:tr>
      <w:tr w:rsidR="00D419D3" w:rsidRPr="00F73221">
        <w:trPr>
          <w:trHeight w:val="425"/>
        </w:trPr>
        <w:tc>
          <w:tcPr>
            <w:tcW w:w="2245"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2" w:firstLine="0"/>
              <w:rPr>
                <w:sz w:val="24"/>
                <w:szCs w:val="24"/>
              </w:rPr>
            </w:pPr>
            <w:r w:rsidRPr="00F73221">
              <w:rPr>
                <w:sz w:val="24"/>
                <w:szCs w:val="24"/>
              </w:rPr>
              <w:t xml:space="preserve">Rufunsa </w:t>
            </w:r>
          </w:p>
        </w:tc>
        <w:tc>
          <w:tcPr>
            <w:tcW w:w="20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2" w:firstLine="0"/>
              <w:rPr>
                <w:sz w:val="24"/>
                <w:szCs w:val="24"/>
              </w:rPr>
            </w:pPr>
            <w:r w:rsidRPr="00F73221">
              <w:rPr>
                <w:sz w:val="24"/>
                <w:szCs w:val="24"/>
              </w:rPr>
              <w:t xml:space="preserve">10 </w:t>
            </w:r>
          </w:p>
        </w:tc>
        <w:tc>
          <w:tcPr>
            <w:tcW w:w="2427"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3" w:firstLine="0"/>
              <w:rPr>
                <w:sz w:val="24"/>
                <w:szCs w:val="24"/>
              </w:rPr>
            </w:pPr>
            <w:r w:rsidRPr="00F73221">
              <w:rPr>
                <w:sz w:val="24"/>
                <w:szCs w:val="24"/>
              </w:rPr>
              <w:t xml:space="preserve">1,566 packs </w:t>
            </w:r>
          </w:p>
        </w:tc>
        <w:tc>
          <w:tcPr>
            <w:tcW w:w="2604"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US$46,980.00 </w:t>
            </w:r>
          </w:p>
        </w:tc>
      </w:tr>
    </w:tbl>
    <w:p w:rsidR="00D419D3" w:rsidRPr="00F73221" w:rsidRDefault="00D419D3" w:rsidP="001A1FA3">
      <w:pPr>
        <w:spacing w:after="273" w:line="259" w:lineRule="auto"/>
        <w:ind w:left="0" w:firstLine="0"/>
        <w:rPr>
          <w:szCs w:val="24"/>
        </w:rPr>
      </w:pPr>
    </w:p>
    <w:p w:rsidR="00D419D3" w:rsidRPr="00F73221" w:rsidRDefault="00585FA7" w:rsidP="001A1FA3">
      <w:pPr>
        <w:pStyle w:val="Heading2"/>
        <w:ind w:left="-5"/>
        <w:jc w:val="both"/>
        <w:rPr>
          <w:b/>
          <w:szCs w:val="24"/>
          <w:u w:val="none"/>
        </w:rPr>
      </w:pPr>
      <w:r w:rsidRPr="00F73221">
        <w:rPr>
          <w:b/>
          <w:szCs w:val="24"/>
          <w:u w:val="none"/>
        </w:rPr>
        <w:t>1.3.2 COMPETITOR ANALYSIS</w:t>
      </w:r>
    </w:p>
    <w:p w:rsidR="00D419D3" w:rsidRPr="00F73221" w:rsidRDefault="00585FA7" w:rsidP="001A1FA3">
      <w:pPr>
        <w:ind w:left="-5" w:right="785"/>
        <w:rPr>
          <w:szCs w:val="24"/>
        </w:rPr>
      </w:pPr>
      <w:r w:rsidRPr="00F73221">
        <w:rPr>
          <w:szCs w:val="24"/>
        </w:rPr>
        <w:t xml:space="preserve">Currently we are enjoying the monopoly of this unique product in Zambia. Although competitors could penetrate the target with their food supplements and multi-vitamin products, the government’s feeding program needs a product that malnourished mother and young children could take as food and would supply them a lot of nutrients and energy for their malnourished bodies.  </w:t>
      </w:r>
    </w:p>
    <w:p w:rsidR="00D419D3" w:rsidRPr="00F73221" w:rsidRDefault="00585FA7" w:rsidP="001A1FA3">
      <w:pPr>
        <w:ind w:left="-5" w:right="785"/>
        <w:rPr>
          <w:szCs w:val="24"/>
        </w:rPr>
      </w:pPr>
      <w:r w:rsidRPr="00F73221">
        <w:rPr>
          <w:szCs w:val="24"/>
        </w:rPr>
        <w:t xml:space="preserve">These competitors could somehow complement our Moringa food supplement in capsule form, but not its extremely low prices. </w:t>
      </w:r>
    </w:p>
    <w:p w:rsidR="00D419D3" w:rsidRPr="00F73221" w:rsidRDefault="00D419D3" w:rsidP="001A1FA3">
      <w:pPr>
        <w:spacing w:after="0" w:line="259" w:lineRule="auto"/>
        <w:ind w:left="0" w:firstLine="0"/>
        <w:rPr>
          <w:szCs w:val="24"/>
        </w:rPr>
      </w:pPr>
    </w:p>
    <w:p w:rsidR="00D419D3" w:rsidRPr="00F73221" w:rsidRDefault="00585FA7" w:rsidP="001A1FA3">
      <w:pPr>
        <w:pStyle w:val="Heading2"/>
        <w:spacing w:after="307"/>
        <w:ind w:left="-5"/>
        <w:jc w:val="both"/>
        <w:rPr>
          <w:b/>
          <w:szCs w:val="24"/>
          <w:u w:val="none"/>
        </w:rPr>
      </w:pPr>
      <w:r w:rsidRPr="00F73221">
        <w:rPr>
          <w:b/>
          <w:szCs w:val="24"/>
          <w:u w:val="none"/>
        </w:rPr>
        <w:t>1.3.3 MARKET SIZE AND POTENTIAL</w:t>
      </w:r>
    </w:p>
    <w:p w:rsidR="00D419D3" w:rsidRPr="00F73221" w:rsidRDefault="00585FA7" w:rsidP="001A1FA3">
      <w:pPr>
        <w:ind w:left="-5" w:right="785"/>
        <w:rPr>
          <w:szCs w:val="24"/>
        </w:rPr>
      </w:pPr>
      <w:r w:rsidRPr="00F73221">
        <w:rPr>
          <w:szCs w:val="24"/>
        </w:rPr>
        <w:t xml:space="preserve">As long as the government and NGO’s programs on malnutrition exists, our market size will become bigger, stable and permanent. Supplying a region wide daily feeding activity program will definitely make the business expand and will make the production process larger. Therefore, finance and manpower will also need more attention. Raw materials will never be a problem since raw materials are everywhere. Speaking of big production to supply a country wide item for daily consumption is another thing especially when machines being used are not capable for big production. </w:t>
      </w:r>
    </w:p>
    <w:p w:rsidR="00D419D3" w:rsidRPr="00F73221" w:rsidRDefault="00585FA7" w:rsidP="001A1FA3">
      <w:pPr>
        <w:ind w:left="-5" w:right="785"/>
        <w:rPr>
          <w:szCs w:val="24"/>
        </w:rPr>
      </w:pPr>
      <w:r w:rsidRPr="00F73221">
        <w:rPr>
          <w:szCs w:val="24"/>
        </w:rPr>
        <w:t xml:space="preserve">Judging on the present status of our products being the sole producer of Moringa porridge flour, within a year’s time, our target market of region wide consumers will expand and grow, that the planned sole factory for production will not be able to accommodate the markets demand. </w:t>
      </w:r>
    </w:p>
    <w:p w:rsidR="00D419D3" w:rsidRPr="00F73221" w:rsidRDefault="00D419D3" w:rsidP="001A1FA3">
      <w:pPr>
        <w:spacing w:after="273" w:line="259" w:lineRule="auto"/>
        <w:ind w:left="0" w:firstLine="0"/>
        <w:rPr>
          <w:szCs w:val="24"/>
        </w:rPr>
      </w:pPr>
    </w:p>
    <w:p w:rsidR="00D419D3" w:rsidRPr="00F73221" w:rsidRDefault="00585FA7" w:rsidP="001A1FA3">
      <w:pPr>
        <w:pStyle w:val="Heading2"/>
        <w:ind w:left="-5"/>
        <w:jc w:val="both"/>
        <w:rPr>
          <w:b/>
          <w:szCs w:val="24"/>
          <w:u w:val="none"/>
        </w:rPr>
      </w:pPr>
      <w:r w:rsidRPr="00F73221">
        <w:rPr>
          <w:b/>
          <w:szCs w:val="24"/>
          <w:u w:val="none"/>
        </w:rPr>
        <w:t>1.3.4 COMPETITIVE ADVANTAGE</w:t>
      </w:r>
    </w:p>
    <w:p w:rsidR="00D419D3" w:rsidRPr="00F73221" w:rsidRDefault="00585FA7" w:rsidP="000D681A">
      <w:pPr>
        <w:ind w:left="-5" w:right="785"/>
        <w:rPr>
          <w:szCs w:val="24"/>
        </w:rPr>
      </w:pPr>
      <w:r w:rsidRPr="00F73221">
        <w:rPr>
          <w:szCs w:val="24"/>
        </w:rPr>
        <w:t xml:space="preserve">The number one of selling advantage of our Moringa flour and our food supplement capsule is its uniqueness. The very first of its kind ever introduced for business in the Zambian market. Number two selling point is it is already proven of its well-known multi-nutrients that no other fruits or vegetables can ever have. Its rare powers of medicinal properties and enormous vitamins will not be compared to any nutritious fruit or vegetable that one needs to combine all their nutrients, to equal wonders and energy giving properties. It is like growing vitamins at your doorstep. </w:t>
      </w:r>
    </w:p>
    <w:p w:rsidR="000D681A" w:rsidRPr="00F73221" w:rsidRDefault="000D681A" w:rsidP="000D681A">
      <w:pPr>
        <w:ind w:left="-5" w:right="785"/>
        <w:rPr>
          <w:b/>
          <w:szCs w:val="24"/>
        </w:rPr>
      </w:pPr>
    </w:p>
    <w:p w:rsidR="00D419D3" w:rsidRPr="00F73221" w:rsidRDefault="00585FA7" w:rsidP="001A1FA3">
      <w:pPr>
        <w:spacing w:after="112" w:line="259" w:lineRule="auto"/>
        <w:ind w:left="-5" w:right="785"/>
        <w:rPr>
          <w:b/>
          <w:szCs w:val="24"/>
        </w:rPr>
      </w:pPr>
      <w:r w:rsidRPr="00F73221">
        <w:rPr>
          <w:b/>
          <w:szCs w:val="24"/>
        </w:rPr>
        <w:t xml:space="preserve">1.4 MARKETING AND SALES </w:t>
      </w:r>
    </w:p>
    <w:p w:rsidR="00D419D3" w:rsidRPr="00F73221" w:rsidRDefault="00585FA7" w:rsidP="001A1FA3">
      <w:pPr>
        <w:pStyle w:val="Heading2"/>
        <w:ind w:left="-5"/>
        <w:jc w:val="both"/>
        <w:rPr>
          <w:b/>
          <w:szCs w:val="24"/>
          <w:u w:val="none"/>
        </w:rPr>
      </w:pPr>
      <w:r w:rsidRPr="00F73221">
        <w:rPr>
          <w:b/>
          <w:szCs w:val="24"/>
          <w:u w:val="none"/>
        </w:rPr>
        <w:t>1.4.1 SALES</w:t>
      </w:r>
    </w:p>
    <w:p w:rsidR="00D419D3" w:rsidRPr="00F73221" w:rsidRDefault="00585FA7" w:rsidP="001A1FA3">
      <w:pPr>
        <w:ind w:left="-5" w:right="785"/>
        <w:rPr>
          <w:szCs w:val="24"/>
        </w:rPr>
      </w:pPr>
      <w:r w:rsidRPr="00F73221">
        <w:rPr>
          <w:szCs w:val="24"/>
        </w:rPr>
        <w:t xml:space="preserve">Our plan to push our sales in its first year of operation to be able to compensate the full initial capital of US$250,000 should be ploughed back and would materialize through commitment, determination and hard work. Through close supervision in our target market, cooperation and proper contact on the targeted market groups by each member of the company, voluntary labour </w:t>
      </w:r>
      <w:r w:rsidRPr="00F73221">
        <w:rPr>
          <w:szCs w:val="24"/>
        </w:rPr>
        <w:lastRenderedPageBreak/>
        <w:t xml:space="preserve">and support and the rich supply of raw materials will definitely make our goals come true. This low initial investment due to premium pricing boost high profit margin and will help a lot to compensate the US$250,000 initial capital. </w:t>
      </w:r>
    </w:p>
    <w:p w:rsidR="00D419D3" w:rsidRPr="00F73221" w:rsidRDefault="00D419D3" w:rsidP="001A1FA3">
      <w:pPr>
        <w:spacing w:after="112" w:line="259" w:lineRule="auto"/>
        <w:ind w:left="0" w:firstLine="0"/>
        <w:rPr>
          <w:szCs w:val="24"/>
        </w:rPr>
      </w:pPr>
    </w:p>
    <w:p w:rsidR="00D419D3" w:rsidRPr="00F73221" w:rsidRDefault="00585FA7" w:rsidP="001A1FA3">
      <w:pPr>
        <w:pStyle w:val="Heading2"/>
        <w:ind w:left="-5"/>
        <w:jc w:val="both"/>
        <w:rPr>
          <w:b/>
          <w:szCs w:val="24"/>
          <w:u w:val="none"/>
        </w:rPr>
      </w:pPr>
      <w:r w:rsidRPr="00F73221">
        <w:rPr>
          <w:b/>
          <w:szCs w:val="24"/>
          <w:u w:val="none"/>
        </w:rPr>
        <w:t>1.4.2 MARKETING AND COMMUNICATION</w:t>
      </w:r>
    </w:p>
    <w:p w:rsidR="00D419D3" w:rsidRPr="00F73221" w:rsidRDefault="00585FA7" w:rsidP="001A1FA3">
      <w:pPr>
        <w:ind w:left="-5" w:right="785"/>
        <w:rPr>
          <w:szCs w:val="24"/>
        </w:rPr>
      </w:pPr>
      <w:r w:rsidRPr="00F73221">
        <w:rPr>
          <w:szCs w:val="24"/>
        </w:rPr>
        <w:t xml:space="preserve">Our privilege to push our products to market is through close communication and direct contact with different government agencies and their programs; participation in trade fairs through the help of the department of Trade and Industry (DTI); seminars and demonstrations in different communities; Association, Trade Shows conferences; meetings of Parents-Teachers Associations (PTA); advertisements both in print media and over the radio and television; and through the Internet could all be possible ways to market our new products. </w:t>
      </w:r>
    </w:p>
    <w:p w:rsidR="00D419D3" w:rsidRPr="00F73221" w:rsidRDefault="00D419D3" w:rsidP="001A1FA3">
      <w:pPr>
        <w:spacing w:after="112" w:line="259" w:lineRule="auto"/>
        <w:ind w:left="0" w:firstLine="0"/>
        <w:rPr>
          <w:szCs w:val="24"/>
        </w:rPr>
      </w:pPr>
    </w:p>
    <w:p w:rsidR="00D419D3" w:rsidRPr="00F73221" w:rsidRDefault="00585FA7" w:rsidP="001A1FA3">
      <w:pPr>
        <w:pStyle w:val="Heading2"/>
        <w:ind w:left="-5"/>
        <w:jc w:val="both"/>
        <w:rPr>
          <w:b/>
          <w:szCs w:val="24"/>
          <w:u w:val="none"/>
        </w:rPr>
      </w:pPr>
      <w:r w:rsidRPr="00F73221">
        <w:rPr>
          <w:b/>
          <w:szCs w:val="24"/>
          <w:u w:val="none"/>
        </w:rPr>
        <w:t>1.4.3 DISTRIBUTION</w:t>
      </w:r>
    </w:p>
    <w:p w:rsidR="00D419D3" w:rsidRPr="00F73221" w:rsidRDefault="00585FA7" w:rsidP="001A1FA3">
      <w:pPr>
        <w:ind w:left="-5" w:right="785"/>
        <w:rPr>
          <w:szCs w:val="24"/>
        </w:rPr>
      </w:pPr>
      <w:r w:rsidRPr="00F73221">
        <w:rPr>
          <w:szCs w:val="24"/>
        </w:rPr>
        <w:t xml:space="preserve">Distribution will be done on weekly basis. These distributions of supply for feeding activities will be delivered at schools, county council or city halls. Supply for two weeks will be delivered and distributed in advance for feeding activities. Cheque payments on delivered Moringa flour will be picked up from the contracted institutions one three days after delivery of the product. Currently and in a small scale, we are supplying Help Age Zambia with 2,400kg per week and 4,800kg to the local supermarkets like shoprite shopping malls, pick n pay shopping malls, soweto market, city market, spar shopping malls, kabwata market, arcades shopping mall, manda hill shopping mall, cheers shopping malls, chilenje market, lilanda market and matero market respectively on a weekly basis. </w:t>
      </w:r>
    </w:p>
    <w:p w:rsidR="00D419D3" w:rsidRPr="00F73221" w:rsidRDefault="00585FA7" w:rsidP="001A1FA3">
      <w:pPr>
        <w:spacing w:after="112" w:line="259" w:lineRule="auto"/>
        <w:ind w:left="-5" w:right="785"/>
        <w:rPr>
          <w:szCs w:val="24"/>
        </w:rPr>
      </w:pPr>
      <w:r w:rsidRPr="00F73221">
        <w:rPr>
          <w:szCs w:val="24"/>
        </w:rPr>
        <w:t xml:space="preserve">1.5 COMPANY STRUCTURE </w:t>
      </w:r>
    </w:p>
    <w:p w:rsidR="00D419D3" w:rsidRPr="00F73221" w:rsidRDefault="00585FA7" w:rsidP="001A1FA3">
      <w:pPr>
        <w:spacing w:after="268" w:line="265" w:lineRule="auto"/>
        <w:ind w:left="-5"/>
        <w:rPr>
          <w:szCs w:val="24"/>
        </w:rPr>
      </w:pPr>
      <w:r w:rsidRPr="00F73221">
        <w:rPr>
          <w:szCs w:val="24"/>
          <w:u w:val="single" w:color="000000"/>
        </w:rPr>
        <w:t>1.5.1 MANAGEMENT</w:t>
      </w:r>
    </w:p>
    <w:p w:rsidR="00D419D3" w:rsidRPr="00F73221" w:rsidRDefault="00585FA7" w:rsidP="001A1FA3">
      <w:pPr>
        <w:spacing w:after="274" w:line="259" w:lineRule="auto"/>
        <w:ind w:left="-5" w:right="785"/>
        <w:rPr>
          <w:szCs w:val="24"/>
        </w:rPr>
      </w:pPr>
      <w:r w:rsidRPr="00F73221">
        <w:rPr>
          <w:szCs w:val="24"/>
          <w:highlight w:val="yellow"/>
        </w:rPr>
        <w:t>The management team is consisting of five:</w:t>
      </w:r>
      <w:r w:rsidRPr="00F73221">
        <w:rPr>
          <w:szCs w:val="24"/>
        </w:rPr>
        <w:t xml:space="preserve">  </w:t>
      </w:r>
    </w:p>
    <w:p w:rsidR="00D419D3" w:rsidRPr="00F73221" w:rsidRDefault="001A1FA3" w:rsidP="001A1FA3">
      <w:pPr>
        <w:pStyle w:val="Heading1"/>
        <w:spacing w:after="109"/>
        <w:ind w:left="-5"/>
        <w:jc w:val="both"/>
        <w:rPr>
          <w:szCs w:val="24"/>
        </w:rPr>
      </w:pPr>
      <w:r w:rsidRPr="00F73221">
        <w:rPr>
          <w:szCs w:val="24"/>
        </w:rPr>
        <w:t>SIMWANZA HAPPY M.</w:t>
      </w:r>
    </w:p>
    <w:p w:rsidR="00D419D3" w:rsidRPr="00F73221" w:rsidRDefault="00585FA7" w:rsidP="001A1FA3">
      <w:pPr>
        <w:ind w:left="-5" w:right="785"/>
        <w:rPr>
          <w:szCs w:val="24"/>
        </w:rPr>
      </w:pPr>
      <w:r w:rsidRPr="00F73221">
        <w:rPr>
          <w:szCs w:val="24"/>
        </w:rPr>
        <w:t xml:space="preserve">The company CEO and in charge of product development, advertisement and marketing through performing seminars with the NGOs and PTAs in the region. </w:t>
      </w:r>
    </w:p>
    <w:p w:rsidR="00D419D3" w:rsidRPr="00F73221" w:rsidRDefault="001A1FA3" w:rsidP="001A1FA3">
      <w:pPr>
        <w:spacing w:after="268" w:line="265" w:lineRule="auto"/>
        <w:ind w:left="-5"/>
        <w:rPr>
          <w:szCs w:val="24"/>
        </w:rPr>
      </w:pPr>
      <w:r w:rsidRPr="00F73221">
        <w:rPr>
          <w:szCs w:val="24"/>
          <w:u w:val="single" w:color="000000"/>
        </w:rPr>
        <w:lastRenderedPageBreak/>
        <w:t>HAMUKOMA AMOS</w:t>
      </w:r>
    </w:p>
    <w:p w:rsidR="00D419D3" w:rsidRPr="00F73221" w:rsidRDefault="00585FA7" w:rsidP="001A1FA3">
      <w:pPr>
        <w:spacing w:after="274" w:line="259" w:lineRule="auto"/>
        <w:ind w:left="-5" w:right="785"/>
        <w:rPr>
          <w:szCs w:val="24"/>
        </w:rPr>
      </w:pPr>
      <w:r w:rsidRPr="00F73221">
        <w:rPr>
          <w:szCs w:val="24"/>
        </w:rPr>
        <w:t xml:space="preserve">Head of production and in charge of the factory and product development. </w:t>
      </w:r>
    </w:p>
    <w:p w:rsidR="00D419D3" w:rsidRPr="00F73221" w:rsidRDefault="001A1FA3" w:rsidP="001A1FA3">
      <w:pPr>
        <w:spacing w:after="268" w:line="265" w:lineRule="auto"/>
        <w:ind w:left="-5"/>
        <w:rPr>
          <w:szCs w:val="24"/>
        </w:rPr>
      </w:pPr>
      <w:r w:rsidRPr="00F73221">
        <w:rPr>
          <w:szCs w:val="24"/>
          <w:highlight w:val="yellow"/>
          <w:u w:val="single" w:color="000000"/>
        </w:rPr>
        <w:t>MOONO DAVIS</w:t>
      </w:r>
    </w:p>
    <w:p w:rsidR="00D419D3" w:rsidRPr="00F73221" w:rsidRDefault="00585FA7" w:rsidP="001A1FA3">
      <w:pPr>
        <w:spacing w:after="115" w:line="259" w:lineRule="auto"/>
        <w:ind w:left="-5" w:right="785"/>
        <w:rPr>
          <w:szCs w:val="24"/>
        </w:rPr>
      </w:pPr>
      <w:r w:rsidRPr="00F73221">
        <w:rPr>
          <w:szCs w:val="24"/>
        </w:rPr>
        <w:t xml:space="preserve">In charge in office management and team cooperation. </w:t>
      </w:r>
    </w:p>
    <w:p w:rsidR="00D419D3" w:rsidRPr="00F73221" w:rsidRDefault="00585FA7" w:rsidP="001A1FA3">
      <w:pPr>
        <w:spacing w:after="268" w:line="265" w:lineRule="auto"/>
        <w:ind w:left="-5"/>
        <w:rPr>
          <w:szCs w:val="24"/>
        </w:rPr>
      </w:pPr>
      <w:r w:rsidRPr="00F73221">
        <w:rPr>
          <w:szCs w:val="24"/>
          <w:highlight w:val="yellow"/>
          <w:u w:val="single" w:color="000000"/>
        </w:rPr>
        <w:t>GLENDA MULENGA</w:t>
      </w:r>
    </w:p>
    <w:p w:rsidR="00D419D3" w:rsidRPr="00F73221" w:rsidRDefault="00585FA7" w:rsidP="001A1FA3">
      <w:pPr>
        <w:spacing w:after="112" w:line="259" w:lineRule="auto"/>
        <w:ind w:left="-5" w:right="785"/>
        <w:rPr>
          <w:szCs w:val="24"/>
        </w:rPr>
      </w:pPr>
      <w:r w:rsidRPr="00F73221">
        <w:rPr>
          <w:szCs w:val="24"/>
        </w:rPr>
        <w:t xml:space="preserve">IT; in charge of product label and designs. </w:t>
      </w:r>
    </w:p>
    <w:p w:rsidR="00D419D3" w:rsidRPr="00F73221" w:rsidRDefault="00585FA7" w:rsidP="001A1FA3">
      <w:pPr>
        <w:pStyle w:val="Heading1"/>
        <w:ind w:left="-5"/>
        <w:jc w:val="both"/>
        <w:rPr>
          <w:szCs w:val="24"/>
        </w:rPr>
      </w:pPr>
      <w:r w:rsidRPr="00F73221">
        <w:rPr>
          <w:szCs w:val="24"/>
          <w:highlight w:val="yellow"/>
        </w:rPr>
        <w:t>DOROTHY KALUBA</w:t>
      </w:r>
    </w:p>
    <w:p w:rsidR="00D419D3" w:rsidRPr="00F73221" w:rsidRDefault="00585FA7" w:rsidP="001A1FA3">
      <w:pPr>
        <w:ind w:left="-5" w:right="785"/>
        <w:rPr>
          <w:szCs w:val="24"/>
        </w:rPr>
      </w:pPr>
      <w:r w:rsidRPr="00F73221">
        <w:rPr>
          <w:szCs w:val="24"/>
        </w:rPr>
        <w:t xml:space="preserve">Sales and delivery; farm management; in charge of equipment/ machines repairs. Three manual laborer s and one messenger. </w:t>
      </w:r>
    </w:p>
    <w:p w:rsidR="00D419D3" w:rsidRPr="00F73221" w:rsidRDefault="00D419D3" w:rsidP="001A1FA3">
      <w:pPr>
        <w:spacing w:after="273" w:line="259" w:lineRule="auto"/>
        <w:ind w:left="0" w:firstLine="0"/>
        <w:rPr>
          <w:szCs w:val="24"/>
        </w:rPr>
      </w:pPr>
    </w:p>
    <w:p w:rsidR="00D419D3" w:rsidRPr="00F73221" w:rsidRDefault="00585FA7" w:rsidP="001A1FA3">
      <w:pPr>
        <w:pStyle w:val="Heading1"/>
        <w:spacing w:after="109"/>
        <w:ind w:left="-5"/>
        <w:jc w:val="both"/>
        <w:rPr>
          <w:szCs w:val="24"/>
        </w:rPr>
      </w:pPr>
      <w:r w:rsidRPr="00F73221">
        <w:rPr>
          <w:szCs w:val="24"/>
        </w:rPr>
        <w:t>1.52 LEGAL STATUS</w:t>
      </w:r>
    </w:p>
    <w:p w:rsidR="00D419D3" w:rsidRPr="00F73221" w:rsidRDefault="00585FA7" w:rsidP="001A1FA3">
      <w:pPr>
        <w:spacing w:after="160" w:line="357" w:lineRule="auto"/>
        <w:ind w:left="-5" w:right="698"/>
        <w:rPr>
          <w:szCs w:val="24"/>
        </w:rPr>
      </w:pPr>
      <w:r w:rsidRPr="00F73221">
        <w:rPr>
          <w:szCs w:val="24"/>
          <w:highlight w:val="yellow"/>
        </w:rPr>
        <w:t xml:space="preserve">The name of the organization is </w:t>
      </w:r>
      <w:r w:rsidR="001A1FA3" w:rsidRPr="00F73221">
        <w:rPr>
          <w:szCs w:val="24"/>
          <w:highlight w:val="yellow"/>
        </w:rPr>
        <w:t>Yiyezye Farming</w:t>
      </w:r>
      <w:r w:rsidRPr="00F73221">
        <w:rPr>
          <w:szCs w:val="24"/>
          <w:highlight w:val="yellow"/>
        </w:rPr>
        <w:t xml:space="preserve">, it was registered with the Ministry of Gender Sports and Social Services in </w:t>
      </w:r>
      <w:r w:rsidR="00105EA5" w:rsidRPr="00F73221">
        <w:rPr>
          <w:szCs w:val="24"/>
          <w:highlight w:val="yellow"/>
        </w:rPr>
        <w:t>2017</w:t>
      </w:r>
      <w:r w:rsidRPr="00F73221">
        <w:rPr>
          <w:szCs w:val="24"/>
          <w:highlight w:val="yellow"/>
        </w:rPr>
        <w:t>. The Moringa project is a masterpiece of the organization.</w:t>
      </w:r>
      <w:r w:rsidRPr="00F73221">
        <w:rPr>
          <w:szCs w:val="24"/>
        </w:rPr>
        <w:t xml:space="preserve"> </w:t>
      </w:r>
    </w:p>
    <w:p w:rsidR="00D419D3" w:rsidRPr="00F73221" w:rsidRDefault="00585FA7" w:rsidP="001A1FA3">
      <w:pPr>
        <w:pStyle w:val="Heading2"/>
        <w:ind w:left="-5"/>
        <w:jc w:val="both"/>
        <w:rPr>
          <w:b/>
          <w:szCs w:val="24"/>
          <w:u w:val="none"/>
        </w:rPr>
      </w:pPr>
      <w:r w:rsidRPr="00F73221">
        <w:rPr>
          <w:b/>
          <w:szCs w:val="24"/>
          <w:u w:val="none"/>
        </w:rPr>
        <w:t>1.5.3 PARTNERS AND SPONSORS</w:t>
      </w:r>
    </w:p>
    <w:p w:rsidR="00D419D3" w:rsidRPr="00F73221" w:rsidRDefault="00585FA7" w:rsidP="001A1FA3">
      <w:pPr>
        <w:ind w:left="-5" w:right="785"/>
        <w:rPr>
          <w:szCs w:val="24"/>
        </w:rPr>
      </w:pPr>
      <w:r w:rsidRPr="00F73221">
        <w:rPr>
          <w:szCs w:val="24"/>
        </w:rPr>
        <w:t xml:space="preserve">Our financial partners come from the able membership of the organization. Each member has his/her own personal funds used in the development of the products. The members are already determined to have their roles, ties and commitment with the business. </w:t>
      </w:r>
    </w:p>
    <w:p w:rsidR="001A1FA3" w:rsidRPr="00F73221" w:rsidRDefault="00585FA7" w:rsidP="00105EA5">
      <w:pPr>
        <w:ind w:left="-5" w:right="785"/>
        <w:rPr>
          <w:szCs w:val="24"/>
        </w:rPr>
      </w:pPr>
      <w:r w:rsidRPr="00F73221">
        <w:rPr>
          <w:szCs w:val="24"/>
        </w:rPr>
        <w:t xml:space="preserve">We have received support from the Ministry of Trade, Ministry of Youth Affairs, Zambia Agricultural Finance Cooperation, Zambia Industrial Estate (ZIE), etc. </w:t>
      </w:r>
    </w:p>
    <w:p w:rsidR="00105EA5" w:rsidRPr="00F73221" w:rsidRDefault="00105EA5" w:rsidP="00105EA5">
      <w:pPr>
        <w:ind w:left="-5" w:right="785"/>
        <w:rPr>
          <w:szCs w:val="24"/>
        </w:rPr>
      </w:pPr>
    </w:p>
    <w:p w:rsidR="00105EA5" w:rsidRPr="00F73221" w:rsidRDefault="00105EA5" w:rsidP="00105EA5">
      <w:pPr>
        <w:ind w:left="-5" w:right="785"/>
        <w:rPr>
          <w:szCs w:val="24"/>
        </w:rPr>
      </w:pPr>
    </w:p>
    <w:p w:rsidR="00105EA5" w:rsidRPr="00F73221" w:rsidRDefault="00105EA5" w:rsidP="00105EA5">
      <w:pPr>
        <w:ind w:left="-5" w:right="785"/>
        <w:rPr>
          <w:szCs w:val="24"/>
        </w:rPr>
      </w:pPr>
    </w:p>
    <w:p w:rsidR="00105EA5" w:rsidRPr="00F73221" w:rsidRDefault="00105EA5" w:rsidP="00105EA5">
      <w:pPr>
        <w:ind w:left="-5" w:right="785"/>
        <w:rPr>
          <w:szCs w:val="24"/>
        </w:rPr>
      </w:pPr>
    </w:p>
    <w:p w:rsidR="001A1FA3" w:rsidRPr="00F73221" w:rsidRDefault="001A1FA3" w:rsidP="00105EA5">
      <w:pPr>
        <w:spacing w:after="8" w:line="259" w:lineRule="auto"/>
        <w:ind w:left="0" w:right="785" w:firstLine="0"/>
        <w:rPr>
          <w:szCs w:val="24"/>
        </w:rPr>
      </w:pPr>
    </w:p>
    <w:p w:rsidR="00105EA5" w:rsidRPr="00F73221" w:rsidRDefault="00105EA5" w:rsidP="00105EA5">
      <w:pPr>
        <w:spacing w:after="8" w:line="259" w:lineRule="auto"/>
        <w:ind w:left="0" w:right="785" w:firstLine="0"/>
        <w:rPr>
          <w:szCs w:val="24"/>
        </w:rPr>
      </w:pPr>
    </w:p>
    <w:p w:rsidR="00105EA5" w:rsidRPr="00F73221" w:rsidRDefault="00105EA5" w:rsidP="00105EA5">
      <w:pPr>
        <w:spacing w:after="8" w:line="259" w:lineRule="auto"/>
        <w:ind w:left="0" w:right="785" w:firstLine="0"/>
        <w:rPr>
          <w:szCs w:val="24"/>
        </w:rPr>
      </w:pPr>
    </w:p>
    <w:p w:rsidR="001A1FA3" w:rsidRPr="00F73221" w:rsidRDefault="00585FA7" w:rsidP="001A1FA3">
      <w:pPr>
        <w:spacing w:after="8" w:line="259" w:lineRule="auto"/>
        <w:ind w:left="-5" w:right="785"/>
        <w:rPr>
          <w:b/>
          <w:szCs w:val="24"/>
        </w:rPr>
      </w:pPr>
      <w:r w:rsidRPr="00F73221">
        <w:rPr>
          <w:b/>
          <w:szCs w:val="24"/>
        </w:rPr>
        <w:lastRenderedPageBreak/>
        <w:t xml:space="preserve">1.6 RISKS </w:t>
      </w:r>
    </w:p>
    <w:p w:rsidR="001A1FA3" w:rsidRPr="00F73221" w:rsidRDefault="001A1FA3" w:rsidP="001A1FA3">
      <w:pPr>
        <w:spacing w:after="8" w:line="259" w:lineRule="auto"/>
        <w:ind w:left="-5" w:right="785"/>
        <w:rPr>
          <w:szCs w:val="24"/>
        </w:rPr>
      </w:pPr>
    </w:p>
    <w:tbl>
      <w:tblPr>
        <w:tblStyle w:val="TableGrid"/>
        <w:tblW w:w="9352" w:type="dxa"/>
        <w:tblInd w:w="5" w:type="dxa"/>
        <w:tblCellMar>
          <w:top w:w="9" w:type="dxa"/>
          <w:left w:w="108" w:type="dxa"/>
          <w:right w:w="49" w:type="dxa"/>
        </w:tblCellMar>
        <w:tblLook w:val="04A0" w:firstRow="1" w:lastRow="0" w:firstColumn="1" w:lastColumn="0" w:noHBand="0" w:noVBand="1"/>
      </w:tblPr>
      <w:tblGrid>
        <w:gridCol w:w="4676"/>
        <w:gridCol w:w="4676"/>
      </w:tblGrid>
      <w:tr w:rsidR="00D419D3" w:rsidRPr="00F73221">
        <w:trPr>
          <w:trHeight w:val="425"/>
        </w:trPr>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Risks </w:t>
            </w:r>
          </w:p>
        </w:tc>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Measures to Counteract the Risks </w:t>
            </w:r>
          </w:p>
        </w:tc>
      </w:tr>
      <w:tr w:rsidR="00D419D3" w:rsidRPr="00F73221">
        <w:trPr>
          <w:trHeight w:val="6222"/>
        </w:trPr>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numPr>
                <w:ilvl w:val="0"/>
                <w:numId w:val="11"/>
              </w:numPr>
              <w:spacing w:after="0" w:line="358" w:lineRule="auto"/>
              <w:ind w:right="60" w:firstLine="0"/>
              <w:rPr>
                <w:sz w:val="24"/>
                <w:szCs w:val="24"/>
              </w:rPr>
            </w:pPr>
            <w:r w:rsidRPr="00F73221">
              <w:rPr>
                <w:sz w:val="24"/>
                <w:szCs w:val="24"/>
              </w:rPr>
              <w:t xml:space="preserve">Copycat is the number one risk that any businessman should be aware of. One has to be cautious of showing and talking of how the business or the production goes.  </w:t>
            </w:r>
          </w:p>
          <w:p w:rsidR="00D419D3" w:rsidRPr="00F73221" w:rsidRDefault="00D419D3" w:rsidP="001A1FA3">
            <w:pPr>
              <w:spacing w:after="115" w:line="259" w:lineRule="auto"/>
              <w:ind w:left="0" w:firstLine="0"/>
              <w:rPr>
                <w:sz w:val="24"/>
                <w:szCs w:val="24"/>
              </w:rPr>
            </w:pPr>
          </w:p>
          <w:p w:rsidR="00D419D3" w:rsidRPr="00F73221" w:rsidRDefault="00D419D3" w:rsidP="001A1FA3">
            <w:pPr>
              <w:spacing w:after="114" w:line="259" w:lineRule="auto"/>
              <w:ind w:left="0" w:firstLine="0"/>
              <w:rPr>
                <w:sz w:val="24"/>
                <w:szCs w:val="24"/>
              </w:rPr>
            </w:pPr>
          </w:p>
          <w:p w:rsidR="00D419D3" w:rsidRPr="00F73221" w:rsidRDefault="00585FA7" w:rsidP="001A1FA3">
            <w:pPr>
              <w:numPr>
                <w:ilvl w:val="0"/>
                <w:numId w:val="11"/>
              </w:numPr>
              <w:spacing w:after="0" w:line="358" w:lineRule="auto"/>
              <w:ind w:right="60" w:firstLine="0"/>
              <w:rPr>
                <w:sz w:val="24"/>
                <w:szCs w:val="24"/>
              </w:rPr>
            </w:pPr>
            <w:r w:rsidRPr="00F73221">
              <w:rPr>
                <w:sz w:val="24"/>
                <w:szCs w:val="24"/>
              </w:rPr>
              <w:t xml:space="preserve">Weather and natural calamities – heavy rains and floods is a threat to Moringa trees </w:t>
            </w:r>
          </w:p>
          <w:p w:rsidR="00D419D3" w:rsidRPr="00F73221" w:rsidRDefault="00D419D3" w:rsidP="001A1FA3">
            <w:pPr>
              <w:spacing w:after="115" w:line="259" w:lineRule="auto"/>
              <w:ind w:left="0" w:firstLine="0"/>
              <w:rPr>
                <w:sz w:val="24"/>
                <w:szCs w:val="24"/>
              </w:rPr>
            </w:pPr>
          </w:p>
          <w:p w:rsidR="00D419D3" w:rsidRPr="00F73221" w:rsidRDefault="00D419D3" w:rsidP="001A1FA3">
            <w:pPr>
              <w:spacing w:after="112" w:line="259" w:lineRule="auto"/>
              <w:ind w:left="0" w:firstLine="0"/>
              <w:rPr>
                <w:sz w:val="24"/>
                <w:szCs w:val="24"/>
              </w:rPr>
            </w:pPr>
          </w:p>
          <w:p w:rsidR="00D419D3" w:rsidRPr="00F73221" w:rsidRDefault="00D419D3" w:rsidP="001A1FA3">
            <w:pPr>
              <w:spacing w:after="115" w:line="259" w:lineRule="auto"/>
              <w:ind w:left="0" w:firstLine="0"/>
              <w:rPr>
                <w:sz w:val="24"/>
                <w:szCs w:val="24"/>
              </w:rPr>
            </w:pPr>
          </w:p>
          <w:p w:rsidR="00D419D3" w:rsidRPr="00F73221" w:rsidRDefault="00585FA7" w:rsidP="001A1FA3">
            <w:pPr>
              <w:numPr>
                <w:ilvl w:val="0"/>
                <w:numId w:val="11"/>
              </w:numPr>
              <w:spacing w:after="0" w:line="376" w:lineRule="auto"/>
              <w:ind w:right="60" w:firstLine="0"/>
              <w:rPr>
                <w:sz w:val="24"/>
                <w:szCs w:val="24"/>
              </w:rPr>
            </w:pPr>
            <w:r w:rsidRPr="00F73221">
              <w:rPr>
                <w:sz w:val="24"/>
                <w:szCs w:val="24"/>
              </w:rPr>
              <w:t xml:space="preserve">Astray domestic animals around the plantation area should always be considered for the tree’s safety.  </w:t>
            </w:r>
          </w:p>
          <w:p w:rsidR="00D419D3" w:rsidRPr="00F73221" w:rsidRDefault="00D419D3" w:rsidP="001A1FA3">
            <w:pPr>
              <w:spacing w:after="0" w:line="259" w:lineRule="auto"/>
              <w:ind w:left="0" w:firstLine="0"/>
              <w:rPr>
                <w:sz w:val="24"/>
                <w:szCs w:val="24"/>
              </w:rPr>
            </w:pPr>
          </w:p>
        </w:tc>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numPr>
                <w:ilvl w:val="0"/>
                <w:numId w:val="12"/>
              </w:numPr>
              <w:spacing w:after="0" w:line="358" w:lineRule="auto"/>
              <w:ind w:right="61" w:firstLine="0"/>
              <w:rPr>
                <w:sz w:val="24"/>
                <w:szCs w:val="24"/>
              </w:rPr>
            </w:pPr>
            <w:r w:rsidRPr="00F73221">
              <w:rPr>
                <w:sz w:val="24"/>
                <w:szCs w:val="24"/>
              </w:rPr>
              <w:t xml:space="preserve">Business secrecy is a must. Confidentiality must be the number one rule of the company. Because even if the product had already been patented, copyrighted and trademarked for its legal rights and protection, nobody can prevent anyone else to pirate or imitate the product. </w:t>
            </w:r>
          </w:p>
          <w:p w:rsidR="00D419D3" w:rsidRPr="00F73221" w:rsidRDefault="00585FA7" w:rsidP="001A1FA3">
            <w:pPr>
              <w:numPr>
                <w:ilvl w:val="0"/>
                <w:numId w:val="12"/>
              </w:numPr>
              <w:spacing w:after="1" w:line="357" w:lineRule="auto"/>
              <w:ind w:right="61" w:firstLine="0"/>
              <w:rPr>
                <w:sz w:val="24"/>
                <w:szCs w:val="24"/>
              </w:rPr>
            </w:pPr>
            <w:r w:rsidRPr="00F73221">
              <w:rPr>
                <w:sz w:val="24"/>
                <w:szCs w:val="24"/>
              </w:rPr>
              <w:t xml:space="preserve">They should be planted in high places where water would not stay stagnant. Seedlings placed in plastic bags for propagation and substitute for destroyed and damage trees after turbulent weathers should always be ready. </w:t>
            </w:r>
          </w:p>
          <w:p w:rsidR="00D419D3" w:rsidRPr="00F73221" w:rsidRDefault="00585FA7" w:rsidP="001A1FA3">
            <w:pPr>
              <w:numPr>
                <w:ilvl w:val="0"/>
                <w:numId w:val="12"/>
              </w:numPr>
              <w:spacing w:after="2" w:line="356" w:lineRule="auto"/>
              <w:ind w:right="61" w:firstLine="0"/>
              <w:rPr>
                <w:sz w:val="24"/>
                <w:szCs w:val="24"/>
              </w:rPr>
            </w:pPr>
            <w:r w:rsidRPr="00F73221">
              <w:rPr>
                <w:sz w:val="24"/>
                <w:szCs w:val="24"/>
              </w:rPr>
              <w:t xml:space="preserve">Someone should always be in the area of plantation in watch for strayed cattle which can spoil the plants. </w:t>
            </w:r>
          </w:p>
          <w:p w:rsidR="00D419D3" w:rsidRPr="00F73221" w:rsidRDefault="00D419D3" w:rsidP="001A1FA3">
            <w:pPr>
              <w:spacing w:after="0" w:line="259" w:lineRule="auto"/>
              <w:ind w:left="0" w:firstLine="0"/>
              <w:rPr>
                <w:sz w:val="24"/>
                <w:szCs w:val="24"/>
              </w:rPr>
            </w:pPr>
          </w:p>
        </w:tc>
      </w:tr>
    </w:tbl>
    <w:p w:rsidR="007A2381" w:rsidRPr="00F73221" w:rsidRDefault="007A2381" w:rsidP="001A1FA3">
      <w:pPr>
        <w:spacing w:after="274" w:line="259" w:lineRule="auto"/>
        <w:ind w:left="0" w:firstLine="0"/>
        <w:rPr>
          <w:szCs w:val="24"/>
        </w:rPr>
      </w:pPr>
    </w:p>
    <w:p w:rsidR="00D419D3" w:rsidRPr="00F73221" w:rsidRDefault="00585FA7" w:rsidP="001A1FA3">
      <w:pPr>
        <w:pStyle w:val="Heading1"/>
        <w:ind w:left="-5"/>
        <w:jc w:val="both"/>
        <w:rPr>
          <w:b/>
          <w:szCs w:val="24"/>
          <w:u w:val="none"/>
        </w:rPr>
      </w:pPr>
      <w:r w:rsidRPr="00F73221">
        <w:rPr>
          <w:b/>
          <w:szCs w:val="24"/>
          <w:u w:val="none"/>
        </w:rPr>
        <w:t>1.7 SWOT ANALYSIS</w:t>
      </w:r>
    </w:p>
    <w:p w:rsidR="00D419D3" w:rsidRPr="00F73221" w:rsidRDefault="00585FA7" w:rsidP="001A1FA3">
      <w:pPr>
        <w:spacing w:after="8" w:line="259" w:lineRule="auto"/>
        <w:ind w:left="-5" w:right="785"/>
        <w:rPr>
          <w:szCs w:val="24"/>
        </w:rPr>
      </w:pPr>
      <w:r w:rsidRPr="00F73221">
        <w:rPr>
          <w:szCs w:val="24"/>
        </w:rPr>
        <w:t xml:space="preserve">The analysis of strength, weaknesses, opportunities and threats that will make the business survive its internal and external environment strategic in its planning process is the life and success of the company. </w:t>
      </w:r>
    </w:p>
    <w:tbl>
      <w:tblPr>
        <w:tblStyle w:val="TableGrid"/>
        <w:tblW w:w="9352" w:type="dxa"/>
        <w:tblInd w:w="5" w:type="dxa"/>
        <w:tblCellMar>
          <w:top w:w="9" w:type="dxa"/>
          <w:left w:w="108" w:type="dxa"/>
          <w:right w:w="48" w:type="dxa"/>
        </w:tblCellMar>
        <w:tblLook w:val="04A0" w:firstRow="1" w:lastRow="0" w:firstColumn="1" w:lastColumn="0" w:noHBand="0" w:noVBand="1"/>
      </w:tblPr>
      <w:tblGrid>
        <w:gridCol w:w="4676"/>
        <w:gridCol w:w="4676"/>
      </w:tblGrid>
      <w:tr w:rsidR="00D419D3" w:rsidRPr="00F73221">
        <w:trPr>
          <w:trHeight w:val="425"/>
        </w:trPr>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Strengths </w:t>
            </w:r>
          </w:p>
        </w:tc>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Weaknesses </w:t>
            </w:r>
          </w:p>
        </w:tc>
      </w:tr>
      <w:tr w:rsidR="00D419D3" w:rsidRPr="00F73221">
        <w:trPr>
          <w:trHeight w:val="2909"/>
        </w:trPr>
        <w:tc>
          <w:tcPr>
            <w:tcW w:w="4676" w:type="dxa"/>
            <w:tcBorders>
              <w:top w:val="single" w:sz="4" w:space="0" w:color="000000"/>
              <w:left w:val="single" w:sz="4" w:space="0" w:color="000000"/>
              <w:bottom w:val="single" w:sz="4" w:space="0" w:color="000000"/>
              <w:right w:val="single" w:sz="4" w:space="0" w:color="000000"/>
            </w:tcBorders>
          </w:tcPr>
          <w:p w:rsidR="007A2381" w:rsidRPr="00F73221" w:rsidRDefault="00585FA7" w:rsidP="001A1FA3">
            <w:pPr>
              <w:spacing w:after="0" w:line="259" w:lineRule="auto"/>
              <w:ind w:left="0" w:right="62" w:firstLine="0"/>
              <w:rPr>
                <w:sz w:val="24"/>
                <w:szCs w:val="24"/>
              </w:rPr>
            </w:pPr>
            <w:r w:rsidRPr="00F73221">
              <w:rPr>
                <w:sz w:val="24"/>
                <w:szCs w:val="24"/>
              </w:rPr>
              <w:lastRenderedPageBreak/>
              <w:t xml:space="preserve">1) The abundance of raw materials to the extent of overwhelming supplies of Moringa. </w:t>
            </w:r>
          </w:p>
          <w:p w:rsidR="00D419D3" w:rsidRPr="00F73221" w:rsidRDefault="00585FA7" w:rsidP="001A1FA3">
            <w:pPr>
              <w:spacing w:after="0" w:line="259" w:lineRule="auto"/>
              <w:ind w:left="0" w:right="62" w:firstLine="0"/>
              <w:rPr>
                <w:sz w:val="24"/>
                <w:szCs w:val="24"/>
              </w:rPr>
            </w:pPr>
            <w:r w:rsidRPr="00F73221">
              <w:rPr>
                <w:sz w:val="24"/>
                <w:szCs w:val="24"/>
              </w:rPr>
              <w:t xml:space="preserve">2) Improvement on the market demand through positive advertisements and direct contact to potential markets. </w:t>
            </w:r>
          </w:p>
        </w:tc>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numPr>
                <w:ilvl w:val="0"/>
                <w:numId w:val="13"/>
              </w:numPr>
              <w:spacing w:after="0" w:line="357" w:lineRule="auto"/>
              <w:ind w:right="30" w:firstLine="0"/>
              <w:rPr>
                <w:sz w:val="24"/>
                <w:szCs w:val="24"/>
              </w:rPr>
            </w:pPr>
            <w:r w:rsidRPr="00F73221">
              <w:rPr>
                <w:sz w:val="24"/>
                <w:szCs w:val="24"/>
              </w:rPr>
              <w:t xml:space="preserve">Lack of access to key distribution channels, e.g., even if you have the best unique product but one cannot go near and approach the market group potential, sales or distribution is considered weak. </w:t>
            </w:r>
          </w:p>
          <w:p w:rsidR="00D419D3" w:rsidRPr="00F73221" w:rsidRDefault="00585FA7" w:rsidP="001A1FA3">
            <w:pPr>
              <w:numPr>
                <w:ilvl w:val="0"/>
                <w:numId w:val="13"/>
              </w:numPr>
              <w:spacing w:after="0" w:line="259" w:lineRule="auto"/>
              <w:ind w:right="30" w:firstLine="0"/>
              <w:rPr>
                <w:sz w:val="24"/>
                <w:szCs w:val="24"/>
              </w:rPr>
            </w:pPr>
            <w:r w:rsidRPr="00F73221">
              <w:rPr>
                <w:sz w:val="24"/>
                <w:szCs w:val="24"/>
              </w:rPr>
              <w:t xml:space="preserve">The poor reputation of products among customers and market potentials-e.g. the </w:t>
            </w:r>
          </w:p>
        </w:tc>
      </w:tr>
      <w:tr w:rsidR="00D419D3" w:rsidRPr="00F73221">
        <w:trPr>
          <w:trHeight w:val="8221"/>
        </w:trPr>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numPr>
                <w:ilvl w:val="0"/>
                <w:numId w:val="14"/>
              </w:numPr>
              <w:spacing w:after="1" w:line="357" w:lineRule="auto"/>
              <w:ind w:right="62" w:firstLine="0"/>
              <w:rPr>
                <w:sz w:val="24"/>
                <w:szCs w:val="24"/>
              </w:rPr>
            </w:pPr>
            <w:r w:rsidRPr="00F73221">
              <w:rPr>
                <w:sz w:val="24"/>
                <w:szCs w:val="24"/>
              </w:rPr>
              <w:t xml:space="preserve">Sincere support, commitment and hard work from the members of the organization are significant to the business operation. </w:t>
            </w:r>
          </w:p>
          <w:p w:rsidR="00D419D3" w:rsidRPr="00F73221" w:rsidRDefault="00585FA7" w:rsidP="001A1FA3">
            <w:pPr>
              <w:numPr>
                <w:ilvl w:val="0"/>
                <w:numId w:val="14"/>
              </w:numPr>
              <w:spacing w:after="2" w:line="357" w:lineRule="auto"/>
              <w:ind w:right="62" w:firstLine="0"/>
              <w:rPr>
                <w:sz w:val="24"/>
                <w:szCs w:val="24"/>
              </w:rPr>
            </w:pPr>
            <w:r w:rsidRPr="00F73221">
              <w:rPr>
                <w:sz w:val="24"/>
                <w:szCs w:val="24"/>
              </w:rPr>
              <w:t xml:space="preserve">Prices are still good considering that the product is the very first of its kind in the country and will make an investment in Moringa very profitable and viable. </w:t>
            </w:r>
          </w:p>
          <w:p w:rsidR="00D419D3" w:rsidRPr="00F73221" w:rsidRDefault="00585FA7" w:rsidP="001A1FA3">
            <w:pPr>
              <w:numPr>
                <w:ilvl w:val="0"/>
                <w:numId w:val="14"/>
              </w:numPr>
              <w:spacing w:after="0" w:line="358" w:lineRule="auto"/>
              <w:ind w:right="62" w:firstLine="0"/>
              <w:rPr>
                <w:sz w:val="24"/>
                <w:szCs w:val="24"/>
              </w:rPr>
            </w:pPr>
            <w:r w:rsidRPr="00F73221">
              <w:rPr>
                <w:sz w:val="24"/>
                <w:szCs w:val="24"/>
              </w:rPr>
              <w:t xml:space="preserve">The Kenyan climate favors high potential to increase production for export and local markets. </w:t>
            </w:r>
          </w:p>
          <w:p w:rsidR="00D419D3" w:rsidRPr="00F73221" w:rsidRDefault="00585FA7" w:rsidP="001A1FA3">
            <w:pPr>
              <w:numPr>
                <w:ilvl w:val="0"/>
                <w:numId w:val="14"/>
              </w:numPr>
              <w:spacing w:after="0" w:line="358" w:lineRule="auto"/>
              <w:ind w:right="62" w:firstLine="0"/>
              <w:rPr>
                <w:sz w:val="24"/>
                <w:szCs w:val="24"/>
              </w:rPr>
            </w:pPr>
            <w:r w:rsidRPr="00F73221">
              <w:rPr>
                <w:sz w:val="24"/>
                <w:szCs w:val="24"/>
              </w:rPr>
              <w:t xml:space="preserve">The know-how and the expertise of its members are cost advantages </w:t>
            </w:r>
          </w:p>
          <w:p w:rsidR="00D419D3" w:rsidRPr="00F73221" w:rsidRDefault="00585FA7" w:rsidP="001A1FA3">
            <w:pPr>
              <w:numPr>
                <w:ilvl w:val="0"/>
                <w:numId w:val="14"/>
              </w:numPr>
              <w:spacing w:after="0" w:line="357" w:lineRule="auto"/>
              <w:ind w:right="62" w:firstLine="0"/>
              <w:rPr>
                <w:sz w:val="24"/>
                <w:szCs w:val="24"/>
              </w:rPr>
            </w:pPr>
            <w:r w:rsidRPr="00F73221">
              <w:rPr>
                <w:sz w:val="24"/>
                <w:szCs w:val="24"/>
              </w:rPr>
              <w:t xml:space="preserve">Speaking of Moringa products, we still claim to have exclusive access to high grade Moringa resources </w:t>
            </w:r>
          </w:p>
          <w:p w:rsidR="00D419D3" w:rsidRPr="00F73221" w:rsidRDefault="00585FA7" w:rsidP="001A1FA3">
            <w:pPr>
              <w:numPr>
                <w:ilvl w:val="0"/>
                <w:numId w:val="14"/>
              </w:numPr>
              <w:spacing w:after="0" w:line="274" w:lineRule="auto"/>
              <w:ind w:right="62" w:firstLine="0"/>
              <w:rPr>
                <w:sz w:val="24"/>
                <w:szCs w:val="24"/>
              </w:rPr>
            </w:pPr>
            <w:r w:rsidRPr="00F73221">
              <w:rPr>
                <w:sz w:val="24"/>
                <w:szCs w:val="24"/>
              </w:rPr>
              <w:t xml:space="preserve">The favorable access in the distribution of our products to the different feeding program activities of the government. </w:t>
            </w:r>
          </w:p>
          <w:p w:rsidR="00D419D3" w:rsidRPr="00F73221" w:rsidRDefault="00585FA7" w:rsidP="001A1FA3">
            <w:pPr>
              <w:numPr>
                <w:ilvl w:val="0"/>
                <w:numId w:val="14"/>
              </w:numPr>
              <w:spacing w:after="2" w:line="273" w:lineRule="auto"/>
              <w:ind w:right="62" w:firstLine="0"/>
              <w:rPr>
                <w:sz w:val="24"/>
                <w:szCs w:val="24"/>
              </w:rPr>
            </w:pPr>
            <w:r w:rsidRPr="00F73221">
              <w:rPr>
                <w:sz w:val="24"/>
                <w:szCs w:val="24"/>
              </w:rPr>
              <w:t xml:space="preserve">The price of our products which the lowest sector can afford to purchase. </w:t>
            </w:r>
          </w:p>
          <w:p w:rsidR="00D419D3" w:rsidRPr="00F73221" w:rsidRDefault="00D419D3" w:rsidP="001A1FA3">
            <w:pPr>
              <w:spacing w:after="0" w:line="259" w:lineRule="auto"/>
              <w:ind w:left="0" w:firstLine="0"/>
              <w:rPr>
                <w:sz w:val="24"/>
                <w:szCs w:val="24"/>
              </w:rPr>
            </w:pPr>
          </w:p>
        </w:tc>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2" w:line="357" w:lineRule="auto"/>
              <w:ind w:left="0" w:right="64" w:firstLine="0"/>
              <w:rPr>
                <w:sz w:val="24"/>
                <w:szCs w:val="24"/>
              </w:rPr>
            </w:pPr>
            <w:r w:rsidRPr="00F73221">
              <w:rPr>
                <w:sz w:val="24"/>
                <w:szCs w:val="24"/>
              </w:rPr>
              <w:t xml:space="preserve">attitude of buyers towards the local food supplement in general as inferior, compared to imported alternatives. </w:t>
            </w:r>
          </w:p>
          <w:p w:rsidR="00D419D3" w:rsidRPr="00F73221" w:rsidRDefault="00585FA7" w:rsidP="001A1FA3">
            <w:pPr>
              <w:numPr>
                <w:ilvl w:val="0"/>
                <w:numId w:val="15"/>
              </w:numPr>
              <w:spacing w:after="0" w:line="357" w:lineRule="auto"/>
              <w:ind w:right="63" w:firstLine="0"/>
              <w:rPr>
                <w:sz w:val="24"/>
                <w:szCs w:val="24"/>
              </w:rPr>
            </w:pPr>
            <w:r w:rsidRPr="00F73221">
              <w:rPr>
                <w:sz w:val="24"/>
                <w:szCs w:val="24"/>
              </w:rPr>
              <w:t xml:space="preserve">Lack of patent protection – patented product is not usually protected by the Government, the reason why most products, especially small entrepreneurs, never had the intention to have their product patented. </w:t>
            </w:r>
          </w:p>
          <w:p w:rsidR="00D419D3" w:rsidRPr="00F73221" w:rsidRDefault="00585FA7" w:rsidP="001A1FA3">
            <w:pPr>
              <w:numPr>
                <w:ilvl w:val="0"/>
                <w:numId w:val="15"/>
              </w:numPr>
              <w:spacing w:after="1" w:line="358" w:lineRule="auto"/>
              <w:ind w:right="63" w:firstLine="0"/>
              <w:rPr>
                <w:sz w:val="24"/>
                <w:szCs w:val="24"/>
              </w:rPr>
            </w:pPr>
            <w:r w:rsidRPr="00F73221">
              <w:rPr>
                <w:sz w:val="24"/>
                <w:szCs w:val="24"/>
              </w:rPr>
              <w:t xml:space="preserve">Poor production technology and capacity to improve the products because of lack of finance. </w:t>
            </w:r>
          </w:p>
          <w:p w:rsidR="00D419D3" w:rsidRPr="00F73221" w:rsidRDefault="00585FA7" w:rsidP="001A1FA3">
            <w:pPr>
              <w:numPr>
                <w:ilvl w:val="0"/>
                <w:numId w:val="15"/>
              </w:numPr>
              <w:spacing w:after="2" w:line="356" w:lineRule="auto"/>
              <w:ind w:right="63" w:firstLine="0"/>
              <w:rPr>
                <w:sz w:val="24"/>
                <w:szCs w:val="24"/>
              </w:rPr>
            </w:pPr>
            <w:r w:rsidRPr="00F73221">
              <w:rPr>
                <w:sz w:val="24"/>
                <w:szCs w:val="24"/>
              </w:rPr>
              <w:t xml:space="preserve">Most production is at domestic level, hence unrecorded and its result is inconsistency of production. </w:t>
            </w:r>
          </w:p>
          <w:p w:rsidR="00D419D3" w:rsidRPr="00F73221" w:rsidRDefault="00585FA7" w:rsidP="001A1FA3">
            <w:pPr>
              <w:numPr>
                <w:ilvl w:val="0"/>
                <w:numId w:val="15"/>
              </w:numPr>
              <w:spacing w:after="0" w:line="259" w:lineRule="auto"/>
              <w:ind w:right="63" w:firstLine="0"/>
              <w:rPr>
                <w:sz w:val="24"/>
                <w:szCs w:val="24"/>
              </w:rPr>
            </w:pPr>
            <w:r w:rsidRPr="00F73221">
              <w:rPr>
                <w:sz w:val="24"/>
                <w:szCs w:val="24"/>
              </w:rPr>
              <w:t xml:space="preserve">The current business trend cannot sustain the commercial interest rates on bank loans </w:t>
            </w:r>
          </w:p>
        </w:tc>
      </w:tr>
    </w:tbl>
    <w:p w:rsidR="00D419D3" w:rsidRPr="00F73221" w:rsidRDefault="00D419D3" w:rsidP="001A1FA3">
      <w:pPr>
        <w:spacing w:after="8" w:line="259" w:lineRule="auto"/>
        <w:ind w:left="0" w:firstLine="0"/>
        <w:rPr>
          <w:szCs w:val="24"/>
        </w:rPr>
      </w:pPr>
    </w:p>
    <w:tbl>
      <w:tblPr>
        <w:tblStyle w:val="TableGrid"/>
        <w:tblW w:w="9352" w:type="dxa"/>
        <w:tblInd w:w="5" w:type="dxa"/>
        <w:tblCellMar>
          <w:top w:w="9" w:type="dxa"/>
          <w:left w:w="108" w:type="dxa"/>
          <w:right w:w="48" w:type="dxa"/>
        </w:tblCellMar>
        <w:tblLook w:val="04A0" w:firstRow="1" w:lastRow="0" w:firstColumn="1" w:lastColumn="0" w:noHBand="0" w:noVBand="1"/>
      </w:tblPr>
      <w:tblGrid>
        <w:gridCol w:w="4676"/>
        <w:gridCol w:w="4676"/>
      </w:tblGrid>
      <w:tr w:rsidR="00D419D3" w:rsidRPr="00F73221">
        <w:trPr>
          <w:trHeight w:val="840"/>
        </w:trPr>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firstLine="0"/>
              <w:rPr>
                <w:sz w:val="24"/>
                <w:szCs w:val="24"/>
              </w:rPr>
            </w:pPr>
            <w:r w:rsidRPr="00F73221">
              <w:rPr>
                <w:sz w:val="24"/>
                <w:szCs w:val="24"/>
              </w:rPr>
              <w:t xml:space="preserve">Opportunities </w:t>
            </w:r>
          </w:p>
        </w:tc>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112" w:line="259" w:lineRule="auto"/>
              <w:ind w:left="0" w:firstLine="0"/>
              <w:rPr>
                <w:sz w:val="24"/>
                <w:szCs w:val="24"/>
              </w:rPr>
            </w:pPr>
            <w:r w:rsidRPr="00F73221">
              <w:rPr>
                <w:sz w:val="24"/>
                <w:szCs w:val="24"/>
              </w:rPr>
              <w:t xml:space="preserve">Threats </w:t>
            </w:r>
          </w:p>
          <w:p w:rsidR="00D419D3" w:rsidRPr="00F73221" w:rsidRDefault="00D419D3" w:rsidP="001A1FA3">
            <w:pPr>
              <w:spacing w:after="0" w:line="259" w:lineRule="auto"/>
              <w:ind w:left="0" w:firstLine="0"/>
              <w:rPr>
                <w:sz w:val="24"/>
                <w:szCs w:val="24"/>
              </w:rPr>
            </w:pPr>
          </w:p>
        </w:tc>
      </w:tr>
      <w:tr w:rsidR="00D419D3" w:rsidRPr="00F73221">
        <w:trPr>
          <w:trHeight w:val="2907"/>
        </w:trPr>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259" w:lineRule="auto"/>
              <w:ind w:left="0" w:right="60" w:firstLine="0"/>
              <w:rPr>
                <w:sz w:val="24"/>
                <w:szCs w:val="24"/>
              </w:rPr>
            </w:pPr>
            <w:r w:rsidRPr="00F73221">
              <w:rPr>
                <w:sz w:val="24"/>
                <w:szCs w:val="24"/>
              </w:rPr>
              <w:lastRenderedPageBreak/>
              <w:t xml:space="preserve">1) The opportunity for Moringa leaf powder to be launched and absorb by the government nutrition council would be 90% because of its interest to its low cost and nutritional properties that will be served to their recipients. </w:t>
            </w:r>
          </w:p>
        </w:tc>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numPr>
                <w:ilvl w:val="0"/>
                <w:numId w:val="16"/>
              </w:numPr>
              <w:spacing w:after="4" w:line="358" w:lineRule="auto"/>
              <w:ind w:right="63" w:hanging="360"/>
              <w:rPr>
                <w:sz w:val="24"/>
                <w:szCs w:val="24"/>
              </w:rPr>
            </w:pPr>
            <w:r w:rsidRPr="00F73221">
              <w:rPr>
                <w:sz w:val="24"/>
                <w:szCs w:val="24"/>
              </w:rPr>
              <w:t xml:space="preserve">Shifts in consumers tastes away from the companies products – the taste of Moringa powder in its pure form is not considered appetizing. </w:t>
            </w:r>
          </w:p>
          <w:p w:rsidR="00D419D3" w:rsidRPr="00F73221" w:rsidRDefault="00585FA7" w:rsidP="001A1FA3">
            <w:pPr>
              <w:numPr>
                <w:ilvl w:val="0"/>
                <w:numId w:val="16"/>
              </w:numPr>
              <w:spacing w:after="0" w:line="259" w:lineRule="auto"/>
              <w:ind w:right="63" w:hanging="360"/>
              <w:rPr>
                <w:sz w:val="24"/>
                <w:szCs w:val="24"/>
              </w:rPr>
            </w:pPr>
            <w:r w:rsidRPr="00F73221">
              <w:rPr>
                <w:sz w:val="24"/>
                <w:szCs w:val="24"/>
              </w:rPr>
              <w:t xml:space="preserve">The lack of production technology to add value and flavor denies it the market advantages which could accrue to its </w:t>
            </w:r>
          </w:p>
        </w:tc>
      </w:tr>
    </w:tbl>
    <w:p w:rsidR="00D419D3" w:rsidRPr="00F73221" w:rsidRDefault="00D419D3" w:rsidP="001A1FA3">
      <w:pPr>
        <w:spacing w:after="0" w:line="259" w:lineRule="auto"/>
        <w:ind w:left="-1440" w:right="797" w:firstLine="0"/>
        <w:rPr>
          <w:szCs w:val="24"/>
        </w:rPr>
      </w:pPr>
    </w:p>
    <w:tbl>
      <w:tblPr>
        <w:tblStyle w:val="TableGrid"/>
        <w:tblW w:w="9352" w:type="dxa"/>
        <w:tblInd w:w="5" w:type="dxa"/>
        <w:tblCellMar>
          <w:top w:w="9" w:type="dxa"/>
          <w:left w:w="108" w:type="dxa"/>
          <w:right w:w="48" w:type="dxa"/>
        </w:tblCellMar>
        <w:tblLook w:val="04A0" w:firstRow="1" w:lastRow="0" w:firstColumn="1" w:lastColumn="0" w:noHBand="0" w:noVBand="1"/>
      </w:tblPr>
      <w:tblGrid>
        <w:gridCol w:w="4676"/>
        <w:gridCol w:w="4676"/>
      </w:tblGrid>
      <w:tr w:rsidR="00D419D3" w:rsidRPr="00F73221">
        <w:trPr>
          <w:trHeight w:val="12432"/>
        </w:trPr>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358" w:lineRule="auto"/>
              <w:ind w:left="0" w:right="61" w:firstLine="0"/>
              <w:rPr>
                <w:sz w:val="24"/>
                <w:szCs w:val="24"/>
              </w:rPr>
            </w:pPr>
            <w:r w:rsidRPr="00F73221">
              <w:rPr>
                <w:sz w:val="24"/>
                <w:szCs w:val="24"/>
              </w:rPr>
              <w:lastRenderedPageBreak/>
              <w:t xml:space="preserve">2) The opportunity of being the first company to introduce such product in the market 3) The opportunity to satisfy the trend of the government feeding program because of its very low cost to cope with their poor budget. 4) The opportunity to offer an item which other companies don’t have or had not offered in the past. </w:t>
            </w:r>
          </w:p>
          <w:p w:rsidR="00D419D3" w:rsidRPr="00F73221" w:rsidRDefault="00585FA7" w:rsidP="001A1FA3">
            <w:pPr>
              <w:numPr>
                <w:ilvl w:val="0"/>
                <w:numId w:val="17"/>
              </w:numPr>
              <w:spacing w:after="1" w:line="358" w:lineRule="auto"/>
              <w:ind w:right="61" w:firstLine="0"/>
              <w:rPr>
                <w:sz w:val="24"/>
                <w:szCs w:val="24"/>
              </w:rPr>
            </w:pPr>
            <w:r w:rsidRPr="00F73221">
              <w:rPr>
                <w:sz w:val="24"/>
                <w:szCs w:val="24"/>
              </w:rPr>
              <w:t xml:space="preserve">The opportunity to satisfy the curiosity of the consumers because of its reputation to be a very nutritious plant. </w:t>
            </w:r>
          </w:p>
          <w:p w:rsidR="00D419D3" w:rsidRPr="00F73221" w:rsidRDefault="00585FA7" w:rsidP="001A1FA3">
            <w:pPr>
              <w:numPr>
                <w:ilvl w:val="0"/>
                <w:numId w:val="17"/>
              </w:numPr>
              <w:spacing w:after="2" w:line="356" w:lineRule="auto"/>
              <w:ind w:right="61" w:firstLine="0"/>
              <w:rPr>
                <w:sz w:val="24"/>
                <w:szCs w:val="24"/>
              </w:rPr>
            </w:pPr>
            <w:r w:rsidRPr="00F73221">
              <w:rPr>
                <w:sz w:val="24"/>
                <w:szCs w:val="24"/>
              </w:rPr>
              <w:t xml:space="preserve">The opportunity of increasing popularity trend in Moringa products and the increasing demand both locally and internationally </w:t>
            </w:r>
          </w:p>
          <w:p w:rsidR="00D419D3" w:rsidRPr="00F73221" w:rsidRDefault="00D419D3" w:rsidP="001A1FA3">
            <w:pPr>
              <w:spacing w:after="0" w:line="259" w:lineRule="auto"/>
              <w:ind w:left="0" w:firstLine="0"/>
              <w:rPr>
                <w:sz w:val="24"/>
                <w:szCs w:val="24"/>
              </w:rPr>
            </w:pPr>
          </w:p>
        </w:tc>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6" w:line="358" w:lineRule="auto"/>
              <w:ind w:left="360" w:right="61" w:firstLine="0"/>
              <w:rPr>
                <w:sz w:val="24"/>
                <w:szCs w:val="24"/>
              </w:rPr>
            </w:pPr>
            <w:r w:rsidRPr="00F73221">
              <w:rPr>
                <w:sz w:val="24"/>
                <w:szCs w:val="24"/>
              </w:rPr>
              <w:t xml:space="preserve">nutrition potential – these threats of the business can be avoided through sufficient finance in production. </w:t>
            </w:r>
          </w:p>
          <w:p w:rsidR="00D419D3" w:rsidRPr="00F73221" w:rsidRDefault="00585FA7" w:rsidP="001A1FA3">
            <w:pPr>
              <w:numPr>
                <w:ilvl w:val="0"/>
                <w:numId w:val="18"/>
              </w:numPr>
              <w:spacing w:after="3" w:line="357" w:lineRule="auto"/>
              <w:ind w:right="60" w:hanging="360"/>
              <w:rPr>
                <w:sz w:val="24"/>
                <w:szCs w:val="24"/>
              </w:rPr>
            </w:pPr>
            <w:r w:rsidRPr="00F73221">
              <w:rPr>
                <w:sz w:val="24"/>
                <w:szCs w:val="24"/>
              </w:rPr>
              <w:t xml:space="preserve">Emergence of substitute products – competition from imported food supplements due to more advanced packaging and branding; people tend to have more trust in imported products as they are easy to identify with, and most of them are flavored and value added. </w:t>
            </w:r>
          </w:p>
          <w:p w:rsidR="00D419D3" w:rsidRPr="00F73221" w:rsidRDefault="00585FA7" w:rsidP="001A1FA3">
            <w:pPr>
              <w:numPr>
                <w:ilvl w:val="0"/>
                <w:numId w:val="18"/>
              </w:numPr>
              <w:spacing w:after="5" w:line="357" w:lineRule="auto"/>
              <w:ind w:right="60" w:hanging="360"/>
              <w:rPr>
                <w:sz w:val="24"/>
                <w:szCs w:val="24"/>
              </w:rPr>
            </w:pPr>
            <w:r w:rsidRPr="00F73221">
              <w:rPr>
                <w:sz w:val="24"/>
                <w:szCs w:val="24"/>
              </w:rPr>
              <w:t xml:space="preserve">Poor processing methods – Moringa products had been associated more with medicinal drugs other than food supplement due to poor advertisement. </w:t>
            </w:r>
          </w:p>
          <w:p w:rsidR="00D419D3" w:rsidRPr="00F73221" w:rsidRDefault="00585FA7" w:rsidP="001A1FA3">
            <w:pPr>
              <w:numPr>
                <w:ilvl w:val="0"/>
                <w:numId w:val="18"/>
              </w:numPr>
              <w:spacing w:after="2" w:line="357" w:lineRule="auto"/>
              <w:ind w:right="60" w:hanging="360"/>
              <w:rPr>
                <w:sz w:val="24"/>
                <w:szCs w:val="24"/>
              </w:rPr>
            </w:pPr>
            <w:r w:rsidRPr="00F73221">
              <w:rPr>
                <w:sz w:val="24"/>
                <w:szCs w:val="24"/>
              </w:rPr>
              <w:t xml:space="preserve">The population is not fully aware of the nutritional values of Moringa; poor advertising strategy. </w:t>
            </w:r>
          </w:p>
          <w:p w:rsidR="00D419D3" w:rsidRPr="00F73221" w:rsidRDefault="00585FA7" w:rsidP="001A1FA3">
            <w:pPr>
              <w:numPr>
                <w:ilvl w:val="0"/>
                <w:numId w:val="18"/>
              </w:numPr>
              <w:spacing w:after="4" w:line="358" w:lineRule="auto"/>
              <w:ind w:right="60" w:hanging="360"/>
              <w:rPr>
                <w:sz w:val="24"/>
                <w:szCs w:val="24"/>
              </w:rPr>
            </w:pPr>
            <w:r w:rsidRPr="00F73221">
              <w:rPr>
                <w:sz w:val="24"/>
                <w:szCs w:val="24"/>
              </w:rPr>
              <w:t xml:space="preserve">Lack of government commitment to promote Moringa – the government is not offering appropriate support in terms of concession and research in the development of Moringa products. </w:t>
            </w:r>
          </w:p>
          <w:p w:rsidR="00D419D3" w:rsidRPr="00F73221" w:rsidRDefault="00585FA7" w:rsidP="001A1FA3">
            <w:pPr>
              <w:numPr>
                <w:ilvl w:val="0"/>
                <w:numId w:val="18"/>
              </w:numPr>
              <w:spacing w:after="2" w:line="357" w:lineRule="auto"/>
              <w:ind w:right="60" w:hanging="360"/>
              <w:rPr>
                <w:sz w:val="24"/>
                <w:szCs w:val="24"/>
              </w:rPr>
            </w:pPr>
            <w:r w:rsidRPr="00F73221">
              <w:rPr>
                <w:sz w:val="24"/>
                <w:szCs w:val="24"/>
              </w:rPr>
              <w:t xml:space="preserve">Lack of adequate capital to buy equipment to use in the processing, packing and improving of Moringa products. </w:t>
            </w:r>
          </w:p>
          <w:p w:rsidR="00D419D3" w:rsidRPr="00F73221" w:rsidRDefault="00585FA7" w:rsidP="001A1FA3">
            <w:pPr>
              <w:numPr>
                <w:ilvl w:val="0"/>
                <w:numId w:val="18"/>
              </w:numPr>
              <w:spacing w:after="0" w:line="259" w:lineRule="auto"/>
              <w:ind w:right="60" w:hanging="360"/>
              <w:rPr>
                <w:sz w:val="24"/>
                <w:szCs w:val="24"/>
              </w:rPr>
            </w:pPr>
            <w:r w:rsidRPr="00F73221">
              <w:rPr>
                <w:sz w:val="24"/>
                <w:szCs w:val="24"/>
              </w:rPr>
              <w:t xml:space="preserve">The numerous typhoon visits in the region and heavy rains on rainy season is the biggest threat to slow down the business; the mortality of Moringa trees and the high potential of increase of production usually </w:t>
            </w:r>
          </w:p>
        </w:tc>
      </w:tr>
      <w:tr w:rsidR="00D419D3" w:rsidRPr="00F73221">
        <w:trPr>
          <w:trHeight w:val="1253"/>
        </w:trPr>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D419D3" w:rsidP="001A1FA3">
            <w:pPr>
              <w:spacing w:after="160" w:line="259" w:lineRule="auto"/>
              <w:ind w:left="0" w:firstLine="0"/>
              <w:rPr>
                <w:sz w:val="24"/>
                <w:szCs w:val="24"/>
              </w:rPr>
            </w:pPr>
          </w:p>
        </w:tc>
        <w:tc>
          <w:tcPr>
            <w:tcW w:w="4676" w:type="dxa"/>
            <w:tcBorders>
              <w:top w:val="single" w:sz="4" w:space="0" w:color="000000"/>
              <w:left w:val="single" w:sz="4" w:space="0" w:color="000000"/>
              <w:bottom w:val="single" w:sz="4" w:space="0" w:color="000000"/>
              <w:right w:val="single" w:sz="4" w:space="0" w:color="000000"/>
            </w:tcBorders>
          </w:tcPr>
          <w:p w:rsidR="00D419D3" w:rsidRPr="00F73221" w:rsidRDefault="00585FA7" w:rsidP="001A1FA3">
            <w:pPr>
              <w:spacing w:after="0" w:line="359" w:lineRule="auto"/>
              <w:ind w:left="360" w:firstLine="0"/>
              <w:rPr>
                <w:sz w:val="24"/>
                <w:szCs w:val="24"/>
              </w:rPr>
            </w:pPr>
            <w:r w:rsidRPr="00F73221">
              <w:rPr>
                <w:sz w:val="24"/>
                <w:szCs w:val="24"/>
              </w:rPr>
              <w:t xml:space="preserve">depends upon the weather, hence threats on raw material supply is inevitable. </w:t>
            </w:r>
          </w:p>
          <w:p w:rsidR="00D419D3" w:rsidRPr="00F73221" w:rsidRDefault="00D419D3" w:rsidP="001A1FA3">
            <w:pPr>
              <w:spacing w:after="0" w:line="259" w:lineRule="auto"/>
              <w:ind w:left="0" w:firstLine="0"/>
              <w:rPr>
                <w:sz w:val="24"/>
                <w:szCs w:val="24"/>
              </w:rPr>
            </w:pPr>
          </w:p>
        </w:tc>
      </w:tr>
    </w:tbl>
    <w:p w:rsidR="00D419D3" w:rsidRPr="00F73221" w:rsidRDefault="00D419D3" w:rsidP="001A1FA3">
      <w:pPr>
        <w:spacing w:after="273" w:line="259" w:lineRule="auto"/>
        <w:ind w:left="0" w:firstLine="0"/>
        <w:rPr>
          <w:szCs w:val="24"/>
        </w:rPr>
      </w:pPr>
    </w:p>
    <w:p w:rsidR="00D419D3" w:rsidRPr="00F73221" w:rsidRDefault="00D419D3" w:rsidP="001A1FA3">
      <w:pPr>
        <w:spacing w:after="273" w:line="259" w:lineRule="auto"/>
        <w:ind w:left="0" w:firstLine="0"/>
        <w:rPr>
          <w:szCs w:val="24"/>
        </w:rPr>
      </w:pPr>
    </w:p>
    <w:p w:rsidR="00D419D3" w:rsidRPr="00F73221" w:rsidRDefault="00585FA7" w:rsidP="001A1FA3">
      <w:pPr>
        <w:spacing w:after="273" w:line="259" w:lineRule="auto"/>
        <w:ind w:left="-5" w:right="785"/>
        <w:rPr>
          <w:b/>
          <w:szCs w:val="24"/>
        </w:rPr>
      </w:pPr>
      <w:r w:rsidRPr="00F73221">
        <w:rPr>
          <w:b/>
          <w:szCs w:val="24"/>
        </w:rPr>
        <w:t xml:space="preserve">2.0 THE ENTERPRENEUR </w:t>
      </w:r>
    </w:p>
    <w:p w:rsidR="00D419D3" w:rsidRPr="00F73221" w:rsidRDefault="00585FA7" w:rsidP="001A1FA3">
      <w:pPr>
        <w:pStyle w:val="Heading1"/>
        <w:ind w:left="-5"/>
        <w:jc w:val="both"/>
        <w:rPr>
          <w:b/>
          <w:szCs w:val="24"/>
          <w:u w:val="none"/>
        </w:rPr>
      </w:pPr>
      <w:r w:rsidRPr="00F73221">
        <w:rPr>
          <w:b/>
          <w:szCs w:val="24"/>
          <w:u w:val="none"/>
        </w:rPr>
        <w:t>2.1 PERSONAL MOTIVATION AND INDIVIDUAL QUALITIES</w:t>
      </w:r>
    </w:p>
    <w:p w:rsidR="00D419D3" w:rsidRPr="00F73221" w:rsidRDefault="00585FA7" w:rsidP="001A1FA3">
      <w:pPr>
        <w:spacing w:after="0"/>
        <w:ind w:left="-5" w:right="785"/>
        <w:rPr>
          <w:szCs w:val="24"/>
        </w:rPr>
      </w:pPr>
      <w:r w:rsidRPr="00F73221">
        <w:rPr>
          <w:szCs w:val="24"/>
        </w:rPr>
        <w:t xml:space="preserve">We formed a small </w:t>
      </w:r>
      <w:r w:rsidRPr="00F73221">
        <w:rPr>
          <w:szCs w:val="24"/>
          <w:highlight w:val="yellow"/>
        </w:rPr>
        <w:t>group of five youths as an association</w:t>
      </w:r>
      <w:r w:rsidRPr="00F73221">
        <w:rPr>
          <w:szCs w:val="24"/>
        </w:rPr>
        <w:t xml:space="preserve"> and later decided to make it as a legal organization. After few weeks, we were legally registered and the organization was born. Long before the organization was envisioned, we had been giving special attention to the vast supply of Moringa Oleifera in our surroundings because of its thick and abundant green foliage, which we felt giving a desirable easy feeling and ambitious mind. That was the beginning of more research and study regarding the odd traits of this simple and underutilized tree.  </w:t>
      </w:r>
    </w:p>
    <w:p w:rsidR="00D419D3" w:rsidRPr="00F73221" w:rsidRDefault="00585FA7" w:rsidP="001A1FA3">
      <w:pPr>
        <w:spacing w:after="9"/>
        <w:ind w:left="-5" w:right="785"/>
        <w:rPr>
          <w:szCs w:val="24"/>
        </w:rPr>
      </w:pPr>
      <w:r w:rsidRPr="00F73221">
        <w:rPr>
          <w:szCs w:val="24"/>
        </w:rPr>
        <w:t xml:space="preserve">Several calamities came and ruined the green environment of Moringa tree. Tons of Moringa leaves and branches together with its trunks were dump as rubbish without any regard of its importance. Our affection to this simple tree became an interest to turn this into a livelihood that could help generate income to farmers and unfortunate people. It came to our mind that if those unfound people could be taught to utilize their unproductive time by sowing Moringa branches to their yards and surroundings, they could improve their lifestyle and well-being. </w:t>
      </w:r>
    </w:p>
    <w:p w:rsidR="00D419D3" w:rsidRPr="00F73221" w:rsidRDefault="00585FA7" w:rsidP="001A1FA3">
      <w:pPr>
        <w:spacing w:after="0"/>
        <w:ind w:left="-5" w:right="785"/>
        <w:rPr>
          <w:szCs w:val="24"/>
        </w:rPr>
      </w:pPr>
      <w:r w:rsidRPr="00F73221">
        <w:rPr>
          <w:szCs w:val="24"/>
        </w:rPr>
        <w:t xml:space="preserve">And not long after the organization was registered and was named “Cips </w:t>
      </w:r>
      <w:r w:rsidR="00256C30" w:rsidRPr="00F73221">
        <w:rPr>
          <w:szCs w:val="24"/>
        </w:rPr>
        <w:t>Tiyezye Farming</w:t>
      </w:r>
      <w:r w:rsidRPr="00F73221">
        <w:rPr>
          <w:szCs w:val="24"/>
        </w:rPr>
        <w:t xml:space="preserve">” the project Moringa Oleifera was born. </w:t>
      </w:r>
    </w:p>
    <w:p w:rsidR="00D419D3" w:rsidRPr="00F73221" w:rsidRDefault="00256C30" w:rsidP="00256C30">
      <w:pPr>
        <w:tabs>
          <w:tab w:val="left" w:pos="1035"/>
        </w:tabs>
        <w:spacing w:after="115" w:line="259" w:lineRule="auto"/>
        <w:ind w:left="0" w:firstLine="0"/>
        <w:rPr>
          <w:szCs w:val="24"/>
        </w:rPr>
      </w:pPr>
      <w:r w:rsidRPr="00F73221">
        <w:rPr>
          <w:szCs w:val="24"/>
        </w:rPr>
        <w:tab/>
      </w:r>
    </w:p>
    <w:p w:rsidR="00D419D3" w:rsidRPr="00F73221" w:rsidRDefault="00585FA7" w:rsidP="001A1FA3">
      <w:pPr>
        <w:pStyle w:val="Heading1"/>
        <w:spacing w:after="106"/>
        <w:ind w:left="-5"/>
        <w:jc w:val="both"/>
        <w:rPr>
          <w:b/>
          <w:szCs w:val="24"/>
          <w:u w:val="none"/>
        </w:rPr>
      </w:pPr>
      <w:r w:rsidRPr="00F73221">
        <w:rPr>
          <w:b/>
          <w:szCs w:val="24"/>
          <w:u w:val="none"/>
        </w:rPr>
        <w:t>2.2 EXPERIENCE</w:t>
      </w:r>
    </w:p>
    <w:p w:rsidR="00D419D3" w:rsidRPr="00F73221" w:rsidRDefault="00585FA7" w:rsidP="001A1FA3">
      <w:pPr>
        <w:spacing w:after="0"/>
        <w:ind w:left="-5" w:right="785"/>
        <w:rPr>
          <w:szCs w:val="24"/>
        </w:rPr>
      </w:pPr>
      <w:r w:rsidRPr="00F73221">
        <w:rPr>
          <w:szCs w:val="24"/>
        </w:rPr>
        <w:t xml:space="preserve">For the last </w:t>
      </w:r>
      <w:r w:rsidR="00256C30" w:rsidRPr="00F73221">
        <w:rPr>
          <w:szCs w:val="24"/>
        </w:rPr>
        <w:t>5</w:t>
      </w:r>
      <w:r w:rsidRPr="00F73221">
        <w:rPr>
          <w:szCs w:val="24"/>
        </w:rPr>
        <w:t xml:space="preserve"> years, we had been connected with different community organization. We have participated in the World Jers</w:t>
      </w:r>
      <w:r w:rsidR="00256C30" w:rsidRPr="00F73221">
        <w:rPr>
          <w:szCs w:val="24"/>
        </w:rPr>
        <w:t>ey Youth Exchange Program in 201</w:t>
      </w:r>
      <w:r w:rsidRPr="00F73221">
        <w:rPr>
          <w:szCs w:val="24"/>
        </w:rPr>
        <w:t>2, working with Jersey Farmers in England and Jersey Channel Island for 8 Months. We were volunteers with the Jer</w:t>
      </w:r>
      <w:r w:rsidR="00256C30" w:rsidRPr="00F73221">
        <w:rPr>
          <w:szCs w:val="24"/>
        </w:rPr>
        <w:t>sey Overseas Aid in the year 201</w:t>
      </w:r>
      <w:r w:rsidRPr="00F73221">
        <w:rPr>
          <w:szCs w:val="24"/>
        </w:rPr>
        <w:t xml:space="preserve">5 where we help build schools. We had also been dealing with herbal books and health magazines and the latest with our health food business. </w:t>
      </w:r>
    </w:p>
    <w:p w:rsidR="00D419D3" w:rsidRPr="00F73221" w:rsidRDefault="00585FA7" w:rsidP="001A1FA3">
      <w:pPr>
        <w:spacing w:after="0"/>
        <w:ind w:left="-5" w:right="785"/>
        <w:rPr>
          <w:szCs w:val="24"/>
        </w:rPr>
      </w:pPr>
      <w:r w:rsidRPr="00F73221">
        <w:rPr>
          <w:szCs w:val="24"/>
        </w:rPr>
        <w:lastRenderedPageBreak/>
        <w:t xml:space="preserve">Our capability to convince helps a lot in the progress and management of our latest business; producing and promoting our vegetarian health foods, like burgers, vegemeats, soy coffee, soy milk, and lot more. Our experience and our background as nutritionist improve us more in developing product such vegetarian foods. </w:t>
      </w:r>
    </w:p>
    <w:p w:rsidR="00D419D3" w:rsidRPr="00F73221" w:rsidRDefault="00D419D3" w:rsidP="001A1FA3">
      <w:pPr>
        <w:spacing w:after="112" w:line="259" w:lineRule="auto"/>
        <w:ind w:left="0" w:firstLine="0"/>
        <w:rPr>
          <w:szCs w:val="24"/>
        </w:rPr>
      </w:pPr>
    </w:p>
    <w:p w:rsidR="00D419D3" w:rsidRPr="00F73221" w:rsidRDefault="00585FA7" w:rsidP="001A1FA3">
      <w:pPr>
        <w:pStyle w:val="Heading1"/>
        <w:spacing w:after="109"/>
        <w:ind w:left="-5"/>
        <w:jc w:val="both"/>
        <w:rPr>
          <w:b/>
          <w:szCs w:val="24"/>
          <w:u w:val="none"/>
        </w:rPr>
      </w:pPr>
      <w:r w:rsidRPr="00F73221">
        <w:rPr>
          <w:b/>
          <w:szCs w:val="24"/>
          <w:u w:val="none"/>
        </w:rPr>
        <w:t>2.3 PERSONAL ROLE</w:t>
      </w:r>
    </w:p>
    <w:p w:rsidR="00D419D3" w:rsidRPr="00F73221" w:rsidRDefault="00585FA7" w:rsidP="001A1FA3">
      <w:pPr>
        <w:spacing w:after="0"/>
        <w:ind w:left="-5" w:right="785"/>
        <w:rPr>
          <w:szCs w:val="24"/>
        </w:rPr>
      </w:pPr>
      <w:r w:rsidRPr="00F73221">
        <w:rPr>
          <w:szCs w:val="24"/>
        </w:rPr>
        <w:t xml:space="preserve">Being the founder of the organization, my plan is to lead and act as the president/Chairman of the company. Our will particularly be taking charge of advertisement and marketing of the products through direct selling, contact and close cooperation with different government agencies, feeding programs and medical outreach by different NGOs and the international market. All the members of the organization will have their specific task allotted to them; we have IT, master in business administration and enough knowledge in production. </w:t>
      </w:r>
    </w:p>
    <w:p w:rsidR="00D419D3" w:rsidRPr="00F73221" w:rsidRDefault="00D419D3" w:rsidP="001A1FA3">
      <w:pPr>
        <w:spacing w:after="112" w:line="259" w:lineRule="auto"/>
        <w:ind w:left="0" w:firstLine="0"/>
        <w:rPr>
          <w:szCs w:val="24"/>
        </w:rPr>
      </w:pPr>
    </w:p>
    <w:p w:rsidR="00D419D3" w:rsidRPr="00F73221" w:rsidRDefault="00585FA7" w:rsidP="001A1FA3">
      <w:pPr>
        <w:spacing w:after="115" w:line="259" w:lineRule="auto"/>
        <w:ind w:left="-5" w:right="785"/>
        <w:rPr>
          <w:b/>
          <w:szCs w:val="24"/>
        </w:rPr>
      </w:pPr>
      <w:r w:rsidRPr="00F73221">
        <w:rPr>
          <w:b/>
          <w:szCs w:val="24"/>
        </w:rPr>
        <w:t xml:space="preserve">3.0THE FINANCIAL PLAN </w:t>
      </w:r>
    </w:p>
    <w:p w:rsidR="00D419D3" w:rsidRPr="00F73221" w:rsidRDefault="00585FA7" w:rsidP="001A1FA3">
      <w:pPr>
        <w:pStyle w:val="Heading1"/>
        <w:spacing w:after="106"/>
        <w:ind w:left="-5"/>
        <w:jc w:val="both"/>
        <w:rPr>
          <w:b/>
          <w:szCs w:val="24"/>
          <w:u w:val="none"/>
        </w:rPr>
      </w:pPr>
      <w:r w:rsidRPr="00F73221">
        <w:rPr>
          <w:b/>
          <w:szCs w:val="24"/>
          <w:u w:val="none"/>
        </w:rPr>
        <w:t>PROFIT &amp; LOSS STATEMENT</w:t>
      </w:r>
    </w:p>
    <w:p w:rsidR="00D419D3" w:rsidRPr="00F73221" w:rsidRDefault="00D419D3" w:rsidP="001A1FA3">
      <w:pPr>
        <w:spacing w:after="0" w:line="259" w:lineRule="auto"/>
        <w:ind w:left="0" w:right="1453" w:firstLine="0"/>
        <w:rPr>
          <w:szCs w:val="24"/>
        </w:rPr>
      </w:pPr>
    </w:p>
    <w:tbl>
      <w:tblPr>
        <w:tblStyle w:val="TableGrid"/>
        <w:tblW w:w="9182" w:type="dxa"/>
        <w:tblInd w:w="0" w:type="dxa"/>
        <w:tblLook w:val="04A0" w:firstRow="1" w:lastRow="0" w:firstColumn="1" w:lastColumn="0" w:noHBand="0" w:noVBand="1"/>
      </w:tblPr>
      <w:tblGrid>
        <w:gridCol w:w="5761"/>
        <w:gridCol w:w="720"/>
        <w:gridCol w:w="2701"/>
      </w:tblGrid>
      <w:tr w:rsidR="00D419D3" w:rsidRPr="00F73221">
        <w:trPr>
          <w:trHeight w:val="339"/>
        </w:trPr>
        <w:tc>
          <w:tcPr>
            <w:tcW w:w="5761" w:type="dxa"/>
            <w:tcBorders>
              <w:top w:val="nil"/>
              <w:left w:val="nil"/>
              <w:bottom w:val="nil"/>
              <w:right w:val="nil"/>
            </w:tcBorders>
          </w:tcPr>
          <w:p w:rsidR="00D419D3" w:rsidRPr="00F73221" w:rsidRDefault="00256C30" w:rsidP="00256C30">
            <w:pPr>
              <w:spacing w:after="0" w:line="259" w:lineRule="auto"/>
              <w:ind w:left="0" w:right="960" w:firstLine="0"/>
              <w:rPr>
                <w:sz w:val="24"/>
                <w:szCs w:val="24"/>
              </w:rPr>
            </w:pPr>
            <w:r w:rsidRPr="00F73221">
              <w:rPr>
                <w:sz w:val="24"/>
                <w:szCs w:val="24"/>
                <w:u w:val="single" w:color="000000"/>
              </w:rPr>
              <w:t>2013</w:t>
            </w:r>
            <w:r w:rsidR="00585FA7" w:rsidRPr="00F73221">
              <w:rPr>
                <w:sz w:val="24"/>
                <w:szCs w:val="24"/>
                <w:u w:val="single" w:color="000000"/>
              </w:rPr>
              <w:t xml:space="preserve">   </w:t>
            </w:r>
          </w:p>
        </w:tc>
        <w:tc>
          <w:tcPr>
            <w:tcW w:w="3421" w:type="dxa"/>
            <w:gridSpan w:val="2"/>
            <w:tcBorders>
              <w:top w:val="nil"/>
              <w:left w:val="nil"/>
              <w:bottom w:val="nil"/>
              <w:right w:val="nil"/>
            </w:tcBorders>
          </w:tcPr>
          <w:p w:rsidR="00D419D3" w:rsidRPr="00F73221" w:rsidRDefault="00256C30" w:rsidP="001A1FA3">
            <w:pPr>
              <w:tabs>
                <w:tab w:val="center" w:pos="960"/>
                <w:tab w:val="center" w:pos="2161"/>
                <w:tab w:val="right" w:pos="3421"/>
              </w:tabs>
              <w:spacing w:after="0" w:line="259" w:lineRule="auto"/>
              <w:ind w:left="0" w:firstLine="0"/>
              <w:rPr>
                <w:sz w:val="24"/>
                <w:szCs w:val="24"/>
              </w:rPr>
            </w:pPr>
            <w:r w:rsidRPr="00F73221">
              <w:rPr>
                <w:sz w:val="24"/>
                <w:szCs w:val="24"/>
                <w:u w:val="single" w:color="000000"/>
              </w:rPr>
              <w:tab/>
              <w:t>2014</w:t>
            </w:r>
            <w:r w:rsidR="00585FA7" w:rsidRPr="00F73221">
              <w:rPr>
                <w:sz w:val="24"/>
                <w:szCs w:val="24"/>
                <w:u w:val="single" w:color="000000"/>
              </w:rPr>
              <w:t xml:space="preserve">   </w:t>
            </w:r>
            <w:r w:rsidR="00585FA7" w:rsidRPr="00F73221">
              <w:rPr>
                <w:sz w:val="24"/>
                <w:szCs w:val="24"/>
                <w:u w:val="single" w:color="000000"/>
              </w:rPr>
              <w:tab/>
            </w:r>
            <w:r w:rsidR="00585FA7" w:rsidRPr="00F73221">
              <w:rPr>
                <w:sz w:val="24"/>
                <w:szCs w:val="24"/>
                <w:u w:val="single" w:color="000000"/>
              </w:rPr>
              <w:tab/>
              <w:t>201</w:t>
            </w:r>
            <w:r w:rsidRPr="00F73221">
              <w:rPr>
                <w:sz w:val="24"/>
                <w:szCs w:val="24"/>
                <w:u w:val="single" w:color="000000"/>
              </w:rPr>
              <w:t>5</w:t>
            </w:r>
          </w:p>
        </w:tc>
      </w:tr>
      <w:tr w:rsidR="00D419D3" w:rsidRPr="00F73221">
        <w:trPr>
          <w:trHeight w:val="414"/>
        </w:trPr>
        <w:tc>
          <w:tcPr>
            <w:tcW w:w="5761" w:type="dxa"/>
            <w:tcBorders>
              <w:top w:val="nil"/>
              <w:left w:val="nil"/>
              <w:bottom w:val="nil"/>
              <w:right w:val="nil"/>
            </w:tcBorders>
          </w:tcPr>
          <w:p w:rsidR="00D419D3" w:rsidRPr="00F73221" w:rsidRDefault="00585FA7" w:rsidP="001A1FA3">
            <w:pPr>
              <w:tabs>
                <w:tab w:val="center" w:pos="1440"/>
                <w:tab w:val="center" w:pos="2161"/>
                <w:tab w:val="center" w:pos="2881"/>
                <w:tab w:val="center" w:pos="3601"/>
                <w:tab w:val="center" w:pos="4801"/>
              </w:tabs>
              <w:spacing w:after="0" w:line="259" w:lineRule="auto"/>
              <w:ind w:left="0" w:firstLine="0"/>
              <w:rPr>
                <w:sz w:val="24"/>
                <w:szCs w:val="24"/>
              </w:rPr>
            </w:pPr>
            <w:r w:rsidRPr="00F73221">
              <w:rPr>
                <w:sz w:val="24"/>
                <w:szCs w:val="24"/>
              </w:rPr>
              <w:t xml:space="preserve">Revenues  </w:t>
            </w:r>
            <w:r w:rsidRPr="00F73221">
              <w:rPr>
                <w:sz w:val="24"/>
                <w:szCs w:val="24"/>
              </w:rPr>
              <w:tab/>
            </w:r>
            <w:r w:rsidRPr="00F73221">
              <w:rPr>
                <w:sz w:val="24"/>
                <w:szCs w:val="24"/>
              </w:rPr>
              <w:tab/>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1,155,556  </w:t>
            </w:r>
          </w:p>
        </w:tc>
        <w:tc>
          <w:tcPr>
            <w:tcW w:w="3421" w:type="dxa"/>
            <w:gridSpan w:val="2"/>
            <w:tcBorders>
              <w:top w:val="nil"/>
              <w:left w:val="nil"/>
              <w:bottom w:val="nil"/>
              <w:right w:val="nil"/>
            </w:tcBorders>
          </w:tcPr>
          <w:p w:rsidR="00D419D3" w:rsidRPr="00F73221" w:rsidRDefault="00585FA7" w:rsidP="001A1FA3">
            <w:pPr>
              <w:tabs>
                <w:tab w:val="center" w:pos="1200"/>
                <w:tab w:val="center" w:pos="2641"/>
              </w:tabs>
              <w:spacing w:after="0" w:line="259" w:lineRule="auto"/>
              <w:ind w:left="0" w:firstLine="0"/>
              <w:rPr>
                <w:sz w:val="24"/>
                <w:szCs w:val="24"/>
              </w:rPr>
            </w:pPr>
            <w:r w:rsidRPr="00F73221">
              <w:rPr>
                <w:sz w:val="24"/>
                <w:szCs w:val="24"/>
                <w:u w:val="single" w:color="000000"/>
              </w:rPr>
              <w:tab/>
              <w:t xml:space="preserve">1,719,444  </w:t>
            </w:r>
            <w:r w:rsidRPr="00F73221">
              <w:rPr>
                <w:sz w:val="24"/>
                <w:szCs w:val="24"/>
                <w:u w:val="single" w:color="000000"/>
              </w:rPr>
              <w:tab/>
              <w:t>2,326,389</w:t>
            </w:r>
          </w:p>
        </w:tc>
      </w:tr>
      <w:tr w:rsidR="00D419D3" w:rsidRPr="00F73221">
        <w:trPr>
          <w:trHeight w:val="414"/>
        </w:trPr>
        <w:tc>
          <w:tcPr>
            <w:tcW w:w="5761" w:type="dxa"/>
            <w:tcBorders>
              <w:top w:val="nil"/>
              <w:left w:val="nil"/>
              <w:bottom w:val="nil"/>
              <w:right w:val="nil"/>
            </w:tcBorders>
          </w:tcPr>
          <w:p w:rsidR="00D419D3" w:rsidRPr="00F73221" w:rsidRDefault="00585FA7" w:rsidP="001A1FA3">
            <w:pPr>
              <w:tabs>
                <w:tab w:val="center" w:pos="2161"/>
                <w:tab w:val="center" w:pos="2881"/>
                <w:tab w:val="center" w:pos="3601"/>
                <w:tab w:val="center" w:pos="4801"/>
              </w:tabs>
              <w:spacing w:after="0" w:line="259" w:lineRule="auto"/>
              <w:ind w:left="0" w:firstLine="0"/>
              <w:rPr>
                <w:sz w:val="24"/>
                <w:szCs w:val="24"/>
              </w:rPr>
            </w:pPr>
            <w:r w:rsidRPr="00F73221">
              <w:rPr>
                <w:sz w:val="24"/>
                <w:szCs w:val="24"/>
              </w:rPr>
              <w:t xml:space="preserve">Total Revenues  </w:t>
            </w:r>
            <w:r w:rsidRPr="00F73221">
              <w:rPr>
                <w:sz w:val="24"/>
                <w:szCs w:val="24"/>
              </w:rPr>
              <w:tab/>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1,155,556  </w:t>
            </w:r>
          </w:p>
        </w:tc>
        <w:tc>
          <w:tcPr>
            <w:tcW w:w="3421" w:type="dxa"/>
            <w:gridSpan w:val="2"/>
            <w:tcBorders>
              <w:top w:val="nil"/>
              <w:left w:val="nil"/>
              <w:bottom w:val="nil"/>
              <w:right w:val="nil"/>
            </w:tcBorders>
          </w:tcPr>
          <w:p w:rsidR="00D419D3" w:rsidRPr="00F73221" w:rsidRDefault="00585FA7" w:rsidP="001A1FA3">
            <w:pPr>
              <w:tabs>
                <w:tab w:val="center" w:pos="1200"/>
                <w:tab w:val="center" w:pos="2641"/>
              </w:tabs>
              <w:spacing w:after="0" w:line="259" w:lineRule="auto"/>
              <w:ind w:left="0" w:firstLine="0"/>
              <w:rPr>
                <w:sz w:val="24"/>
                <w:szCs w:val="24"/>
              </w:rPr>
            </w:pPr>
            <w:r w:rsidRPr="00F73221">
              <w:rPr>
                <w:sz w:val="24"/>
                <w:szCs w:val="24"/>
                <w:u w:val="single" w:color="000000"/>
              </w:rPr>
              <w:tab/>
              <w:t xml:space="preserve">1,719,444  </w:t>
            </w:r>
            <w:r w:rsidRPr="00F73221">
              <w:rPr>
                <w:sz w:val="24"/>
                <w:szCs w:val="24"/>
                <w:u w:val="single" w:color="000000"/>
              </w:rPr>
              <w:tab/>
              <w:t>2,326,389</w:t>
            </w:r>
          </w:p>
        </w:tc>
      </w:tr>
      <w:tr w:rsidR="00D419D3" w:rsidRPr="00F73221">
        <w:trPr>
          <w:trHeight w:val="414"/>
        </w:trPr>
        <w:tc>
          <w:tcPr>
            <w:tcW w:w="5761" w:type="dxa"/>
            <w:tcBorders>
              <w:top w:val="nil"/>
              <w:left w:val="nil"/>
              <w:bottom w:val="nil"/>
              <w:right w:val="nil"/>
            </w:tcBorders>
          </w:tcPr>
          <w:p w:rsidR="00D419D3" w:rsidRPr="00F73221" w:rsidRDefault="00585FA7" w:rsidP="001A1FA3">
            <w:pPr>
              <w:tabs>
                <w:tab w:val="center" w:pos="3991"/>
                <w:tab w:val="center" w:pos="5041"/>
              </w:tabs>
              <w:spacing w:after="0" w:line="259" w:lineRule="auto"/>
              <w:ind w:left="0" w:firstLine="0"/>
              <w:rPr>
                <w:sz w:val="24"/>
                <w:szCs w:val="24"/>
              </w:rPr>
            </w:pPr>
            <w:r w:rsidRPr="00F73221">
              <w:rPr>
                <w:sz w:val="24"/>
                <w:szCs w:val="24"/>
              </w:rPr>
              <w:t xml:space="preserve">Cost of Sales or Direct Costs   </w:t>
            </w:r>
            <w:r w:rsidRPr="00F73221">
              <w:rPr>
                <w:sz w:val="24"/>
                <w:szCs w:val="24"/>
              </w:rPr>
              <w:tab/>
            </w:r>
            <w:r w:rsidRPr="00F73221">
              <w:rPr>
                <w:sz w:val="24"/>
                <w:szCs w:val="24"/>
                <w:u w:val="single" w:color="000000"/>
              </w:rPr>
              <w:t xml:space="preserve">152,593  </w:t>
            </w:r>
            <w:r w:rsidRPr="00F73221">
              <w:rPr>
                <w:sz w:val="24"/>
                <w:szCs w:val="24"/>
                <w:u w:val="single" w:color="000000"/>
              </w:rPr>
              <w:tab/>
            </w:r>
          </w:p>
        </w:tc>
        <w:tc>
          <w:tcPr>
            <w:tcW w:w="3421" w:type="dxa"/>
            <w:gridSpan w:val="2"/>
            <w:tcBorders>
              <w:top w:val="nil"/>
              <w:left w:val="nil"/>
              <w:bottom w:val="nil"/>
              <w:right w:val="nil"/>
            </w:tcBorders>
          </w:tcPr>
          <w:p w:rsidR="00D419D3" w:rsidRPr="00F73221" w:rsidRDefault="00585FA7" w:rsidP="001A1FA3">
            <w:pPr>
              <w:tabs>
                <w:tab w:val="center" w:pos="1831"/>
              </w:tabs>
              <w:spacing w:after="0" w:line="259" w:lineRule="auto"/>
              <w:ind w:left="0" w:firstLine="0"/>
              <w:rPr>
                <w:sz w:val="24"/>
                <w:szCs w:val="24"/>
              </w:rPr>
            </w:pPr>
            <w:r w:rsidRPr="00F73221">
              <w:rPr>
                <w:sz w:val="24"/>
                <w:szCs w:val="24"/>
                <w:u w:val="single" w:color="000000"/>
              </w:rPr>
              <w:t xml:space="preserve">190,074  </w:t>
            </w:r>
            <w:r w:rsidRPr="00F73221">
              <w:rPr>
                <w:sz w:val="24"/>
                <w:szCs w:val="24"/>
                <w:u w:val="single" w:color="000000"/>
              </w:rPr>
              <w:tab/>
              <w:t>238,944</w:t>
            </w:r>
          </w:p>
        </w:tc>
      </w:tr>
      <w:tr w:rsidR="00D419D3" w:rsidRPr="00F73221">
        <w:trPr>
          <w:trHeight w:val="414"/>
        </w:trPr>
        <w:tc>
          <w:tcPr>
            <w:tcW w:w="5761" w:type="dxa"/>
            <w:tcBorders>
              <w:top w:val="nil"/>
              <w:left w:val="nil"/>
              <w:bottom w:val="nil"/>
              <w:right w:val="nil"/>
            </w:tcBorders>
          </w:tcPr>
          <w:p w:rsidR="00D419D3" w:rsidRPr="00F73221" w:rsidRDefault="00585FA7" w:rsidP="001A1FA3">
            <w:pPr>
              <w:tabs>
                <w:tab w:val="center" w:pos="2161"/>
                <w:tab w:val="center" w:pos="2881"/>
                <w:tab w:val="center" w:pos="3601"/>
                <w:tab w:val="center" w:pos="4711"/>
              </w:tabs>
              <w:spacing w:after="0" w:line="259" w:lineRule="auto"/>
              <w:ind w:left="0" w:firstLine="0"/>
              <w:rPr>
                <w:sz w:val="24"/>
                <w:szCs w:val="24"/>
              </w:rPr>
            </w:pPr>
            <w:r w:rsidRPr="00F73221">
              <w:rPr>
                <w:sz w:val="24"/>
                <w:szCs w:val="24"/>
              </w:rPr>
              <w:t xml:space="preserve">Cost of Sales   </w:t>
            </w:r>
            <w:r w:rsidRPr="00F73221">
              <w:rPr>
                <w:sz w:val="24"/>
                <w:szCs w:val="24"/>
              </w:rPr>
              <w:tab/>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152,593  </w:t>
            </w:r>
          </w:p>
        </w:tc>
        <w:tc>
          <w:tcPr>
            <w:tcW w:w="3421" w:type="dxa"/>
            <w:gridSpan w:val="2"/>
            <w:tcBorders>
              <w:top w:val="nil"/>
              <w:left w:val="nil"/>
              <w:bottom w:val="nil"/>
              <w:right w:val="nil"/>
            </w:tcBorders>
          </w:tcPr>
          <w:p w:rsidR="00D419D3" w:rsidRPr="00F73221" w:rsidRDefault="00585FA7" w:rsidP="001A1FA3">
            <w:pPr>
              <w:tabs>
                <w:tab w:val="center" w:pos="1110"/>
                <w:tab w:val="center" w:pos="2551"/>
              </w:tabs>
              <w:spacing w:after="0" w:line="259" w:lineRule="auto"/>
              <w:ind w:left="0" w:firstLine="0"/>
              <w:rPr>
                <w:sz w:val="24"/>
                <w:szCs w:val="24"/>
              </w:rPr>
            </w:pPr>
            <w:r w:rsidRPr="00F73221">
              <w:rPr>
                <w:sz w:val="24"/>
                <w:szCs w:val="24"/>
                <w:u w:val="single" w:color="000000"/>
              </w:rPr>
              <w:tab/>
              <w:t xml:space="preserve">190,074  </w:t>
            </w:r>
            <w:r w:rsidRPr="00F73221">
              <w:rPr>
                <w:sz w:val="24"/>
                <w:szCs w:val="24"/>
                <w:u w:val="single" w:color="000000"/>
              </w:rPr>
              <w:tab/>
              <w:t>238,944</w:t>
            </w:r>
          </w:p>
        </w:tc>
      </w:tr>
      <w:tr w:rsidR="00D419D3" w:rsidRPr="00F73221">
        <w:trPr>
          <w:trHeight w:val="414"/>
        </w:trPr>
        <w:tc>
          <w:tcPr>
            <w:tcW w:w="5761" w:type="dxa"/>
            <w:tcBorders>
              <w:top w:val="nil"/>
              <w:left w:val="nil"/>
              <w:bottom w:val="nil"/>
              <w:right w:val="nil"/>
            </w:tcBorders>
          </w:tcPr>
          <w:p w:rsidR="00D419D3" w:rsidRPr="00F73221" w:rsidRDefault="00585FA7" w:rsidP="001A1FA3">
            <w:pPr>
              <w:tabs>
                <w:tab w:val="center" w:pos="2161"/>
                <w:tab w:val="center" w:pos="2881"/>
                <w:tab w:val="center" w:pos="4081"/>
                <w:tab w:val="center" w:pos="5041"/>
              </w:tabs>
              <w:spacing w:after="0" w:line="259" w:lineRule="auto"/>
              <w:ind w:left="0" w:firstLine="0"/>
              <w:rPr>
                <w:sz w:val="24"/>
                <w:szCs w:val="24"/>
              </w:rPr>
            </w:pPr>
            <w:r w:rsidRPr="00F73221">
              <w:rPr>
                <w:sz w:val="24"/>
                <w:szCs w:val="24"/>
              </w:rPr>
              <w:t xml:space="preserve">Gross margin   </w:t>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1,002,963  </w:t>
            </w:r>
            <w:r w:rsidRPr="00F73221">
              <w:rPr>
                <w:sz w:val="24"/>
                <w:szCs w:val="24"/>
                <w:u w:val="single" w:color="000000"/>
              </w:rPr>
              <w:tab/>
            </w:r>
          </w:p>
        </w:tc>
        <w:tc>
          <w:tcPr>
            <w:tcW w:w="3421" w:type="dxa"/>
            <w:gridSpan w:val="2"/>
            <w:tcBorders>
              <w:top w:val="nil"/>
              <w:left w:val="nil"/>
              <w:bottom w:val="nil"/>
              <w:right w:val="nil"/>
            </w:tcBorders>
          </w:tcPr>
          <w:p w:rsidR="00D419D3" w:rsidRPr="00F73221" w:rsidRDefault="00585FA7" w:rsidP="001A1FA3">
            <w:pPr>
              <w:tabs>
                <w:tab w:val="center" w:pos="1921"/>
              </w:tabs>
              <w:spacing w:after="0" w:line="259" w:lineRule="auto"/>
              <w:ind w:left="0" w:firstLine="0"/>
              <w:rPr>
                <w:sz w:val="24"/>
                <w:szCs w:val="24"/>
              </w:rPr>
            </w:pPr>
            <w:r w:rsidRPr="00F73221">
              <w:rPr>
                <w:sz w:val="24"/>
                <w:szCs w:val="24"/>
                <w:u w:val="single" w:color="000000"/>
              </w:rPr>
              <w:t xml:space="preserve">1,529,370  </w:t>
            </w:r>
            <w:r w:rsidRPr="00F73221">
              <w:rPr>
                <w:sz w:val="24"/>
                <w:szCs w:val="24"/>
                <w:u w:val="single" w:color="000000"/>
              </w:rPr>
              <w:tab/>
              <w:t>2,087,445</w:t>
            </w:r>
          </w:p>
        </w:tc>
      </w:tr>
      <w:tr w:rsidR="00D419D3" w:rsidRPr="00F73221">
        <w:trPr>
          <w:trHeight w:val="414"/>
        </w:trPr>
        <w:tc>
          <w:tcPr>
            <w:tcW w:w="5761"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rPr>
              <w:t xml:space="preserve">Marketing and promotions and other cost </w:t>
            </w:r>
            <w:r w:rsidR="00256C30" w:rsidRPr="00F73221">
              <w:rPr>
                <w:sz w:val="24"/>
                <w:szCs w:val="24"/>
              </w:rPr>
              <w:t xml:space="preserve">  </w:t>
            </w:r>
            <w:r w:rsidRPr="00F73221">
              <w:rPr>
                <w:sz w:val="24"/>
                <w:szCs w:val="24"/>
                <w:u w:val="single" w:color="000000"/>
              </w:rPr>
              <w:t xml:space="preserve">5,733 6,  </w:t>
            </w:r>
          </w:p>
        </w:tc>
        <w:tc>
          <w:tcPr>
            <w:tcW w:w="720"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 xml:space="preserve">800  </w:t>
            </w:r>
          </w:p>
        </w:tc>
        <w:tc>
          <w:tcPr>
            <w:tcW w:w="2701" w:type="dxa"/>
            <w:tcBorders>
              <w:top w:val="nil"/>
              <w:left w:val="nil"/>
              <w:bottom w:val="nil"/>
              <w:right w:val="nil"/>
            </w:tcBorders>
          </w:tcPr>
          <w:p w:rsidR="00D419D3" w:rsidRPr="00F73221" w:rsidRDefault="00585FA7" w:rsidP="001A1FA3">
            <w:pPr>
              <w:tabs>
                <w:tab w:val="center" w:pos="991"/>
              </w:tabs>
              <w:spacing w:after="0" w:line="259" w:lineRule="auto"/>
              <w:ind w:left="0" w:firstLine="0"/>
              <w:rPr>
                <w:sz w:val="24"/>
                <w:szCs w:val="24"/>
              </w:rPr>
            </w:pPr>
            <w:r w:rsidRPr="00F73221">
              <w:rPr>
                <w:sz w:val="24"/>
                <w:szCs w:val="24"/>
                <w:u w:val="single" w:color="000000"/>
              </w:rPr>
              <w:tab/>
              <w:t>7,867</w:t>
            </w:r>
          </w:p>
        </w:tc>
      </w:tr>
      <w:tr w:rsidR="00D419D3" w:rsidRPr="00F73221">
        <w:trPr>
          <w:trHeight w:val="414"/>
        </w:trPr>
        <w:tc>
          <w:tcPr>
            <w:tcW w:w="5761" w:type="dxa"/>
            <w:tcBorders>
              <w:top w:val="nil"/>
              <w:left w:val="nil"/>
              <w:bottom w:val="nil"/>
              <w:right w:val="nil"/>
            </w:tcBorders>
          </w:tcPr>
          <w:p w:rsidR="00D419D3" w:rsidRPr="00F73221" w:rsidRDefault="00585FA7" w:rsidP="001A1FA3">
            <w:pPr>
              <w:tabs>
                <w:tab w:val="center" w:pos="1440"/>
                <w:tab w:val="center" w:pos="2161"/>
                <w:tab w:val="center" w:pos="2881"/>
                <w:tab w:val="center" w:pos="3601"/>
                <w:tab w:val="center" w:pos="4591"/>
              </w:tabs>
              <w:spacing w:after="0" w:line="259" w:lineRule="auto"/>
              <w:ind w:left="0" w:firstLine="0"/>
              <w:rPr>
                <w:sz w:val="24"/>
                <w:szCs w:val="24"/>
              </w:rPr>
            </w:pPr>
            <w:r w:rsidRPr="00F73221">
              <w:rPr>
                <w:sz w:val="24"/>
                <w:szCs w:val="24"/>
              </w:rPr>
              <w:t xml:space="preserve">Staff costs  </w:t>
            </w:r>
            <w:r w:rsidRPr="00F73221">
              <w:rPr>
                <w:sz w:val="24"/>
                <w:szCs w:val="24"/>
              </w:rPr>
              <w:tab/>
            </w:r>
            <w:r w:rsidRPr="00F73221">
              <w:rPr>
                <w:sz w:val="24"/>
                <w:szCs w:val="24"/>
              </w:rPr>
              <w:tab/>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9,950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2701" w:type="dxa"/>
            <w:tcBorders>
              <w:top w:val="nil"/>
              <w:left w:val="nil"/>
              <w:bottom w:val="nil"/>
              <w:right w:val="nil"/>
            </w:tcBorders>
          </w:tcPr>
          <w:p w:rsidR="00D419D3" w:rsidRPr="00F73221" w:rsidRDefault="00585FA7" w:rsidP="001A1FA3">
            <w:pPr>
              <w:tabs>
                <w:tab w:val="center" w:pos="1771"/>
              </w:tabs>
              <w:spacing w:after="0" w:line="259" w:lineRule="auto"/>
              <w:ind w:left="0" w:firstLine="0"/>
              <w:rPr>
                <w:sz w:val="24"/>
                <w:szCs w:val="24"/>
              </w:rPr>
            </w:pPr>
            <w:r w:rsidRPr="00F73221">
              <w:rPr>
                <w:sz w:val="24"/>
                <w:szCs w:val="24"/>
                <w:u w:val="single" w:color="000000"/>
              </w:rPr>
              <w:t xml:space="preserve">12,948  </w:t>
            </w:r>
            <w:r w:rsidRPr="00F73221">
              <w:rPr>
                <w:sz w:val="24"/>
                <w:szCs w:val="24"/>
                <w:u w:val="single" w:color="000000"/>
              </w:rPr>
              <w:tab/>
              <w:t>15,947</w:t>
            </w:r>
          </w:p>
        </w:tc>
      </w:tr>
      <w:tr w:rsidR="00D419D3" w:rsidRPr="00F73221">
        <w:trPr>
          <w:trHeight w:val="414"/>
        </w:trPr>
        <w:tc>
          <w:tcPr>
            <w:tcW w:w="5761" w:type="dxa"/>
            <w:tcBorders>
              <w:top w:val="nil"/>
              <w:left w:val="nil"/>
              <w:bottom w:val="nil"/>
              <w:right w:val="nil"/>
            </w:tcBorders>
          </w:tcPr>
          <w:p w:rsidR="00D419D3" w:rsidRPr="00F73221" w:rsidRDefault="00585FA7" w:rsidP="001A1FA3">
            <w:pPr>
              <w:tabs>
                <w:tab w:val="center" w:pos="2161"/>
                <w:tab w:val="center" w:pos="2881"/>
                <w:tab w:val="center" w:pos="3601"/>
                <w:tab w:val="center" w:pos="4591"/>
              </w:tabs>
              <w:spacing w:after="0" w:line="259" w:lineRule="auto"/>
              <w:ind w:left="0" w:firstLine="0"/>
              <w:rPr>
                <w:sz w:val="24"/>
                <w:szCs w:val="24"/>
              </w:rPr>
            </w:pPr>
            <w:r w:rsidRPr="00F73221">
              <w:rPr>
                <w:sz w:val="24"/>
                <w:szCs w:val="24"/>
              </w:rPr>
              <w:t xml:space="preserve">Travel costs   </w:t>
            </w:r>
            <w:r w:rsidRPr="00F73221">
              <w:rPr>
                <w:sz w:val="24"/>
                <w:szCs w:val="24"/>
              </w:rPr>
              <w:tab/>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1,600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2701" w:type="dxa"/>
            <w:tcBorders>
              <w:top w:val="nil"/>
              <w:left w:val="nil"/>
              <w:bottom w:val="nil"/>
              <w:right w:val="nil"/>
            </w:tcBorders>
          </w:tcPr>
          <w:p w:rsidR="00D419D3" w:rsidRPr="00F73221" w:rsidRDefault="00585FA7" w:rsidP="001A1FA3">
            <w:pPr>
              <w:tabs>
                <w:tab w:val="center" w:pos="1711"/>
              </w:tabs>
              <w:spacing w:after="0" w:line="259" w:lineRule="auto"/>
              <w:ind w:left="0" w:firstLine="0"/>
              <w:rPr>
                <w:sz w:val="24"/>
                <w:szCs w:val="24"/>
              </w:rPr>
            </w:pPr>
            <w:r w:rsidRPr="00F73221">
              <w:rPr>
                <w:sz w:val="24"/>
                <w:szCs w:val="24"/>
                <w:u w:val="single" w:color="000000"/>
              </w:rPr>
              <w:t xml:space="preserve">1,867   </w:t>
            </w:r>
            <w:r w:rsidRPr="00F73221">
              <w:rPr>
                <w:sz w:val="24"/>
                <w:szCs w:val="24"/>
                <w:u w:val="single" w:color="000000"/>
              </w:rPr>
              <w:tab/>
              <w:t>2,133</w:t>
            </w:r>
          </w:p>
        </w:tc>
      </w:tr>
      <w:tr w:rsidR="00D419D3" w:rsidRPr="00F73221">
        <w:trPr>
          <w:trHeight w:val="414"/>
        </w:trPr>
        <w:tc>
          <w:tcPr>
            <w:tcW w:w="5761" w:type="dxa"/>
            <w:tcBorders>
              <w:top w:val="nil"/>
              <w:left w:val="nil"/>
              <w:bottom w:val="nil"/>
              <w:right w:val="nil"/>
            </w:tcBorders>
          </w:tcPr>
          <w:p w:rsidR="00D419D3" w:rsidRPr="00F73221" w:rsidRDefault="00585FA7" w:rsidP="001A1FA3">
            <w:pPr>
              <w:tabs>
                <w:tab w:val="center" w:pos="2161"/>
                <w:tab w:val="center" w:pos="2881"/>
                <w:tab w:val="center" w:pos="3601"/>
                <w:tab w:val="center" w:pos="4591"/>
              </w:tabs>
              <w:spacing w:after="0" w:line="259" w:lineRule="auto"/>
              <w:ind w:left="0" w:firstLine="0"/>
              <w:rPr>
                <w:sz w:val="24"/>
                <w:szCs w:val="24"/>
              </w:rPr>
            </w:pPr>
            <w:r w:rsidRPr="00F73221">
              <w:rPr>
                <w:sz w:val="24"/>
                <w:szCs w:val="24"/>
              </w:rPr>
              <w:t xml:space="preserve">Office costs   </w:t>
            </w:r>
            <w:r w:rsidRPr="00F73221">
              <w:rPr>
                <w:sz w:val="24"/>
                <w:szCs w:val="24"/>
              </w:rPr>
              <w:tab/>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4,320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2701" w:type="dxa"/>
            <w:tcBorders>
              <w:top w:val="nil"/>
              <w:left w:val="nil"/>
              <w:bottom w:val="nil"/>
              <w:right w:val="nil"/>
            </w:tcBorders>
          </w:tcPr>
          <w:p w:rsidR="00D419D3" w:rsidRPr="00F73221" w:rsidRDefault="00585FA7" w:rsidP="001A1FA3">
            <w:pPr>
              <w:tabs>
                <w:tab w:val="center" w:pos="1741"/>
              </w:tabs>
              <w:spacing w:after="0" w:line="259" w:lineRule="auto"/>
              <w:ind w:left="0" w:firstLine="0"/>
              <w:rPr>
                <w:sz w:val="24"/>
                <w:szCs w:val="24"/>
              </w:rPr>
            </w:pPr>
            <w:r w:rsidRPr="00F73221">
              <w:rPr>
                <w:sz w:val="24"/>
                <w:szCs w:val="24"/>
                <w:u w:val="single" w:color="000000"/>
              </w:rPr>
              <w:t xml:space="preserve">4,453  </w:t>
            </w:r>
            <w:r w:rsidRPr="00F73221">
              <w:rPr>
                <w:sz w:val="24"/>
                <w:szCs w:val="24"/>
                <w:u w:val="single" w:color="000000"/>
              </w:rPr>
              <w:tab/>
              <w:t xml:space="preserve"> 4,587</w:t>
            </w:r>
          </w:p>
        </w:tc>
      </w:tr>
      <w:tr w:rsidR="00D419D3" w:rsidRPr="00F73221">
        <w:trPr>
          <w:trHeight w:val="414"/>
        </w:trPr>
        <w:tc>
          <w:tcPr>
            <w:tcW w:w="5761" w:type="dxa"/>
            <w:tcBorders>
              <w:top w:val="nil"/>
              <w:left w:val="nil"/>
              <w:bottom w:val="nil"/>
              <w:right w:val="nil"/>
            </w:tcBorders>
          </w:tcPr>
          <w:p w:rsidR="00D419D3" w:rsidRPr="00F73221" w:rsidRDefault="00585FA7" w:rsidP="001A1FA3">
            <w:pPr>
              <w:tabs>
                <w:tab w:val="center" w:pos="3601"/>
                <w:tab w:val="center" w:pos="4591"/>
              </w:tabs>
              <w:spacing w:after="0" w:line="259" w:lineRule="auto"/>
              <w:ind w:left="0" w:firstLine="0"/>
              <w:rPr>
                <w:sz w:val="24"/>
                <w:szCs w:val="24"/>
              </w:rPr>
            </w:pPr>
            <w:r w:rsidRPr="00F73221">
              <w:rPr>
                <w:sz w:val="24"/>
                <w:szCs w:val="24"/>
              </w:rPr>
              <w:t xml:space="preserve">Equipment &amp; maintenance costs  </w:t>
            </w:r>
            <w:r w:rsidRPr="00F73221">
              <w:rPr>
                <w:sz w:val="24"/>
                <w:szCs w:val="24"/>
              </w:rPr>
              <w:tab/>
            </w:r>
            <w:r w:rsidRPr="00F73221">
              <w:rPr>
                <w:sz w:val="24"/>
                <w:szCs w:val="24"/>
              </w:rPr>
              <w:tab/>
            </w:r>
            <w:r w:rsidRPr="00F73221">
              <w:rPr>
                <w:sz w:val="24"/>
                <w:szCs w:val="24"/>
                <w:u w:val="single" w:color="000000"/>
              </w:rPr>
              <w:t xml:space="preserve">1,333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2701" w:type="dxa"/>
            <w:tcBorders>
              <w:top w:val="nil"/>
              <w:left w:val="nil"/>
              <w:bottom w:val="nil"/>
              <w:right w:val="nil"/>
            </w:tcBorders>
          </w:tcPr>
          <w:p w:rsidR="00D419D3" w:rsidRPr="00F73221" w:rsidRDefault="00585FA7" w:rsidP="001A1FA3">
            <w:pPr>
              <w:tabs>
                <w:tab w:val="center" w:pos="1711"/>
              </w:tabs>
              <w:spacing w:after="0" w:line="259" w:lineRule="auto"/>
              <w:ind w:left="0" w:firstLine="0"/>
              <w:rPr>
                <w:sz w:val="24"/>
                <w:szCs w:val="24"/>
              </w:rPr>
            </w:pPr>
            <w:r w:rsidRPr="00F73221">
              <w:rPr>
                <w:sz w:val="24"/>
                <w:szCs w:val="24"/>
                <w:u w:val="single" w:color="000000"/>
              </w:rPr>
              <w:t xml:space="preserve">1,520   </w:t>
            </w:r>
            <w:r w:rsidRPr="00F73221">
              <w:rPr>
                <w:sz w:val="24"/>
                <w:szCs w:val="24"/>
                <w:u w:val="single" w:color="000000"/>
              </w:rPr>
              <w:tab/>
              <w:t>1,667</w:t>
            </w:r>
          </w:p>
        </w:tc>
      </w:tr>
      <w:tr w:rsidR="00D419D3" w:rsidRPr="00F73221">
        <w:trPr>
          <w:trHeight w:val="414"/>
        </w:trPr>
        <w:tc>
          <w:tcPr>
            <w:tcW w:w="5761" w:type="dxa"/>
            <w:tcBorders>
              <w:top w:val="nil"/>
              <w:left w:val="nil"/>
              <w:bottom w:val="nil"/>
              <w:right w:val="nil"/>
            </w:tcBorders>
          </w:tcPr>
          <w:p w:rsidR="00D419D3" w:rsidRPr="00F73221" w:rsidRDefault="00585FA7" w:rsidP="001A1FA3">
            <w:pPr>
              <w:tabs>
                <w:tab w:val="center" w:pos="2161"/>
                <w:tab w:val="center" w:pos="2881"/>
                <w:tab w:val="center" w:pos="3601"/>
                <w:tab w:val="center" w:pos="4711"/>
              </w:tabs>
              <w:spacing w:after="0" w:line="259" w:lineRule="auto"/>
              <w:ind w:left="0" w:firstLine="0"/>
              <w:rPr>
                <w:sz w:val="24"/>
                <w:szCs w:val="24"/>
              </w:rPr>
            </w:pPr>
            <w:r w:rsidRPr="00F73221">
              <w:rPr>
                <w:sz w:val="24"/>
                <w:szCs w:val="24"/>
              </w:rPr>
              <w:t xml:space="preserve">Third Party Costs  </w:t>
            </w:r>
            <w:r w:rsidRPr="00F73221">
              <w:rPr>
                <w:sz w:val="24"/>
                <w:szCs w:val="24"/>
              </w:rPr>
              <w:tab/>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424,800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2701" w:type="dxa"/>
            <w:tcBorders>
              <w:top w:val="nil"/>
              <w:left w:val="nil"/>
              <w:bottom w:val="nil"/>
              <w:right w:val="nil"/>
            </w:tcBorders>
          </w:tcPr>
          <w:p w:rsidR="00D419D3" w:rsidRPr="00F73221" w:rsidRDefault="00585FA7" w:rsidP="001A1FA3">
            <w:pPr>
              <w:tabs>
                <w:tab w:val="center" w:pos="1831"/>
              </w:tabs>
              <w:spacing w:after="0" w:line="259" w:lineRule="auto"/>
              <w:ind w:left="0" w:firstLine="0"/>
              <w:rPr>
                <w:sz w:val="24"/>
                <w:szCs w:val="24"/>
              </w:rPr>
            </w:pPr>
            <w:r w:rsidRPr="00F73221">
              <w:rPr>
                <w:sz w:val="24"/>
                <w:szCs w:val="24"/>
                <w:u w:val="single" w:color="000000"/>
              </w:rPr>
              <w:t xml:space="preserve">625,267  </w:t>
            </w:r>
            <w:r w:rsidRPr="00F73221">
              <w:rPr>
                <w:sz w:val="24"/>
                <w:szCs w:val="24"/>
                <w:u w:val="single" w:color="000000"/>
              </w:rPr>
              <w:tab/>
              <w:t>841,233</w:t>
            </w:r>
          </w:p>
        </w:tc>
      </w:tr>
      <w:tr w:rsidR="00D419D3" w:rsidRPr="00F73221">
        <w:trPr>
          <w:trHeight w:val="414"/>
        </w:trPr>
        <w:tc>
          <w:tcPr>
            <w:tcW w:w="5761" w:type="dxa"/>
            <w:tcBorders>
              <w:top w:val="nil"/>
              <w:left w:val="nil"/>
              <w:bottom w:val="nil"/>
              <w:right w:val="nil"/>
            </w:tcBorders>
          </w:tcPr>
          <w:p w:rsidR="00D419D3" w:rsidRPr="00F73221" w:rsidRDefault="00585FA7" w:rsidP="001A1FA3">
            <w:pPr>
              <w:tabs>
                <w:tab w:val="center" w:pos="1440"/>
                <w:tab w:val="center" w:pos="2161"/>
                <w:tab w:val="center" w:pos="2881"/>
                <w:tab w:val="center" w:pos="3601"/>
                <w:tab w:val="center" w:pos="4651"/>
              </w:tabs>
              <w:spacing w:after="0" w:line="259" w:lineRule="auto"/>
              <w:ind w:left="0" w:firstLine="0"/>
              <w:rPr>
                <w:sz w:val="24"/>
                <w:szCs w:val="24"/>
              </w:rPr>
            </w:pPr>
            <w:r w:rsidRPr="00F73221">
              <w:rPr>
                <w:sz w:val="24"/>
                <w:szCs w:val="24"/>
              </w:rPr>
              <w:t xml:space="preserve">Licenses  </w:t>
            </w:r>
            <w:r w:rsidRPr="00F73221">
              <w:rPr>
                <w:sz w:val="24"/>
                <w:szCs w:val="24"/>
              </w:rPr>
              <w:tab/>
            </w:r>
            <w:r w:rsidRPr="00F73221">
              <w:rPr>
                <w:sz w:val="24"/>
                <w:szCs w:val="24"/>
              </w:rPr>
              <w:tab/>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14,778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2701" w:type="dxa"/>
            <w:tcBorders>
              <w:top w:val="nil"/>
              <w:left w:val="nil"/>
              <w:bottom w:val="nil"/>
              <w:right w:val="nil"/>
            </w:tcBorders>
          </w:tcPr>
          <w:p w:rsidR="00D419D3" w:rsidRPr="00F73221" w:rsidRDefault="00585FA7" w:rsidP="001A1FA3">
            <w:pPr>
              <w:tabs>
                <w:tab w:val="center" w:pos="721"/>
                <w:tab w:val="center" w:pos="1501"/>
              </w:tabs>
              <w:spacing w:after="0" w:line="259" w:lineRule="auto"/>
              <w:ind w:left="0" w:firstLine="0"/>
              <w:rPr>
                <w:sz w:val="24"/>
                <w:szCs w:val="24"/>
              </w:rPr>
            </w:pPr>
            <w:r w:rsidRPr="00F73221">
              <w:rPr>
                <w:sz w:val="24"/>
                <w:szCs w:val="24"/>
                <w:u w:val="single" w:color="000000"/>
              </w:rPr>
              <w:t xml:space="preserve"> 0  </w:t>
            </w:r>
            <w:r w:rsidRPr="00F73221">
              <w:rPr>
                <w:sz w:val="24"/>
                <w:szCs w:val="24"/>
                <w:u w:val="single" w:color="000000"/>
              </w:rPr>
              <w:tab/>
            </w:r>
            <w:r w:rsidRPr="00F73221">
              <w:rPr>
                <w:sz w:val="24"/>
                <w:szCs w:val="24"/>
                <w:u w:val="single" w:color="000000"/>
              </w:rPr>
              <w:tab/>
              <w:t>0</w:t>
            </w:r>
          </w:p>
        </w:tc>
      </w:tr>
      <w:tr w:rsidR="00D419D3" w:rsidRPr="00F73221">
        <w:trPr>
          <w:trHeight w:val="414"/>
        </w:trPr>
        <w:tc>
          <w:tcPr>
            <w:tcW w:w="5761" w:type="dxa"/>
            <w:tcBorders>
              <w:top w:val="nil"/>
              <w:left w:val="nil"/>
              <w:bottom w:val="nil"/>
              <w:right w:val="nil"/>
            </w:tcBorders>
          </w:tcPr>
          <w:p w:rsidR="00D419D3" w:rsidRPr="00F73221" w:rsidRDefault="00585FA7" w:rsidP="001A1FA3">
            <w:pPr>
              <w:tabs>
                <w:tab w:val="center" w:pos="2161"/>
                <w:tab w:val="center" w:pos="2881"/>
                <w:tab w:val="center" w:pos="3601"/>
                <w:tab w:val="center" w:pos="4711"/>
              </w:tabs>
              <w:spacing w:after="0" w:line="259" w:lineRule="auto"/>
              <w:ind w:left="0" w:firstLine="0"/>
              <w:rPr>
                <w:sz w:val="24"/>
                <w:szCs w:val="24"/>
              </w:rPr>
            </w:pPr>
            <w:r w:rsidRPr="00F73221">
              <w:rPr>
                <w:sz w:val="24"/>
                <w:szCs w:val="24"/>
              </w:rPr>
              <w:t xml:space="preserve">Operating Costs  </w:t>
            </w:r>
            <w:r w:rsidRPr="00F73221">
              <w:rPr>
                <w:sz w:val="24"/>
                <w:szCs w:val="24"/>
              </w:rPr>
              <w:tab/>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462,514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2701" w:type="dxa"/>
            <w:tcBorders>
              <w:top w:val="nil"/>
              <w:left w:val="nil"/>
              <w:bottom w:val="nil"/>
              <w:right w:val="nil"/>
            </w:tcBorders>
          </w:tcPr>
          <w:p w:rsidR="00D419D3" w:rsidRPr="00F73221" w:rsidRDefault="00585FA7" w:rsidP="001A1FA3">
            <w:pPr>
              <w:tabs>
                <w:tab w:val="center" w:pos="1831"/>
              </w:tabs>
              <w:spacing w:after="0" w:line="259" w:lineRule="auto"/>
              <w:ind w:left="0" w:firstLine="0"/>
              <w:rPr>
                <w:sz w:val="24"/>
                <w:szCs w:val="24"/>
              </w:rPr>
            </w:pPr>
            <w:r w:rsidRPr="00F73221">
              <w:rPr>
                <w:sz w:val="24"/>
                <w:szCs w:val="24"/>
                <w:u w:val="single" w:color="000000"/>
              </w:rPr>
              <w:t xml:space="preserve">652,855  </w:t>
            </w:r>
            <w:r w:rsidRPr="00F73221">
              <w:rPr>
                <w:sz w:val="24"/>
                <w:szCs w:val="24"/>
                <w:u w:val="single" w:color="000000"/>
              </w:rPr>
              <w:tab/>
              <w:t>873,433</w:t>
            </w:r>
          </w:p>
        </w:tc>
      </w:tr>
      <w:tr w:rsidR="00D419D3" w:rsidRPr="00F73221">
        <w:trPr>
          <w:trHeight w:val="414"/>
        </w:trPr>
        <w:tc>
          <w:tcPr>
            <w:tcW w:w="5761" w:type="dxa"/>
            <w:tcBorders>
              <w:top w:val="nil"/>
              <w:left w:val="nil"/>
              <w:bottom w:val="nil"/>
              <w:right w:val="nil"/>
            </w:tcBorders>
          </w:tcPr>
          <w:p w:rsidR="00D419D3" w:rsidRPr="00F73221" w:rsidRDefault="00585FA7" w:rsidP="001A1FA3">
            <w:pPr>
              <w:tabs>
                <w:tab w:val="center" w:pos="2881"/>
                <w:tab w:val="center" w:pos="3601"/>
                <w:tab w:val="center" w:pos="4711"/>
              </w:tabs>
              <w:spacing w:after="0" w:line="259" w:lineRule="auto"/>
              <w:ind w:left="0" w:firstLine="0"/>
              <w:rPr>
                <w:sz w:val="24"/>
                <w:szCs w:val="24"/>
              </w:rPr>
            </w:pPr>
            <w:r w:rsidRPr="00F73221">
              <w:rPr>
                <w:sz w:val="24"/>
                <w:szCs w:val="24"/>
              </w:rPr>
              <w:t xml:space="preserve">Income from Operations  </w:t>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540,449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2701" w:type="dxa"/>
            <w:tcBorders>
              <w:top w:val="nil"/>
              <w:left w:val="nil"/>
              <w:bottom w:val="nil"/>
              <w:right w:val="nil"/>
            </w:tcBorders>
          </w:tcPr>
          <w:p w:rsidR="00D419D3" w:rsidRPr="00F73221" w:rsidRDefault="00585FA7" w:rsidP="001A1FA3">
            <w:pPr>
              <w:tabs>
                <w:tab w:val="center" w:pos="1921"/>
              </w:tabs>
              <w:spacing w:after="0" w:line="259" w:lineRule="auto"/>
              <w:ind w:left="0" w:firstLine="0"/>
              <w:rPr>
                <w:sz w:val="24"/>
                <w:szCs w:val="24"/>
              </w:rPr>
            </w:pPr>
            <w:r w:rsidRPr="00F73221">
              <w:rPr>
                <w:sz w:val="24"/>
                <w:szCs w:val="24"/>
                <w:u w:val="single" w:color="000000"/>
              </w:rPr>
              <w:t xml:space="preserve">876,516  </w:t>
            </w:r>
            <w:r w:rsidRPr="00F73221">
              <w:rPr>
                <w:sz w:val="24"/>
                <w:szCs w:val="24"/>
                <w:u w:val="single" w:color="000000"/>
              </w:rPr>
              <w:tab/>
              <w:t>1,214,012</w:t>
            </w:r>
          </w:p>
        </w:tc>
      </w:tr>
      <w:tr w:rsidR="00D419D3" w:rsidRPr="00F73221">
        <w:trPr>
          <w:trHeight w:val="414"/>
        </w:trPr>
        <w:tc>
          <w:tcPr>
            <w:tcW w:w="5761" w:type="dxa"/>
            <w:tcBorders>
              <w:top w:val="nil"/>
              <w:left w:val="nil"/>
              <w:bottom w:val="nil"/>
              <w:right w:val="nil"/>
            </w:tcBorders>
          </w:tcPr>
          <w:p w:rsidR="00D419D3" w:rsidRPr="00F73221" w:rsidRDefault="00585FA7" w:rsidP="001A1FA3">
            <w:pPr>
              <w:tabs>
                <w:tab w:val="center" w:pos="2161"/>
                <w:tab w:val="center" w:pos="2881"/>
                <w:tab w:val="center" w:pos="3601"/>
                <w:tab w:val="center" w:pos="4591"/>
              </w:tabs>
              <w:spacing w:after="0" w:line="259" w:lineRule="auto"/>
              <w:ind w:left="0" w:firstLine="0"/>
              <w:rPr>
                <w:sz w:val="24"/>
                <w:szCs w:val="24"/>
              </w:rPr>
            </w:pPr>
            <w:r w:rsidRPr="00F73221">
              <w:rPr>
                <w:sz w:val="24"/>
                <w:szCs w:val="24"/>
              </w:rPr>
              <w:lastRenderedPageBreak/>
              <w:t xml:space="preserve">Interest charges  </w:t>
            </w:r>
            <w:r w:rsidRPr="00F73221">
              <w:rPr>
                <w:sz w:val="24"/>
                <w:szCs w:val="24"/>
              </w:rPr>
              <w:tab/>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8,000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2701" w:type="dxa"/>
            <w:tcBorders>
              <w:top w:val="nil"/>
              <w:left w:val="nil"/>
              <w:bottom w:val="nil"/>
              <w:right w:val="nil"/>
            </w:tcBorders>
          </w:tcPr>
          <w:p w:rsidR="00D419D3" w:rsidRPr="00F73221" w:rsidRDefault="00585FA7" w:rsidP="001A1FA3">
            <w:pPr>
              <w:tabs>
                <w:tab w:val="center" w:pos="1711"/>
              </w:tabs>
              <w:spacing w:after="0" w:line="259" w:lineRule="auto"/>
              <w:ind w:left="0" w:firstLine="0"/>
              <w:rPr>
                <w:sz w:val="24"/>
                <w:szCs w:val="24"/>
              </w:rPr>
            </w:pPr>
            <w:r w:rsidRPr="00F73221">
              <w:rPr>
                <w:sz w:val="24"/>
                <w:szCs w:val="24"/>
                <w:u w:val="single" w:color="000000"/>
              </w:rPr>
              <w:t xml:space="preserve">5,333   </w:t>
            </w:r>
            <w:r w:rsidRPr="00F73221">
              <w:rPr>
                <w:sz w:val="24"/>
                <w:szCs w:val="24"/>
                <w:u w:val="single" w:color="000000"/>
              </w:rPr>
              <w:tab/>
              <w:t>2,667</w:t>
            </w:r>
          </w:p>
        </w:tc>
      </w:tr>
      <w:tr w:rsidR="00D419D3" w:rsidRPr="00F73221">
        <w:trPr>
          <w:trHeight w:val="340"/>
        </w:trPr>
        <w:tc>
          <w:tcPr>
            <w:tcW w:w="5761" w:type="dxa"/>
            <w:tcBorders>
              <w:top w:val="nil"/>
              <w:left w:val="nil"/>
              <w:bottom w:val="nil"/>
              <w:right w:val="nil"/>
            </w:tcBorders>
          </w:tcPr>
          <w:p w:rsidR="00D419D3" w:rsidRPr="00F73221" w:rsidRDefault="00585FA7" w:rsidP="001A1FA3">
            <w:pPr>
              <w:tabs>
                <w:tab w:val="center" w:pos="1440"/>
                <w:tab w:val="center" w:pos="2161"/>
                <w:tab w:val="center" w:pos="2881"/>
                <w:tab w:val="center" w:pos="3601"/>
                <w:tab w:val="center" w:pos="4651"/>
              </w:tabs>
              <w:spacing w:after="0" w:line="259" w:lineRule="auto"/>
              <w:ind w:left="0" w:firstLine="0"/>
              <w:rPr>
                <w:sz w:val="24"/>
                <w:szCs w:val="24"/>
              </w:rPr>
            </w:pPr>
            <w:r w:rsidRPr="00F73221">
              <w:rPr>
                <w:sz w:val="24"/>
                <w:szCs w:val="24"/>
              </w:rPr>
              <w:t xml:space="preserve">VAT   </w:t>
            </w:r>
            <w:r w:rsidRPr="00F73221">
              <w:rPr>
                <w:sz w:val="24"/>
                <w:szCs w:val="24"/>
              </w:rPr>
              <w:tab/>
            </w:r>
            <w:r w:rsidRPr="00F73221">
              <w:rPr>
                <w:sz w:val="24"/>
                <w:szCs w:val="24"/>
              </w:rPr>
              <w:tab/>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15,142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2701" w:type="dxa"/>
            <w:tcBorders>
              <w:top w:val="nil"/>
              <w:left w:val="nil"/>
              <w:bottom w:val="nil"/>
              <w:right w:val="nil"/>
            </w:tcBorders>
          </w:tcPr>
          <w:p w:rsidR="00D419D3" w:rsidRPr="00F73221" w:rsidRDefault="00585FA7" w:rsidP="001A1FA3">
            <w:pPr>
              <w:tabs>
                <w:tab w:val="center" w:pos="1771"/>
              </w:tabs>
              <w:spacing w:after="0" w:line="259" w:lineRule="auto"/>
              <w:ind w:left="0" w:firstLine="0"/>
              <w:rPr>
                <w:sz w:val="24"/>
                <w:szCs w:val="24"/>
              </w:rPr>
            </w:pPr>
            <w:r w:rsidRPr="00F73221">
              <w:rPr>
                <w:sz w:val="24"/>
                <w:szCs w:val="24"/>
                <w:u w:val="single" w:color="000000"/>
              </w:rPr>
              <w:t xml:space="preserve">24,782  </w:t>
            </w:r>
            <w:r w:rsidRPr="00F73221">
              <w:rPr>
                <w:sz w:val="24"/>
                <w:szCs w:val="24"/>
                <w:u w:val="single" w:color="000000"/>
              </w:rPr>
              <w:tab/>
              <w:t>35,522</w:t>
            </w:r>
          </w:p>
        </w:tc>
      </w:tr>
    </w:tbl>
    <w:p w:rsidR="00D419D3" w:rsidRPr="00F73221" w:rsidRDefault="00D419D3" w:rsidP="001A1FA3">
      <w:pPr>
        <w:spacing w:after="0" w:line="259" w:lineRule="auto"/>
        <w:ind w:left="-1440" w:right="1212" w:firstLine="0"/>
        <w:rPr>
          <w:szCs w:val="24"/>
        </w:rPr>
      </w:pPr>
    </w:p>
    <w:tbl>
      <w:tblPr>
        <w:tblStyle w:val="TableGrid"/>
        <w:tblW w:w="8942" w:type="dxa"/>
        <w:tblInd w:w="0" w:type="dxa"/>
        <w:tblLook w:val="04A0" w:firstRow="1" w:lastRow="0" w:firstColumn="1" w:lastColumn="0" w:noHBand="0" w:noVBand="1"/>
      </w:tblPr>
      <w:tblGrid>
        <w:gridCol w:w="2881"/>
        <w:gridCol w:w="720"/>
        <w:gridCol w:w="1440"/>
        <w:gridCol w:w="720"/>
        <w:gridCol w:w="1441"/>
        <w:gridCol w:w="720"/>
        <w:gridCol w:w="1020"/>
      </w:tblGrid>
      <w:tr w:rsidR="00D419D3" w:rsidRPr="00F73221">
        <w:trPr>
          <w:trHeight w:val="339"/>
        </w:trPr>
        <w:tc>
          <w:tcPr>
            <w:tcW w:w="2881" w:type="dxa"/>
            <w:tcBorders>
              <w:top w:val="nil"/>
              <w:left w:val="nil"/>
              <w:bottom w:val="nil"/>
              <w:right w:val="nil"/>
            </w:tcBorders>
          </w:tcPr>
          <w:p w:rsidR="00D419D3" w:rsidRPr="00F73221" w:rsidRDefault="00585FA7" w:rsidP="001A1FA3">
            <w:pPr>
              <w:tabs>
                <w:tab w:val="center" w:pos="2161"/>
              </w:tabs>
              <w:spacing w:after="0" w:line="259" w:lineRule="auto"/>
              <w:ind w:left="0" w:firstLine="0"/>
              <w:rPr>
                <w:sz w:val="24"/>
                <w:szCs w:val="24"/>
              </w:rPr>
            </w:pPr>
            <w:r w:rsidRPr="00F73221">
              <w:rPr>
                <w:sz w:val="24"/>
                <w:szCs w:val="24"/>
              </w:rPr>
              <w:t xml:space="preserve">Depreciation   </w:t>
            </w:r>
            <w:r w:rsidRPr="00F73221">
              <w:rPr>
                <w:sz w:val="24"/>
                <w:szCs w:val="24"/>
              </w:rPr>
              <w:tab/>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5341" w:type="dxa"/>
            <w:gridSpan w:val="5"/>
            <w:tcBorders>
              <w:top w:val="nil"/>
              <w:left w:val="nil"/>
              <w:bottom w:val="nil"/>
              <w:right w:val="nil"/>
            </w:tcBorders>
          </w:tcPr>
          <w:p w:rsidR="00D419D3" w:rsidRPr="00F73221" w:rsidRDefault="00585FA7" w:rsidP="001A1FA3">
            <w:pPr>
              <w:tabs>
                <w:tab w:val="center" w:pos="1050"/>
                <w:tab w:val="center" w:pos="2160"/>
                <w:tab w:val="center" w:pos="3210"/>
                <w:tab w:val="center" w:pos="4651"/>
              </w:tabs>
              <w:spacing w:after="0" w:line="259" w:lineRule="auto"/>
              <w:ind w:left="0" w:firstLine="0"/>
              <w:rPr>
                <w:sz w:val="24"/>
                <w:szCs w:val="24"/>
              </w:rPr>
            </w:pPr>
            <w:r w:rsidRPr="00F73221">
              <w:rPr>
                <w:sz w:val="24"/>
                <w:szCs w:val="24"/>
              </w:rPr>
              <w:tab/>
            </w:r>
            <w:r w:rsidRPr="00F73221">
              <w:rPr>
                <w:sz w:val="24"/>
                <w:szCs w:val="24"/>
                <w:u w:val="single" w:color="000000"/>
              </w:rPr>
              <w:t xml:space="preserve">11,095  </w:t>
            </w:r>
            <w:r w:rsidRPr="00F73221">
              <w:rPr>
                <w:sz w:val="24"/>
                <w:szCs w:val="24"/>
                <w:u w:val="single" w:color="000000"/>
              </w:rPr>
              <w:tab/>
            </w:r>
            <w:r w:rsidRPr="00F73221">
              <w:rPr>
                <w:sz w:val="24"/>
                <w:szCs w:val="24"/>
                <w:u w:val="single" w:color="000000"/>
              </w:rPr>
              <w:tab/>
              <w:t xml:space="preserve">13,640  </w:t>
            </w:r>
            <w:r w:rsidRPr="00F73221">
              <w:rPr>
                <w:sz w:val="24"/>
                <w:szCs w:val="24"/>
                <w:u w:val="single" w:color="000000"/>
              </w:rPr>
              <w:tab/>
              <w:t>16,455</w:t>
            </w:r>
          </w:p>
        </w:tc>
      </w:tr>
      <w:tr w:rsidR="00D419D3" w:rsidRPr="00F73221">
        <w:trPr>
          <w:trHeight w:val="414"/>
        </w:trPr>
        <w:tc>
          <w:tcPr>
            <w:tcW w:w="2881"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rPr>
              <w:t xml:space="preserve">Non-operating costs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5341" w:type="dxa"/>
            <w:gridSpan w:val="5"/>
            <w:tcBorders>
              <w:top w:val="nil"/>
              <w:left w:val="nil"/>
              <w:bottom w:val="nil"/>
              <w:right w:val="nil"/>
            </w:tcBorders>
          </w:tcPr>
          <w:p w:rsidR="00D419D3" w:rsidRPr="00F73221" w:rsidRDefault="00585FA7" w:rsidP="001A1FA3">
            <w:pPr>
              <w:tabs>
                <w:tab w:val="center" w:pos="1050"/>
                <w:tab w:val="center" w:pos="2160"/>
                <w:tab w:val="center" w:pos="3210"/>
                <w:tab w:val="center" w:pos="4651"/>
              </w:tabs>
              <w:spacing w:after="0" w:line="259" w:lineRule="auto"/>
              <w:ind w:left="0" w:firstLine="0"/>
              <w:rPr>
                <w:sz w:val="24"/>
                <w:szCs w:val="24"/>
              </w:rPr>
            </w:pPr>
            <w:r w:rsidRPr="00F73221">
              <w:rPr>
                <w:sz w:val="24"/>
                <w:szCs w:val="24"/>
              </w:rPr>
              <w:tab/>
            </w:r>
            <w:r w:rsidRPr="00F73221">
              <w:rPr>
                <w:sz w:val="24"/>
                <w:szCs w:val="24"/>
                <w:u w:val="single" w:color="000000"/>
              </w:rPr>
              <w:t xml:space="preserve">34,237  </w:t>
            </w:r>
            <w:r w:rsidRPr="00F73221">
              <w:rPr>
                <w:sz w:val="24"/>
                <w:szCs w:val="24"/>
                <w:u w:val="single" w:color="000000"/>
              </w:rPr>
              <w:tab/>
            </w:r>
            <w:r w:rsidRPr="00F73221">
              <w:rPr>
                <w:sz w:val="24"/>
                <w:szCs w:val="24"/>
                <w:u w:val="single" w:color="000000"/>
              </w:rPr>
              <w:tab/>
              <w:t xml:space="preserve">43,755  </w:t>
            </w:r>
            <w:r w:rsidRPr="00F73221">
              <w:rPr>
                <w:sz w:val="24"/>
                <w:szCs w:val="24"/>
                <w:u w:val="single" w:color="000000"/>
              </w:rPr>
              <w:tab/>
              <w:t>54,644</w:t>
            </w:r>
          </w:p>
        </w:tc>
      </w:tr>
      <w:tr w:rsidR="00D419D3" w:rsidRPr="00F73221">
        <w:trPr>
          <w:trHeight w:val="414"/>
        </w:trPr>
        <w:tc>
          <w:tcPr>
            <w:tcW w:w="2881" w:type="dxa"/>
            <w:tcBorders>
              <w:top w:val="nil"/>
              <w:left w:val="nil"/>
              <w:bottom w:val="nil"/>
              <w:right w:val="nil"/>
            </w:tcBorders>
          </w:tcPr>
          <w:p w:rsidR="00D419D3" w:rsidRPr="00F73221" w:rsidRDefault="00585FA7" w:rsidP="001A1FA3">
            <w:pPr>
              <w:tabs>
                <w:tab w:val="center" w:pos="2161"/>
              </w:tabs>
              <w:spacing w:after="0" w:line="259" w:lineRule="auto"/>
              <w:ind w:left="0" w:firstLine="0"/>
              <w:rPr>
                <w:sz w:val="24"/>
                <w:szCs w:val="24"/>
              </w:rPr>
            </w:pPr>
            <w:r w:rsidRPr="00F73221">
              <w:rPr>
                <w:sz w:val="24"/>
                <w:szCs w:val="24"/>
              </w:rPr>
              <w:t xml:space="preserve">Gross profit   </w:t>
            </w:r>
            <w:r w:rsidRPr="00F73221">
              <w:rPr>
                <w:sz w:val="24"/>
                <w:szCs w:val="24"/>
              </w:rPr>
              <w:tab/>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5341" w:type="dxa"/>
            <w:gridSpan w:val="5"/>
            <w:tcBorders>
              <w:top w:val="nil"/>
              <w:left w:val="nil"/>
              <w:bottom w:val="nil"/>
              <w:right w:val="nil"/>
            </w:tcBorders>
          </w:tcPr>
          <w:p w:rsidR="00D419D3" w:rsidRPr="00F73221" w:rsidRDefault="00585FA7" w:rsidP="001A1FA3">
            <w:pPr>
              <w:tabs>
                <w:tab w:val="center" w:pos="1110"/>
                <w:tab w:val="center" w:pos="2160"/>
                <w:tab w:val="center" w:pos="3270"/>
                <w:tab w:val="right" w:pos="5341"/>
              </w:tabs>
              <w:spacing w:after="0" w:line="259" w:lineRule="auto"/>
              <w:ind w:left="0" w:firstLine="0"/>
              <w:rPr>
                <w:sz w:val="24"/>
                <w:szCs w:val="24"/>
              </w:rPr>
            </w:pPr>
            <w:r w:rsidRPr="00F73221">
              <w:rPr>
                <w:sz w:val="24"/>
                <w:szCs w:val="24"/>
              </w:rPr>
              <w:tab/>
            </w:r>
            <w:r w:rsidRPr="00F73221">
              <w:rPr>
                <w:sz w:val="24"/>
                <w:szCs w:val="24"/>
                <w:u w:val="single" w:color="000000"/>
              </w:rPr>
              <w:t xml:space="preserve">506,212  </w:t>
            </w:r>
            <w:r w:rsidRPr="00F73221">
              <w:rPr>
                <w:sz w:val="24"/>
                <w:szCs w:val="24"/>
                <w:u w:val="single" w:color="000000"/>
              </w:rPr>
              <w:tab/>
            </w:r>
            <w:r w:rsidRPr="00F73221">
              <w:rPr>
                <w:sz w:val="24"/>
                <w:szCs w:val="24"/>
                <w:u w:val="single" w:color="000000"/>
              </w:rPr>
              <w:tab/>
              <w:t xml:space="preserve">832,760  </w:t>
            </w:r>
            <w:r w:rsidRPr="00F73221">
              <w:rPr>
                <w:sz w:val="24"/>
                <w:szCs w:val="24"/>
                <w:u w:val="single" w:color="000000"/>
              </w:rPr>
              <w:tab/>
              <w:t>1,159,368</w:t>
            </w:r>
          </w:p>
        </w:tc>
      </w:tr>
      <w:tr w:rsidR="00D419D3" w:rsidRPr="00F73221">
        <w:trPr>
          <w:trHeight w:val="414"/>
        </w:trPr>
        <w:tc>
          <w:tcPr>
            <w:tcW w:w="2881" w:type="dxa"/>
            <w:tcBorders>
              <w:top w:val="nil"/>
              <w:left w:val="nil"/>
              <w:bottom w:val="nil"/>
              <w:right w:val="nil"/>
            </w:tcBorders>
          </w:tcPr>
          <w:p w:rsidR="00D419D3" w:rsidRPr="00F73221" w:rsidRDefault="00585FA7" w:rsidP="001A1FA3">
            <w:pPr>
              <w:tabs>
                <w:tab w:val="center" w:pos="1440"/>
                <w:tab w:val="center" w:pos="2161"/>
              </w:tabs>
              <w:spacing w:after="0" w:line="259" w:lineRule="auto"/>
              <w:ind w:left="0" w:firstLine="0"/>
              <w:rPr>
                <w:sz w:val="24"/>
                <w:szCs w:val="24"/>
              </w:rPr>
            </w:pPr>
            <w:r w:rsidRPr="00F73221">
              <w:rPr>
                <w:sz w:val="24"/>
                <w:szCs w:val="24"/>
              </w:rPr>
              <w:t xml:space="preserve">Profit tax  </w:t>
            </w:r>
            <w:r w:rsidRPr="00F73221">
              <w:rPr>
                <w:sz w:val="24"/>
                <w:szCs w:val="24"/>
              </w:rPr>
              <w:tab/>
            </w:r>
            <w:r w:rsidRPr="00F73221">
              <w:rPr>
                <w:sz w:val="24"/>
                <w:szCs w:val="24"/>
              </w:rPr>
              <w:tab/>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5341" w:type="dxa"/>
            <w:gridSpan w:val="5"/>
            <w:tcBorders>
              <w:top w:val="nil"/>
              <w:left w:val="nil"/>
              <w:bottom w:val="nil"/>
              <w:right w:val="nil"/>
            </w:tcBorders>
          </w:tcPr>
          <w:p w:rsidR="00D419D3" w:rsidRPr="00F73221" w:rsidRDefault="00585FA7" w:rsidP="001A1FA3">
            <w:pPr>
              <w:tabs>
                <w:tab w:val="center" w:pos="1050"/>
                <w:tab w:val="center" w:pos="2160"/>
                <w:tab w:val="center" w:pos="3210"/>
                <w:tab w:val="center" w:pos="4651"/>
              </w:tabs>
              <w:spacing w:after="0" w:line="259" w:lineRule="auto"/>
              <w:ind w:left="0" w:firstLine="0"/>
              <w:rPr>
                <w:sz w:val="24"/>
                <w:szCs w:val="24"/>
              </w:rPr>
            </w:pPr>
            <w:r w:rsidRPr="00F73221">
              <w:rPr>
                <w:sz w:val="24"/>
                <w:szCs w:val="24"/>
              </w:rPr>
              <w:tab/>
            </w:r>
            <w:r w:rsidRPr="00F73221">
              <w:rPr>
                <w:sz w:val="24"/>
                <w:szCs w:val="24"/>
                <w:u w:val="single" w:color="000000"/>
              </w:rPr>
              <w:t xml:space="preserve">15,186  </w:t>
            </w:r>
            <w:r w:rsidRPr="00F73221">
              <w:rPr>
                <w:sz w:val="24"/>
                <w:szCs w:val="24"/>
                <w:u w:val="single" w:color="000000"/>
              </w:rPr>
              <w:tab/>
            </w:r>
            <w:r w:rsidRPr="00F73221">
              <w:rPr>
                <w:sz w:val="24"/>
                <w:szCs w:val="24"/>
                <w:u w:val="single" w:color="000000"/>
              </w:rPr>
              <w:tab/>
              <w:t xml:space="preserve">24,983  </w:t>
            </w:r>
            <w:r w:rsidRPr="00F73221">
              <w:rPr>
                <w:sz w:val="24"/>
                <w:szCs w:val="24"/>
                <w:u w:val="single" w:color="000000"/>
              </w:rPr>
              <w:tab/>
              <w:t>34,781</w:t>
            </w:r>
          </w:p>
        </w:tc>
      </w:tr>
      <w:tr w:rsidR="00D419D3" w:rsidRPr="00F73221">
        <w:trPr>
          <w:trHeight w:val="414"/>
        </w:trPr>
        <w:tc>
          <w:tcPr>
            <w:tcW w:w="2881" w:type="dxa"/>
            <w:tcBorders>
              <w:top w:val="nil"/>
              <w:left w:val="nil"/>
              <w:bottom w:val="nil"/>
              <w:right w:val="nil"/>
            </w:tcBorders>
          </w:tcPr>
          <w:p w:rsidR="00D419D3" w:rsidRPr="00F73221" w:rsidRDefault="00585FA7" w:rsidP="001A1FA3">
            <w:pPr>
              <w:tabs>
                <w:tab w:val="center" w:pos="1440"/>
                <w:tab w:val="center" w:pos="2161"/>
              </w:tabs>
              <w:spacing w:after="0" w:line="259" w:lineRule="auto"/>
              <w:ind w:left="0" w:firstLine="0"/>
              <w:rPr>
                <w:sz w:val="24"/>
                <w:szCs w:val="24"/>
              </w:rPr>
            </w:pPr>
            <w:r w:rsidRPr="00F73221">
              <w:rPr>
                <w:sz w:val="24"/>
                <w:szCs w:val="24"/>
              </w:rPr>
              <w:t xml:space="preserve">Net profit  </w:t>
            </w:r>
            <w:r w:rsidRPr="00F73221">
              <w:rPr>
                <w:sz w:val="24"/>
                <w:szCs w:val="24"/>
              </w:rPr>
              <w:tab/>
            </w:r>
            <w:r w:rsidRPr="00F73221">
              <w:rPr>
                <w:sz w:val="24"/>
                <w:szCs w:val="24"/>
              </w:rPr>
              <w:tab/>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5341" w:type="dxa"/>
            <w:gridSpan w:val="5"/>
            <w:tcBorders>
              <w:top w:val="nil"/>
              <w:left w:val="nil"/>
              <w:bottom w:val="nil"/>
              <w:right w:val="nil"/>
            </w:tcBorders>
          </w:tcPr>
          <w:p w:rsidR="00D419D3" w:rsidRPr="00F73221" w:rsidRDefault="00585FA7" w:rsidP="001A1FA3">
            <w:pPr>
              <w:tabs>
                <w:tab w:val="center" w:pos="1110"/>
                <w:tab w:val="center" w:pos="2160"/>
                <w:tab w:val="center" w:pos="3270"/>
                <w:tab w:val="right" w:pos="5341"/>
              </w:tabs>
              <w:spacing w:after="0" w:line="259" w:lineRule="auto"/>
              <w:ind w:left="0" w:firstLine="0"/>
              <w:rPr>
                <w:sz w:val="24"/>
                <w:szCs w:val="24"/>
              </w:rPr>
            </w:pPr>
            <w:r w:rsidRPr="00F73221">
              <w:rPr>
                <w:sz w:val="24"/>
                <w:szCs w:val="24"/>
              </w:rPr>
              <w:tab/>
            </w:r>
            <w:r w:rsidRPr="00F73221">
              <w:rPr>
                <w:sz w:val="24"/>
                <w:szCs w:val="24"/>
                <w:u w:val="single" w:color="000000"/>
              </w:rPr>
              <w:t xml:space="preserve">491,026  </w:t>
            </w:r>
            <w:r w:rsidRPr="00F73221">
              <w:rPr>
                <w:sz w:val="24"/>
                <w:szCs w:val="24"/>
                <w:u w:val="single" w:color="000000"/>
              </w:rPr>
              <w:tab/>
            </w:r>
            <w:r w:rsidRPr="00F73221">
              <w:rPr>
                <w:sz w:val="24"/>
                <w:szCs w:val="24"/>
                <w:u w:val="single" w:color="000000"/>
              </w:rPr>
              <w:tab/>
              <w:t xml:space="preserve">807,777  </w:t>
            </w:r>
            <w:r w:rsidRPr="00F73221">
              <w:rPr>
                <w:sz w:val="24"/>
                <w:szCs w:val="24"/>
                <w:u w:val="single" w:color="000000"/>
              </w:rPr>
              <w:tab/>
              <w:t>1,124,587</w:t>
            </w:r>
          </w:p>
        </w:tc>
      </w:tr>
      <w:tr w:rsidR="00D419D3" w:rsidRPr="00F73221">
        <w:trPr>
          <w:trHeight w:val="1242"/>
        </w:trPr>
        <w:tc>
          <w:tcPr>
            <w:tcW w:w="2881" w:type="dxa"/>
            <w:tcBorders>
              <w:top w:val="nil"/>
              <w:left w:val="nil"/>
              <w:bottom w:val="nil"/>
              <w:right w:val="nil"/>
            </w:tcBorders>
          </w:tcPr>
          <w:p w:rsidR="00D419D3" w:rsidRPr="00F73221" w:rsidRDefault="00585FA7" w:rsidP="001A1FA3">
            <w:pPr>
              <w:tabs>
                <w:tab w:val="center" w:pos="2161"/>
              </w:tabs>
              <w:spacing w:after="121" w:line="259" w:lineRule="auto"/>
              <w:ind w:left="0" w:firstLine="0"/>
              <w:rPr>
                <w:sz w:val="24"/>
                <w:szCs w:val="24"/>
              </w:rPr>
            </w:pPr>
            <w:r w:rsidRPr="00F73221">
              <w:rPr>
                <w:sz w:val="24"/>
                <w:szCs w:val="24"/>
              </w:rPr>
              <w:t xml:space="preserve">Number of staff  </w:t>
            </w:r>
            <w:r w:rsidRPr="00F73221">
              <w:rPr>
                <w:sz w:val="24"/>
                <w:szCs w:val="24"/>
              </w:rPr>
              <w:tab/>
            </w:r>
          </w:p>
          <w:p w:rsidR="00D419D3" w:rsidRPr="00F73221" w:rsidRDefault="00D419D3" w:rsidP="001A1FA3">
            <w:pPr>
              <w:spacing w:after="112" w:line="259" w:lineRule="auto"/>
              <w:ind w:left="0" w:firstLine="0"/>
              <w:rPr>
                <w:sz w:val="24"/>
                <w:szCs w:val="24"/>
              </w:rPr>
            </w:pPr>
          </w:p>
          <w:p w:rsidR="00D419D3" w:rsidRPr="00F73221" w:rsidRDefault="00585FA7" w:rsidP="001A1FA3">
            <w:pPr>
              <w:spacing w:after="0" w:line="259" w:lineRule="auto"/>
              <w:ind w:left="0" w:firstLine="0"/>
              <w:rPr>
                <w:sz w:val="24"/>
                <w:szCs w:val="24"/>
              </w:rPr>
            </w:pPr>
            <w:r w:rsidRPr="00F73221">
              <w:rPr>
                <w:sz w:val="24"/>
                <w:szCs w:val="24"/>
                <w:u w:val="single" w:color="000000"/>
              </w:rPr>
              <w:t>CASH FLOW</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3601" w:type="dxa"/>
            <w:gridSpan w:val="3"/>
            <w:tcBorders>
              <w:top w:val="nil"/>
              <w:left w:val="nil"/>
              <w:bottom w:val="nil"/>
              <w:right w:val="nil"/>
            </w:tcBorders>
          </w:tcPr>
          <w:p w:rsidR="00D419D3" w:rsidRPr="00F73221" w:rsidRDefault="00585FA7" w:rsidP="001A1FA3">
            <w:pPr>
              <w:tabs>
                <w:tab w:val="center" w:pos="840"/>
                <w:tab w:val="center" w:pos="1440"/>
                <w:tab w:val="center" w:pos="2160"/>
                <w:tab w:val="center" w:pos="3000"/>
              </w:tabs>
              <w:spacing w:after="0" w:line="259" w:lineRule="auto"/>
              <w:ind w:left="0" w:firstLine="0"/>
              <w:rPr>
                <w:sz w:val="24"/>
                <w:szCs w:val="24"/>
              </w:rPr>
            </w:pPr>
            <w:r w:rsidRPr="00F73221">
              <w:rPr>
                <w:sz w:val="24"/>
                <w:szCs w:val="24"/>
              </w:rPr>
              <w:tab/>
            </w:r>
            <w:r w:rsidRPr="00F73221">
              <w:rPr>
                <w:sz w:val="24"/>
                <w:szCs w:val="24"/>
                <w:u w:val="single" w:color="000000"/>
              </w:rPr>
              <w:t xml:space="preserve">25 </w:t>
            </w:r>
            <w:r w:rsidRPr="00F73221">
              <w:rPr>
                <w:sz w:val="24"/>
                <w:szCs w:val="24"/>
                <w:u w:val="single" w:color="000000"/>
              </w:rPr>
              <w:tab/>
            </w:r>
            <w:r w:rsidRPr="00F73221">
              <w:rPr>
                <w:sz w:val="24"/>
                <w:szCs w:val="24"/>
                <w:u w:val="single" w:color="000000"/>
              </w:rPr>
              <w:tab/>
            </w:r>
            <w:r w:rsidRPr="00F73221">
              <w:rPr>
                <w:sz w:val="24"/>
                <w:szCs w:val="24"/>
                <w:u w:val="single" w:color="000000"/>
              </w:rPr>
              <w:tab/>
              <w:t xml:space="preserve">40  </w:t>
            </w:r>
          </w:p>
        </w:tc>
        <w:tc>
          <w:tcPr>
            <w:tcW w:w="1740" w:type="dxa"/>
            <w:gridSpan w:val="2"/>
            <w:tcBorders>
              <w:top w:val="nil"/>
              <w:left w:val="nil"/>
              <w:bottom w:val="nil"/>
              <w:right w:val="nil"/>
            </w:tcBorders>
          </w:tcPr>
          <w:p w:rsidR="00D419D3" w:rsidRPr="00F73221" w:rsidRDefault="00585FA7" w:rsidP="001A1FA3">
            <w:pPr>
              <w:tabs>
                <w:tab w:val="center" w:pos="840"/>
              </w:tabs>
              <w:spacing w:after="0" w:line="259" w:lineRule="auto"/>
              <w:ind w:left="0" w:firstLine="0"/>
              <w:rPr>
                <w:sz w:val="24"/>
                <w:szCs w:val="24"/>
              </w:rPr>
            </w:pPr>
            <w:r w:rsidRPr="00F73221">
              <w:rPr>
                <w:sz w:val="24"/>
                <w:szCs w:val="24"/>
                <w:u w:val="single" w:color="000000"/>
              </w:rPr>
              <w:tab/>
              <w:t>60</w:t>
            </w:r>
          </w:p>
        </w:tc>
      </w:tr>
      <w:tr w:rsidR="00D419D3" w:rsidRPr="00F73221">
        <w:trPr>
          <w:trHeight w:val="414"/>
        </w:trPr>
        <w:tc>
          <w:tcPr>
            <w:tcW w:w="2881" w:type="dxa"/>
            <w:tcBorders>
              <w:top w:val="nil"/>
              <w:left w:val="nil"/>
              <w:bottom w:val="nil"/>
              <w:right w:val="nil"/>
            </w:tcBorders>
          </w:tcPr>
          <w:p w:rsidR="00D419D3" w:rsidRPr="00F73221" w:rsidRDefault="00D419D3" w:rsidP="001A1FA3">
            <w:pPr>
              <w:spacing w:after="160" w:line="259" w:lineRule="auto"/>
              <w:ind w:left="0" w:firstLine="0"/>
              <w:rPr>
                <w:sz w:val="24"/>
                <w:szCs w:val="24"/>
              </w:rPr>
            </w:pPr>
          </w:p>
        </w:tc>
        <w:tc>
          <w:tcPr>
            <w:tcW w:w="720" w:type="dxa"/>
            <w:tcBorders>
              <w:top w:val="nil"/>
              <w:left w:val="nil"/>
              <w:bottom w:val="nil"/>
              <w:right w:val="nil"/>
            </w:tcBorders>
          </w:tcPr>
          <w:p w:rsidR="00D419D3" w:rsidRPr="00F73221" w:rsidRDefault="00D419D3" w:rsidP="001A1FA3">
            <w:pPr>
              <w:spacing w:after="160" w:line="259" w:lineRule="auto"/>
              <w:ind w:left="0" w:firstLine="0"/>
              <w:rPr>
                <w:sz w:val="24"/>
                <w:szCs w:val="24"/>
              </w:rPr>
            </w:pPr>
          </w:p>
        </w:tc>
        <w:tc>
          <w:tcPr>
            <w:tcW w:w="3601" w:type="dxa"/>
            <w:gridSpan w:val="3"/>
            <w:tcBorders>
              <w:top w:val="nil"/>
              <w:left w:val="nil"/>
              <w:bottom w:val="nil"/>
              <w:right w:val="nil"/>
            </w:tcBorders>
          </w:tcPr>
          <w:p w:rsidR="00D419D3" w:rsidRPr="00F73221" w:rsidRDefault="00585FA7" w:rsidP="00256C30">
            <w:pPr>
              <w:tabs>
                <w:tab w:val="center" w:pos="960"/>
                <w:tab w:val="center" w:pos="2400"/>
              </w:tabs>
              <w:spacing w:after="0" w:line="259" w:lineRule="auto"/>
              <w:ind w:left="0" w:firstLine="0"/>
              <w:rPr>
                <w:sz w:val="24"/>
                <w:szCs w:val="24"/>
              </w:rPr>
            </w:pPr>
            <w:r w:rsidRPr="00F73221">
              <w:rPr>
                <w:rFonts w:eastAsia="Calibri"/>
                <w:sz w:val="24"/>
                <w:szCs w:val="24"/>
              </w:rPr>
              <w:tab/>
            </w:r>
            <w:r w:rsidR="00256C30" w:rsidRPr="00F73221">
              <w:rPr>
                <w:sz w:val="24"/>
                <w:szCs w:val="24"/>
                <w:u w:val="single" w:color="000000"/>
              </w:rPr>
              <w:t xml:space="preserve">2013   </w:t>
            </w:r>
            <w:r w:rsidR="00256C30" w:rsidRPr="00F73221">
              <w:rPr>
                <w:sz w:val="24"/>
                <w:szCs w:val="24"/>
                <w:u w:val="single" w:color="000000"/>
              </w:rPr>
              <w:tab/>
              <w:t>2014</w:t>
            </w:r>
            <w:r w:rsidRPr="00F73221">
              <w:rPr>
                <w:sz w:val="24"/>
                <w:szCs w:val="24"/>
                <w:u w:val="single" w:color="000000"/>
              </w:rPr>
              <w:t xml:space="preserve">  </w:t>
            </w:r>
          </w:p>
        </w:tc>
        <w:tc>
          <w:tcPr>
            <w:tcW w:w="1740" w:type="dxa"/>
            <w:gridSpan w:val="2"/>
            <w:tcBorders>
              <w:top w:val="nil"/>
              <w:left w:val="nil"/>
              <w:bottom w:val="nil"/>
              <w:right w:val="nil"/>
            </w:tcBorders>
          </w:tcPr>
          <w:p w:rsidR="00D419D3" w:rsidRPr="00F73221" w:rsidRDefault="00585FA7" w:rsidP="001A1FA3">
            <w:pPr>
              <w:tabs>
                <w:tab w:val="center" w:pos="960"/>
              </w:tabs>
              <w:spacing w:after="0" w:line="259" w:lineRule="auto"/>
              <w:ind w:left="0" w:firstLine="0"/>
              <w:rPr>
                <w:sz w:val="24"/>
                <w:szCs w:val="24"/>
              </w:rPr>
            </w:pPr>
            <w:r w:rsidRPr="00F73221">
              <w:rPr>
                <w:sz w:val="24"/>
                <w:szCs w:val="24"/>
                <w:u w:val="single" w:color="000000"/>
              </w:rPr>
              <w:tab/>
              <w:t>20</w:t>
            </w:r>
            <w:r w:rsidR="00256C30" w:rsidRPr="00F73221">
              <w:rPr>
                <w:sz w:val="24"/>
                <w:szCs w:val="24"/>
                <w:u w:val="single" w:color="000000"/>
              </w:rPr>
              <w:t>15</w:t>
            </w:r>
          </w:p>
        </w:tc>
      </w:tr>
      <w:tr w:rsidR="00D419D3" w:rsidRPr="00F73221">
        <w:trPr>
          <w:trHeight w:val="414"/>
        </w:trPr>
        <w:tc>
          <w:tcPr>
            <w:tcW w:w="2881"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rPr>
              <w:t xml:space="preserve">Beginning Cash Position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3601" w:type="dxa"/>
            <w:gridSpan w:val="3"/>
            <w:tcBorders>
              <w:top w:val="nil"/>
              <w:left w:val="nil"/>
              <w:bottom w:val="nil"/>
              <w:right w:val="nil"/>
            </w:tcBorders>
          </w:tcPr>
          <w:p w:rsidR="00D419D3" w:rsidRPr="00F73221" w:rsidRDefault="00585FA7" w:rsidP="001A1FA3">
            <w:pPr>
              <w:tabs>
                <w:tab w:val="center" w:pos="1110"/>
                <w:tab w:val="center" w:pos="2550"/>
              </w:tabs>
              <w:spacing w:after="0" w:line="259" w:lineRule="auto"/>
              <w:ind w:left="0" w:firstLine="0"/>
              <w:rPr>
                <w:sz w:val="24"/>
                <w:szCs w:val="24"/>
              </w:rPr>
            </w:pPr>
            <w:r w:rsidRPr="00F73221">
              <w:rPr>
                <w:sz w:val="24"/>
                <w:szCs w:val="24"/>
              </w:rPr>
              <w:tab/>
            </w:r>
            <w:r w:rsidRPr="00F73221">
              <w:rPr>
                <w:sz w:val="24"/>
                <w:szCs w:val="24"/>
                <w:u w:val="single" w:color="000000"/>
              </w:rPr>
              <w:t xml:space="preserve">250,000  </w:t>
            </w:r>
            <w:r w:rsidRPr="00F73221">
              <w:rPr>
                <w:sz w:val="24"/>
                <w:szCs w:val="24"/>
                <w:u w:val="single" w:color="000000"/>
              </w:rPr>
              <w:tab/>
              <w:t xml:space="preserve">684,292  </w:t>
            </w:r>
          </w:p>
        </w:tc>
        <w:tc>
          <w:tcPr>
            <w:tcW w:w="1740" w:type="dxa"/>
            <w:gridSpan w:val="2"/>
            <w:tcBorders>
              <w:top w:val="nil"/>
              <w:left w:val="nil"/>
              <w:bottom w:val="nil"/>
              <w:right w:val="nil"/>
            </w:tcBorders>
          </w:tcPr>
          <w:p w:rsidR="00D419D3" w:rsidRPr="00F73221" w:rsidRDefault="00585FA7" w:rsidP="001A1FA3">
            <w:pPr>
              <w:tabs>
                <w:tab w:val="right" w:pos="1740"/>
              </w:tabs>
              <w:spacing w:after="0" w:line="259" w:lineRule="auto"/>
              <w:ind w:left="0" w:firstLine="0"/>
              <w:rPr>
                <w:sz w:val="24"/>
                <w:szCs w:val="24"/>
              </w:rPr>
            </w:pPr>
            <w:r w:rsidRPr="00F73221">
              <w:rPr>
                <w:sz w:val="24"/>
                <w:szCs w:val="24"/>
                <w:u w:val="single" w:color="000000"/>
              </w:rPr>
              <w:tab/>
              <w:t>1,214,927</w:t>
            </w:r>
          </w:p>
        </w:tc>
      </w:tr>
      <w:tr w:rsidR="00D419D3" w:rsidRPr="00F73221">
        <w:trPr>
          <w:trHeight w:val="414"/>
        </w:trPr>
        <w:tc>
          <w:tcPr>
            <w:tcW w:w="2881" w:type="dxa"/>
            <w:tcBorders>
              <w:top w:val="nil"/>
              <w:left w:val="nil"/>
              <w:bottom w:val="nil"/>
              <w:right w:val="nil"/>
            </w:tcBorders>
          </w:tcPr>
          <w:p w:rsidR="00D419D3" w:rsidRPr="00F73221" w:rsidRDefault="00585FA7" w:rsidP="001A1FA3">
            <w:pPr>
              <w:tabs>
                <w:tab w:val="center" w:pos="1440"/>
                <w:tab w:val="center" w:pos="2161"/>
              </w:tabs>
              <w:spacing w:after="0" w:line="259" w:lineRule="auto"/>
              <w:ind w:left="0" w:firstLine="0"/>
              <w:rPr>
                <w:sz w:val="24"/>
                <w:szCs w:val="24"/>
              </w:rPr>
            </w:pPr>
            <w:r w:rsidRPr="00F73221">
              <w:rPr>
                <w:sz w:val="24"/>
                <w:szCs w:val="24"/>
              </w:rPr>
              <w:t xml:space="preserve">Revenues  </w:t>
            </w:r>
            <w:r w:rsidRPr="00F73221">
              <w:rPr>
                <w:sz w:val="24"/>
                <w:szCs w:val="24"/>
              </w:rPr>
              <w:tab/>
            </w:r>
            <w:r w:rsidRPr="00F73221">
              <w:rPr>
                <w:sz w:val="24"/>
                <w:szCs w:val="24"/>
              </w:rPr>
              <w:tab/>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3601" w:type="dxa"/>
            <w:gridSpan w:val="3"/>
            <w:tcBorders>
              <w:top w:val="nil"/>
              <w:left w:val="nil"/>
              <w:bottom w:val="nil"/>
              <w:right w:val="nil"/>
            </w:tcBorders>
          </w:tcPr>
          <w:p w:rsidR="00D419D3" w:rsidRPr="00F73221" w:rsidRDefault="00585FA7" w:rsidP="001A1FA3">
            <w:pPr>
              <w:tabs>
                <w:tab w:val="center" w:pos="1200"/>
                <w:tab w:val="center" w:pos="2640"/>
              </w:tabs>
              <w:spacing w:after="0" w:line="259" w:lineRule="auto"/>
              <w:ind w:left="0" w:firstLine="0"/>
              <w:rPr>
                <w:sz w:val="24"/>
                <w:szCs w:val="24"/>
              </w:rPr>
            </w:pPr>
            <w:r w:rsidRPr="00F73221">
              <w:rPr>
                <w:sz w:val="24"/>
                <w:szCs w:val="24"/>
              </w:rPr>
              <w:tab/>
            </w:r>
            <w:r w:rsidRPr="00F73221">
              <w:rPr>
                <w:sz w:val="24"/>
                <w:szCs w:val="24"/>
                <w:u w:val="single" w:color="000000"/>
              </w:rPr>
              <w:t xml:space="preserve">1,155,556  </w:t>
            </w:r>
            <w:r w:rsidRPr="00F73221">
              <w:rPr>
                <w:sz w:val="24"/>
                <w:szCs w:val="24"/>
                <w:u w:val="single" w:color="000000"/>
              </w:rPr>
              <w:tab/>
              <w:t xml:space="preserve">1,719,444  </w:t>
            </w:r>
          </w:p>
        </w:tc>
        <w:tc>
          <w:tcPr>
            <w:tcW w:w="1740" w:type="dxa"/>
            <w:gridSpan w:val="2"/>
            <w:tcBorders>
              <w:top w:val="nil"/>
              <w:left w:val="nil"/>
              <w:bottom w:val="nil"/>
              <w:right w:val="nil"/>
            </w:tcBorders>
          </w:tcPr>
          <w:p w:rsidR="00D419D3" w:rsidRPr="00F73221" w:rsidRDefault="00585FA7" w:rsidP="001A1FA3">
            <w:pPr>
              <w:tabs>
                <w:tab w:val="right" w:pos="1740"/>
              </w:tabs>
              <w:spacing w:after="0" w:line="259" w:lineRule="auto"/>
              <w:ind w:left="0" w:firstLine="0"/>
              <w:rPr>
                <w:sz w:val="24"/>
                <w:szCs w:val="24"/>
              </w:rPr>
            </w:pPr>
            <w:r w:rsidRPr="00F73221">
              <w:rPr>
                <w:sz w:val="24"/>
                <w:szCs w:val="24"/>
                <w:u w:val="single" w:color="000000"/>
              </w:rPr>
              <w:tab/>
              <w:t>2,326,389</w:t>
            </w:r>
          </w:p>
        </w:tc>
      </w:tr>
      <w:tr w:rsidR="00D419D3" w:rsidRPr="00F73221">
        <w:trPr>
          <w:trHeight w:val="414"/>
        </w:trPr>
        <w:tc>
          <w:tcPr>
            <w:tcW w:w="2881" w:type="dxa"/>
            <w:tcBorders>
              <w:top w:val="nil"/>
              <w:left w:val="nil"/>
              <w:bottom w:val="nil"/>
              <w:right w:val="nil"/>
            </w:tcBorders>
          </w:tcPr>
          <w:p w:rsidR="00D419D3" w:rsidRPr="00F73221" w:rsidRDefault="00585FA7" w:rsidP="001A1FA3">
            <w:pPr>
              <w:tabs>
                <w:tab w:val="center" w:pos="1440"/>
                <w:tab w:val="center" w:pos="2161"/>
              </w:tabs>
              <w:spacing w:after="0" w:line="259" w:lineRule="auto"/>
              <w:ind w:left="0" w:firstLine="0"/>
              <w:rPr>
                <w:sz w:val="24"/>
                <w:szCs w:val="24"/>
              </w:rPr>
            </w:pPr>
            <w:r w:rsidRPr="00F73221">
              <w:rPr>
                <w:sz w:val="24"/>
                <w:szCs w:val="24"/>
              </w:rPr>
              <w:t xml:space="preserve">Cash IN  </w:t>
            </w:r>
            <w:r w:rsidRPr="00F73221">
              <w:rPr>
                <w:sz w:val="24"/>
                <w:szCs w:val="24"/>
              </w:rPr>
              <w:tab/>
            </w:r>
            <w:r w:rsidRPr="00F73221">
              <w:rPr>
                <w:sz w:val="24"/>
                <w:szCs w:val="24"/>
              </w:rPr>
              <w:tab/>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3601" w:type="dxa"/>
            <w:gridSpan w:val="3"/>
            <w:tcBorders>
              <w:top w:val="nil"/>
              <w:left w:val="nil"/>
              <w:bottom w:val="nil"/>
              <w:right w:val="nil"/>
            </w:tcBorders>
          </w:tcPr>
          <w:p w:rsidR="00D419D3" w:rsidRPr="00F73221" w:rsidRDefault="00585FA7" w:rsidP="001A1FA3">
            <w:pPr>
              <w:tabs>
                <w:tab w:val="center" w:pos="1200"/>
                <w:tab w:val="center" w:pos="2640"/>
              </w:tabs>
              <w:spacing w:after="0" w:line="259" w:lineRule="auto"/>
              <w:ind w:left="0" w:firstLine="0"/>
              <w:rPr>
                <w:sz w:val="24"/>
                <w:szCs w:val="24"/>
              </w:rPr>
            </w:pPr>
            <w:r w:rsidRPr="00F73221">
              <w:rPr>
                <w:sz w:val="24"/>
                <w:szCs w:val="24"/>
              </w:rPr>
              <w:tab/>
            </w:r>
            <w:r w:rsidRPr="00F73221">
              <w:rPr>
                <w:sz w:val="24"/>
                <w:szCs w:val="24"/>
                <w:u w:val="single" w:color="000000"/>
              </w:rPr>
              <w:t xml:space="preserve">1,155,556  </w:t>
            </w:r>
            <w:r w:rsidRPr="00F73221">
              <w:rPr>
                <w:sz w:val="24"/>
                <w:szCs w:val="24"/>
                <w:u w:val="single" w:color="000000"/>
              </w:rPr>
              <w:tab/>
              <w:t xml:space="preserve">1,719,444  </w:t>
            </w:r>
          </w:p>
        </w:tc>
        <w:tc>
          <w:tcPr>
            <w:tcW w:w="1740" w:type="dxa"/>
            <w:gridSpan w:val="2"/>
            <w:tcBorders>
              <w:top w:val="nil"/>
              <w:left w:val="nil"/>
              <w:bottom w:val="nil"/>
              <w:right w:val="nil"/>
            </w:tcBorders>
          </w:tcPr>
          <w:p w:rsidR="00D419D3" w:rsidRPr="00F73221" w:rsidRDefault="00585FA7" w:rsidP="001A1FA3">
            <w:pPr>
              <w:tabs>
                <w:tab w:val="right" w:pos="1740"/>
              </w:tabs>
              <w:spacing w:after="0" w:line="259" w:lineRule="auto"/>
              <w:ind w:left="0" w:firstLine="0"/>
              <w:rPr>
                <w:sz w:val="24"/>
                <w:szCs w:val="24"/>
              </w:rPr>
            </w:pPr>
            <w:r w:rsidRPr="00F73221">
              <w:rPr>
                <w:sz w:val="24"/>
                <w:szCs w:val="24"/>
                <w:u w:val="single" w:color="000000"/>
              </w:rPr>
              <w:tab/>
              <w:t>2,326,389</w:t>
            </w:r>
          </w:p>
        </w:tc>
      </w:tr>
      <w:tr w:rsidR="00D419D3" w:rsidRPr="00F73221">
        <w:trPr>
          <w:trHeight w:val="414"/>
        </w:trPr>
        <w:tc>
          <w:tcPr>
            <w:tcW w:w="2881" w:type="dxa"/>
            <w:tcBorders>
              <w:top w:val="nil"/>
              <w:left w:val="nil"/>
              <w:bottom w:val="nil"/>
              <w:right w:val="nil"/>
            </w:tcBorders>
          </w:tcPr>
          <w:p w:rsidR="00D419D3" w:rsidRPr="00F73221" w:rsidRDefault="00585FA7" w:rsidP="001A1FA3">
            <w:pPr>
              <w:tabs>
                <w:tab w:val="center" w:pos="1440"/>
                <w:tab w:val="center" w:pos="2161"/>
              </w:tabs>
              <w:spacing w:after="0" w:line="259" w:lineRule="auto"/>
              <w:ind w:left="0" w:firstLine="0"/>
              <w:rPr>
                <w:sz w:val="24"/>
                <w:szCs w:val="24"/>
              </w:rPr>
            </w:pPr>
            <w:r w:rsidRPr="00F73221">
              <w:rPr>
                <w:sz w:val="24"/>
                <w:szCs w:val="24"/>
              </w:rPr>
              <w:t xml:space="preserve">Costs   </w:t>
            </w:r>
            <w:r w:rsidRPr="00F73221">
              <w:rPr>
                <w:sz w:val="24"/>
                <w:szCs w:val="24"/>
              </w:rPr>
              <w:tab/>
            </w:r>
            <w:r w:rsidRPr="00F73221">
              <w:rPr>
                <w:sz w:val="24"/>
                <w:szCs w:val="24"/>
              </w:rPr>
              <w:tab/>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3601" w:type="dxa"/>
            <w:gridSpan w:val="3"/>
            <w:tcBorders>
              <w:top w:val="nil"/>
              <w:left w:val="nil"/>
              <w:bottom w:val="nil"/>
              <w:right w:val="nil"/>
            </w:tcBorders>
          </w:tcPr>
          <w:p w:rsidR="00D419D3" w:rsidRPr="00F73221" w:rsidRDefault="00585FA7" w:rsidP="001A1FA3">
            <w:pPr>
              <w:tabs>
                <w:tab w:val="center" w:pos="1110"/>
                <w:tab w:val="center" w:pos="2550"/>
              </w:tabs>
              <w:spacing w:after="0" w:line="259" w:lineRule="auto"/>
              <w:ind w:left="0" w:firstLine="0"/>
              <w:rPr>
                <w:sz w:val="24"/>
                <w:szCs w:val="24"/>
              </w:rPr>
            </w:pPr>
            <w:r w:rsidRPr="00F73221">
              <w:rPr>
                <w:sz w:val="24"/>
                <w:szCs w:val="24"/>
              </w:rPr>
              <w:tab/>
            </w:r>
            <w:r w:rsidRPr="00F73221">
              <w:rPr>
                <w:sz w:val="24"/>
                <w:szCs w:val="24"/>
                <w:u w:val="single" w:color="000000"/>
              </w:rPr>
              <w:t xml:space="preserve">653,435  </w:t>
            </w:r>
            <w:r w:rsidRPr="00F73221">
              <w:rPr>
                <w:sz w:val="24"/>
                <w:szCs w:val="24"/>
                <w:u w:val="single" w:color="000000"/>
              </w:rPr>
              <w:tab/>
              <w:t xml:space="preserve">898,027  </w:t>
            </w:r>
          </w:p>
        </w:tc>
        <w:tc>
          <w:tcPr>
            <w:tcW w:w="1740" w:type="dxa"/>
            <w:gridSpan w:val="2"/>
            <w:tcBorders>
              <w:top w:val="nil"/>
              <w:left w:val="nil"/>
              <w:bottom w:val="nil"/>
              <w:right w:val="nil"/>
            </w:tcBorders>
          </w:tcPr>
          <w:p w:rsidR="00D419D3" w:rsidRPr="00F73221" w:rsidRDefault="00585FA7" w:rsidP="001A1FA3">
            <w:pPr>
              <w:tabs>
                <w:tab w:val="right" w:pos="1740"/>
              </w:tabs>
              <w:spacing w:after="0" w:line="259" w:lineRule="auto"/>
              <w:ind w:left="0" w:firstLine="0"/>
              <w:rPr>
                <w:sz w:val="24"/>
                <w:szCs w:val="24"/>
              </w:rPr>
            </w:pPr>
            <w:r w:rsidRPr="00F73221">
              <w:rPr>
                <w:sz w:val="24"/>
                <w:szCs w:val="24"/>
                <w:u w:val="single" w:color="000000"/>
              </w:rPr>
              <w:tab/>
              <w:t>1,185,347</w:t>
            </w:r>
          </w:p>
        </w:tc>
      </w:tr>
      <w:tr w:rsidR="00D419D3" w:rsidRPr="00F73221">
        <w:trPr>
          <w:trHeight w:val="414"/>
        </w:trPr>
        <w:tc>
          <w:tcPr>
            <w:tcW w:w="2881"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rPr>
              <w:t xml:space="preserve">Fixed asset purchases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3601" w:type="dxa"/>
            <w:gridSpan w:val="3"/>
            <w:tcBorders>
              <w:top w:val="nil"/>
              <w:left w:val="nil"/>
              <w:bottom w:val="nil"/>
              <w:right w:val="nil"/>
            </w:tcBorders>
          </w:tcPr>
          <w:p w:rsidR="00D419D3" w:rsidRPr="00F73221" w:rsidRDefault="00585FA7" w:rsidP="001A1FA3">
            <w:pPr>
              <w:tabs>
                <w:tab w:val="center" w:pos="1770"/>
                <w:tab w:val="center" w:pos="2880"/>
              </w:tabs>
              <w:spacing w:after="0" w:line="259" w:lineRule="auto"/>
              <w:ind w:left="0" w:firstLine="0"/>
              <w:rPr>
                <w:sz w:val="24"/>
                <w:szCs w:val="24"/>
              </w:rPr>
            </w:pPr>
            <w:r w:rsidRPr="00F73221">
              <w:rPr>
                <w:sz w:val="24"/>
                <w:szCs w:val="24"/>
                <w:u w:val="single" w:color="000000"/>
              </w:rPr>
              <w:t xml:space="preserve">76,700  </w:t>
            </w:r>
            <w:r w:rsidRPr="00F73221">
              <w:rPr>
                <w:sz w:val="24"/>
                <w:szCs w:val="24"/>
                <w:u w:val="single" w:color="000000"/>
              </w:rPr>
              <w:tab/>
              <w:t xml:space="preserve">25,650  </w:t>
            </w:r>
            <w:r w:rsidRPr="00F73221">
              <w:rPr>
                <w:sz w:val="24"/>
                <w:szCs w:val="24"/>
                <w:u w:val="single" w:color="000000"/>
              </w:rPr>
              <w:tab/>
            </w:r>
          </w:p>
        </w:tc>
        <w:tc>
          <w:tcPr>
            <w:tcW w:w="1740" w:type="dxa"/>
            <w:gridSpan w:val="2"/>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28,100</w:t>
            </w:r>
          </w:p>
        </w:tc>
      </w:tr>
      <w:tr w:rsidR="00D419D3" w:rsidRPr="00F73221">
        <w:trPr>
          <w:trHeight w:val="414"/>
        </w:trPr>
        <w:tc>
          <w:tcPr>
            <w:tcW w:w="2881" w:type="dxa"/>
            <w:tcBorders>
              <w:top w:val="nil"/>
              <w:left w:val="nil"/>
              <w:bottom w:val="nil"/>
              <w:right w:val="nil"/>
            </w:tcBorders>
          </w:tcPr>
          <w:p w:rsidR="00D419D3" w:rsidRPr="00F73221" w:rsidRDefault="00585FA7" w:rsidP="001A1FA3">
            <w:pPr>
              <w:tabs>
                <w:tab w:val="center" w:pos="1440"/>
                <w:tab w:val="center" w:pos="2161"/>
              </w:tabs>
              <w:spacing w:after="0" w:line="259" w:lineRule="auto"/>
              <w:ind w:left="0" w:firstLine="0"/>
              <w:rPr>
                <w:sz w:val="24"/>
                <w:szCs w:val="24"/>
              </w:rPr>
            </w:pPr>
            <w:r w:rsidRPr="00F73221">
              <w:rPr>
                <w:sz w:val="24"/>
                <w:szCs w:val="24"/>
              </w:rPr>
              <w:t xml:space="preserve">Cash OUT  </w:t>
            </w:r>
            <w:r w:rsidRPr="00F73221">
              <w:rPr>
                <w:sz w:val="24"/>
                <w:szCs w:val="24"/>
              </w:rPr>
              <w:tab/>
            </w:r>
            <w:r w:rsidRPr="00F73221">
              <w:rPr>
                <w:sz w:val="24"/>
                <w:szCs w:val="24"/>
              </w:rPr>
              <w:tab/>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3601" w:type="dxa"/>
            <w:gridSpan w:val="3"/>
            <w:tcBorders>
              <w:top w:val="nil"/>
              <w:left w:val="nil"/>
              <w:bottom w:val="nil"/>
              <w:right w:val="nil"/>
            </w:tcBorders>
          </w:tcPr>
          <w:p w:rsidR="00D419D3" w:rsidRPr="00F73221" w:rsidRDefault="00585FA7" w:rsidP="001A1FA3">
            <w:pPr>
              <w:tabs>
                <w:tab w:val="center" w:pos="1110"/>
                <w:tab w:val="center" w:pos="2550"/>
              </w:tabs>
              <w:spacing w:after="0" w:line="259" w:lineRule="auto"/>
              <w:ind w:left="0" w:firstLine="0"/>
              <w:rPr>
                <w:sz w:val="24"/>
                <w:szCs w:val="24"/>
              </w:rPr>
            </w:pPr>
            <w:r w:rsidRPr="00F73221">
              <w:rPr>
                <w:sz w:val="24"/>
                <w:szCs w:val="24"/>
              </w:rPr>
              <w:tab/>
            </w:r>
            <w:r w:rsidRPr="00F73221">
              <w:rPr>
                <w:sz w:val="24"/>
                <w:szCs w:val="24"/>
                <w:u w:val="single" w:color="000000"/>
              </w:rPr>
              <w:t xml:space="preserve">730,135  </w:t>
            </w:r>
            <w:r w:rsidRPr="00F73221">
              <w:rPr>
                <w:sz w:val="24"/>
                <w:szCs w:val="24"/>
                <w:u w:val="single" w:color="000000"/>
              </w:rPr>
              <w:tab/>
              <w:t xml:space="preserve">923,677  </w:t>
            </w:r>
          </w:p>
        </w:tc>
        <w:tc>
          <w:tcPr>
            <w:tcW w:w="1740" w:type="dxa"/>
            <w:gridSpan w:val="2"/>
            <w:tcBorders>
              <w:top w:val="nil"/>
              <w:left w:val="nil"/>
              <w:bottom w:val="nil"/>
              <w:right w:val="nil"/>
            </w:tcBorders>
          </w:tcPr>
          <w:p w:rsidR="00D419D3" w:rsidRPr="00F73221" w:rsidRDefault="00585FA7" w:rsidP="001A1FA3">
            <w:pPr>
              <w:tabs>
                <w:tab w:val="right" w:pos="1740"/>
              </w:tabs>
              <w:spacing w:after="0" w:line="259" w:lineRule="auto"/>
              <w:ind w:left="0" w:firstLine="0"/>
              <w:rPr>
                <w:sz w:val="24"/>
                <w:szCs w:val="24"/>
              </w:rPr>
            </w:pPr>
            <w:r w:rsidRPr="00F73221">
              <w:rPr>
                <w:sz w:val="24"/>
                <w:szCs w:val="24"/>
                <w:u w:val="single" w:color="000000"/>
              </w:rPr>
              <w:tab/>
              <w:t>1,213,447</w:t>
            </w:r>
          </w:p>
        </w:tc>
      </w:tr>
      <w:tr w:rsidR="00D419D3" w:rsidRPr="00F73221">
        <w:trPr>
          <w:trHeight w:val="828"/>
        </w:trPr>
        <w:tc>
          <w:tcPr>
            <w:tcW w:w="2881" w:type="dxa"/>
            <w:tcBorders>
              <w:top w:val="nil"/>
              <w:left w:val="nil"/>
              <w:bottom w:val="nil"/>
              <w:right w:val="nil"/>
            </w:tcBorders>
          </w:tcPr>
          <w:p w:rsidR="00D419D3" w:rsidRPr="00F73221" w:rsidRDefault="00585FA7" w:rsidP="001A1FA3">
            <w:pPr>
              <w:tabs>
                <w:tab w:val="center" w:pos="1440"/>
                <w:tab w:val="center" w:pos="2161"/>
              </w:tabs>
              <w:spacing w:after="121" w:line="259" w:lineRule="auto"/>
              <w:ind w:left="0" w:firstLine="0"/>
              <w:rPr>
                <w:sz w:val="24"/>
                <w:szCs w:val="24"/>
              </w:rPr>
            </w:pPr>
            <w:r w:rsidRPr="00F73221">
              <w:rPr>
                <w:sz w:val="24"/>
                <w:szCs w:val="24"/>
              </w:rPr>
              <w:t xml:space="preserve">Subtotal  </w:t>
            </w:r>
            <w:r w:rsidRPr="00F73221">
              <w:rPr>
                <w:sz w:val="24"/>
                <w:szCs w:val="24"/>
              </w:rPr>
              <w:tab/>
            </w:r>
            <w:r w:rsidRPr="00F73221">
              <w:rPr>
                <w:sz w:val="24"/>
                <w:szCs w:val="24"/>
              </w:rPr>
              <w:tab/>
            </w:r>
          </w:p>
          <w:p w:rsidR="00D419D3" w:rsidRPr="00F73221" w:rsidRDefault="00585FA7" w:rsidP="001A1FA3">
            <w:pPr>
              <w:spacing w:after="0" w:line="259" w:lineRule="auto"/>
              <w:ind w:left="0" w:firstLine="0"/>
              <w:rPr>
                <w:sz w:val="24"/>
                <w:szCs w:val="24"/>
              </w:rPr>
            </w:pPr>
            <w:r w:rsidRPr="00F73221">
              <w:rPr>
                <w:sz w:val="24"/>
                <w:szCs w:val="24"/>
              </w:rPr>
              <w:t xml:space="preserve">In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3601" w:type="dxa"/>
            <w:gridSpan w:val="3"/>
            <w:tcBorders>
              <w:top w:val="nil"/>
              <w:left w:val="nil"/>
              <w:bottom w:val="nil"/>
              <w:right w:val="nil"/>
            </w:tcBorders>
          </w:tcPr>
          <w:p w:rsidR="00D419D3" w:rsidRPr="00F73221" w:rsidRDefault="00585FA7" w:rsidP="001A1FA3">
            <w:pPr>
              <w:tabs>
                <w:tab w:val="center" w:pos="1110"/>
                <w:tab w:val="center" w:pos="2550"/>
              </w:tabs>
              <w:spacing w:after="0" w:line="259" w:lineRule="auto"/>
              <w:ind w:left="0" w:firstLine="0"/>
              <w:rPr>
                <w:sz w:val="24"/>
                <w:szCs w:val="24"/>
              </w:rPr>
            </w:pPr>
            <w:r w:rsidRPr="00F73221">
              <w:rPr>
                <w:sz w:val="24"/>
                <w:szCs w:val="24"/>
              </w:rPr>
              <w:tab/>
            </w:r>
            <w:r w:rsidRPr="00F73221">
              <w:rPr>
                <w:sz w:val="24"/>
                <w:szCs w:val="24"/>
                <w:u w:val="single" w:color="000000"/>
              </w:rPr>
              <w:t xml:space="preserve">425,421  </w:t>
            </w:r>
            <w:r w:rsidRPr="00F73221">
              <w:rPr>
                <w:sz w:val="24"/>
                <w:szCs w:val="24"/>
                <w:u w:val="single" w:color="000000"/>
              </w:rPr>
              <w:tab/>
              <w:t xml:space="preserve">795,767  </w:t>
            </w:r>
          </w:p>
        </w:tc>
        <w:tc>
          <w:tcPr>
            <w:tcW w:w="1740" w:type="dxa"/>
            <w:gridSpan w:val="2"/>
            <w:tcBorders>
              <w:top w:val="nil"/>
              <w:left w:val="nil"/>
              <w:bottom w:val="nil"/>
              <w:right w:val="nil"/>
            </w:tcBorders>
          </w:tcPr>
          <w:p w:rsidR="00D419D3" w:rsidRPr="00F73221" w:rsidRDefault="00585FA7" w:rsidP="001A1FA3">
            <w:pPr>
              <w:tabs>
                <w:tab w:val="right" w:pos="1740"/>
              </w:tabs>
              <w:spacing w:after="0" w:line="259" w:lineRule="auto"/>
              <w:ind w:left="0" w:firstLine="0"/>
              <w:rPr>
                <w:sz w:val="24"/>
                <w:szCs w:val="24"/>
              </w:rPr>
            </w:pPr>
            <w:r w:rsidRPr="00F73221">
              <w:rPr>
                <w:sz w:val="24"/>
                <w:szCs w:val="24"/>
                <w:u w:val="single" w:color="000000"/>
              </w:rPr>
              <w:tab/>
              <w:t>1,112,942</w:t>
            </w:r>
          </w:p>
        </w:tc>
      </w:tr>
      <w:tr w:rsidR="00D419D3" w:rsidRPr="00F73221">
        <w:trPr>
          <w:trHeight w:val="414"/>
        </w:trPr>
        <w:tc>
          <w:tcPr>
            <w:tcW w:w="2881"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rPr>
              <w:t xml:space="preserve">Loans/Grants received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3601" w:type="dxa"/>
            <w:gridSpan w:val="3"/>
            <w:tcBorders>
              <w:top w:val="nil"/>
              <w:left w:val="nil"/>
              <w:bottom w:val="nil"/>
              <w:right w:val="nil"/>
            </w:tcBorders>
          </w:tcPr>
          <w:p w:rsidR="00D419D3" w:rsidRPr="00F73221" w:rsidRDefault="00585FA7" w:rsidP="001A1FA3">
            <w:pPr>
              <w:tabs>
                <w:tab w:val="center" w:pos="1110"/>
                <w:tab w:val="center" w:pos="2200"/>
                <w:tab w:val="center" w:pos="2880"/>
              </w:tabs>
              <w:spacing w:after="0" w:line="259" w:lineRule="auto"/>
              <w:ind w:left="0" w:firstLine="0"/>
              <w:rPr>
                <w:sz w:val="24"/>
                <w:szCs w:val="24"/>
              </w:rPr>
            </w:pPr>
            <w:r w:rsidRPr="00F73221">
              <w:rPr>
                <w:sz w:val="24"/>
                <w:szCs w:val="24"/>
              </w:rPr>
              <w:tab/>
            </w:r>
            <w:r w:rsidRPr="00F73221">
              <w:rPr>
                <w:sz w:val="24"/>
                <w:szCs w:val="24"/>
                <w:u w:val="single" w:color="000000"/>
              </w:rPr>
              <w:t xml:space="preserve">250,000  </w:t>
            </w:r>
            <w:r w:rsidRPr="00F73221">
              <w:rPr>
                <w:sz w:val="24"/>
                <w:szCs w:val="24"/>
                <w:u w:val="single" w:color="000000"/>
              </w:rPr>
              <w:tab/>
              <w:t xml:space="preserve">-  </w:t>
            </w:r>
            <w:r w:rsidRPr="00F73221">
              <w:rPr>
                <w:sz w:val="24"/>
                <w:szCs w:val="24"/>
                <w:u w:val="single" w:color="000000"/>
              </w:rPr>
              <w:tab/>
            </w:r>
          </w:p>
        </w:tc>
        <w:tc>
          <w:tcPr>
            <w:tcW w:w="1740" w:type="dxa"/>
            <w:gridSpan w:val="2"/>
            <w:tcBorders>
              <w:top w:val="nil"/>
              <w:left w:val="nil"/>
              <w:bottom w:val="nil"/>
              <w:right w:val="nil"/>
            </w:tcBorders>
          </w:tcPr>
          <w:p w:rsidR="00D419D3" w:rsidRPr="00F73221" w:rsidRDefault="00585FA7" w:rsidP="001A1FA3">
            <w:pPr>
              <w:tabs>
                <w:tab w:val="center" w:pos="760"/>
              </w:tabs>
              <w:spacing w:after="0" w:line="259" w:lineRule="auto"/>
              <w:ind w:left="0" w:firstLine="0"/>
              <w:rPr>
                <w:sz w:val="24"/>
                <w:szCs w:val="24"/>
              </w:rPr>
            </w:pPr>
            <w:r w:rsidRPr="00F73221">
              <w:rPr>
                <w:sz w:val="24"/>
                <w:szCs w:val="24"/>
                <w:u w:val="single" w:color="000000"/>
              </w:rPr>
              <w:tab/>
              <w:t>-</w:t>
            </w:r>
          </w:p>
        </w:tc>
      </w:tr>
      <w:tr w:rsidR="00D419D3" w:rsidRPr="00F73221">
        <w:trPr>
          <w:trHeight w:val="828"/>
        </w:trPr>
        <w:tc>
          <w:tcPr>
            <w:tcW w:w="3601" w:type="dxa"/>
            <w:gridSpan w:val="2"/>
            <w:tcBorders>
              <w:top w:val="nil"/>
              <w:left w:val="nil"/>
              <w:bottom w:val="nil"/>
              <w:right w:val="nil"/>
            </w:tcBorders>
          </w:tcPr>
          <w:p w:rsidR="00D419D3" w:rsidRPr="00F73221" w:rsidRDefault="00585FA7" w:rsidP="001A1FA3">
            <w:pPr>
              <w:spacing w:after="112" w:line="259" w:lineRule="auto"/>
              <w:ind w:left="0" w:firstLine="0"/>
              <w:rPr>
                <w:sz w:val="24"/>
                <w:szCs w:val="24"/>
              </w:rPr>
            </w:pPr>
            <w:r w:rsidRPr="00F73221">
              <w:rPr>
                <w:sz w:val="24"/>
                <w:szCs w:val="24"/>
              </w:rPr>
              <w:t xml:space="preserve">External share capital paid in   </w:t>
            </w:r>
          </w:p>
          <w:p w:rsidR="00D419D3" w:rsidRPr="00F73221" w:rsidRDefault="00585FA7" w:rsidP="001A1FA3">
            <w:pPr>
              <w:spacing w:after="0" w:line="259" w:lineRule="auto"/>
              <w:ind w:left="0" w:firstLine="0"/>
              <w:rPr>
                <w:sz w:val="24"/>
                <w:szCs w:val="24"/>
              </w:rPr>
            </w:pPr>
            <w:r w:rsidRPr="00F73221">
              <w:rPr>
                <w:sz w:val="24"/>
                <w:szCs w:val="24"/>
              </w:rPr>
              <w:t xml:space="preserve">Out </w:t>
            </w:r>
          </w:p>
        </w:tc>
        <w:tc>
          <w:tcPr>
            <w:tcW w:w="3601" w:type="dxa"/>
            <w:gridSpan w:val="3"/>
            <w:tcBorders>
              <w:top w:val="nil"/>
              <w:left w:val="nil"/>
              <w:bottom w:val="nil"/>
              <w:right w:val="nil"/>
            </w:tcBorders>
          </w:tcPr>
          <w:p w:rsidR="00D419D3" w:rsidRPr="00F73221" w:rsidRDefault="00585FA7" w:rsidP="001A1FA3">
            <w:pPr>
              <w:tabs>
                <w:tab w:val="center" w:pos="1480"/>
                <w:tab w:val="center" w:pos="2160"/>
                <w:tab w:val="center" w:pos="2880"/>
              </w:tabs>
              <w:spacing w:after="0" w:line="259" w:lineRule="auto"/>
              <w:ind w:left="0" w:firstLine="0"/>
              <w:rPr>
                <w:sz w:val="24"/>
                <w:szCs w:val="24"/>
              </w:rPr>
            </w:pPr>
            <w:r w:rsidRPr="00F73221">
              <w:rPr>
                <w:sz w:val="24"/>
                <w:szCs w:val="24"/>
                <w:u w:val="single" w:color="000000"/>
              </w:rPr>
              <w:t xml:space="preserve">5,000   </w:t>
            </w:r>
            <w:r w:rsidRPr="00F73221">
              <w:rPr>
                <w:sz w:val="24"/>
                <w:szCs w:val="24"/>
                <w:u w:val="single" w:color="000000"/>
              </w:rPr>
              <w:tab/>
              <w:t xml:space="preserve">-  </w:t>
            </w:r>
            <w:r w:rsidRPr="00F73221">
              <w:rPr>
                <w:sz w:val="24"/>
                <w:szCs w:val="24"/>
                <w:u w:val="single" w:color="000000"/>
              </w:rPr>
              <w:tab/>
            </w:r>
            <w:r w:rsidRPr="00F73221">
              <w:rPr>
                <w:sz w:val="24"/>
                <w:szCs w:val="24"/>
                <w:u w:val="single" w:color="000000"/>
              </w:rPr>
              <w:tab/>
            </w:r>
          </w:p>
        </w:tc>
        <w:tc>
          <w:tcPr>
            <w:tcW w:w="1740" w:type="dxa"/>
            <w:gridSpan w:val="2"/>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w:t>
            </w:r>
          </w:p>
        </w:tc>
      </w:tr>
      <w:tr w:rsidR="00D419D3" w:rsidRPr="00F73221">
        <w:trPr>
          <w:trHeight w:val="414"/>
        </w:trPr>
        <w:tc>
          <w:tcPr>
            <w:tcW w:w="7202" w:type="dxa"/>
            <w:gridSpan w:val="5"/>
            <w:tcBorders>
              <w:top w:val="nil"/>
              <w:left w:val="nil"/>
              <w:bottom w:val="nil"/>
              <w:right w:val="nil"/>
            </w:tcBorders>
          </w:tcPr>
          <w:p w:rsidR="00D419D3" w:rsidRPr="00F73221" w:rsidRDefault="00585FA7" w:rsidP="001A1FA3">
            <w:pPr>
              <w:tabs>
                <w:tab w:val="center" w:pos="4651"/>
                <w:tab w:val="center" w:pos="6151"/>
              </w:tabs>
              <w:spacing w:after="0" w:line="259" w:lineRule="auto"/>
              <w:ind w:left="0" w:firstLine="0"/>
              <w:rPr>
                <w:sz w:val="24"/>
                <w:szCs w:val="24"/>
              </w:rPr>
            </w:pPr>
            <w:r w:rsidRPr="00F73221">
              <w:rPr>
                <w:sz w:val="24"/>
                <w:szCs w:val="24"/>
              </w:rPr>
              <w:t xml:space="preserve">Loan Repayment (not interest payments)  </w:t>
            </w:r>
            <w:r w:rsidRPr="00F73221">
              <w:rPr>
                <w:sz w:val="24"/>
                <w:szCs w:val="24"/>
              </w:rPr>
              <w:tab/>
            </w:r>
            <w:r w:rsidRPr="00F73221">
              <w:rPr>
                <w:sz w:val="24"/>
                <w:szCs w:val="24"/>
                <w:u w:val="single" w:color="000000"/>
              </w:rPr>
              <w:t xml:space="preserve">16,667  </w:t>
            </w:r>
            <w:r w:rsidRPr="00F73221">
              <w:rPr>
                <w:sz w:val="24"/>
                <w:szCs w:val="24"/>
                <w:u w:val="single" w:color="000000"/>
              </w:rPr>
              <w:tab/>
              <w:t xml:space="preserve">016,667  </w:t>
            </w:r>
          </w:p>
        </w:tc>
        <w:tc>
          <w:tcPr>
            <w:tcW w:w="1740" w:type="dxa"/>
            <w:gridSpan w:val="2"/>
            <w:tcBorders>
              <w:top w:val="nil"/>
              <w:left w:val="nil"/>
              <w:bottom w:val="nil"/>
              <w:right w:val="nil"/>
            </w:tcBorders>
          </w:tcPr>
          <w:p w:rsidR="00D419D3" w:rsidRPr="00F73221" w:rsidRDefault="00585FA7" w:rsidP="001A1FA3">
            <w:pPr>
              <w:tabs>
                <w:tab w:val="center" w:pos="1050"/>
              </w:tabs>
              <w:spacing w:after="0" w:line="259" w:lineRule="auto"/>
              <w:ind w:left="0" w:firstLine="0"/>
              <w:rPr>
                <w:sz w:val="24"/>
                <w:szCs w:val="24"/>
              </w:rPr>
            </w:pPr>
            <w:r w:rsidRPr="00F73221">
              <w:rPr>
                <w:sz w:val="24"/>
                <w:szCs w:val="24"/>
                <w:u w:val="single" w:color="000000"/>
              </w:rPr>
              <w:tab/>
              <w:t>16,666</w:t>
            </w:r>
          </w:p>
        </w:tc>
      </w:tr>
      <w:tr w:rsidR="00D419D3" w:rsidRPr="00F73221">
        <w:trPr>
          <w:trHeight w:val="414"/>
        </w:trPr>
        <w:tc>
          <w:tcPr>
            <w:tcW w:w="7202" w:type="dxa"/>
            <w:gridSpan w:val="5"/>
            <w:tcBorders>
              <w:top w:val="nil"/>
              <w:left w:val="nil"/>
              <w:bottom w:val="nil"/>
              <w:right w:val="nil"/>
            </w:tcBorders>
          </w:tcPr>
          <w:p w:rsidR="00D419D3" w:rsidRPr="00F73221" w:rsidRDefault="00585FA7" w:rsidP="001A1FA3">
            <w:pPr>
              <w:tabs>
                <w:tab w:val="center" w:pos="2881"/>
                <w:tab w:val="center" w:pos="3601"/>
                <w:tab w:val="center" w:pos="4651"/>
                <w:tab w:val="center" w:pos="6121"/>
              </w:tabs>
              <w:spacing w:after="0" w:line="259" w:lineRule="auto"/>
              <w:ind w:left="0" w:firstLine="0"/>
              <w:rPr>
                <w:sz w:val="24"/>
                <w:szCs w:val="24"/>
              </w:rPr>
            </w:pPr>
            <w:r w:rsidRPr="00F73221">
              <w:rPr>
                <w:sz w:val="24"/>
                <w:szCs w:val="24"/>
              </w:rPr>
              <w:t xml:space="preserve">Dividend payments   </w:t>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29,462  </w:t>
            </w:r>
            <w:r w:rsidRPr="00F73221">
              <w:rPr>
                <w:sz w:val="24"/>
                <w:szCs w:val="24"/>
                <w:u w:val="single" w:color="000000"/>
              </w:rPr>
              <w:tab/>
              <w:t xml:space="preserve"> 48,467  </w:t>
            </w:r>
          </w:p>
        </w:tc>
        <w:tc>
          <w:tcPr>
            <w:tcW w:w="1740" w:type="dxa"/>
            <w:gridSpan w:val="2"/>
            <w:tcBorders>
              <w:top w:val="nil"/>
              <w:left w:val="nil"/>
              <w:bottom w:val="nil"/>
              <w:right w:val="nil"/>
            </w:tcBorders>
          </w:tcPr>
          <w:p w:rsidR="00D419D3" w:rsidRPr="00F73221" w:rsidRDefault="00585FA7" w:rsidP="001A1FA3">
            <w:pPr>
              <w:tabs>
                <w:tab w:val="center" w:pos="1050"/>
              </w:tabs>
              <w:spacing w:after="0" w:line="259" w:lineRule="auto"/>
              <w:ind w:left="0" w:firstLine="0"/>
              <w:rPr>
                <w:sz w:val="24"/>
                <w:szCs w:val="24"/>
              </w:rPr>
            </w:pPr>
            <w:r w:rsidRPr="00F73221">
              <w:rPr>
                <w:sz w:val="24"/>
                <w:szCs w:val="24"/>
                <w:u w:val="single" w:color="000000"/>
              </w:rPr>
              <w:tab/>
              <w:t>67,475</w:t>
            </w:r>
          </w:p>
        </w:tc>
      </w:tr>
      <w:tr w:rsidR="00D419D3" w:rsidRPr="00F73221">
        <w:trPr>
          <w:trHeight w:val="414"/>
        </w:trPr>
        <w:tc>
          <w:tcPr>
            <w:tcW w:w="7202" w:type="dxa"/>
            <w:gridSpan w:val="5"/>
            <w:tcBorders>
              <w:top w:val="nil"/>
              <w:left w:val="nil"/>
              <w:bottom w:val="nil"/>
              <w:right w:val="nil"/>
            </w:tcBorders>
          </w:tcPr>
          <w:p w:rsidR="00D419D3" w:rsidRPr="00F73221" w:rsidRDefault="00585FA7" w:rsidP="001A1FA3">
            <w:pPr>
              <w:tabs>
                <w:tab w:val="center" w:pos="1440"/>
                <w:tab w:val="center" w:pos="2161"/>
                <w:tab w:val="center" w:pos="2881"/>
                <w:tab w:val="center" w:pos="3601"/>
                <w:tab w:val="center" w:pos="4591"/>
                <w:tab w:val="center" w:pos="6131"/>
              </w:tabs>
              <w:spacing w:after="0" w:line="259" w:lineRule="auto"/>
              <w:ind w:left="0" w:firstLine="0"/>
              <w:rPr>
                <w:sz w:val="24"/>
                <w:szCs w:val="24"/>
              </w:rPr>
            </w:pPr>
            <w:r w:rsidRPr="00F73221">
              <w:rPr>
                <w:sz w:val="24"/>
                <w:szCs w:val="24"/>
              </w:rPr>
              <w:t xml:space="preserve">Subtotal  </w:t>
            </w:r>
            <w:r w:rsidRPr="00F73221">
              <w:rPr>
                <w:sz w:val="24"/>
                <w:szCs w:val="24"/>
              </w:rPr>
              <w:tab/>
            </w:r>
            <w:r w:rsidRPr="00F73221">
              <w:rPr>
                <w:sz w:val="24"/>
                <w:szCs w:val="24"/>
              </w:rPr>
              <w:tab/>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8,872   </w:t>
            </w:r>
            <w:r w:rsidRPr="00F73221">
              <w:rPr>
                <w:sz w:val="24"/>
                <w:szCs w:val="24"/>
                <w:u w:val="single" w:color="000000"/>
              </w:rPr>
              <w:tab/>
              <w:t xml:space="preserve">65,133-  </w:t>
            </w:r>
          </w:p>
        </w:tc>
        <w:tc>
          <w:tcPr>
            <w:tcW w:w="1740" w:type="dxa"/>
            <w:gridSpan w:val="2"/>
            <w:tcBorders>
              <w:top w:val="nil"/>
              <w:left w:val="nil"/>
              <w:bottom w:val="nil"/>
              <w:right w:val="nil"/>
            </w:tcBorders>
          </w:tcPr>
          <w:p w:rsidR="00D419D3" w:rsidRPr="00F73221" w:rsidRDefault="00585FA7" w:rsidP="001A1FA3">
            <w:pPr>
              <w:tabs>
                <w:tab w:val="center" w:pos="1090"/>
              </w:tabs>
              <w:spacing w:after="0" w:line="259" w:lineRule="auto"/>
              <w:ind w:left="0" w:firstLine="0"/>
              <w:rPr>
                <w:sz w:val="24"/>
                <w:szCs w:val="24"/>
              </w:rPr>
            </w:pPr>
            <w:r w:rsidRPr="00F73221">
              <w:rPr>
                <w:sz w:val="24"/>
                <w:szCs w:val="24"/>
                <w:u w:val="single" w:color="000000"/>
              </w:rPr>
              <w:tab/>
              <w:t>84,141-</w:t>
            </w:r>
          </w:p>
        </w:tc>
      </w:tr>
      <w:tr w:rsidR="00D419D3" w:rsidRPr="00F73221">
        <w:trPr>
          <w:trHeight w:val="414"/>
        </w:trPr>
        <w:tc>
          <w:tcPr>
            <w:tcW w:w="7202" w:type="dxa"/>
            <w:gridSpan w:val="5"/>
            <w:tcBorders>
              <w:top w:val="nil"/>
              <w:left w:val="nil"/>
              <w:bottom w:val="nil"/>
              <w:right w:val="nil"/>
            </w:tcBorders>
          </w:tcPr>
          <w:p w:rsidR="00D419D3" w:rsidRPr="00F73221" w:rsidRDefault="00585FA7" w:rsidP="001A1FA3">
            <w:pPr>
              <w:tabs>
                <w:tab w:val="center" w:pos="2161"/>
                <w:tab w:val="center" w:pos="2881"/>
                <w:tab w:val="center" w:pos="3601"/>
                <w:tab w:val="center" w:pos="4711"/>
                <w:tab w:val="center" w:pos="6151"/>
              </w:tabs>
              <w:spacing w:after="0" w:line="259" w:lineRule="auto"/>
              <w:ind w:left="0" w:firstLine="0"/>
              <w:rPr>
                <w:sz w:val="24"/>
                <w:szCs w:val="24"/>
              </w:rPr>
            </w:pPr>
            <w:r w:rsidRPr="00F73221">
              <w:rPr>
                <w:sz w:val="24"/>
                <w:szCs w:val="24"/>
              </w:rPr>
              <w:t xml:space="preserve">Cash flow per year  </w:t>
            </w:r>
            <w:r w:rsidRPr="00F73221">
              <w:rPr>
                <w:sz w:val="24"/>
                <w:szCs w:val="24"/>
              </w:rPr>
              <w:tab/>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434,292  </w:t>
            </w:r>
            <w:r w:rsidRPr="00F73221">
              <w:rPr>
                <w:sz w:val="24"/>
                <w:szCs w:val="24"/>
                <w:u w:val="single" w:color="000000"/>
              </w:rPr>
              <w:tab/>
              <w:t xml:space="preserve">730,634  </w:t>
            </w:r>
          </w:p>
        </w:tc>
        <w:tc>
          <w:tcPr>
            <w:tcW w:w="1740" w:type="dxa"/>
            <w:gridSpan w:val="2"/>
            <w:tcBorders>
              <w:top w:val="nil"/>
              <w:left w:val="nil"/>
              <w:bottom w:val="nil"/>
              <w:right w:val="nil"/>
            </w:tcBorders>
          </w:tcPr>
          <w:p w:rsidR="00D419D3" w:rsidRPr="00F73221" w:rsidRDefault="00585FA7" w:rsidP="001A1FA3">
            <w:pPr>
              <w:tabs>
                <w:tab w:val="right" w:pos="1740"/>
              </w:tabs>
              <w:spacing w:after="0" w:line="259" w:lineRule="auto"/>
              <w:ind w:left="0" w:firstLine="0"/>
              <w:rPr>
                <w:sz w:val="24"/>
                <w:szCs w:val="24"/>
              </w:rPr>
            </w:pPr>
            <w:r w:rsidRPr="00F73221">
              <w:rPr>
                <w:sz w:val="24"/>
                <w:szCs w:val="24"/>
                <w:u w:val="single" w:color="000000"/>
              </w:rPr>
              <w:tab/>
              <w:t>1,028,801</w:t>
            </w:r>
          </w:p>
        </w:tc>
      </w:tr>
      <w:tr w:rsidR="00D419D3" w:rsidRPr="00F73221">
        <w:trPr>
          <w:trHeight w:val="1657"/>
        </w:trPr>
        <w:tc>
          <w:tcPr>
            <w:tcW w:w="7202" w:type="dxa"/>
            <w:gridSpan w:val="5"/>
            <w:tcBorders>
              <w:top w:val="nil"/>
              <w:left w:val="nil"/>
              <w:bottom w:val="nil"/>
              <w:right w:val="nil"/>
            </w:tcBorders>
          </w:tcPr>
          <w:p w:rsidR="00D419D3" w:rsidRPr="00F73221" w:rsidRDefault="00585FA7" w:rsidP="001A1FA3">
            <w:pPr>
              <w:tabs>
                <w:tab w:val="center" w:pos="2881"/>
                <w:tab w:val="center" w:pos="3991"/>
                <w:tab w:val="center" w:pos="5431"/>
                <w:tab w:val="center" w:pos="6481"/>
              </w:tabs>
              <w:spacing w:after="119" w:line="259" w:lineRule="auto"/>
              <w:ind w:left="0" w:firstLine="0"/>
              <w:rPr>
                <w:sz w:val="24"/>
                <w:szCs w:val="24"/>
              </w:rPr>
            </w:pPr>
            <w:r w:rsidRPr="00F73221">
              <w:rPr>
                <w:sz w:val="24"/>
                <w:szCs w:val="24"/>
              </w:rPr>
              <w:t xml:space="preserve">Ending cash position   </w:t>
            </w:r>
            <w:r w:rsidRPr="00F73221">
              <w:rPr>
                <w:sz w:val="24"/>
                <w:szCs w:val="24"/>
              </w:rPr>
              <w:tab/>
            </w:r>
            <w:r w:rsidRPr="00F73221">
              <w:rPr>
                <w:sz w:val="24"/>
                <w:szCs w:val="24"/>
              </w:rPr>
              <w:tab/>
            </w:r>
            <w:r w:rsidRPr="00F73221">
              <w:rPr>
                <w:sz w:val="24"/>
                <w:szCs w:val="24"/>
                <w:u w:val="single" w:color="000000"/>
              </w:rPr>
              <w:t xml:space="preserve">684,292  </w:t>
            </w:r>
            <w:r w:rsidRPr="00F73221">
              <w:rPr>
                <w:sz w:val="24"/>
                <w:szCs w:val="24"/>
                <w:u w:val="single" w:color="000000"/>
              </w:rPr>
              <w:tab/>
              <w:t xml:space="preserve">730,634  </w:t>
            </w:r>
            <w:r w:rsidRPr="00F73221">
              <w:rPr>
                <w:sz w:val="24"/>
                <w:szCs w:val="24"/>
                <w:u w:val="single" w:color="000000"/>
              </w:rPr>
              <w:tab/>
            </w:r>
          </w:p>
          <w:p w:rsidR="00D419D3" w:rsidRPr="00F73221" w:rsidRDefault="00585FA7" w:rsidP="001A1FA3">
            <w:pPr>
              <w:spacing w:after="115" w:line="259" w:lineRule="auto"/>
              <w:ind w:left="0" w:firstLine="0"/>
              <w:rPr>
                <w:sz w:val="24"/>
                <w:szCs w:val="24"/>
              </w:rPr>
            </w:pPr>
            <w:r w:rsidRPr="00F73221">
              <w:rPr>
                <w:sz w:val="24"/>
                <w:szCs w:val="24"/>
                <w:u w:val="single" w:color="000000"/>
              </w:rPr>
              <w:t>BALANCE SHEET</w:t>
            </w:r>
          </w:p>
          <w:p w:rsidR="00D419D3" w:rsidRPr="00F73221" w:rsidRDefault="00585FA7" w:rsidP="001A1FA3">
            <w:pPr>
              <w:spacing w:after="112" w:line="259" w:lineRule="auto"/>
              <w:ind w:left="0" w:firstLine="0"/>
              <w:rPr>
                <w:sz w:val="24"/>
                <w:szCs w:val="24"/>
              </w:rPr>
            </w:pPr>
            <w:r w:rsidRPr="00F73221">
              <w:rPr>
                <w:sz w:val="24"/>
                <w:szCs w:val="24"/>
                <w:u w:val="single" w:color="000000"/>
              </w:rPr>
              <w:t>ASSETS</w:t>
            </w:r>
          </w:p>
          <w:p w:rsidR="00D419D3" w:rsidRPr="00F73221" w:rsidRDefault="00D419D3" w:rsidP="001A1FA3">
            <w:pPr>
              <w:spacing w:after="0" w:line="259" w:lineRule="auto"/>
              <w:ind w:left="60" w:firstLine="0"/>
              <w:rPr>
                <w:sz w:val="24"/>
                <w:szCs w:val="24"/>
              </w:rPr>
            </w:pPr>
          </w:p>
        </w:tc>
        <w:tc>
          <w:tcPr>
            <w:tcW w:w="1740" w:type="dxa"/>
            <w:gridSpan w:val="2"/>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1,028,801</w:t>
            </w:r>
          </w:p>
        </w:tc>
      </w:tr>
      <w:tr w:rsidR="00D419D3" w:rsidRPr="00F73221">
        <w:trPr>
          <w:trHeight w:val="414"/>
        </w:trPr>
        <w:tc>
          <w:tcPr>
            <w:tcW w:w="7202" w:type="dxa"/>
            <w:gridSpan w:val="5"/>
            <w:tcBorders>
              <w:top w:val="nil"/>
              <w:left w:val="nil"/>
              <w:bottom w:val="nil"/>
              <w:right w:val="nil"/>
            </w:tcBorders>
          </w:tcPr>
          <w:p w:rsidR="00D419D3" w:rsidRPr="00F73221" w:rsidRDefault="00585FA7" w:rsidP="00256C30">
            <w:pPr>
              <w:tabs>
                <w:tab w:val="center" w:pos="3841"/>
                <w:tab w:val="center" w:pos="5041"/>
                <w:tab w:val="center" w:pos="6001"/>
              </w:tabs>
              <w:spacing w:after="0" w:line="259" w:lineRule="auto"/>
              <w:ind w:left="0" w:firstLine="0"/>
              <w:rPr>
                <w:sz w:val="24"/>
                <w:szCs w:val="24"/>
              </w:rPr>
            </w:pPr>
            <w:r w:rsidRPr="00F73221">
              <w:rPr>
                <w:rFonts w:eastAsia="Calibri"/>
                <w:sz w:val="24"/>
                <w:szCs w:val="24"/>
              </w:rPr>
              <w:lastRenderedPageBreak/>
              <w:tab/>
            </w:r>
            <w:r w:rsidRPr="00F73221">
              <w:rPr>
                <w:sz w:val="24"/>
                <w:szCs w:val="24"/>
                <w:u w:val="single" w:color="000000"/>
              </w:rPr>
              <w:t>20</w:t>
            </w:r>
            <w:r w:rsidR="00256C30" w:rsidRPr="00F73221">
              <w:rPr>
                <w:sz w:val="24"/>
                <w:szCs w:val="24"/>
                <w:u w:val="single" w:color="000000"/>
              </w:rPr>
              <w:t xml:space="preserve">13  </w:t>
            </w:r>
            <w:r w:rsidR="00256C30" w:rsidRPr="00F73221">
              <w:rPr>
                <w:sz w:val="24"/>
                <w:szCs w:val="24"/>
                <w:u w:val="single" w:color="000000"/>
              </w:rPr>
              <w:tab/>
            </w:r>
            <w:r w:rsidR="00256C30" w:rsidRPr="00F73221">
              <w:rPr>
                <w:sz w:val="24"/>
                <w:szCs w:val="24"/>
                <w:u w:val="single" w:color="000000"/>
              </w:rPr>
              <w:tab/>
              <w:t>2014</w:t>
            </w:r>
            <w:r w:rsidRPr="00F73221">
              <w:rPr>
                <w:sz w:val="24"/>
                <w:szCs w:val="24"/>
                <w:u w:val="single" w:color="000000"/>
              </w:rPr>
              <w:t xml:space="preserve">   </w:t>
            </w:r>
          </w:p>
        </w:tc>
        <w:tc>
          <w:tcPr>
            <w:tcW w:w="1740" w:type="dxa"/>
            <w:gridSpan w:val="2"/>
            <w:tcBorders>
              <w:top w:val="nil"/>
              <w:left w:val="nil"/>
              <w:bottom w:val="nil"/>
              <w:right w:val="nil"/>
            </w:tcBorders>
          </w:tcPr>
          <w:p w:rsidR="00D419D3" w:rsidRPr="00F73221" w:rsidRDefault="00585FA7" w:rsidP="00256C30">
            <w:pPr>
              <w:tabs>
                <w:tab w:val="center" w:pos="960"/>
              </w:tabs>
              <w:spacing w:after="0" w:line="259" w:lineRule="auto"/>
              <w:ind w:left="0" w:firstLine="0"/>
              <w:rPr>
                <w:sz w:val="24"/>
                <w:szCs w:val="24"/>
              </w:rPr>
            </w:pPr>
            <w:r w:rsidRPr="00F73221">
              <w:rPr>
                <w:sz w:val="24"/>
                <w:szCs w:val="24"/>
                <w:u w:val="single" w:color="000000"/>
              </w:rPr>
              <w:tab/>
              <w:t>201</w:t>
            </w:r>
            <w:r w:rsidR="00256C30" w:rsidRPr="00F73221">
              <w:rPr>
                <w:sz w:val="24"/>
                <w:szCs w:val="24"/>
                <w:u w:val="single" w:color="000000"/>
              </w:rPr>
              <w:t>5</w:t>
            </w:r>
          </w:p>
        </w:tc>
      </w:tr>
      <w:tr w:rsidR="00D419D3" w:rsidRPr="00F73221">
        <w:trPr>
          <w:trHeight w:val="414"/>
        </w:trPr>
        <w:tc>
          <w:tcPr>
            <w:tcW w:w="7202" w:type="dxa"/>
            <w:gridSpan w:val="5"/>
            <w:tcBorders>
              <w:top w:val="nil"/>
              <w:left w:val="nil"/>
              <w:bottom w:val="nil"/>
              <w:right w:val="nil"/>
            </w:tcBorders>
          </w:tcPr>
          <w:p w:rsidR="00D419D3" w:rsidRPr="00F73221" w:rsidRDefault="00585FA7" w:rsidP="001A1FA3">
            <w:pPr>
              <w:tabs>
                <w:tab w:val="center" w:pos="3931"/>
                <w:tab w:val="center" w:pos="5041"/>
                <w:tab w:val="center" w:pos="6091"/>
              </w:tabs>
              <w:spacing w:after="0" w:line="259" w:lineRule="auto"/>
              <w:ind w:left="0" w:firstLine="0"/>
              <w:rPr>
                <w:sz w:val="24"/>
                <w:szCs w:val="24"/>
              </w:rPr>
            </w:pPr>
            <w:r w:rsidRPr="00F73221">
              <w:rPr>
                <w:sz w:val="24"/>
                <w:szCs w:val="24"/>
              </w:rPr>
              <w:t xml:space="preserve">Net Fixed Assets (purchaser.)  </w:t>
            </w:r>
            <w:r w:rsidRPr="00F73221">
              <w:rPr>
                <w:sz w:val="24"/>
                <w:szCs w:val="24"/>
              </w:rPr>
              <w:tab/>
            </w:r>
            <w:r w:rsidRPr="00F73221">
              <w:rPr>
                <w:sz w:val="24"/>
                <w:szCs w:val="24"/>
                <w:u w:val="single" w:color="000000"/>
              </w:rPr>
              <w:t xml:space="preserve">65,605  </w:t>
            </w:r>
            <w:r w:rsidRPr="00F73221">
              <w:rPr>
                <w:sz w:val="24"/>
                <w:szCs w:val="24"/>
                <w:u w:val="single" w:color="000000"/>
              </w:rPr>
              <w:tab/>
            </w:r>
            <w:r w:rsidRPr="00F73221">
              <w:rPr>
                <w:sz w:val="24"/>
                <w:szCs w:val="24"/>
                <w:u w:val="single" w:color="000000"/>
              </w:rPr>
              <w:tab/>
              <w:t xml:space="preserve">77,615  </w:t>
            </w:r>
          </w:p>
        </w:tc>
        <w:tc>
          <w:tcPr>
            <w:tcW w:w="1740" w:type="dxa"/>
            <w:gridSpan w:val="2"/>
            <w:tcBorders>
              <w:top w:val="nil"/>
              <w:left w:val="nil"/>
              <w:bottom w:val="nil"/>
              <w:right w:val="nil"/>
            </w:tcBorders>
          </w:tcPr>
          <w:p w:rsidR="00D419D3" w:rsidRPr="00F73221" w:rsidRDefault="00585FA7" w:rsidP="001A1FA3">
            <w:pPr>
              <w:tabs>
                <w:tab w:val="center" w:pos="1050"/>
              </w:tabs>
              <w:spacing w:after="0" w:line="259" w:lineRule="auto"/>
              <w:ind w:left="0" w:firstLine="0"/>
              <w:rPr>
                <w:sz w:val="24"/>
                <w:szCs w:val="24"/>
              </w:rPr>
            </w:pPr>
            <w:r w:rsidRPr="00F73221">
              <w:rPr>
                <w:sz w:val="24"/>
                <w:szCs w:val="24"/>
                <w:u w:val="single" w:color="000000"/>
              </w:rPr>
              <w:tab/>
              <w:t>89,260</w:t>
            </w:r>
          </w:p>
        </w:tc>
      </w:tr>
      <w:tr w:rsidR="00D419D3" w:rsidRPr="00F73221">
        <w:trPr>
          <w:trHeight w:val="340"/>
        </w:trPr>
        <w:tc>
          <w:tcPr>
            <w:tcW w:w="7202" w:type="dxa"/>
            <w:gridSpan w:val="5"/>
            <w:tcBorders>
              <w:top w:val="nil"/>
              <w:left w:val="nil"/>
              <w:bottom w:val="nil"/>
              <w:right w:val="nil"/>
            </w:tcBorders>
          </w:tcPr>
          <w:p w:rsidR="00D419D3" w:rsidRPr="00F73221" w:rsidRDefault="00585FA7" w:rsidP="001A1FA3">
            <w:pPr>
              <w:tabs>
                <w:tab w:val="center" w:pos="1440"/>
                <w:tab w:val="center" w:pos="2161"/>
                <w:tab w:val="center" w:pos="2881"/>
                <w:tab w:val="center" w:pos="3991"/>
                <w:tab w:val="center" w:pos="5041"/>
                <w:tab w:val="center" w:pos="6241"/>
              </w:tabs>
              <w:spacing w:after="0" w:line="259" w:lineRule="auto"/>
              <w:ind w:left="0" w:firstLine="0"/>
              <w:rPr>
                <w:sz w:val="24"/>
                <w:szCs w:val="24"/>
              </w:rPr>
            </w:pPr>
            <w:r w:rsidRPr="00F73221">
              <w:rPr>
                <w:sz w:val="24"/>
                <w:szCs w:val="24"/>
              </w:rPr>
              <w:t xml:space="preserve">Cash </w:t>
            </w:r>
            <w:r w:rsidRPr="00F73221">
              <w:rPr>
                <w:sz w:val="24"/>
                <w:szCs w:val="24"/>
              </w:rPr>
              <w:tab/>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684,292  </w:t>
            </w:r>
            <w:r w:rsidRPr="00F73221">
              <w:rPr>
                <w:sz w:val="24"/>
                <w:szCs w:val="24"/>
                <w:u w:val="single" w:color="000000"/>
              </w:rPr>
              <w:tab/>
            </w:r>
            <w:r w:rsidRPr="00F73221">
              <w:rPr>
                <w:sz w:val="24"/>
                <w:szCs w:val="24"/>
                <w:u w:val="single" w:color="000000"/>
              </w:rPr>
              <w:tab/>
              <w:t xml:space="preserve">1,214,927  </w:t>
            </w:r>
          </w:p>
        </w:tc>
        <w:tc>
          <w:tcPr>
            <w:tcW w:w="1740" w:type="dxa"/>
            <w:gridSpan w:val="2"/>
            <w:tcBorders>
              <w:top w:val="nil"/>
              <w:left w:val="nil"/>
              <w:bottom w:val="nil"/>
              <w:right w:val="nil"/>
            </w:tcBorders>
          </w:tcPr>
          <w:p w:rsidR="00D419D3" w:rsidRPr="00F73221" w:rsidRDefault="00585FA7" w:rsidP="001A1FA3">
            <w:pPr>
              <w:tabs>
                <w:tab w:val="right" w:pos="1740"/>
              </w:tabs>
              <w:spacing w:after="0" w:line="259" w:lineRule="auto"/>
              <w:ind w:left="0" w:firstLine="0"/>
              <w:rPr>
                <w:sz w:val="24"/>
                <w:szCs w:val="24"/>
              </w:rPr>
            </w:pPr>
            <w:r w:rsidRPr="00F73221">
              <w:rPr>
                <w:sz w:val="24"/>
                <w:szCs w:val="24"/>
                <w:u w:val="single" w:color="000000"/>
              </w:rPr>
              <w:tab/>
              <w:t>2,243,727</w:t>
            </w:r>
          </w:p>
        </w:tc>
      </w:tr>
      <w:tr w:rsidR="00D419D3" w:rsidRPr="00F73221">
        <w:trPr>
          <w:trHeight w:val="339"/>
        </w:trPr>
        <w:tc>
          <w:tcPr>
            <w:tcW w:w="5761" w:type="dxa"/>
            <w:gridSpan w:val="4"/>
            <w:tcBorders>
              <w:top w:val="nil"/>
              <w:left w:val="nil"/>
              <w:bottom w:val="nil"/>
              <w:right w:val="nil"/>
            </w:tcBorders>
          </w:tcPr>
          <w:p w:rsidR="00D419D3" w:rsidRPr="00F73221" w:rsidRDefault="00585FA7" w:rsidP="001A1FA3">
            <w:pPr>
              <w:tabs>
                <w:tab w:val="center" w:pos="1440"/>
                <w:tab w:val="center" w:pos="2161"/>
                <w:tab w:val="center" w:pos="2881"/>
                <w:tab w:val="center" w:pos="4231"/>
              </w:tabs>
              <w:spacing w:after="0" w:line="259" w:lineRule="auto"/>
              <w:ind w:left="0" w:firstLine="0"/>
              <w:rPr>
                <w:sz w:val="24"/>
                <w:szCs w:val="24"/>
              </w:rPr>
            </w:pPr>
            <w:r w:rsidRPr="00F73221">
              <w:rPr>
                <w:sz w:val="24"/>
                <w:szCs w:val="24"/>
              </w:rPr>
              <w:t xml:space="preserve">Inventory  </w:t>
            </w:r>
            <w:r w:rsidRPr="00F73221">
              <w:rPr>
                <w:sz w:val="24"/>
                <w:szCs w:val="24"/>
              </w:rPr>
              <w:tab/>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1,555,555.56   </w:t>
            </w:r>
          </w:p>
        </w:tc>
        <w:tc>
          <w:tcPr>
            <w:tcW w:w="1441"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 xml:space="preserve">1,719,444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1020"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2,326,389</w:t>
            </w:r>
          </w:p>
        </w:tc>
      </w:tr>
      <w:tr w:rsidR="00D419D3" w:rsidRPr="00F73221">
        <w:trPr>
          <w:trHeight w:val="414"/>
        </w:trPr>
        <w:tc>
          <w:tcPr>
            <w:tcW w:w="5041" w:type="dxa"/>
            <w:gridSpan w:val="3"/>
            <w:tcBorders>
              <w:top w:val="nil"/>
              <w:left w:val="nil"/>
              <w:bottom w:val="nil"/>
              <w:right w:val="nil"/>
            </w:tcBorders>
          </w:tcPr>
          <w:p w:rsidR="00D419D3" w:rsidRPr="00F73221" w:rsidRDefault="00585FA7" w:rsidP="001A1FA3">
            <w:pPr>
              <w:tabs>
                <w:tab w:val="center" w:pos="2161"/>
                <w:tab w:val="center" w:pos="2881"/>
                <w:tab w:val="center" w:pos="4081"/>
              </w:tabs>
              <w:spacing w:after="0" w:line="259" w:lineRule="auto"/>
              <w:ind w:left="0" w:firstLine="0"/>
              <w:rPr>
                <w:sz w:val="24"/>
                <w:szCs w:val="24"/>
              </w:rPr>
            </w:pPr>
            <w:r w:rsidRPr="00F73221">
              <w:rPr>
                <w:sz w:val="24"/>
                <w:szCs w:val="24"/>
              </w:rPr>
              <w:t xml:space="preserve">Current Assets  </w:t>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1,839,848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1441"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 xml:space="preserve">2,934,371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1020"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4,570,116</w:t>
            </w:r>
          </w:p>
        </w:tc>
      </w:tr>
      <w:tr w:rsidR="00D419D3" w:rsidRPr="00F73221">
        <w:trPr>
          <w:trHeight w:val="828"/>
        </w:trPr>
        <w:tc>
          <w:tcPr>
            <w:tcW w:w="5041" w:type="dxa"/>
            <w:gridSpan w:val="3"/>
            <w:tcBorders>
              <w:top w:val="nil"/>
              <w:left w:val="nil"/>
              <w:bottom w:val="nil"/>
              <w:right w:val="nil"/>
            </w:tcBorders>
          </w:tcPr>
          <w:p w:rsidR="00D419D3" w:rsidRPr="00F73221" w:rsidRDefault="00585FA7" w:rsidP="001A1FA3">
            <w:pPr>
              <w:tabs>
                <w:tab w:val="center" w:pos="2161"/>
                <w:tab w:val="center" w:pos="2881"/>
                <w:tab w:val="center" w:pos="4081"/>
              </w:tabs>
              <w:spacing w:after="119" w:line="259" w:lineRule="auto"/>
              <w:ind w:left="0" w:firstLine="0"/>
              <w:rPr>
                <w:sz w:val="24"/>
                <w:szCs w:val="24"/>
              </w:rPr>
            </w:pPr>
            <w:r w:rsidRPr="00F73221">
              <w:rPr>
                <w:sz w:val="24"/>
                <w:szCs w:val="24"/>
              </w:rPr>
              <w:t xml:space="preserve">Total Assets   </w:t>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1,905,453  </w:t>
            </w:r>
          </w:p>
          <w:p w:rsidR="00D419D3" w:rsidRPr="00F73221" w:rsidRDefault="00585FA7" w:rsidP="001A1FA3">
            <w:pPr>
              <w:spacing w:after="0" w:line="259" w:lineRule="auto"/>
              <w:ind w:left="0" w:firstLine="0"/>
              <w:rPr>
                <w:sz w:val="24"/>
                <w:szCs w:val="24"/>
              </w:rPr>
            </w:pPr>
            <w:r w:rsidRPr="00F73221">
              <w:rPr>
                <w:sz w:val="24"/>
                <w:szCs w:val="24"/>
              </w:rPr>
              <w:t xml:space="preserve">LIABILITIES &amp; EQUITY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1441"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 xml:space="preserve">3,011,986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1020"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4,659,376</w:t>
            </w:r>
          </w:p>
        </w:tc>
      </w:tr>
      <w:tr w:rsidR="00D419D3" w:rsidRPr="00F73221">
        <w:trPr>
          <w:trHeight w:val="414"/>
        </w:trPr>
        <w:tc>
          <w:tcPr>
            <w:tcW w:w="5041" w:type="dxa"/>
            <w:gridSpan w:val="3"/>
            <w:tcBorders>
              <w:top w:val="nil"/>
              <w:left w:val="nil"/>
              <w:bottom w:val="nil"/>
              <w:right w:val="nil"/>
            </w:tcBorders>
          </w:tcPr>
          <w:p w:rsidR="00D419D3" w:rsidRPr="00F73221" w:rsidRDefault="00585FA7" w:rsidP="001A1FA3">
            <w:pPr>
              <w:tabs>
                <w:tab w:val="center" w:pos="2161"/>
                <w:tab w:val="center" w:pos="2881"/>
                <w:tab w:val="center" w:pos="3931"/>
              </w:tabs>
              <w:spacing w:after="0" w:line="259" w:lineRule="auto"/>
              <w:ind w:left="0" w:firstLine="0"/>
              <w:rPr>
                <w:sz w:val="24"/>
                <w:szCs w:val="24"/>
              </w:rPr>
            </w:pPr>
            <w:r w:rsidRPr="00F73221">
              <w:rPr>
                <w:sz w:val="24"/>
                <w:szCs w:val="24"/>
              </w:rPr>
              <w:t xml:space="preserve">Outstanding loans  </w:t>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33,333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1441"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 xml:space="preserve">16,667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1020"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1</w:t>
            </w:r>
          </w:p>
        </w:tc>
      </w:tr>
      <w:tr w:rsidR="00D419D3" w:rsidRPr="00F73221">
        <w:trPr>
          <w:trHeight w:val="414"/>
        </w:trPr>
        <w:tc>
          <w:tcPr>
            <w:tcW w:w="5041" w:type="dxa"/>
            <w:gridSpan w:val="3"/>
            <w:tcBorders>
              <w:top w:val="nil"/>
              <w:left w:val="nil"/>
              <w:bottom w:val="nil"/>
              <w:right w:val="nil"/>
            </w:tcBorders>
          </w:tcPr>
          <w:p w:rsidR="00D419D3" w:rsidRPr="00F73221" w:rsidRDefault="00585FA7" w:rsidP="001A1FA3">
            <w:pPr>
              <w:tabs>
                <w:tab w:val="center" w:pos="2161"/>
                <w:tab w:val="center" w:pos="2881"/>
                <w:tab w:val="center" w:pos="3931"/>
              </w:tabs>
              <w:spacing w:after="0" w:line="259" w:lineRule="auto"/>
              <w:ind w:left="0" w:firstLine="0"/>
              <w:rPr>
                <w:sz w:val="24"/>
                <w:szCs w:val="24"/>
              </w:rPr>
            </w:pPr>
            <w:r w:rsidRPr="00F73221">
              <w:rPr>
                <w:sz w:val="24"/>
                <w:szCs w:val="24"/>
              </w:rPr>
              <w:t xml:space="preserve">Total liabilities  </w:t>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33,333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1441"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 xml:space="preserve">16,667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1020"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1</w:t>
            </w:r>
          </w:p>
        </w:tc>
      </w:tr>
      <w:tr w:rsidR="00D419D3" w:rsidRPr="00F73221">
        <w:trPr>
          <w:trHeight w:val="414"/>
        </w:trPr>
        <w:tc>
          <w:tcPr>
            <w:tcW w:w="5041" w:type="dxa"/>
            <w:gridSpan w:val="3"/>
            <w:tcBorders>
              <w:top w:val="nil"/>
              <w:left w:val="nil"/>
              <w:bottom w:val="nil"/>
              <w:right w:val="nil"/>
            </w:tcBorders>
          </w:tcPr>
          <w:p w:rsidR="00D419D3" w:rsidRPr="00F73221" w:rsidRDefault="00585FA7" w:rsidP="001A1FA3">
            <w:pPr>
              <w:tabs>
                <w:tab w:val="center" w:pos="2161"/>
                <w:tab w:val="center" w:pos="2881"/>
                <w:tab w:val="center" w:pos="3991"/>
              </w:tabs>
              <w:spacing w:after="0" w:line="259" w:lineRule="auto"/>
              <w:ind w:left="0" w:firstLine="0"/>
              <w:rPr>
                <w:sz w:val="24"/>
                <w:szCs w:val="24"/>
              </w:rPr>
            </w:pPr>
            <w:r w:rsidRPr="00F73221">
              <w:rPr>
                <w:sz w:val="24"/>
                <w:szCs w:val="24"/>
              </w:rPr>
              <w:t xml:space="preserve">Profits current year  </w:t>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491,026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1441"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 xml:space="preserve">807,777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1020"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1,124,587</w:t>
            </w:r>
          </w:p>
        </w:tc>
      </w:tr>
      <w:tr w:rsidR="00D419D3" w:rsidRPr="00F73221">
        <w:trPr>
          <w:trHeight w:val="414"/>
        </w:trPr>
        <w:tc>
          <w:tcPr>
            <w:tcW w:w="5041" w:type="dxa"/>
            <w:gridSpan w:val="3"/>
            <w:tcBorders>
              <w:top w:val="nil"/>
              <w:left w:val="nil"/>
              <w:bottom w:val="nil"/>
              <w:right w:val="nil"/>
            </w:tcBorders>
          </w:tcPr>
          <w:p w:rsidR="00D419D3" w:rsidRPr="00F73221" w:rsidRDefault="00585FA7" w:rsidP="001A1FA3">
            <w:pPr>
              <w:tabs>
                <w:tab w:val="center" w:pos="2161"/>
                <w:tab w:val="center" w:pos="2881"/>
                <w:tab w:val="center" w:pos="3931"/>
              </w:tabs>
              <w:spacing w:after="0" w:line="259" w:lineRule="auto"/>
              <w:ind w:left="0" w:firstLine="0"/>
              <w:rPr>
                <w:sz w:val="24"/>
                <w:szCs w:val="24"/>
              </w:rPr>
            </w:pPr>
            <w:r w:rsidRPr="00F73221">
              <w:rPr>
                <w:sz w:val="24"/>
                <w:szCs w:val="24"/>
              </w:rPr>
              <w:t xml:space="preserve">Retained earnings  </w:t>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29,462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1441"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 xml:space="preserve">413,097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1020"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1,153,400</w:t>
            </w:r>
          </w:p>
        </w:tc>
      </w:tr>
      <w:tr w:rsidR="00D419D3" w:rsidRPr="00F73221">
        <w:trPr>
          <w:trHeight w:val="414"/>
        </w:trPr>
        <w:tc>
          <w:tcPr>
            <w:tcW w:w="5041" w:type="dxa"/>
            <w:gridSpan w:val="3"/>
            <w:tcBorders>
              <w:top w:val="nil"/>
              <w:left w:val="nil"/>
              <w:bottom w:val="nil"/>
              <w:right w:val="nil"/>
            </w:tcBorders>
          </w:tcPr>
          <w:p w:rsidR="00D419D3" w:rsidRPr="00F73221" w:rsidRDefault="00585FA7" w:rsidP="001A1FA3">
            <w:pPr>
              <w:tabs>
                <w:tab w:val="center" w:pos="4321"/>
              </w:tabs>
              <w:spacing w:after="0" w:line="259" w:lineRule="auto"/>
              <w:ind w:left="0" w:firstLine="0"/>
              <w:rPr>
                <w:sz w:val="24"/>
                <w:szCs w:val="24"/>
              </w:rPr>
            </w:pPr>
            <w:r w:rsidRPr="00F73221">
              <w:rPr>
                <w:sz w:val="24"/>
                <w:szCs w:val="24"/>
              </w:rPr>
              <w:t xml:space="preserve">External share capital paid in </w:t>
            </w:r>
            <w:r w:rsidRPr="00F73221">
              <w:rPr>
                <w:sz w:val="24"/>
                <w:szCs w:val="24"/>
                <w:u w:val="single" w:color="000000"/>
              </w:rPr>
              <w:t xml:space="preserve"> 5,000   </w:t>
            </w:r>
            <w:r w:rsidRPr="00F73221">
              <w:rPr>
                <w:sz w:val="24"/>
                <w:szCs w:val="24"/>
                <w:u w:val="single" w:color="000000"/>
              </w:rPr>
              <w:tab/>
            </w:r>
          </w:p>
        </w:tc>
        <w:tc>
          <w:tcPr>
            <w:tcW w:w="720"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 xml:space="preserve">-  </w:t>
            </w:r>
          </w:p>
        </w:tc>
        <w:tc>
          <w:tcPr>
            <w:tcW w:w="1441"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ab/>
            </w:r>
          </w:p>
        </w:tc>
        <w:tc>
          <w:tcPr>
            <w:tcW w:w="720"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w:t>
            </w:r>
          </w:p>
        </w:tc>
        <w:tc>
          <w:tcPr>
            <w:tcW w:w="1020" w:type="dxa"/>
            <w:tcBorders>
              <w:top w:val="nil"/>
              <w:left w:val="nil"/>
              <w:bottom w:val="nil"/>
              <w:right w:val="nil"/>
            </w:tcBorders>
          </w:tcPr>
          <w:p w:rsidR="00D419D3" w:rsidRPr="00F73221" w:rsidRDefault="00D419D3" w:rsidP="001A1FA3">
            <w:pPr>
              <w:spacing w:after="160" w:line="259" w:lineRule="auto"/>
              <w:ind w:left="0" w:firstLine="0"/>
              <w:rPr>
                <w:sz w:val="24"/>
                <w:szCs w:val="24"/>
              </w:rPr>
            </w:pPr>
          </w:p>
        </w:tc>
      </w:tr>
      <w:tr w:rsidR="00D419D3" w:rsidRPr="00F73221">
        <w:trPr>
          <w:trHeight w:val="414"/>
        </w:trPr>
        <w:tc>
          <w:tcPr>
            <w:tcW w:w="5041" w:type="dxa"/>
            <w:gridSpan w:val="3"/>
            <w:tcBorders>
              <w:top w:val="nil"/>
              <w:left w:val="nil"/>
              <w:bottom w:val="nil"/>
              <w:right w:val="nil"/>
            </w:tcBorders>
          </w:tcPr>
          <w:p w:rsidR="00D419D3" w:rsidRPr="00F73221" w:rsidRDefault="00585FA7" w:rsidP="001A1FA3">
            <w:pPr>
              <w:tabs>
                <w:tab w:val="center" w:pos="2161"/>
                <w:tab w:val="center" w:pos="2881"/>
                <w:tab w:val="center" w:pos="4081"/>
              </w:tabs>
              <w:spacing w:after="0" w:line="259" w:lineRule="auto"/>
              <w:ind w:left="0" w:firstLine="0"/>
              <w:rPr>
                <w:sz w:val="24"/>
                <w:szCs w:val="24"/>
              </w:rPr>
            </w:pPr>
            <w:r w:rsidRPr="00F73221">
              <w:rPr>
                <w:sz w:val="24"/>
                <w:szCs w:val="24"/>
              </w:rPr>
              <w:t xml:space="preserve">Other equity   </w:t>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1,205,556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1441"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 xml:space="preserve">1,774,444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1020"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2,381,389</w:t>
            </w:r>
          </w:p>
        </w:tc>
      </w:tr>
      <w:tr w:rsidR="00D419D3" w:rsidRPr="00F73221">
        <w:trPr>
          <w:trHeight w:val="414"/>
        </w:trPr>
        <w:tc>
          <w:tcPr>
            <w:tcW w:w="5041" w:type="dxa"/>
            <w:gridSpan w:val="3"/>
            <w:tcBorders>
              <w:top w:val="nil"/>
              <w:left w:val="nil"/>
              <w:bottom w:val="nil"/>
              <w:right w:val="nil"/>
            </w:tcBorders>
          </w:tcPr>
          <w:p w:rsidR="00D419D3" w:rsidRPr="00F73221" w:rsidRDefault="00585FA7" w:rsidP="001A1FA3">
            <w:pPr>
              <w:tabs>
                <w:tab w:val="center" w:pos="2161"/>
                <w:tab w:val="center" w:pos="2881"/>
                <w:tab w:val="center" w:pos="4081"/>
              </w:tabs>
              <w:spacing w:after="0" w:line="259" w:lineRule="auto"/>
              <w:ind w:left="0" w:firstLine="0"/>
              <w:rPr>
                <w:sz w:val="24"/>
                <w:szCs w:val="24"/>
              </w:rPr>
            </w:pPr>
            <w:r w:rsidRPr="00F73221">
              <w:rPr>
                <w:sz w:val="24"/>
                <w:szCs w:val="24"/>
              </w:rPr>
              <w:t xml:space="preserve">Total Equity   </w:t>
            </w:r>
            <w:r w:rsidRPr="00F73221">
              <w:rPr>
                <w:sz w:val="24"/>
                <w:szCs w:val="24"/>
              </w:rPr>
              <w:tab/>
            </w:r>
            <w:r w:rsidRPr="00F73221">
              <w:rPr>
                <w:sz w:val="24"/>
                <w:szCs w:val="24"/>
              </w:rPr>
              <w:tab/>
            </w:r>
            <w:r w:rsidRPr="00F73221">
              <w:rPr>
                <w:sz w:val="24"/>
                <w:szCs w:val="24"/>
              </w:rPr>
              <w:tab/>
            </w:r>
            <w:r w:rsidRPr="00F73221">
              <w:rPr>
                <w:sz w:val="24"/>
                <w:szCs w:val="24"/>
                <w:u w:val="single" w:color="000000"/>
              </w:rPr>
              <w:t xml:space="preserve">1,672,120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1441"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 xml:space="preserve">2,995,319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1020"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4,659,376</w:t>
            </w:r>
          </w:p>
        </w:tc>
      </w:tr>
      <w:tr w:rsidR="00D419D3" w:rsidRPr="00F73221">
        <w:trPr>
          <w:trHeight w:val="339"/>
        </w:trPr>
        <w:tc>
          <w:tcPr>
            <w:tcW w:w="5041" w:type="dxa"/>
            <w:gridSpan w:val="3"/>
            <w:tcBorders>
              <w:top w:val="nil"/>
              <w:left w:val="nil"/>
              <w:bottom w:val="nil"/>
              <w:right w:val="nil"/>
            </w:tcBorders>
          </w:tcPr>
          <w:p w:rsidR="00D419D3" w:rsidRPr="00F73221" w:rsidRDefault="00585FA7" w:rsidP="001A1FA3">
            <w:pPr>
              <w:tabs>
                <w:tab w:val="center" w:pos="2881"/>
                <w:tab w:val="center" w:pos="4081"/>
              </w:tabs>
              <w:spacing w:after="0" w:line="259" w:lineRule="auto"/>
              <w:ind w:left="0" w:firstLine="0"/>
              <w:rPr>
                <w:sz w:val="24"/>
                <w:szCs w:val="24"/>
              </w:rPr>
            </w:pPr>
            <w:r w:rsidRPr="00F73221">
              <w:rPr>
                <w:sz w:val="24"/>
                <w:szCs w:val="24"/>
              </w:rPr>
              <w:t xml:space="preserve">Total liabilities and equity  </w:t>
            </w:r>
            <w:r w:rsidRPr="00F73221">
              <w:rPr>
                <w:sz w:val="24"/>
                <w:szCs w:val="24"/>
              </w:rPr>
              <w:tab/>
            </w:r>
            <w:r w:rsidRPr="00F73221">
              <w:rPr>
                <w:sz w:val="24"/>
                <w:szCs w:val="24"/>
              </w:rPr>
              <w:tab/>
            </w:r>
            <w:r w:rsidRPr="00F73221">
              <w:rPr>
                <w:sz w:val="24"/>
                <w:szCs w:val="24"/>
                <w:u w:val="single" w:color="000000"/>
              </w:rPr>
              <w:t xml:space="preserve">1,905,453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1441"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 xml:space="preserve">3,011,986  </w:t>
            </w:r>
          </w:p>
        </w:tc>
        <w:tc>
          <w:tcPr>
            <w:tcW w:w="720" w:type="dxa"/>
            <w:tcBorders>
              <w:top w:val="nil"/>
              <w:left w:val="nil"/>
              <w:bottom w:val="nil"/>
              <w:right w:val="nil"/>
            </w:tcBorders>
          </w:tcPr>
          <w:p w:rsidR="00D419D3" w:rsidRPr="00F73221" w:rsidRDefault="00D419D3" w:rsidP="001A1FA3">
            <w:pPr>
              <w:spacing w:after="0" w:line="259" w:lineRule="auto"/>
              <w:ind w:left="0" w:firstLine="0"/>
              <w:rPr>
                <w:sz w:val="24"/>
                <w:szCs w:val="24"/>
              </w:rPr>
            </w:pPr>
          </w:p>
        </w:tc>
        <w:tc>
          <w:tcPr>
            <w:tcW w:w="1020" w:type="dxa"/>
            <w:tcBorders>
              <w:top w:val="nil"/>
              <w:left w:val="nil"/>
              <w:bottom w:val="nil"/>
              <w:right w:val="nil"/>
            </w:tcBorders>
          </w:tcPr>
          <w:p w:rsidR="00D419D3" w:rsidRPr="00F73221" w:rsidRDefault="00585FA7" w:rsidP="001A1FA3">
            <w:pPr>
              <w:spacing w:after="0" w:line="259" w:lineRule="auto"/>
              <w:ind w:left="0" w:firstLine="0"/>
              <w:rPr>
                <w:sz w:val="24"/>
                <w:szCs w:val="24"/>
              </w:rPr>
            </w:pPr>
            <w:r w:rsidRPr="00F73221">
              <w:rPr>
                <w:sz w:val="24"/>
                <w:szCs w:val="24"/>
                <w:u w:val="single" w:color="000000"/>
              </w:rPr>
              <w:t>4,659,376</w:t>
            </w:r>
          </w:p>
        </w:tc>
      </w:tr>
    </w:tbl>
    <w:p w:rsidR="00D419D3" w:rsidRPr="00F73221" w:rsidRDefault="00D419D3" w:rsidP="001A1FA3">
      <w:pPr>
        <w:spacing w:after="112" w:line="259" w:lineRule="auto"/>
        <w:ind w:left="0" w:firstLine="0"/>
        <w:rPr>
          <w:szCs w:val="24"/>
        </w:rPr>
      </w:pPr>
    </w:p>
    <w:p w:rsidR="00D419D3" w:rsidRPr="00F73221" w:rsidRDefault="00585FA7" w:rsidP="001A1FA3">
      <w:pPr>
        <w:spacing w:after="115" w:line="259" w:lineRule="auto"/>
        <w:ind w:left="-5" w:right="785"/>
        <w:rPr>
          <w:b/>
          <w:szCs w:val="24"/>
        </w:rPr>
      </w:pPr>
      <w:r w:rsidRPr="00F73221">
        <w:rPr>
          <w:b/>
          <w:szCs w:val="24"/>
        </w:rPr>
        <w:t xml:space="preserve">4.0 THE DEVELOPMENT IMPACT </w:t>
      </w:r>
    </w:p>
    <w:p w:rsidR="00D419D3" w:rsidRPr="00F73221" w:rsidRDefault="00585FA7" w:rsidP="001A1FA3">
      <w:pPr>
        <w:pStyle w:val="Heading1"/>
        <w:spacing w:after="106"/>
        <w:ind w:left="-5"/>
        <w:jc w:val="both"/>
        <w:rPr>
          <w:szCs w:val="24"/>
        </w:rPr>
      </w:pPr>
      <w:r w:rsidRPr="00F73221">
        <w:rPr>
          <w:szCs w:val="24"/>
        </w:rPr>
        <w:t>4.1The Development Impact of the Business</w:t>
      </w:r>
    </w:p>
    <w:p w:rsidR="00D419D3" w:rsidRPr="00F73221" w:rsidRDefault="00585FA7" w:rsidP="001A1FA3">
      <w:pPr>
        <w:spacing w:after="0"/>
        <w:ind w:left="-5" w:right="785"/>
        <w:rPr>
          <w:szCs w:val="24"/>
        </w:rPr>
      </w:pPr>
      <w:r w:rsidRPr="00F73221">
        <w:rPr>
          <w:szCs w:val="24"/>
        </w:rPr>
        <w:t xml:space="preserve">While economic development had taken off little by little and had some gradual improvements in some urban areas and big cities in the Zambia, development in the provinces like Lusaka has remained at subsistence level because of poor market access and limited government attention. However, there is an abundance of natural resources and skills, the reason why one of these natural resources, such as Moringa Oleifera, that thrives abundantly everywhere in the region will soon be one of natural resources under developed productive assets. The development impact of our project will be measured on: </w:t>
      </w:r>
    </w:p>
    <w:p w:rsidR="00D419D3" w:rsidRPr="00F73221" w:rsidRDefault="00585FA7" w:rsidP="001A1FA3">
      <w:pPr>
        <w:numPr>
          <w:ilvl w:val="0"/>
          <w:numId w:val="4"/>
        </w:numPr>
        <w:spacing w:after="112" w:line="259" w:lineRule="auto"/>
        <w:ind w:right="785" w:hanging="240"/>
        <w:rPr>
          <w:szCs w:val="24"/>
        </w:rPr>
      </w:pPr>
      <w:r w:rsidRPr="00F73221">
        <w:rPr>
          <w:szCs w:val="24"/>
        </w:rPr>
        <w:t xml:space="preserve">Poverty alleviation </w:t>
      </w:r>
    </w:p>
    <w:p w:rsidR="00D419D3" w:rsidRPr="00F73221" w:rsidRDefault="00585FA7" w:rsidP="001A1FA3">
      <w:pPr>
        <w:numPr>
          <w:ilvl w:val="0"/>
          <w:numId w:val="4"/>
        </w:numPr>
        <w:spacing w:after="115" w:line="259" w:lineRule="auto"/>
        <w:ind w:right="785" w:hanging="240"/>
        <w:rPr>
          <w:szCs w:val="24"/>
        </w:rPr>
      </w:pPr>
      <w:r w:rsidRPr="00F73221">
        <w:rPr>
          <w:szCs w:val="24"/>
        </w:rPr>
        <w:t xml:space="preserve">Positive lifestyle development </w:t>
      </w:r>
    </w:p>
    <w:p w:rsidR="00D419D3" w:rsidRPr="00F73221" w:rsidRDefault="00585FA7" w:rsidP="001A1FA3">
      <w:pPr>
        <w:numPr>
          <w:ilvl w:val="0"/>
          <w:numId w:val="4"/>
        </w:numPr>
        <w:spacing w:after="112" w:line="259" w:lineRule="auto"/>
        <w:ind w:right="785" w:hanging="240"/>
        <w:rPr>
          <w:szCs w:val="24"/>
        </w:rPr>
      </w:pPr>
      <w:r w:rsidRPr="00F73221">
        <w:rPr>
          <w:szCs w:val="24"/>
        </w:rPr>
        <w:t xml:space="preserve">Promote social reforms </w:t>
      </w:r>
    </w:p>
    <w:p w:rsidR="00D419D3" w:rsidRPr="00F73221" w:rsidRDefault="00585FA7" w:rsidP="001A1FA3">
      <w:pPr>
        <w:numPr>
          <w:ilvl w:val="0"/>
          <w:numId w:val="4"/>
        </w:numPr>
        <w:spacing w:after="115" w:line="259" w:lineRule="auto"/>
        <w:ind w:right="785" w:hanging="240"/>
        <w:rPr>
          <w:szCs w:val="24"/>
        </w:rPr>
      </w:pPr>
      <w:r w:rsidRPr="00F73221">
        <w:rPr>
          <w:szCs w:val="24"/>
        </w:rPr>
        <w:t xml:space="preserve">Participation to help improve the quality life of others </w:t>
      </w:r>
    </w:p>
    <w:p w:rsidR="00D419D3" w:rsidRPr="00F73221" w:rsidRDefault="00585FA7" w:rsidP="001A1FA3">
      <w:pPr>
        <w:numPr>
          <w:ilvl w:val="0"/>
          <w:numId w:val="4"/>
        </w:numPr>
        <w:spacing w:after="112" w:line="259" w:lineRule="auto"/>
        <w:ind w:right="785" w:hanging="240"/>
        <w:rPr>
          <w:szCs w:val="24"/>
        </w:rPr>
      </w:pPr>
      <w:r w:rsidRPr="00F73221">
        <w:rPr>
          <w:szCs w:val="24"/>
        </w:rPr>
        <w:t xml:space="preserve">Development of wellbeing of fellow citizen </w:t>
      </w:r>
    </w:p>
    <w:p w:rsidR="00D419D3" w:rsidRPr="00F73221" w:rsidRDefault="00585FA7" w:rsidP="001A1FA3">
      <w:pPr>
        <w:pStyle w:val="Heading1"/>
        <w:spacing w:after="109"/>
        <w:ind w:left="-5"/>
        <w:jc w:val="both"/>
        <w:rPr>
          <w:szCs w:val="24"/>
        </w:rPr>
      </w:pPr>
      <w:r w:rsidRPr="00F73221">
        <w:rPr>
          <w:szCs w:val="24"/>
        </w:rPr>
        <w:lastRenderedPageBreak/>
        <w:t>4.2 Local Employment and / or Income</w:t>
      </w:r>
    </w:p>
    <w:p w:rsidR="00D419D3" w:rsidRPr="00F73221" w:rsidRDefault="00585FA7" w:rsidP="001A1FA3">
      <w:pPr>
        <w:spacing w:after="0"/>
        <w:ind w:left="-5" w:right="785"/>
        <w:rPr>
          <w:szCs w:val="24"/>
        </w:rPr>
      </w:pPr>
      <w:r w:rsidRPr="00F73221">
        <w:rPr>
          <w:szCs w:val="24"/>
        </w:rPr>
        <w:t xml:space="preserve">On the first year of operation, while Moringa products are still being advertised in the market, the 560 families living around the 50 hectares farm lot of the Moringa plantation will be the first ones to gain in this project. They will have indirect jobs and increase their income by planting and supplying us their Moringa produce. This will generate 50 jobs in the first six months.  </w:t>
      </w:r>
    </w:p>
    <w:p w:rsidR="00D419D3" w:rsidRPr="00F73221" w:rsidRDefault="00585FA7" w:rsidP="001A1FA3">
      <w:pPr>
        <w:spacing w:after="0"/>
        <w:ind w:left="-5" w:right="785"/>
        <w:rPr>
          <w:szCs w:val="24"/>
        </w:rPr>
      </w:pPr>
      <w:r w:rsidRPr="00F73221">
        <w:rPr>
          <w:szCs w:val="24"/>
        </w:rPr>
        <w:t xml:space="preserve">For the first month, three families will benefit by supplying fresh Moringa leaves to the company. They will experience 50% mark up on their daily wages. As the productions gradually increase, more families will upgrade the quality of living standards as months go by. </w:t>
      </w:r>
    </w:p>
    <w:p w:rsidR="00D419D3" w:rsidRPr="00F73221" w:rsidRDefault="00585FA7" w:rsidP="001A1FA3">
      <w:pPr>
        <w:spacing w:after="115" w:line="259" w:lineRule="auto"/>
        <w:ind w:left="-5" w:right="785"/>
        <w:rPr>
          <w:szCs w:val="24"/>
        </w:rPr>
      </w:pPr>
      <w:r w:rsidRPr="00F73221">
        <w:rPr>
          <w:szCs w:val="24"/>
        </w:rPr>
        <w:t xml:space="preserve">Number of family on the 1st month of operation =3 </w:t>
      </w:r>
    </w:p>
    <w:p w:rsidR="00D419D3" w:rsidRPr="00F73221" w:rsidRDefault="00585FA7" w:rsidP="001A1FA3">
      <w:pPr>
        <w:spacing w:after="112" w:line="259" w:lineRule="auto"/>
        <w:ind w:left="-5" w:right="785"/>
        <w:rPr>
          <w:szCs w:val="24"/>
        </w:rPr>
      </w:pPr>
      <w:r w:rsidRPr="00F73221">
        <w:rPr>
          <w:szCs w:val="24"/>
        </w:rPr>
        <w:t xml:space="preserve">Supply of fresh leaves per day= 50 kilos </w:t>
      </w:r>
    </w:p>
    <w:p w:rsidR="00D419D3" w:rsidRPr="00F73221" w:rsidRDefault="00585FA7" w:rsidP="001A1FA3">
      <w:pPr>
        <w:spacing w:after="115" w:line="259" w:lineRule="auto"/>
        <w:ind w:left="-5" w:right="785"/>
        <w:rPr>
          <w:szCs w:val="24"/>
        </w:rPr>
      </w:pPr>
      <w:r w:rsidRPr="00F73221">
        <w:rPr>
          <w:szCs w:val="24"/>
        </w:rPr>
        <w:t xml:space="preserve">Price per kilo= US$0.11  </w:t>
      </w:r>
    </w:p>
    <w:p w:rsidR="00D419D3" w:rsidRPr="00F73221" w:rsidRDefault="00585FA7" w:rsidP="001A1FA3">
      <w:pPr>
        <w:spacing w:after="113" w:line="259" w:lineRule="auto"/>
        <w:ind w:left="-5" w:right="785"/>
        <w:rPr>
          <w:szCs w:val="24"/>
        </w:rPr>
      </w:pPr>
      <w:r w:rsidRPr="00F73221">
        <w:rPr>
          <w:szCs w:val="24"/>
        </w:rPr>
        <w:t xml:space="preserve">Total+ US$5.55 </w:t>
      </w:r>
    </w:p>
    <w:p w:rsidR="00D419D3" w:rsidRPr="00F73221" w:rsidRDefault="00585FA7" w:rsidP="001A1FA3">
      <w:pPr>
        <w:spacing w:after="115" w:line="259" w:lineRule="auto"/>
        <w:ind w:left="-5" w:right="785"/>
        <w:rPr>
          <w:szCs w:val="24"/>
        </w:rPr>
      </w:pPr>
      <w:r w:rsidRPr="00F73221">
        <w:rPr>
          <w:szCs w:val="24"/>
        </w:rPr>
        <w:t xml:space="preserve">Average additional daily income per family= US$1.85 </w:t>
      </w:r>
    </w:p>
    <w:p w:rsidR="00D419D3" w:rsidRPr="00F73221" w:rsidRDefault="00D419D3" w:rsidP="001A1FA3">
      <w:pPr>
        <w:spacing w:after="112" w:line="259" w:lineRule="auto"/>
        <w:ind w:left="0" w:firstLine="0"/>
        <w:rPr>
          <w:szCs w:val="24"/>
        </w:rPr>
      </w:pPr>
    </w:p>
    <w:p w:rsidR="00D419D3" w:rsidRPr="00F73221" w:rsidRDefault="00585FA7" w:rsidP="001A1FA3">
      <w:pPr>
        <w:pStyle w:val="Heading1"/>
        <w:spacing w:after="109"/>
        <w:ind w:left="-5"/>
        <w:jc w:val="both"/>
        <w:rPr>
          <w:b/>
          <w:szCs w:val="24"/>
          <w:u w:val="none"/>
        </w:rPr>
      </w:pPr>
      <w:r w:rsidRPr="00F73221">
        <w:rPr>
          <w:b/>
          <w:szCs w:val="24"/>
          <w:u w:val="none"/>
        </w:rPr>
        <w:t>4.3 IMPROVING THE QUALITY OF LIVING STANDARDS</w:t>
      </w:r>
    </w:p>
    <w:p w:rsidR="00D419D3" w:rsidRPr="00F73221" w:rsidRDefault="00585FA7" w:rsidP="001A1FA3">
      <w:pPr>
        <w:spacing w:after="0"/>
        <w:ind w:left="-5" w:right="785"/>
        <w:rPr>
          <w:szCs w:val="24"/>
        </w:rPr>
      </w:pPr>
      <w:r w:rsidRPr="00F73221">
        <w:rPr>
          <w:szCs w:val="24"/>
        </w:rPr>
        <w:t>In a month time, families around the area of production will experience the increase of income as seen in the table above. More demands means higher supply needed and more families will profit with its growth. Within a year, we aim to increase personnel on production. We could hire 10 labors on the factory. Our Moringa porridge flour will be a source for daily consumption on feeding program that demands a huge amount of supply region wide thus, we hope to expand and have two to three factories in three years. Direct jobs will be cr</w:t>
      </w:r>
      <w:r w:rsidR="006A3831" w:rsidRPr="00F73221">
        <w:rPr>
          <w:szCs w:val="24"/>
        </w:rPr>
        <w:t>e</w:t>
      </w:r>
      <w:r w:rsidRPr="00F73221">
        <w:rPr>
          <w:szCs w:val="24"/>
        </w:rPr>
        <w:t xml:space="preserve">ated and their income will increase by 50% in two to three villages. Around 2,000 people will also gain by providing them indirect employment through selling Moringa fresh leaves because of the demands of the products. </w:t>
      </w:r>
    </w:p>
    <w:p w:rsidR="00D419D3" w:rsidRPr="00F73221" w:rsidRDefault="00D419D3" w:rsidP="001A1FA3">
      <w:pPr>
        <w:spacing w:after="112" w:line="259" w:lineRule="auto"/>
        <w:ind w:left="0" w:firstLine="0"/>
        <w:rPr>
          <w:b/>
          <w:szCs w:val="24"/>
        </w:rPr>
      </w:pPr>
    </w:p>
    <w:p w:rsidR="00D419D3" w:rsidRPr="00F73221" w:rsidRDefault="00585FA7" w:rsidP="001A1FA3">
      <w:pPr>
        <w:pStyle w:val="Heading1"/>
        <w:spacing w:after="109"/>
        <w:ind w:left="-5"/>
        <w:jc w:val="both"/>
        <w:rPr>
          <w:b/>
          <w:szCs w:val="24"/>
          <w:u w:val="none"/>
        </w:rPr>
      </w:pPr>
      <w:r w:rsidRPr="00F73221">
        <w:rPr>
          <w:b/>
          <w:szCs w:val="24"/>
          <w:u w:val="none"/>
        </w:rPr>
        <w:t>4.4 KNOWLEDGE AND SKILLS TRANSFER</w:t>
      </w:r>
    </w:p>
    <w:p w:rsidR="00D419D3" w:rsidRPr="00F73221" w:rsidRDefault="00585FA7" w:rsidP="001A1FA3">
      <w:pPr>
        <w:spacing w:after="0"/>
        <w:ind w:left="-5" w:right="785"/>
        <w:rPr>
          <w:szCs w:val="24"/>
        </w:rPr>
      </w:pPr>
      <w:r w:rsidRPr="00F73221">
        <w:rPr>
          <w:szCs w:val="24"/>
        </w:rPr>
        <w:t xml:space="preserve">Development of living standards will steadily be seen as they gain knowledge and skills by teaching them to plant and grow for a productive harvest. Educating and informing them about the advantages and profit that they will gain by planting Moringa in their surroundings will inspire and give them hope to look forward to in the future because they will learn the value of their labor and would realize to utilize their idle time in order to have more income. </w:t>
      </w:r>
    </w:p>
    <w:p w:rsidR="00D419D3" w:rsidRPr="00F73221" w:rsidRDefault="00D419D3" w:rsidP="001A1FA3">
      <w:pPr>
        <w:spacing w:after="115" w:line="259" w:lineRule="auto"/>
        <w:ind w:left="0" w:firstLine="0"/>
        <w:rPr>
          <w:szCs w:val="24"/>
        </w:rPr>
      </w:pPr>
    </w:p>
    <w:p w:rsidR="00D419D3" w:rsidRPr="00F73221" w:rsidRDefault="00585FA7" w:rsidP="001A1FA3">
      <w:pPr>
        <w:pStyle w:val="Heading1"/>
        <w:spacing w:after="0"/>
        <w:ind w:left="-5"/>
        <w:jc w:val="both"/>
        <w:rPr>
          <w:b/>
          <w:szCs w:val="24"/>
          <w:u w:val="none"/>
        </w:rPr>
      </w:pPr>
      <w:r w:rsidRPr="00F73221">
        <w:rPr>
          <w:b/>
          <w:szCs w:val="24"/>
          <w:u w:val="none"/>
        </w:rPr>
        <w:t>4.5 THE ENVIRONMENTAL IMPACTS AND IMPROVEMENTS</w:t>
      </w:r>
    </w:p>
    <w:p w:rsidR="00F73221" w:rsidRPr="00F73221" w:rsidRDefault="00F73221" w:rsidP="00F73221">
      <w:pPr>
        <w:rPr>
          <w:szCs w:val="24"/>
        </w:rPr>
      </w:pPr>
    </w:p>
    <w:p w:rsidR="00D419D3" w:rsidRPr="00F73221" w:rsidRDefault="00585FA7" w:rsidP="001A1FA3">
      <w:pPr>
        <w:spacing w:after="0"/>
        <w:ind w:left="-5" w:right="785"/>
        <w:rPr>
          <w:szCs w:val="24"/>
        </w:rPr>
      </w:pPr>
      <w:r w:rsidRPr="00F73221">
        <w:rPr>
          <w:szCs w:val="24"/>
        </w:rPr>
        <w:t xml:space="preserve">Through the Moringa project, we will be complimenting the government’s “Green Program” and reforestation and green environment. A healthy atmosphere of enormous green foliage freshens the mind, relieves worries and lessens boredom. “Green Zambia” is an alliance of citizens, who believe that humankind is responsible for the care of the planet, holding it in trust for all other living things and for future generations. Our Moringa project will not only give livelihood and income generating activities, but also ecological phenomena. </w:t>
      </w:r>
    </w:p>
    <w:p w:rsidR="00D419D3" w:rsidRPr="00F73221" w:rsidRDefault="00D419D3" w:rsidP="001A1FA3">
      <w:pPr>
        <w:spacing w:after="273" w:line="259" w:lineRule="auto"/>
        <w:ind w:left="0" w:firstLine="0"/>
        <w:rPr>
          <w:szCs w:val="24"/>
        </w:rPr>
      </w:pPr>
    </w:p>
    <w:p w:rsidR="00D419D3" w:rsidRPr="00F73221" w:rsidRDefault="00585FA7" w:rsidP="001A1FA3">
      <w:pPr>
        <w:pStyle w:val="Heading1"/>
        <w:spacing w:after="109"/>
        <w:ind w:left="-5"/>
        <w:jc w:val="both"/>
        <w:rPr>
          <w:b/>
          <w:szCs w:val="24"/>
          <w:u w:val="none"/>
        </w:rPr>
      </w:pPr>
      <w:r w:rsidRPr="00F73221">
        <w:rPr>
          <w:b/>
          <w:szCs w:val="24"/>
          <w:u w:val="none"/>
        </w:rPr>
        <w:t>CONCLUSION</w:t>
      </w:r>
    </w:p>
    <w:p w:rsidR="00D419D3" w:rsidRPr="00F73221" w:rsidRDefault="00585FA7" w:rsidP="001A1FA3">
      <w:pPr>
        <w:ind w:left="-5" w:right="785"/>
        <w:rPr>
          <w:szCs w:val="24"/>
        </w:rPr>
      </w:pPr>
      <w:r w:rsidRPr="00F73221">
        <w:rPr>
          <w:szCs w:val="24"/>
        </w:rPr>
        <w:t xml:space="preserve">Medicinal potential of Moringa is enormous and difficult to cover in a single article, despite this current article provided glimpses of Moringa applications for performing appraisal of this promising nutrition and medicinal plant. Although, many bioactive compounds have been discovered from Moringa, still the knowledge is in infancy, in term of its total reserve. Perhaps, future rigorous studies directed towards the detection, and commercialization of Moringa bioactive compounds can lead to the development of remedies for several ailments. Thus, it can also prove the validity of traditional utility of Moringa in various folklores. </w:t>
      </w:r>
    </w:p>
    <w:p w:rsidR="00665699" w:rsidRDefault="00665699" w:rsidP="001A1FA3">
      <w:pPr>
        <w:pStyle w:val="Heading1"/>
        <w:ind w:left="-5"/>
        <w:jc w:val="both"/>
        <w:rPr>
          <w:szCs w:val="24"/>
        </w:rPr>
      </w:pPr>
    </w:p>
    <w:p w:rsidR="00665699" w:rsidRPr="00665699" w:rsidRDefault="00665699" w:rsidP="00665699"/>
    <w:p w:rsidR="00665699" w:rsidRDefault="00665699" w:rsidP="001A1FA3">
      <w:pPr>
        <w:pStyle w:val="Heading1"/>
        <w:ind w:left="-5"/>
        <w:jc w:val="both"/>
        <w:rPr>
          <w:szCs w:val="24"/>
        </w:rPr>
      </w:pPr>
    </w:p>
    <w:p w:rsidR="00665699" w:rsidRDefault="00665699" w:rsidP="001A1FA3">
      <w:pPr>
        <w:pStyle w:val="Heading1"/>
        <w:ind w:left="-5"/>
        <w:jc w:val="both"/>
        <w:rPr>
          <w:szCs w:val="24"/>
        </w:rPr>
      </w:pPr>
    </w:p>
    <w:p w:rsidR="00665699" w:rsidRDefault="00665699" w:rsidP="00665699">
      <w:pPr>
        <w:pStyle w:val="Heading1"/>
        <w:ind w:left="0" w:firstLine="0"/>
        <w:jc w:val="both"/>
        <w:rPr>
          <w:szCs w:val="24"/>
        </w:rPr>
      </w:pPr>
    </w:p>
    <w:p w:rsidR="00665699" w:rsidRPr="00665699" w:rsidRDefault="00665699" w:rsidP="00665699"/>
    <w:p w:rsidR="00665699" w:rsidRDefault="00665699" w:rsidP="001A1FA3">
      <w:pPr>
        <w:pStyle w:val="Heading1"/>
        <w:ind w:left="-5"/>
        <w:jc w:val="both"/>
        <w:rPr>
          <w:szCs w:val="24"/>
        </w:rPr>
      </w:pPr>
    </w:p>
    <w:p w:rsidR="00D419D3" w:rsidRPr="00F73221" w:rsidRDefault="00585FA7" w:rsidP="001A1FA3">
      <w:pPr>
        <w:pStyle w:val="Heading1"/>
        <w:ind w:left="-5"/>
        <w:jc w:val="both"/>
        <w:rPr>
          <w:szCs w:val="24"/>
        </w:rPr>
      </w:pPr>
      <w:r w:rsidRPr="00F73221">
        <w:rPr>
          <w:szCs w:val="24"/>
        </w:rPr>
        <w:t>REFERENCES</w:t>
      </w:r>
    </w:p>
    <w:p w:rsidR="00D419D3" w:rsidRPr="00F73221" w:rsidRDefault="00585FA7" w:rsidP="001A1FA3">
      <w:pPr>
        <w:numPr>
          <w:ilvl w:val="0"/>
          <w:numId w:val="5"/>
        </w:numPr>
        <w:ind w:right="785"/>
        <w:rPr>
          <w:szCs w:val="24"/>
        </w:rPr>
      </w:pPr>
      <w:r w:rsidRPr="00F73221">
        <w:rPr>
          <w:szCs w:val="24"/>
        </w:rPr>
        <w:t xml:space="preserve">Tarafder CR, Ethno-gynecology in relation to plants, 2. Plants used for abortion, J Econ Taxon Bot, 1983, 4(2), 507-516. </w:t>
      </w:r>
    </w:p>
    <w:p w:rsidR="00D419D3" w:rsidRPr="00F73221" w:rsidRDefault="00585FA7" w:rsidP="001A1FA3">
      <w:pPr>
        <w:numPr>
          <w:ilvl w:val="0"/>
          <w:numId w:val="5"/>
        </w:numPr>
        <w:spacing w:after="0"/>
        <w:ind w:right="785"/>
        <w:rPr>
          <w:szCs w:val="24"/>
        </w:rPr>
      </w:pPr>
      <w:r w:rsidRPr="00F73221">
        <w:rPr>
          <w:szCs w:val="24"/>
        </w:rPr>
        <w:t xml:space="preserve">Nath D, Sethi N, Srivastav S, Jain AK and Srivastava R, Survey on indigenous medicinal plants used for abortion in some districts of    Uttar Pradesh, Fitoterapia, 1997, 68(3), 223-225. 3 Nath D, Sethi N, Singh RK and Jain AK, Commonly used Indian abortifacient plants with special reference to their teratogenic effects in rats, J Ethnopharmacol, 1992, 36(2), 147-154. </w:t>
      </w:r>
    </w:p>
    <w:p w:rsidR="00D419D3" w:rsidRPr="00F73221" w:rsidRDefault="00585FA7" w:rsidP="001A1FA3">
      <w:pPr>
        <w:numPr>
          <w:ilvl w:val="0"/>
          <w:numId w:val="6"/>
        </w:numPr>
        <w:ind w:right="785" w:hanging="180"/>
        <w:rPr>
          <w:szCs w:val="24"/>
        </w:rPr>
      </w:pPr>
      <w:r w:rsidRPr="00F73221">
        <w:rPr>
          <w:szCs w:val="24"/>
        </w:rPr>
        <w:t xml:space="preserve">Gupta AK and Mishra SK, Indigenous phytotherapy for diabetes from Chhattisgarh, Adv Plant Sci, 2002, 15(2), 407-409. </w:t>
      </w:r>
    </w:p>
    <w:p w:rsidR="00D419D3" w:rsidRPr="00F73221" w:rsidRDefault="00585FA7" w:rsidP="001A1FA3">
      <w:pPr>
        <w:numPr>
          <w:ilvl w:val="0"/>
          <w:numId w:val="6"/>
        </w:numPr>
        <w:ind w:right="785" w:hanging="180"/>
        <w:rPr>
          <w:szCs w:val="24"/>
        </w:rPr>
      </w:pPr>
      <w:r w:rsidRPr="00F73221">
        <w:rPr>
          <w:szCs w:val="24"/>
        </w:rPr>
        <w:t xml:space="preserve">Singh KK and Kumar K, Ethnotherapeutics of some medicinal plants used as antipyretic agents among the tribals of India, J Econ Taxon Bot, 1999, 23(1), 135-141. </w:t>
      </w:r>
    </w:p>
    <w:p w:rsidR="00D419D3" w:rsidRPr="00F73221" w:rsidRDefault="00585FA7" w:rsidP="001A1FA3">
      <w:pPr>
        <w:numPr>
          <w:ilvl w:val="0"/>
          <w:numId w:val="6"/>
        </w:numPr>
        <w:spacing w:after="113" w:line="259" w:lineRule="auto"/>
        <w:ind w:right="785" w:hanging="180"/>
        <w:rPr>
          <w:szCs w:val="24"/>
        </w:rPr>
      </w:pPr>
      <w:r w:rsidRPr="00F73221">
        <w:rPr>
          <w:szCs w:val="24"/>
        </w:rPr>
        <w:t xml:space="preserve">Bondya SL, Sharma HP, Kumar J and Sahu HB, Native medicinal uses of plants for anthelmensis </w:t>
      </w:r>
    </w:p>
    <w:p w:rsidR="00D419D3" w:rsidRPr="00F73221" w:rsidRDefault="00585FA7" w:rsidP="001A1FA3">
      <w:pPr>
        <w:ind w:left="-5" w:right="785"/>
        <w:rPr>
          <w:szCs w:val="24"/>
        </w:rPr>
      </w:pPr>
      <w:r w:rsidRPr="00F73221">
        <w:rPr>
          <w:szCs w:val="24"/>
        </w:rPr>
        <w:t xml:space="preserve">(Kirmi) at Ranchi District of Jharkhand, J Phytol Res, 2002, 15(1), 109-110. 7 Lipipun V, Kurokawa M, Suttisri R, Taweechotipatr P, Pramyothin P, Hattori M, and Shiraki K, Efficacy of Thai medicinal plant extracts against herpes simplex virus type 1 infection in vitro and in vivo, Antiviral Res, 2003, 60(3), 175-180. </w:t>
      </w:r>
    </w:p>
    <w:p w:rsidR="00D419D3" w:rsidRPr="00F73221" w:rsidRDefault="00585FA7" w:rsidP="001A1FA3">
      <w:pPr>
        <w:spacing w:after="115" w:line="259" w:lineRule="auto"/>
        <w:ind w:left="-5" w:right="785"/>
        <w:rPr>
          <w:szCs w:val="24"/>
        </w:rPr>
      </w:pPr>
      <w:r w:rsidRPr="00F73221">
        <w:rPr>
          <w:szCs w:val="24"/>
        </w:rPr>
        <w:t xml:space="preserve">8 Kirtikar KR and Basu BD, Indian Medicinal plants. (M/s Bishen Singh, Mahendra Pal Singh, </w:t>
      </w:r>
    </w:p>
    <w:p w:rsidR="00D419D3" w:rsidRPr="00F73221" w:rsidRDefault="00585FA7" w:rsidP="001A1FA3">
      <w:pPr>
        <w:spacing w:after="0"/>
        <w:ind w:left="-5" w:right="785"/>
        <w:rPr>
          <w:szCs w:val="24"/>
        </w:rPr>
      </w:pPr>
      <w:r w:rsidRPr="00F73221">
        <w:rPr>
          <w:szCs w:val="24"/>
        </w:rPr>
        <w:t xml:space="preserve">New Cannaught Place, Dehra Dun), 2nd Edn, Reprint, 1975, Vol.1, 676-683. 9 Satyavati GV and Gupta AK, Medicinal plants of India. ICMR, New Delhi, 1987, Vol.2, 272278. </w:t>
      </w:r>
    </w:p>
    <w:p w:rsidR="00D419D3" w:rsidRPr="00F73221" w:rsidRDefault="00585FA7" w:rsidP="001A1FA3">
      <w:pPr>
        <w:numPr>
          <w:ilvl w:val="0"/>
          <w:numId w:val="7"/>
        </w:numPr>
        <w:ind w:right="785"/>
        <w:rPr>
          <w:szCs w:val="24"/>
        </w:rPr>
      </w:pPr>
      <w:r w:rsidRPr="00F73221">
        <w:rPr>
          <w:szCs w:val="24"/>
        </w:rPr>
        <w:t xml:space="preserve">Bennett RN, Mellon FA, Foidl N, Pratt JH, Du pont MS, Perkins L and Kroon PA, Profiling glucosinolates and phenolics in vegetative and reproductive tissues of the multi-purpose trees Moringa oleifera L. and Moringa stenopetala L., J Agric Food Chem., 2003, 51(12), 3546-3553. </w:t>
      </w:r>
    </w:p>
    <w:p w:rsidR="00D419D3" w:rsidRPr="00F73221" w:rsidRDefault="00585FA7" w:rsidP="001A1FA3">
      <w:pPr>
        <w:numPr>
          <w:ilvl w:val="0"/>
          <w:numId w:val="7"/>
        </w:numPr>
        <w:ind w:right="785"/>
        <w:rPr>
          <w:szCs w:val="24"/>
        </w:rPr>
      </w:pPr>
      <w:r w:rsidRPr="00F73221">
        <w:rPr>
          <w:szCs w:val="24"/>
        </w:rPr>
        <w:t xml:space="preserve">Saluja MP, Kapil RS and Popli SP, Studies in medicinal plants: Part VI Chemical constituents of Moringa oleifera Lam. And Isolation of 4-Hydroxymellein, Indian J Chem, 1978, 16B, 10441045. </w:t>
      </w:r>
    </w:p>
    <w:p w:rsidR="00D419D3" w:rsidRPr="00F73221" w:rsidRDefault="00585FA7" w:rsidP="001A1FA3">
      <w:pPr>
        <w:numPr>
          <w:ilvl w:val="0"/>
          <w:numId w:val="7"/>
        </w:numPr>
        <w:ind w:right="785"/>
        <w:rPr>
          <w:szCs w:val="24"/>
        </w:rPr>
      </w:pPr>
      <w:r w:rsidRPr="00F73221">
        <w:rPr>
          <w:szCs w:val="24"/>
        </w:rPr>
        <w:lastRenderedPageBreak/>
        <w:t xml:space="preserve">Bhattacharya SB, Das AK and Banerji N, Chemical investigations on the gum exudates from Sajna (Moringa oleifera), Carbohydr Res, 1982, 102, 253-262. </w:t>
      </w:r>
    </w:p>
    <w:p w:rsidR="00D419D3" w:rsidRPr="00F73221" w:rsidRDefault="00585FA7" w:rsidP="001A1FA3">
      <w:pPr>
        <w:numPr>
          <w:ilvl w:val="0"/>
          <w:numId w:val="7"/>
        </w:numPr>
        <w:ind w:right="785"/>
        <w:rPr>
          <w:szCs w:val="24"/>
        </w:rPr>
      </w:pPr>
      <w:r w:rsidRPr="00F73221">
        <w:rPr>
          <w:szCs w:val="24"/>
        </w:rPr>
        <w:t xml:space="preserve">Khare GC, Singh V and Gupta PC, A new Leucoanthocyanin from Moringa oleifera Gum, J Indian Chem Soc, 1997, 74, 247-248. </w:t>
      </w:r>
    </w:p>
    <w:p w:rsidR="00D419D3" w:rsidRPr="00F73221" w:rsidRDefault="00585FA7" w:rsidP="001A1FA3">
      <w:pPr>
        <w:numPr>
          <w:ilvl w:val="0"/>
          <w:numId w:val="7"/>
        </w:numPr>
        <w:spacing w:after="160" w:line="357" w:lineRule="auto"/>
        <w:ind w:right="785"/>
        <w:rPr>
          <w:szCs w:val="24"/>
        </w:rPr>
      </w:pPr>
      <w:r w:rsidRPr="00F73221">
        <w:rPr>
          <w:szCs w:val="24"/>
        </w:rPr>
        <w:t xml:space="preserve">Faizi S, Siddiqui BS, Saleem R, Siddiqui S and Aftab K, Isolation and structure elucidation of new nitrile and mustard oil glycosides from Moringa oleifera and their effect on blood pressure, J Nat Prod, 1994, 57(9), 1256-1261. </w:t>
      </w:r>
    </w:p>
    <w:p w:rsidR="00D419D3" w:rsidRPr="00F73221" w:rsidRDefault="00585FA7" w:rsidP="001A1FA3">
      <w:pPr>
        <w:numPr>
          <w:ilvl w:val="0"/>
          <w:numId w:val="7"/>
        </w:numPr>
        <w:spacing w:after="0"/>
        <w:ind w:right="785"/>
        <w:rPr>
          <w:szCs w:val="24"/>
        </w:rPr>
      </w:pPr>
      <w:r w:rsidRPr="00F73221">
        <w:rPr>
          <w:szCs w:val="24"/>
        </w:rPr>
        <w:t xml:space="preserve">Faizi S, Siddiqui BS, Saleem R, Siddiqui S and Aftab K and Gilani AH, fully acetylated carbamate and hypotensive thiocarbamate glycosides from Moringa oleifera, Phytochemistry, </w:t>
      </w:r>
    </w:p>
    <w:p w:rsidR="00D419D3" w:rsidRPr="00F73221" w:rsidRDefault="00585FA7" w:rsidP="001A1FA3">
      <w:pPr>
        <w:tabs>
          <w:tab w:val="center" w:pos="4521"/>
          <w:tab w:val="center" w:pos="8934"/>
        </w:tabs>
        <w:spacing w:after="119" w:line="259" w:lineRule="auto"/>
        <w:ind w:left="-15" w:firstLine="0"/>
        <w:rPr>
          <w:szCs w:val="24"/>
        </w:rPr>
      </w:pPr>
      <w:r w:rsidRPr="00F73221">
        <w:rPr>
          <w:szCs w:val="24"/>
        </w:rPr>
        <w:t xml:space="preserve">1995, </w:t>
      </w:r>
      <w:r w:rsidRPr="00F73221">
        <w:rPr>
          <w:szCs w:val="24"/>
        </w:rPr>
        <w:tab/>
        <w:t xml:space="preserve">38(4), </w:t>
      </w:r>
      <w:r w:rsidRPr="00F73221">
        <w:rPr>
          <w:szCs w:val="24"/>
        </w:rPr>
        <w:tab/>
        <w:t xml:space="preserve">957-963. </w:t>
      </w:r>
    </w:p>
    <w:p w:rsidR="00D419D3" w:rsidRPr="00F73221" w:rsidRDefault="00D419D3" w:rsidP="001A1FA3">
      <w:pPr>
        <w:spacing w:after="115" w:line="259" w:lineRule="auto"/>
        <w:ind w:left="0" w:firstLine="0"/>
        <w:rPr>
          <w:szCs w:val="24"/>
        </w:rPr>
      </w:pPr>
    </w:p>
    <w:p w:rsidR="00D419D3" w:rsidRPr="00F73221" w:rsidRDefault="00585FA7" w:rsidP="001A1FA3">
      <w:pPr>
        <w:numPr>
          <w:ilvl w:val="0"/>
          <w:numId w:val="7"/>
        </w:numPr>
        <w:ind w:right="785"/>
        <w:rPr>
          <w:szCs w:val="24"/>
        </w:rPr>
      </w:pPr>
      <w:r w:rsidRPr="00F73221">
        <w:rPr>
          <w:szCs w:val="24"/>
        </w:rPr>
        <w:t xml:space="preserve">Pramanik A and Islam SS, Chemical investigation of aqueous extract of the mature and premature flowers of Moringa oleifera and Structural studies of a polysaccharide isolated from its premature flowers, Indian J Chem, 1998, 37B, 676-682. </w:t>
      </w:r>
    </w:p>
    <w:p w:rsidR="00D419D3" w:rsidRPr="00F73221" w:rsidRDefault="00585FA7" w:rsidP="001A1FA3">
      <w:pPr>
        <w:numPr>
          <w:ilvl w:val="0"/>
          <w:numId w:val="7"/>
        </w:numPr>
        <w:ind w:right="785"/>
        <w:rPr>
          <w:szCs w:val="24"/>
        </w:rPr>
      </w:pPr>
      <w:r w:rsidRPr="00F73221">
        <w:rPr>
          <w:szCs w:val="24"/>
        </w:rPr>
        <w:t xml:space="preserve">Dahot MU and Memon AR, Nutritive significance of oil extracted from Moringa oleifera seeds, J Pharm Univ Karachi, 1985, 3(2), 75-80. </w:t>
      </w:r>
    </w:p>
    <w:p w:rsidR="00D419D3" w:rsidRPr="00F73221" w:rsidRDefault="00585FA7" w:rsidP="001A1FA3">
      <w:pPr>
        <w:numPr>
          <w:ilvl w:val="0"/>
          <w:numId w:val="7"/>
        </w:numPr>
        <w:ind w:right="785"/>
        <w:rPr>
          <w:szCs w:val="24"/>
        </w:rPr>
      </w:pPr>
      <w:r w:rsidRPr="00F73221">
        <w:rPr>
          <w:szCs w:val="24"/>
        </w:rPr>
        <w:t xml:space="preserve">Memon GM, Memon SA ans Memon AR, Isolation and structure elucidation of moringyne, a new glycoside from the seeds of Moringa oleifera, Pak J Sci Ind Res, 1985, 28(1), 7-9. 19 Caceres A, saravia A, Rizzo S, Zabala L, De Leon E and Nave F, Pharmacological properties of Moringa oleifera 2: Screening for antispasmodic, anti-inflammatory and diuretic activity, J Ethnopharmacol, 1992, 36(3), 233-237. </w:t>
      </w:r>
    </w:p>
    <w:p w:rsidR="00D419D3" w:rsidRPr="00F73221" w:rsidRDefault="00585FA7" w:rsidP="001A1FA3">
      <w:pPr>
        <w:spacing w:line="259" w:lineRule="auto"/>
        <w:ind w:left="-5" w:right="785"/>
        <w:rPr>
          <w:szCs w:val="24"/>
        </w:rPr>
      </w:pPr>
      <w:r w:rsidRPr="00F73221">
        <w:rPr>
          <w:szCs w:val="24"/>
        </w:rPr>
        <w:t xml:space="preserve">20 Lalas S and Tsaknis J, Extraction and identification of natural antioxidant from the seeds of the </w:t>
      </w:r>
    </w:p>
    <w:p w:rsidR="00D419D3" w:rsidRPr="00F73221" w:rsidRDefault="00585FA7" w:rsidP="001A1FA3">
      <w:pPr>
        <w:ind w:left="-5" w:right="785"/>
        <w:rPr>
          <w:szCs w:val="24"/>
        </w:rPr>
      </w:pPr>
      <w:r w:rsidRPr="00F73221">
        <w:rPr>
          <w:szCs w:val="24"/>
        </w:rPr>
        <w:t xml:space="preserve">Moringa oleifera tree variety of Malawi, J Am Oil Chemists’ Soc, 2002, 79(7), 677-683. 21 Caceres A, Cebreva O, Morales O, Miollinedo P and Mendia P, Pharmacological properties of Moringa oleifera 1: Preliliminary screening for antimicrobial activity, J Ethnopharmacol, 1991, 33(3), 213-216. </w:t>
      </w:r>
    </w:p>
    <w:p w:rsidR="00D419D3" w:rsidRPr="00F73221" w:rsidRDefault="00585FA7" w:rsidP="001A1FA3">
      <w:pPr>
        <w:numPr>
          <w:ilvl w:val="0"/>
          <w:numId w:val="8"/>
        </w:numPr>
        <w:spacing w:after="0"/>
        <w:ind w:right="785" w:hanging="300"/>
        <w:rPr>
          <w:szCs w:val="24"/>
        </w:rPr>
      </w:pPr>
      <w:r w:rsidRPr="00F73221">
        <w:rPr>
          <w:szCs w:val="24"/>
        </w:rPr>
        <w:lastRenderedPageBreak/>
        <w:t xml:space="preserve">Limaye DA, Nimbakar AY, Jain R and Mansoor A, Cardiovascular effects of aqueous extract of Moringa pterygosperma, Phytother Res, 1995, 9(1), 37-40. </w:t>
      </w:r>
    </w:p>
    <w:p w:rsidR="00D419D3" w:rsidRPr="00F73221" w:rsidRDefault="00585FA7" w:rsidP="001A1FA3">
      <w:pPr>
        <w:numPr>
          <w:ilvl w:val="0"/>
          <w:numId w:val="8"/>
        </w:numPr>
        <w:spacing w:after="112" w:line="259" w:lineRule="auto"/>
        <w:ind w:right="785" w:hanging="300"/>
        <w:rPr>
          <w:szCs w:val="24"/>
        </w:rPr>
      </w:pPr>
      <w:r w:rsidRPr="00F73221">
        <w:rPr>
          <w:szCs w:val="24"/>
        </w:rPr>
        <w:t xml:space="preserve">Ghasi S, Nwobodo E and Ofili JO, Hypocholesterolemic effects of crude extract of leaf of </w:t>
      </w:r>
    </w:p>
    <w:p w:rsidR="00D419D3" w:rsidRPr="00F73221" w:rsidRDefault="00585FA7" w:rsidP="001A1FA3">
      <w:pPr>
        <w:ind w:left="-5" w:right="785"/>
        <w:rPr>
          <w:szCs w:val="24"/>
        </w:rPr>
      </w:pPr>
      <w:r w:rsidRPr="00F73221">
        <w:rPr>
          <w:szCs w:val="24"/>
        </w:rPr>
        <w:t xml:space="preserve">Moringa oleifera Lam. In high fat diet fed wistar rats, J Ethnopharmacol, 2000, 69(1), 21-25. 24 Gupta M, Mazumdar UK and Chakrabarti S, CNs activities of methanolic extract of Moringa oleifera root in mice, Fitoterapia, 1999, 70(3), 244-250. </w:t>
      </w:r>
    </w:p>
    <w:p w:rsidR="00D419D3" w:rsidRPr="00F73221" w:rsidRDefault="00585FA7" w:rsidP="001A1FA3">
      <w:pPr>
        <w:numPr>
          <w:ilvl w:val="0"/>
          <w:numId w:val="9"/>
        </w:numPr>
        <w:spacing w:after="0"/>
        <w:ind w:right="785"/>
        <w:rPr>
          <w:szCs w:val="24"/>
        </w:rPr>
      </w:pPr>
      <w:r w:rsidRPr="00F73221">
        <w:rPr>
          <w:szCs w:val="24"/>
        </w:rPr>
        <w:t xml:space="preserve">Prakash AO, Tewari RK, Shukla S, Mathur R and Tewati KK, Post-coital antifertility effect of some medicinal plants in rats, Indian Drugs, 1987, 25(2), 40-44. </w:t>
      </w:r>
    </w:p>
    <w:p w:rsidR="00D419D3" w:rsidRPr="00F73221" w:rsidRDefault="00585FA7" w:rsidP="001A1FA3">
      <w:pPr>
        <w:numPr>
          <w:ilvl w:val="0"/>
          <w:numId w:val="9"/>
        </w:numPr>
        <w:spacing w:after="0"/>
        <w:ind w:right="785"/>
        <w:rPr>
          <w:szCs w:val="24"/>
        </w:rPr>
      </w:pPr>
      <w:r w:rsidRPr="00F73221">
        <w:rPr>
          <w:szCs w:val="24"/>
        </w:rPr>
        <w:t xml:space="preserve">Guevara AP, Vargas C, Sakurai H, Fuziwara Y, Hashimoto K, Maoka T, et al. an anti-tumor promoter from Moringa oleifera Lam. , Mutation Res., 1999, 440(2), 181-188. 27   Ruckmani K, Kacimani S, Anandan R and Jaykar B, Effect of Moringa oleifera Lam. On paracetamol-induced hepatotoxicity, Indian J Pharm Sci, 1998, 60(1), 33-35. </w:t>
      </w:r>
    </w:p>
    <w:p w:rsidR="00D419D3" w:rsidRPr="00F73221" w:rsidRDefault="00D419D3" w:rsidP="001A1FA3">
      <w:pPr>
        <w:spacing w:after="115" w:line="259" w:lineRule="auto"/>
        <w:ind w:left="0" w:firstLine="0"/>
        <w:rPr>
          <w:szCs w:val="24"/>
        </w:rPr>
      </w:pPr>
    </w:p>
    <w:p w:rsidR="00D419D3" w:rsidRPr="00F73221" w:rsidRDefault="00585FA7" w:rsidP="001A1FA3">
      <w:pPr>
        <w:spacing w:after="0"/>
        <w:ind w:left="-5" w:right="785"/>
        <w:rPr>
          <w:szCs w:val="24"/>
        </w:rPr>
      </w:pPr>
      <w:r w:rsidRPr="00F73221">
        <w:rPr>
          <w:szCs w:val="24"/>
        </w:rPr>
        <w:t xml:space="preserve">28  Pal SK, Mukherjee PK and Saha BP, Studies on the antiulcer activity of Moringa oleifera leaf extract on gastric ulcer models in rats, Phytother Res, 1995, 9(6), 463-465. 29  Absar N, Uddin MR, Malek MA and Ahmad K, Studies on green leafy vegetables of </w:t>
      </w:r>
    </w:p>
    <w:p w:rsidR="00D419D3" w:rsidRPr="00F73221" w:rsidRDefault="00585FA7" w:rsidP="001A1FA3">
      <w:pPr>
        <w:ind w:left="-5" w:right="785"/>
        <w:rPr>
          <w:szCs w:val="24"/>
        </w:rPr>
      </w:pPr>
      <w:r w:rsidRPr="00F73221">
        <w:rPr>
          <w:szCs w:val="24"/>
        </w:rPr>
        <w:t xml:space="preserve">Bangladesh-2, Biological availability of carotene, Bangladesh J Bio Sci, 1977, 6(1), 5-9. 30 Mossa JS, A study on the crude antidiabetic drugs used in Arabian folk medicine, Int J Crude Drug Res , 1985, 23(3), 137-145. </w:t>
      </w:r>
    </w:p>
    <w:p w:rsidR="00D419D3" w:rsidRPr="00F73221" w:rsidRDefault="00585FA7" w:rsidP="001A1FA3">
      <w:pPr>
        <w:spacing w:after="0"/>
        <w:ind w:left="-5" w:right="785"/>
        <w:rPr>
          <w:szCs w:val="24"/>
        </w:rPr>
      </w:pPr>
      <w:r w:rsidRPr="00F73221">
        <w:rPr>
          <w:szCs w:val="24"/>
        </w:rPr>
        <w:t xml:space="preserve">31   Tahiliani P and Kar A, Role of Moringa oleifera leaf extract in the regulation of thyroid hormone status in adult male and female rats, Pharmacol Res, 2000, 41(3), 319-323. 32 "Moringa Oleifera - A Supermarket On A Tree." </w:t>
      </w:r>
      <w:r w:rsidRPr="00F73221">
        <w:rPr>
          <w:i/>
          <w:szCs w:val="24"/>
        </w:rPr>
        <w:t>MORINGA TREE, Plant, Benefits</w:t>
      </w:r>
      <w:r w:rsidRPr="00F73221">
        <w:rPr>
          <w:szCs w:val="24"/>
        </w:rPr>
        <w:t xml:space="preserve">. N.p., n.d. </w:t>
      </w:r>
    </w:p>
    <w:p w:rsidR="00D419D3" w:rsidRPr="00F73221" w:rsidRDefault="00585FA7" w:rsidP="001A1FA3">
      <w:pPr>
        <w:spacing w:after="273" w:line="259" w:lineRule="auto"/>
        <w:ind w:left="-5" w:right="785"/>
        <w:rPr>
          <w:szCs w:val="24"/>
        </w:rPr>
      </w:pPr>
      <w:r w:rsidRPr="00F73221">
        <w:rPr>
          <w:szCs w:val="24"/>
        </w:rPr>
        <w:t xml:space="preserve">Web. 3 Jan. 2014. </w:t>
      </w:r>
    </w:p>
    <w:p w:rsidR="00D419D3" w:rsidRPr="00F73221" w:rsidRDefault="00D419D3" w:rsidP="001A1FA3">
      <w:pPr>
        <w:spacing w:after="295" w:line="259" w:lineRule="auto"/>
        <w:ind w:left="0" w:right="732" w:firstLine="0"/>
        <w:rPr>
          <w:szCs w:val="24"/>
        </w:rPr>
      </w:pPr>
    </w:p>
    <w:p w:rsidR="00D419D3" w:rsidRPr="00F73221" w:rsidRDefault="00D419D3" w:rsidP="001A1FA3">
      <w:pPr>
        <w:spacing w:after="293" w:line="259" w:lineRule="auto"/>
        <w:ind w:left="0" w:right="732" w:firstLine="0"/>
        <w:rPr>
          <w:szCs w:val="24"/>
        </w:rPr>
      </w:pPr>
    </w:p>
    <w:p w:rsidR="00D419D3" w:rsidRPr="00F73221" w:rsidRDefault="00D419D3" w:rsidP="001A1FA3">
      <w:pPr>
        <w:spacing w:after="295" w:line="259" w:lineRule="auto"/>
        <w:ind w:left="0" w:right="732" w:firstLine="0"/>
        <w:rPr>
          <w:szCs w:val="24"/>
        </w:rPr>
      </w:pPr>
    </w:p>
    <w:p w:rsidR="00D419D3" w:rsidRPr="00F73221" w:rsidRDefault="00D419D3" w:rsidP="001A1FA3">
      <w:pPr>
        <w:spacing w:after="292" w:line="259" w:lineRule="auto"/>
        <w:ind w:left="0" w:right="732" w:firstLine="0"/>
        <w:rPr>
          <w:szCs w:val="24"/>
        </w:rPr>
      </w:pPr>
    </w:p>
    <w:p w:rsidR="00D419D3" w:rsidRPr="00F73221" w:rsidRDefault="00D419D3" w:rsidP="001A1FA3">
      <w:pPr>
        <w:spacing w:after="295" w:line="259" w:lineRule="auto"/>
        <w:ind w:left="0" w:right="732" w:firstLine="0"/>
        <w:rPr>
          <w:szCs w:val="24"/>
        </w:rPr>
      </w:pPr>
    </w:p>
    <w:p w:rsidR="00D419D3" w:rsidRPr="00F73221" w:rsidRDefault="00D419D3" w:rsidP="001A1FA3">
      <w:pPr>
        <w:spacing w:after="292" w:line="259" w:lineRule="auto"/>
        <w:ind w:left="0" w:right="732" w:firstLine="0"/>
        <w:rPr>
          <w:szCs w:val="24"/>
        </w:rPr>
      </w:pPr>
    </w:p>
    <w:sectPr w:rsidR="00D419D3" w:rsidRPr="00F73221" w:rsidSect="0047041F">
      <w:footerReference w:type="default" r:id="rId9"/>
      <w:pgSz w:w="12240" w:h="15840"/>
      <w:pgMar w:top="1440" w:right="646" w:bottom="145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C3E" w:rsidRDefault="008F7C3E" w:rsidP="00F73221">
      <w:pPr>
        <w:spacing w:after="0" w:line="240" w:lineRule="auto"/>
      </w:pPr>
      <w:r>
        <w:separator/>
      </w:r>
    </w:p>
  </w:endnote>
  <w:endnote w:type="continuationSeparator" w:id="0">
    <w:p w:rsidR="008F7C3E" w:rsidRDefault="008F7C3E" w:rsidP="00F73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1837563"/>
      <w:docPartObj>
        <w:docPartGallery w:val="Page Numbers (Bottom of Page)"/>
        <w:docPartUnique/>
      </w:docPartObj>
    </w:sdtPr>
    <w:sdtEndPr/>
    <w:sdtContent>
      <w:sdt>
        <w:sdtPr>
          <w:id w:val="565050477"/>
          <w:docPartObj>
            <w:docPartGallery w:val="Page Numbers (Top of Page)"/>
            <w:docPartUnique/>
          </w:docPartObj>
        </w:sdtPr>
        <w:sdtEndPr/>
        <w:sdtContent>
          <w:p w:rsidR="00F73221" w:rsidRDefault="00F73221">
            <w:pPr>
              <w:pStyle w:val="Footer"/>
              <w:jc w:val="center"/>
            </w:pPr>
            <w:r>
              <w:t xml:space="preserve">Page </w:t>
            </w:r>
            <w:r>
              <w:rPr>
                <w:b/>
                <w:szCs w:val="24"/>
              </w:rPr>
              <w:fldChar w:fldCharType="begin"/>
            </w:r>
            <w:r>
              <w:rPr>
                <w:b/>
              </w:rPr>
              <w:instrText xml:space="preserve"> PAGE </w:instrText>
            </w:r>
            <w:r>
              <w:rPr>
                <w:b/>
                <w:szCs w:val="24"/>
              </w:rPr>
              <w:fldChar w:fldCharType="separate"/>
            </w:r>
            <w:r w:rsidR="00D02C06">
              <w:rPr>
                <w:b/>
                <w:noProof/>
              </w:rPr>
              <w:t>1</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D02C06">
              <w:rPr>
                <w:b/>
                <w:noProof/>
              </w:rPr>
              <w:t>27</w:t>
            </w:r>
            <w:r>
              <w:rPr>
                <w:b/>
                <w:szCs w:val="24"/>
              </w:rPr>
              <w:fldChar w:fldCharType="end"/>
            </w:r>
          </w:p>
        </w:sdtContent>
      </w:sdt>
    </w:sdtContent>
  </w:sdt>
  <w:p w:rsidR="00F73221" w:rsidRDefault="00F73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C3E" w:rsidRDefault="008F7C3E" w:rsidP="00F73221">
      <w:pPr>
        <w:spacing w:after="0" w:line="240" w:lineRule="auto"/>
      </w:pPr>
      <w:r>
        <w:separator/>
      </w:r>
    </w:p>
  </w:footnote>
  <w:footnote w:type="continuationSeparator" w:id="0">
    <w:p w:rsidR="008F7C3E" w:rsidRDefault="008F7C3E" w:rsidP="00F732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0EF3"/>
    <w:multiLevelType w:val="hybridMultilevel"/>
    <w:tmpl w:val="752C9EB6"/>
    <w:lvl w:ilvl="0" w:tplc="3E48AAF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2EACF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C0455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08187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F247A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8496B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3C48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EAF82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4B19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3641C3"/>
    <w:multiLevelType w:val="hybridMultilevel"/>
    <w:tmpl w:val="10AC1CE6"/>
    <w:lvl w:ilvl="0" w:tplc="ED64935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345F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80C1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AE7C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A8F0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643E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54AF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D0C1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D854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095CAD"/>
    <w:multiLevelType w:val="hybridMultilevel"/>
    <w:tmpl w:val="3F980BA2"/>
    <w:lvl w:ilvl="0" w:tplc="B7A4AC66">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EAAAD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FE55F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28210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DEBB3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300D1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92CD9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CE6A2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38711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E17084"/>
    <w:multiLevelType w:val="hybridMultilevel"/>
    <w:tmpl w:val="9EA6F84A"/>
    <w:lvl w:ilvl="0" w:tplc="F54E47FC">
      <w:start w:val="22"/>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90A6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3812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DAD5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5ECD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9C68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2899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9A3B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D8ED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C017D9"/>
    <w:multiLevelType w:val="hybridMultilevel"/>
    <w:tmpl w:val="1AD020B4"/>
    <w:lvl w:ilvl="0" w:tplc="0F8CE7A0">
      <w:start w:val="3"/>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4074E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66260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EED81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3C41E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98ADD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C2E5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78627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5A033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276BF1"/>
    <w:multiLevelType w:val="hybridMultilevel"/>
    <w:tmpl w:val="869691B2"/>
    <w:lvl w:ilvl="0" w:tplc="C5EA576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4ADC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948C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6E2B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B6C5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0E4A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14D4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2452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5AFB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E8811E5"/>
    <w:multiLevelType w:val="hybridMultilevel"/>
    <w:tmpl w:val="538EF3DC"/>
    <w:lvl w:ilvl="0" w:tplc="CBCABFB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00718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982F2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CAD85C">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BE8D5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7E095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32F53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F65DE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8CBA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2911FF3"/>
    <w:multiLevelType w:val="hybridMultilevel"/>
    <w:tmpl w:val="BFA83500"/>
    <w:lvl w:ilvl="0" w:tplc="8CA88470">
      <w:start w:val="5"/>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A8599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B4C22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C07E0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54594A">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F446B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682F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28AE78">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48EAC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1833E6"/>
    <w:multiLevelType w:val="hybridMultilevel"/>
    <w:tmpl w:val="992489EE"/>
    <w:lvl w:ilvl="0" w:tplc="FE64CF24">
      <w:start w:val="25"/>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FCB9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5888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BEC7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52A8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9E57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741E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D8C6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B6D7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C624D05"/>
    <w:multiLevelType w:val="hybridMultilevel"/>
    <w:tmpl w:val="F7BCAFF2"/>
    <w:lvl w:ilvl="0" w:tplc="6CD8F5F2">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48C30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AAD0F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72E59C">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7870F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0A615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F604B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2297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028E9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2DA6EB3"/>
    <w:multiLevelType w:val="hybridMultilevel"/>
    <w:tmpl w:val="17B4AA1A"/>
    <w:lvl w:ilvl="0" w:tplc="2F7402F2">
      <w:start w:val="4"/>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2E29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0625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D2A1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8EEA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DCD1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9E26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4878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2064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A5C35BD"/>
    <w:multiLevelType w:val="hybridMultilevel"/>
    <w:tmpl w:val="9FE6B3D8"/>
    <w:lvl w:ilvl="0" w:tplc="03B2005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0EB31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F6F80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5ED9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E87CC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72A21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DCF58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DE9A7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7C12F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50D032E"/>
    <w:multiLevelType w:val="hybridMultilevel"/>
    <w:tmpl w:val="68ECB3CC"/>
    <w:lvl w:ilvl="0" w:tplc="1D36E75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9668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EA6A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FC43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A03F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401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C612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3A78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58CA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D1D3DE1"/>
    <w:multiLevelType w:val="hybridMultilevel"/>
    <w:tmpl w:val="439C22F2"/>
    <w:lvl w:ilvl="0" w:tplc="230E1FF0">
      <w:start w:val="1"/>
      <w:numFmt w:val="lowerRoman"/>
      <w:lvlText w:val="(%1)"/>
      <w:lvlJc w:val="left"/>
      <w:pPr>
        <w:ind w:left="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7A5B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DC87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4453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7EE9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1A0D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3A65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8A37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B062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D5D5A3B"/>
    <w:multiLevelType w:val="hybridMultilevel"/>
    <w:tmpl w:val="99E450A8"/>
    <w:lvl w:ilvl="0" w:tplc="A9C8E260">
      <w:start w:val="1"/>
      <w:numFmt w:val="bullet"/>
      <w:lvlText w:val="•"/>
      <w:lvlJc w:val="left"/>
      <w:pPr>
        <w:ind w:left="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6A096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02005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0C43D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7A851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8A208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CE8A3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E0C29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625EC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E661AC8"/>
    <w:multiLevelType w:val="hybridMultilevel"/>
    <w:tmpl w:val="5F082990"/>
    <w:lvl w:ilvl="0" w:tplc="CE1ED25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C7FF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CABE8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942A1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20AD7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1E1CC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9C482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DAC64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28BA9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79D23B3"/>
    <w:multiLevelType w:val="hybridMultilevel"/>
    <w:tmpl w:val="89D2AC08"/>
    <w:lvl w:ilvl="0" w:tplc="1AEC5712">
      <w:start w:val="10"/>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E21D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CCE8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9461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C20F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B4EB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E60D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6A4D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EAA0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A590A45"/>
    <w:multiLevelType w:val="hybridMultilevel"/>
    <w:tmpl w:val="51DE2452"/>
    <w:lvl w:ilvl="0" w:tplc="C7606576">
      <w:start w:val="3"/>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AC0B4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2E995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E81CF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0664E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0CE5F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FE92A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5A625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B6B55C">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4"/>
  </w:num>
  <w:num w:numId="3">
    <w:abstractNumId w:val="13"/>
  </w:num>
  <w:num w:numId="4">
    <w:abstractNumId w:val="5"/>
  </w:num>
  <w:num w:numId="5">
    <w:abstractNumId w:val="12"/>
  </w:num>
  <w:num w:numId="6">
    <w:abstractNumId w:val="10"/>
  </w:num>
  <w:num w:numId="7">
    <w:abstractNumId w:val="16"/>
  </w:num>
  <w:num w:numId="8">
    <w:abstractNumId w:val="3"/>
  </w:num>
  <w:num w:numId="9">
    <w:abstractNumId w:val="8"/>
  </w:num>
  <w:num w:numId="10">
    <w:abstractNumId w:val="1"/>
  </w:num>
  <w:num w:numId="11">
    <w:abstractNumId w:val="15"/>
  </w:num>
  <w:num w:numId="12">
    <w:abstractNumId w:val="11"/>
  </w:num>
  <w:num w:numId="13">
    <w:abstractNumId w:val="0"/>
  </w:num>
  <w:num w:numId="14">
    <w:abstractNumId w:val="17"/>
  </w:num>
  <w:num w:numId="15">
    <w:abstractNumId w:val="4"/>
  </w:num>
  <w:num w:numId="16">
    <w:abstractNumId w:val="6"/>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419D3"/>
    <w:rsid w:val="000501C0"/>
    <w:rsid w:val="0006569A"/>
    <w:rsid w:val="000D681A"/>
    <w:rsid w:val="00105EA5"/>
    <w:rsid w:val="001A1FA3"/>
    <w:rsid w:val="00256C30"/>
    <w:rsid w:val="0047041F"/>
    <w:rsid w:val="00585FA7"/>
    <w:rsid w:val="00665699"/>
    <w:rsid w:val="00666543"/>
    <w:rsid w:val="006A3831"/>
    <w:rsid w:val="007A2381"/>
    <w:rsid w:val="008F7C3E"/>
    <w:rsid w:val="00A53892"/>
    <w:rsid w:val="00C624C6"/>
    <w:rsid w:val="00D02C06"/>
    <w:rsid w:val="00D419D3"/>
    <w:rsid w:val="00F7322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EF21FB-4945-4676-BF96-3E295809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7041F"/>
    <w:pPr>
      <w:spacing w:after="156" w:line="363"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47041F"/>
    <w:pPr>
      <w:keepNext/>
      <w:keepLines/>
      <w:spacing w:after="268" w:line="265" w:lineRule="auto"/>
      <w:ind w:left="10" w:hanging="10"/>
      <w:outlineLvl w:val="0"/>
    </w:pPr>
    <w:rPr>
      <w:rFonts w:ascii="Times New Roman" w:eastAsia="Times New Roman" w:hAnsi="Times New Roman" w:cs="Times New Roman"/>
      <w:color w:val="000000"/>
      <w:sz w:val="24"/>
      <w:u w:val="single" w:color="000000"/>
    </w:rPr>
  </w:style>
  <w:style w:type="paragraph" w:styleId="Heading2">
    <w:name w:val="heading 2"/>
    <w:next w:val="Normal"/>
    <w:link w:val="Heading2Char"/>
    <w:uiPriority w:val="9"/>
    <w:unhideWhenUsed/>
    <w:qFormat/>
    <w:rsid w:val="0047041F"/>
    <w:pPr>
      <w:keepNext/>
      <w:keepLines/>
      <w:spacing w:after="268" w:line="265" w:lineRule="auto"/>
      <w:ind w:left="10" w:hanging="10"/>
      <w:outlineLvl w:val="1"/>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7041F"/>
    <w:rPr>
      <w:rFonts w:ascii="Times New Roman" w:eastAsia="Times New Roman" w:hAnsi="Times New Roman" w:cs="Times New Roman"/>
      <w:color w:val="000000"/>
      <w:sz w:val="24"/>
      <w:u w:val="single" w:color="000000"/>
    </w:rPr>
  </w:style>
  <w:style w:type="character" w:customStyle="1" w:styleId="Heading2Char">
    <w:name w:val="Heading 2 Char"/>
    <w:link w:val="Heading2"/>
    <w:rsid w:val="0047041F"/>
    <w:rPr>
      <w:rFonts w:ascii="Times New Roman" w:eastAsia="Times New Roman" w:hAnsi="Times New Roman" w:cs="Times New Roman"/>
      <w:color w:val="000000"/>
      <w:sz w:val="24"/>
      <w:u w:val="single" w:color="000000"/>
    </w:rPr>
  </w:style>
  <w:style w:type="table" w:customStyle="1" w:styleId="TableGrid">
    <w:name w:val="TableGrid"/>
    <w:rsid w:val="0047041F"/>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A1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FA3"/>
    <w:rPr>
      <w:rFonts w:ascii="Tahoma" w:eastAsia="Times New Roman" w:hAnsi="Tahoma" w:cs="Tahoma"/>
      <w:color w:val="000000"/>
      <w:sz w:val="16"/>
      <w:szCs w:val="16"/>
    </w:rPr>
  </w:style>
  <w:style w:type="paragraph" w:styleId="ListParagraph">
    <w:name w:val="List Paragraph"/>
    <w:basedOn w:val="Normal"/>
    <w:uiPriority w:val="34"/>
    <w:qFormat/>
    <w:rsid w:val="001A1FA3"/>
    <w:pPr>
      <w:ind w:left="720"/>
      <w:contextualSpacing/>
    </w:pPr>
  </w:style>
  <w:style w:type="paragraph" w:styleId="Header">
    <w:name w:val="header"/>
    <w:basedOn w:val="Normal"/>
    <w:link w:val="HeaderChar"/>
    <w:uiPriority w:val="99"/>
    <w:semiHidden/>
    <w:unhideWhenUsed/>
    <w:rsid w:val="00F7322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73221"/>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F73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22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36C4B-C6FB-4F58-880A-37D17B70C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6214</Words>
  <Characters>35421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caster sam</dc:creator>
  <cp:lastModifiedBy>Moono, Nathan</cp:lastModifiedBy>
  <cp:revision>3</cp:revision>
  <cp:lastPrinted>2019-02-26T07:05:00Z</cp:lastPrinted>
  <dcterms:created xsi:type="dcterms:W3CDTF">2019-02-14T20:04:00Z</dcterms:created>
  <dcterms:modified xsi:type="dcterms:W3CDTF">2019-02-26T07:09:00Z</dcterms:modified>
</cp:coreProperties>
</file>