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5342" w14:textId="17F6DDA9" w:rsidR="00B737E1" w:rsidRPr="00CB3FC7" w:rsidRDefault="00B90A55" w:rsidP="00CB3FC7">
      <w:pPr>
        <w:pStyle w:val="Nzev"/>
        <w:jc w:val="center"/>
        <w:rPr>
          <w:rFonts w:cstheme="majorHAnsi"/>
        </w:rPr>
      </w:pPr>
      <w:r>
        <w:rPr>
          <w:rFonts w:cstheme="majorHAnsi"/>
        </w:rPr>
        <w:t>METODIKA PRO PRÁCI S PROCESY</w:t>
      </w:r>
    </w:p>
    <w:p w14:paraId="243EE59B" w14:textId="77777777" w:rsidR="00B737E1" w:rsidRDefault="003D24F7" w:rsidP="001359EE">
      <w:pPr>
        <w:jc w:val="center"/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  <w:lang w:val="cs-CZ"/>
        </w:rPr>
      </w:pPr>
      <w:r w:rsidRPr="001359EE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  <w:lang w:val="cs-CZ"/>
        </w:rPr>
        <w:t>Projekt: Úprava Organizačního řádu MPSV s využitím metod procesního řízení</w:t>
      </w:r>
    </w:p>
    <w:p w14:paraId="0CEF381D" w14:textId="3E6F7F79" w:rsidR="00635F8D" w:rsidRDefault="00635F8D" w:rsidP="00F548CA">
      <w:pPr>
        <w:pStyle w:val="Nadpis1"/>
        <w:spacing w:line="360" w:lineRule="auto"/>
      </w:pPr>
      <w:r w:rsidRPr="00635F8D">
        <w:rPr>
          <w:lang w:val="cs-CZ"/>
        </w:rPr>
        <w:t>Identifikační</w:t>
      </w:r>
      <w:r w:rsidRPr="00635F8D">
        <w:t xml:space="preserve"> </w:t>
      </w:r>
      <w:r w:rsidRPr="00635F8D">
        <w:rPr>
          <w:lang w:val="cs-CZ"/>
        </w:rPr>
        <w:t>údaje dokumentu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972"/>
        <w:gridCol w:w="5658"/>
      </w:tblGrid>
      <w:tr w:rsidR="00635F8D" w14:paraId="04BD72F3" w14:textId="77777777" w:rsidTr="00F548CA">
        <w:tc>
          <w:tcPr>
            <w:tcW w:w="2972" w:type="dxa"/>
            <w:shd w:val="clear" w:color="auto" w:fill="D9D9D9" w:themeFill="background1" w:themeFillShade="D9"/>
          </w:tcPr>
          <w:p w14:paraId="1D0FBC42" w14:textId="377DCF9A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Název organizace</w:t>
            </w:r>
          </w:p>
        </w:tc>
        <w:tc>
          <w:tcPr>
            <w:tcW w:w="5658" w:type="dxa"/>
          </w:tcPr>
          <w:p w14:paraId="7FB603D1" w14:textId="76C8BA93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Ministerstvo práce a sociálních věcí</w:t>
            </w:r>
          </w:p>
        </w:tc>
      </w:tr>
      <w:tr w:rsidR="00635F8D" w14:paraId="26CEEFBD" w14:textId="77777777" w:rsidTr="00F548CA"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72EF77DE" w14:textId="48E6477F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Odpovědný útvar</w:t>
            </w:r>
          </w:p>
        </w:tc>
        <w:tc>
          <w:tcPr>
            <w:tcW w:w="5658" w:type="dxa"/>
          </w:tcPr>
          <w:p w14:paraId="67D66433" w14:textId="5F2D463F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Sekce státního tajemníka /3/</w:t>
            </w:r>
            <w:r w:rsidR="00F548CA" w:rsidRPr="00F548CA">
              <w:rPr>
                <w:rFonts w:asciiTheme="majorHAnsi" w:hAnsiTheme="majorHAnsi" w:cstheme="majorHAnsi"/>
                <w:lang w:val="cs-CZ"/>
              </w:rPr>
              <w:t xml:space="preserve"> ve spolupráci s odborem interního auditu a kontroly /12</w:t>
            </w:r>
          </w:p>
        </w:tc>
      </w:tr>
      <w:tr w:rsidR="00F548CA" w14:paraId="5E0C7AA8" w14:textId="77777777" w:rsidTr="00F548CA">
        <w:tc>
          <w:tcPr>
            <w:tcW w:w="2972" w:type="dxa"/>
            <w:shd w:val="clear" w:color="auto" w:fill="D9D9D9" w:themeFill="background1" w:themeFillShade="D9"/>
          </w:tcPr>
          <w:p w14:paraId="29AC2696" w14:textId="1BD3CC29" w:rsidR="00F548CA" w:rsidRPr="00F548CA" w:rsidRDefault="00F548CA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Autor dokumentu</w:t>
            </w:r>
          </w:p>
        </w:tc>
        <w:tc>
          <w:tcPr>
            <w:tcW w:w="5658" w:type="dxa"/>
          </w:tcPr>
          <w:p w14:paraId="4C5117D7" w14:textId="7B0A391D" w:rsidR="00F548CA" w:rsidRPr="00F548CA" w:rsidRDefault="00F548CA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Ing. Tereza Schörnichová</w:t>
            </w:r>
          </w:p>
        </w:tc>
      </w:tr>
      <w:tr w:rsidR="00635F8D" w14:paraId="04E59700" w14:textId="77777777" w:rsidTr="00F548CA">
        <w:tc>
          <w:tcPr>
            <w:tcW w:w="2972" w:type="dxa"/>
            <w:shd w:val="clear" w:color="auto" w:fill="D9D9D9" w:themeFill="background1" w:themeFillShade="D9"/>
          </w:tcPr>
          <w:p w14:paraId="6BCFFF1F" w14:textId="44E04F06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Název dokumentu</w:t>
            </w:r>
          </w:p>
        </w:tc>
        <w:tc>
          <w:tcPr>
            <w:tcW w:w="5658" w:type="dxa"/>
          </w:tcPr>
          <w:p w14:paraId="257B43D2" w14:textId="1875C643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Metodika pro práci s procesy</w:t>
            </w:r>
          </w:p>
        </w:tc>
      </w:tr>
      <w:tr w:rsidR="00635F8D" w14:paraId="2EDA8040" w14:textId="77777777" w:rsidTr="00F548CA"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76DE87F4" w14:textId="53377AE0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Projekt</w:t>
            </w:r>
          </w:p>
        </w:tc>
        <w:tc>
          <w:tcPr>
            <w:tcW w:w="5658" w:type="dxa"/>
          </w:tcPr>
          <w:p w14:paraId="52129B3E" w14:textId="31F60C5E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Úprava Organizačního řádu MPSV s využitím metod procesního řízení</w:t>
            </w:r>
          </w:p>
        </w:tc>
      </w:tr>
      <w:tr w:rsidR="00635F8D" w14:paraId="137F074C" w14:textId="77777777" w:rsidTr="00F548CA">
        <w:tc>
          <w:tcPr>
            <w:tcW w:w="2972" w:type="dxa"/>
            <w:shd w:val="clear" w:color="auto" w:fill="D9D9D9" w:themeFill="background1" w:themeFillShade="D9"/>
          </w:tcPr>
          <w:p w14:paraId="0F76F237" w14:textId="6793E976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Verze dokumentu</w:t>
            </w:r>
          </w:p>
        </w:tc>
        <w:tc>
          <w:tcPr>
            <w:tcW w:w="5658" w:type="dxa"/>
          </w:tcPr>
          <w:p w14:paraId="6136EF16" w14:textId="5A4DA13E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1.0</w:t>
            </w:r>
          </w:p>
        </w:tc>
      </w:tr>
      <w:tr w:rsidR="00635F8D" w14:paraId="7A25F6E4" w14:textId="77777777" w:rsidTr="00F548CA">
        <w:tc>
          <w:tcPr>
            <w:tcW w:w="2972" w:type="dxa"/>
            <w:shd w:val="clear" w:color="auto" w:fill="D9D9D9" w:themeFill="background1" w:themeFillShade="D9"/>
          </w:tcPr>
          <w:p w14:paraId="0B479C18" w14:textId="2D8E141B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Počet stran</w:t>
            </w:r>
          </w:p>
        </w:tc>
        <w:tc>
          <w:tcPr>
            <w:tcW w:w="5658" w:type="dxa"/>
          </w:tcPr>
          <w:p w14:paraId="553C0202" w14:textId="3EA61F15" w:rsidR="00635F8D" w:rsidRPr="00F548CA" w:rsidRDefault="00635F8D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7</w:t>
            </w:r>
          </w:p>
        </w:tc>
      </w:tr>
      <w:tr w:rsidR="00635F8D" w14:paraId="0AB442DC" w14:textId="77777777" w:rsidTr="00F548CA">
        <w:tc>
          <w:tcPr>
            <w:tcW w:w="2972" w:type="dxa"/>
            <w:shd w:val="clear" w:color="auto" w:fill="D9D9D9" w:themeFill="background1" w:themeFillShade="D9"/>
          </w:tcPr>
          <w:p w14:paraId="1D7D85D0" w14:textId="1C70DC11" w:rsidR="00635F8D" w:rsidRPr="00F548CA" w:rsidRDefault="00F548CA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Datum vytvoření finální verze</w:t>
            </w:r>
          </w:p>
        </w:tc>
        <w:tc>
          <w:tcPr>
            <w:tcW w:w="5658" w:type="dxa"/>
          </w:tcPr>
          <w:p w14:paraId="73832F23" w14:textId="0E424D36" w:rsidR="00635F8D" w:rsidRPr="00F548CA" w:rsidRDefault="00F548CA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09. 10. 2025</w:t>
            </w:r>
          </w:p>
        </w:tc>
      </w:tr>
      <w:tr w:rsidR="00635F8D" w14:paraId="3A054837" w14:textId="77777777" w:rsidTr="00F548CA">
        <w:tc>
          <w:tcPr>
            <w:tcW w:w="2972" w:type="dxa"/>
            <w:shd w:val="clear" w:color="auto" w:fill="D9D9D9" w:themeFill="background1" w:themeFillShade="D9"/>
          </w:tcPr>
          <w:p w14:paraId="4075B030" w14:textId="34E229DB" w:rsidR="00635F8D" w:rsidRPr="00F548CA" w:rsidRDefault="00F548CA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Datum účinnosti od</w:t>
            </w:r>
          </w:p>
        </w:tc>
        <w:tc>
          <w:tcPr>
            <w:tcW w:w="5658" w:type="dxa"/>
          </w:tcPr>
          <w:p w14:paraId="7DF4F91A" w14:textId="00D222B4" w:rsidR="00635F8D" w:rsidRPr="00F548CA" w:rsidRDefault="00F548CA" w:rsidP="00635F8D">
            <w:pPr>
              <w:rPr>
                <w:rFonts w:asciiTheme="majorHAnsi" w:hAnsiTheme="majorHAnsi" w:cstheme="majorHAnsi"/>
                <w:lang w:val="cs-CZ"/>
              </w:rPr>
            </w:pPr>
            <w:r w:rsidRPr="00F548CA">
              <w:rPr>
                <w:rFonts w:asciiTheme="majorHAnsi" w:hAnsiTheme="majorHAnsi" w:cstheme="majorHAnsi"/>
                <w:lang w:val="cs-CZ"/>
              </w:rPr>
              <w:t>09. 10. 2025</w:t>
            </w:r>
          </w:p>
        </w:tc>
      </w:tr>
    </w:tbl>
    <w:p w14:paraId="276FC7E8" w14:textId="77777777" w:rsidR="00635F8D" w:rsidRPr="00635F8D" w:rsidRDefault="00635F8D" w:rsidP="00635F8D"/>
    <w:p w14:paraId="1BFB263E" w14:textId="6911B28C" w:rsidR="00B737E1" w:rsidRPr="001359EE" w:rsidRDefault="003D24F7">
      <w:pPr>
        <w:pStyle w:val="Nadpis1"/>
        <w:rPr>
          <w:lang w:val="cs-CZ"/>
        </w:rPr>
      </w:pPr>
      <w:r>
        <w:t>1</w:t>
      </w:r>
      <w:r w:rsidRPr="001359EE">
        <w:rPr>
          <w:lang w:val="cs-CZ"/>
        </w:rPr>
        <w:t xml:space="preserve">. Úvod a účel </w:t>
      </w:r>
      <w:r w:rsidR="00F76C76">
        <w:rPr>
          <w:lang w:val="cs-CZ"/>
        </w:rPr>
        <w:t>metodiky</w:t>
      </w:r>
    </w:p>
    <w:p w14:paraId="1BDF9F85" w14:textId="1CD735BE" w:rsidR="00DA6D73" w:rsidRDefault="00DA6D73" w:rsidP="000A4509">
      <w:pPr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 xml:space="preserve">Tato metodika </w:t>
      </w:r>
      <w:r w:rsidRPr="00DA6D73">
        <w:rPr>
          <w:rFonts w:asciiTheme="majorHAnsi" w:hAnsiTheme="majorHAnsi" w:cstheme="majorHAnsi"/>
          <w:lang w:val="cs-CZ"/>
        </w:rPr>
        <w:t xml:space="preserve">slouží jako praktický nástroj pro projektový a realizační tým projektu k zavedení jednotného přístupu </w:t>
      </w:r>
      <w:r>
        <w:rPr>
          <w:rFonts w:asciiTheme="majorHAnsi" w:hAnsiTheme="majorHAnsi" w:cstheme="majorHAnsi"/>
          <w:lang w:val="cs-CZ"/>
        </w:rPr>
        <w:t>v rámci řízení procesů v</w:t>
      </w:r>
      <w:r w:rsidRPr="00DA6D73">
        <w:rPr>
          <w:rFonts w:asciiTheme="majorHAnsi" w:hAnsiTheme="majorHAnsi" w:cstheme="majorHAnsi"/>
          <w:lang w:val="cs-CZ"/>
        </w:rPr>
        <w:t xml:space="preserve"> Ministerstva práce a sociálních věcí (dále jen MPSV, bez podřízených organizací).</w:t>
      </w:r>
      <w:r>
        <w:rPr>
          <w:rFonts w:asciiTheme="majorHAnsi" w:hAnsiTheme="majorHAnsi" w:cstheme="majorHAnsi"/>
          <w:lang w:val="cs-CZ"/>
        </w:rPr>
        <w:t xml:space="preserve"> Jejím c</w:t>
      </w:r>
      <w:r w:rsidRPr="00DA6D73">
        <w:rPr>
          <w:rFonts w:asciiTheme="majorHAnsi" w:hAnsiTheme="majorHAnsi" w:cstheme="majorHAnsi"/>
          <w:lang w:val="cs-CZ"/>
        </w:rPr>
        <w:t>ílem je vytvořit syst</w:t>
      </w:r>
      <w:r>
        <w:rPr>
          <w:rFonts w:asciiTheme="majorHAnsi" w:hAnsiTheme="majorHAnsi" w:cstheme="majorHAnsi"/>
          <w:lang w:val="cs-CZ"/>
        </w:rPr>
        <w:t>émový</w:t>
      </w:r>
      <w:r w:rsidRPr="00DA6D73">
        <w:rPr>
          <w:rFonts w:asciiTheme="majorHAnsi" w:hAnsiTheme="majorHAnsi" w:cstheme="majorHAnsi"/>
          <w:lang w:val="cs-CZ"/>
        </w:rPr>
        <w:t xml:space="preserve">, jednotný a efektivní rámec pro řízení činností ministerstva optikou procesního řízení. Metodika stanovuje jednotný jazyk a strukturu pro popis a evidenci </w:t>
      </w:r>
      <w:r>
        <w:rPr>
          <w:rFonts w:asciiTheme="majorHAnsi" w:hAnsiTheme="majorHAnsi" w:cstheme="majorHAnsi"/>
          <w:lang w:val="cs-CZ"/>
        </w:rPr>
        <w:t xml:space="preserve">agend, </w:t>
      </w:r>
      <w:r w:rsidRPr="00DA6D73">
        <w:rPr>
          <w:rFonts w:asciiTheme="majorHAnsi" w:hAnsiTheme="majorHAnsi" w:cstheme="majorHAnsi"/>
          <w:lang w:val="cs-CZ"/>
        </w:rPr>
        <w:t xml:space="preserve">procesů, dílčích procesů a </w:t>
      </w:r>
      <w:r>
        <w:rPr>
          <w:rFonts w:asciiTheme="majorHAnsi" w:hAnsiTheme="majorHAnsi" w:cstheme="majorHAnsi"/>
          <w:lang w:val="cs-CZ"/>
        </w:rPr>
        <w:t>aktivit</w:t>
      </w:r>
      <w:r w:rsidRPr="00DA6D73">
        <w:rPr>
          <w:rFonts w:asciiTheme="majorHAnsi" w:hAnsiTheme="majorHAnsi" w:cstheme="majorHAnsi"/>
          <w:lang w:val="cs-CZ"/>
        </w:rPr>
        <w:t>, čímž umožňuje jejich přehledné zmapování, identifikaci případných duplicit a poskytuje podklady pro revizi a úpravu Organizačního řádu MPSV</w:t>
      </w:r>
      <w:r w:rsidR="0084073F">
        <w:rPr>
          <w:rFonts w:asciiTheme="majorHAnsi" w:hAnsiTheme="majorHAnsi" w:cstheme="majorHAnsi"/>
          <w:lang w:val="cs-CZ"/>
        </w:rPr>
        <w:t xml:space="preserve"> (dále také OŘ)</w:t>
      </w:r>
      <w:r w:rsidRPr="00DA6D73">
        <w:rPr>
          <w:rFonts w:asciiTheme="majorHAnsi" w:hAnsiTheme="majorHAnsi" w:cstheme="majorHAnsi"/>
          <w:lang w:val="cs-CZ"/>
        </w:rPr>
        <w:t>.</w:t>
      </w:r>
      <w:r w:rsidR="00351A2B">
        <w:rPr>
          <w:rFonts w:asciiTheme="majorHAnsi" w:hAnsiTheme="majorHAnsi" w:cstheme="majorHAnsi"/>
          <w:lang w:val="cs-CZ"/>
        </w:rPr>
        <w:t xml:space="preserve"> </w:t>
      </w:r>
      <w:r w:rsidRPr="00DA6D73">
        <w:rPr>
          <w:rFonts w:asciiTheme="majorHAnsi" w:hAnsiTheme="majorHAnsi" w:cstheme="majorHAnsi"/>
          <w:lang w:val="cs-CZ"/>
        </w:rPr>
        <w:t xml:space="preserve">Výstupem metodiky je návrh postupu práce s procesy v jednotné struktuře, která je přenositelná a podporovaná aplikačním nástrojem. Metodika zároveň vytváří předpoklady pro </w:t>
      </w:r>
      <w:r w:rsidR="00351A2B">
        <w:rPr>
          <w:rFonts w:asciiTheme="majorHAnsi" w:hAnsiTheme="majorHAnsi" w:cstheme="majorHAnsi"/>
          <w:lang w:val="cs-CZ"/>
        </w:rPr>
        <w:t>dlouhodobý přínos v podobě optimalizace a pravidelného přezkoumávání nastavených agend a procesů</w:t>
      </w:r>
      <w:r w:rsidR="00884307">
        <w:rPr>
          <w:rFonts w:asciiTheme="majorHAnsi" w:hAnsiTheme="majorHAnsi" w:cstheme="majorHAnsi"/>
          <w:lang w:val="cs-CZ"/>
        </w:rPr>
        <w:t>.</w:t>
      </w:r>
      <w:r w:rsidR="00351A2B">
        <w:rPr>
          <w:rFonts w:asciiTheme="majorHAnsi" w:hAnsiTheme="majorHAnsi" w:cstheme="majorHAnsi"/>
          <w:lang w:val="cs-CZ"/>
        </w:rPr>
        <w:t xml:space="preserve"> </w:t>
      </w:r>
    </w:p>
    <w:p w14:paraId="7635ACC2" w14:textId="77777777" w:rsidR="00176577" w:rsidRPr="00B57767" w:rsidRDefault="00176577" w:rsidP="00176577">
      <w:pPr>
        <w:spacing w:after="0"/>
        <w:rPr>
          <w:rFonts w:asciiTheme="majorHAnsi" w:hAnsiTheme="majorHAnsi" w:cstheme="majorHAnsi"/>
          <w:lang w:val="cs-CZ"/>
        </w:rPr>
      </w:pPr>
      <w:r w:rsidRPr="00B57767">
        <w:rPr>
          <w:rFonts w:asciiTheme="majorHAnsi" w:hAnsiTheme="majorHAnsi" w:cstheme="majorHAnsi"/>
          <w:lang w:val="cs-CZ"/>
        </w:rPr>
        <w:t>Tato metodika bude doplňována na základě zkušeností útvarů, požadavků z projektového řízení a vývoje nástrojů pro digitální podporu procesního řízení.</w:t>
      </w:r>
    </w:p>
    <w:p w14:paraId="0F07447B" w14:textId="77777777" w:rsidR="00F548CA" w:rsidRDefault="00F548C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cs-CZ"/>
        </w:rPr>
      </w:pPr>
      <w:r>
        <w:rPr>
          <w:lang w:val="cs-CZ"/>
        </w:rPr>
        <w:br w:type="page"/>
      </w:r>
    </w:p>
    <w:p w14:paraId="750F45CF" w14:textId="21532D8D" w:rsidR="00B737E1" w:rsidRPr="00CB3FC7" w:rsidRDefault="003D24F7" w:rsidP="003D24F7">
      <w:pPr>
        <w:pStyle w:val="Nadpis1"/>
        <w:rPr>
          <w:lang w:val="cs-CZ"/>
        </w:rPr>
      </w:pPr>
      <w:r w:rsidRPr="00CB3FC7">
        <w:rPr>
          <w:lang w:val="cs-CZ"/>
        </w:rPr>
        <w:lastRenderedPageBreak/>
        <w:t xml:space="preserve">2. </w:t>
      </w:r>
      <w:r w:rsidR="008F5736">
        <w:rPr>
          <w:lang w:val="cs-CZ"/>
        </w:rPr>
        <w:t>D</w:t>
      </w:r>
      <w:r w:rsidR="005270A1">
        <w:rPr>
          <w:lang w:val="cs-CZ"/>
        </w:rPr>
        <w:t>efinice základních pojmů</w:t>
      </w:r>
    </w:p>
    <w:p w14:paraId="65F609B3" w14:textId="5E0B4675" w:rsidR="00B737E1" w:rsidRPr="00CB3FC7" w:rsidRDefault="005270A1">
      <w:pPr>
        <w:pStyle w:val="Nadpis2"/>
        <w:rPr>
          <w:lang w:val="cs-CZ"/>
        </w:rPr>
      </w:pPr>
      <w:r>
        <w:rPr>
          <w:lang w:val="cs-CZ"/>
        </w:rPr>
        <w:t>Agenda</w:t>
      </w:r>
    </w:p>
    <w:p w14:paraId="48EB34AF" w14:textId="7632EE4B" w:rsidR="00925F26" w:rsidRPr="00925F26" w:rsidRDefault="00925F26" w:rsidP="00EA52FF">
      <w:pPr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 xml:space="preserve">Je </w:t>
      </w:r>
      <w:r w:rsidRPr="00925F26">
        <w:rPr>
          <w:rFonts w:asciiTheme="majorHAnsi" w:hAnsiTheme="majorHAnsi" w:cstheme="majorHAnsi"/>
          <w:lang w:val="cs-CZ"/>
        </w:rPr>
        <w:t xml:space="preserve">oblast činnosti stanovená zákonem nebo vnitřním předpisem úřadu. Na úrovni ministerstva představuje klíčové oblasti, které útvar spravuje a za které nese odpovědnost. Agenda zpravidla zahrnuje více procesů, které zajišťují její výkon.  </w:t>
      </w:r>
    </w:p>
    <w:p w14:paraId="6F3F7566" w14:textId="6657CA53" w:rsidR="00B737E1" w:rsidRPr="00CB3FC7" w:rsidRDefault="005270A1">
      <w:pPr>
        <w:pStyle w:val="Nadpis2"/>
        <w:rPr>
          <w:lang w:val="cs-CZ"/>
        </w:rPr>
      </w:pPr>
      <w:r>
        <w:rPr>
          <w:lang w:val="cs-CZ"/>
        </w:rPr>
        <w:t>Proces</w:t>
      </w:r>
    </w:p>
    <w:p w14:paraId="2710151C" w14:textId="36180FF5" w:rsidR="00925F26" w:rsidRPr="00925F26" w:rsidRDefault="00925F26" w:rsidP="00925F26">
      <w:pPr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Je</w:t>
      </w:r>
      <w:r w:rsidRPr="00925F26">
        <w:rPr>
          <w:rFonts w:asciiTheme="majorHAnsi" w:hAnsiTheme="majorHAnsi" w:cstheme="majorHAnsi"/>
          <w:lang w:val="cs-CZ"/>
        </w:rPr>
        <w:t xml:space="preserve"> klíčový tok činností v rámci agendy, který má jasně definovaný vstup a výstup, má jednoznačně vymezený počátek a konec a je zaměřen na dosažení konkrétního výsledku. Proces má určitou strukturu, může zahrnovat více dílčích procesů a je popsán ve standardizované podobě včetně právního rámce. V prostředí MPSV proces může propojit více odborů nebo útvarů. Každý proces je přiřazen ke konkrétní agendě.</w:t>
      </w:r>
    </w:p>
    <w:p w14:paraId="110D9EDF" w14:textId="447244E2" w:rsidR="005270A1" w:rsidRPr="00CB3FC7" w:rsidRDefault="005270A1" w:rsidP="005270A1">
      <w:pPr>
        <w:pStyle w:val="Nadpis2"/>
        <w:rPr>
          <w:lang w:val="cs-CZ"/>
        </w:rPr>
      </w:pPr>
      <w:r>
        <w:rPr>
          <w:lang w:val="cs-CZ"/>
        </w:rPr>
        <w:t>Dílčí proces</w:t>
      </w:r>
    </w:p>
    <w:p w14:paraId="337ECF2D" w14:textId="749DAFCF" w:rsidR="00EA52FF" w:rsidRPr="00EA52FF" w:rsidRDefault="00EA52FF" w:rsidP="00EA52FF">
      <w:pPr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J</w:t>
      </w:r>
      <w:r w:rsidRPr="00EA52FF">
        <w:rPr>
          <w:rFonts w:asciiTheme="majorHAnsi" w:hAnsiTheme="majorHAnsi" w:cstheme="majorHAnsi"/>
          <w:lang w:val="cs-CZ"/>
        </w:rPr>
        <w:t>e konkrétní popsaný úsek v rámci procesu, který realizuje část výkonu agendy. Má vlastní specifické vstupy a výstupy a často i odlišný postup nebo odpovědnost. Umožňuje detailnější zachycení struktury hlavního procesu a jeho řízení. Dílčí procesy podporují systematické mapování, umožňují lepší porozumění jednotlivým částem procesu a napomáhají efektivnímu rozdělení kompetencí a usnadňují revize.</w:t>
      </w:r>
    </w:p>
    <w:p w14:paraId="4214E8B5" w14:textId="782484CB" w:rsidR="005270A1" w:rsidRPr="00CB3FC7" w:rsidRDefault="005270A1" w:rsidP="005270A1">
      <w:pPr>
        <w:pStyle w:val="Nadpis2"/>
        <w:rPr>
          <w:lang w:val="cs-CZ"/>
        </w:rPr>
      </w:pPr>
      <w:r>
        <w:rPr>
          <w:lang w:val="cs-CZ"/>
        </w:rPr>
        <w:t>Aktivita</w:t>
      </w:r>
    </w:p>
    <w:p w14:paraId="0BC35851" w14:textId="0F38CBFB" w:rsidR="00EA52FF" w:rsidRDefault="00EA52FF" w:rsidP="005270A1">
      <w:pPr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D</w:t>
      </w:r>
      <w:r w:rsidRPr="00EA52FF">
        <w:rPr>
          <w:rFonts w:asciiTheme="majorHAnsi" w:hAnsiTheme="majorHAnsi" w:cstheme="majorHAnsi"/>
          <w:lang w:val="cs-CZ"/>
        </w:rPr>
        <w:t>etailní popis jednotlivých činností v rámci dílčího procesu a je uvedena v popisu působností jednotlivých útvarů ministerstva v organizačním řádu. Jedná se o konkrétní úkony operativní úrovně, které jsou součástí běžného chodu procesu/dílčího procesu.   Aktivity tvoří nejnižší úroveň popisu a slouží pro vnitřní potřebu při tvorbě šablon, standardizaci a interní metodickou podporu a zároveň pro popis náplně útvarů v organizačním řádu. Přesná identifikace aktivit napomáhá zajištění jednotného postupu a přehlednosti. Aktivita může být součástí jednoho nebo více dílčích procesů, v závislosti na struktuře agendy.</w:t>
      </w:r>
    </w:p>
    <w:p w14:paraId="0DE3083F" w14:textId="6B9DED07" w:rsidR="005270A1" w:rsidRPr="00CB3FC7" w:rsidRDefault="005270A1" w:rsidP="005270A1">
      <w:pPr>
        <w:pStyle w:val="Nadpis2"/>
        <w:rPr>
          <w:lang w:val="cs-CZ"/>
        </w:rPr>
      </w:pPr>
      <w:r>
        <w:rPr>
          <w:lang w:val="cs-CZ"/>
        </w:rPr>
        <w:t>Vlastník agendy</w:t>
      </w:r>
    </w:p>
    <w:p w14:paraId="0F6052F1" w14:textId="767F7ED7" w:rsidR="00272828" w:rsidRDefault="00272828" w:rsidP="00272828">
      <w:pPr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J</w:t>
      </w:r>
      <w:r w:rsidRPr="00272828">
        <w:rPr>
          <w:rFonts w:asciiTheme="majorHAnsi" w:hAnsiTheme="majorHAnsi" w:cstheme="majorHAnsi"/>
          <w:lang w:val="cs-CZ"/>
        </w:rPr>
        <w:t>e útvar, který odpovídá za celkový výkon agendy, její správnost, aktuálnost a výsledky. Koordinuje procesy a dílčí procesy v rámci agendy a zajišťuje jejich správné přiřazení i vazby v rámci organizační struktury.</w:t>
      </w:r>
    </w:p>
    <w:p w14:paraId="6C3C18F2" w14:textId="519BE0FE" w:rsidR="00302BC4" w:rsidRPr="00CB3FC7" w:rsidRDefault="00302BC4" w:rsidP="00302BC4">
      <w:pPr>
        <w:pStyle w:val="Nadpis2"/>
        <w:rPr>
          <w:lang w:val="cs-CZ"/>
        </w:rPr>
      </w:pPr>
      <w:r>
        <w:rPr>
          <w:lang w:val="cs-CZ"/>
        </w:rPr>
        <w:t>Vlastník procesu</w:t>
      </w:r>
    </w:p>
    <w:p w14:paraId="4B105FBC" w14:textId="032ED216" w:rsidR="00302BC4" w:rsidRDefault="00302BC4" w:rsidP="00272828">
      <w:pPr>
        <w:jc w:val="both"/>
        <w:rPr>
          <w:rFonts w:asciiTheme="majorHAnsi" w:hAnsiTheme="majorHAnsi" w:cstheme="majorHAnsi"/>
          <w:lang w:val="cs-CZ"/>
        </w:rPr>
      </w:pPr>
      <w:r w:rsidRPr="00302BC4">
        <w:rPr>
          <w:rFonts w:asciiTheme="majorHAnsi" w:hAnsiTheme="majorHAnsi" w:cstheme="majorHAnsi"/>
          <w:lang w:val="cs-CZ"/>
        </w:rPr>
        <w:t>Je útvar, který odpovídá za řízení a správnost daného procesu v rámci agendy. Zajišťuje, aby proces dosahoval stanovených cílů, byl v souladu s právním rámcem a byl pravidelně aktualizován. Koordinuje činnosti mezi zapojenými útvary a nese odpovědnost za celkový výsledek procesu.</w:t>
      </w:r>
    </w:p>
    <w:p w14:paraId="518FA1E2" w14:textId="011F4297" w:rsidR="00302BC4" w:rsidRPr="00CB3FC7" w:rsidRDefault="00302BC4" w:rsidP="00302BC4">
      <w:pPr>
        <w:pStyle w:val="Nadpis2"/>
        <w:rPr>
          <w:lang w:val="cs-CZ"/>
        </w:rPr>
      </w:pPr>
      <w:r>
        <w:rPr>
          <w:lang w:val="cs-CZ"/>
        </w:rPr>
        <w:t>Vlastník dílčího procesu</w:t>
      </w:r>
    </w:p>
    <w:p w14:paraId="0C67AB5C" w14:textId="5B469011" w:rsidR="00302BC4" w:rsidRDefault="009B55C6" w:rsidP="00272828">
      <w:pPr>
        <w:jc w:val="both"/>
        <w:rPr>
          <w:rFonts w:asciiTheme="majorHAnsi" w:hAnsiTheme="majorHAnsi" w:cstheme="majorHAnsi"/>
          <w:lang w:val="cs-CZ"/>
        </w:rPr>
      </w:pPr>
      <w:r w:rsidRPr="009B55C6">
        <w:rPr>
          <w:rFonts w:asciiTheme="majorHAnsi" w:hAnsiTheme="majorHAnsi" w:cstheme="majorHAnsi"/>
          <w:lang w:val="cs-CZ"/>
        </w:rPr>
        <w:t>Je odpovědn</w:t>
      </w:r>
      <w:r>
        <w:rPr>
          <w:rFonts w:asciiTheme="majorHAnsi" w:hAnsiTheme="majorHAnsi" w:cstheme="majorHAnsi"/>
          <w:lang w:val="cs-CZ"/>
        </w:rPr>
        <w:t>ý</w:t>
      </w:r>
      <w:r w:rsidRPr="009B55C6">
        <w:rPr>
          <w:rFonts w:asciiTheme="majorHAnsi" w:hAnsiTheme="majorHAnsi" w:cstheme="majorHAnsi"/>
          <w:lang w:val="cs-CZ"/>
        </w:rPr>
        <w:t xml:space="preserve"> útvar, který zajišťuje správnost a efektivní provádění konkrétní části procesu. Sleduje průběh dílčího procesu, dohlíží na kvalitu a správné přiřazení aktivit a poskytuje vstupy </w:t>
      </w:r>
      <w:r w:rsidRPr="009B55C6">
        <w:rPr>
          <w:rFonts w:asciiTheme="majorHAnsi" w:hAnsiTheme="majorHAnsi" w:cstheme="majorHAnsi"/>
          <w:lang w:val="cs-CZ"/>
        </w:rPr>
        <w:lastRenderedPageBreak/>
        <w:t>pro aktualizaci procesních popisů a evidenčních karet. Vlastník dílčího procesu je podřízen vlastníku procesu.</w:t>
      </w:r>
    </w:p>
    <w:p w14:paraId="1E06CFAB" w14:textId="6E54C03E" w:rsidR="009B55C6" w:rsidRPr="00CB3FC7" w:rsidRDefault="009B55C6" w:rsidP="009B55C6">
      <w:pPr>
        <w:pStyle w:val="Nadpis2"/>
        <w:rPr>
          <w:lang w:val="cs-CZ"/>
        </w:rPr>
      </w:pPr>
      <w:r>
        <w:rPr>
          <w:lang w:val="cs-CZ"/>
        </w:rPr>
        <w:t>Aktivity – vykonává útvar</w:t>
      </w:r>
    </w:p>
    <w:p w14:paraId="6F745B9A" w14:textId="17EE320C" w:rsidR="009B55C6" w:rsidRPr="009B55C6" w:rsidRDefault="009B55C6" w:rsidP="00272828">
      <w:pPr>
        <w:jc w:val="both"/>
        <w:rPr>
          <w:rFonts w:asciiTheme="majorHAnsi" w:hAnsiTheme="majorHAnsi" w:cstheme="majorHAnsi"/>
          <w:lang w:val="cs-CZ"/>
        </w:rPr>
      </w:pPr>
      <w:r w:rsidRPr="009B55C6">
        <w:rPr>
          <w:rFonts w:asciiTheme="majorHAnsi" w:hAnsiTheme="majorHAnsi" w:cstheme="majorHAnsi"/>
          <w:lang w:val="cs-CZ"/>
        </w:rPr>
        <w:t xml:space="preserve">Aktivita je konkrétní činnost prováděná na operativní úrovni. Za její realizaci vždy odpovídá </w:t>
      </w:r>
      <w:r w:rsidRPr="009B55C6">
        <w:rPr>
          <w:rFonts w:asciiTheme="majorHAnsi" w:hAnsiTheme="majorHAnsi" w:cstheme="majorHAnsi"/>
          <w:b/>
          <w:bCs/>
          <w:lang w:val="cs-CZ"/>
        </w:rPr>
        <w:t>konkrétní útvar</w:t>
      </w:r>
      <w:r w:rsidRPr="009B55C6">
        <w:rPr>
          <w:rFonts w:asciiTheme="majorHAnsi" w:hAnsiTheme="majorHAnsi" w:cstheme="majorHAnsi"/>
          <w:lang w:val="cs-CZ"/>
        </w:rPr>
        <w:t>, který ji má uvedenou v organizačním řádu. Útvar zajišťuje, aby aktivita byla prováděna jednotným způsobem, v souladu s legislativními a interními předpisy a v návaznosti na odpovědný proces nebo dílčí proces.</w:t>
      </w:r>
    </w:p>
    <w:p w14:paraId="086D32D6" w14:textId="2F2C111E" w:rsidR="005270A1" w:rsidRPr="00CB3FC7" w:rsidRDefault="005270A1" w:rsidP="005270A1">
      <w:pPr>
        <w:pStyle w:val="Nadpis2"/>
        <w:rPr>
          <w:lang w:val="cs-CZ"/>
        </w:rPr>
      </w:pPr>
      <w:r>
        <w:rPr>
          <w:lang w:val="cs-CZ"/>
        </w:rPr>
        <w:t>Správce procesního rámce</w:t>
      </w:r>
    </w:p>
    <w:p w14:paraId="13A120BB" w14:textId="675C4C7E" w:rsidR="003C3446" w:rsidRPr="003C3446" w:rsidRDefault="003C3446" w:rsidP="003C3446">
      <w:pPr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Z</w:t>
      </w:r>
      <w:r w:rsidRPr="003C3446">
        <w:rPr>
          <w:rFonts w:asciiTheme="majorHAnsi" w:hAnsiTheme="majorHAnsi" w:cstheme="majorHAnsi"/>
          <w:lang w:val="cs-CZ"/>
        </w:rPr>
        <w:t xml:space="preserve">ajišťuje jednotné uplatňování </w:t>
      </w:r>
      <w:r>
        <w:rPr>
          <w:rFonts w:asciiTheme="majorHAnsi" w:hAnsiTheme="majorHAnsi" w:cstheme="majorHAnsi"/>
          <w:lang w:val="cs-CZ"/>
        </w:rPr>
        <w:t xml:space="preserve">této </w:t>
      </w:r>
      <w:r w:rsidRPr="003C3446">
        <w:rPr>
          <w:rFonts w:asciiTheme="majorHAnsi" w:hAnsiTheme="majorHAnsi" w:cstheme="majorHAnsi"/>
          <w:lang w:val="cs-CZ"/>
        </w:rPr>
        <w:t>metodiky</w:t>
      </w:r>
      <w:r w:rsidR="00643571">
        <w:rPr>
          <w:rFonts w:asciiTheme="majorHAnsi" w:hAnsiTheme="majorHAnsi" w:cstheme="majorHAnsi"/>
          <w:lang w:val="cs-CZ"/>
        </w:rPr>
        <w:t xml:space="preserve"> </w:t>
      </w:r>
      <w:r w:rsidRPr="003C3446">
        <w:rPr>
          <w:rFonts w:asciiTheme="majorHAnsi" w:hAnsiTheme="majorHAnsi" w:cstheme="majorHAnsi"/>
          <w:lang w:val="cs-CZ"/>
        </w:rPr>
        <w:t>v rámci ministerstva, koordinuje její aktualizaci a</w:t>
      </w:r>
      <w:r w:rsidR="00840F88">
        <w:rPr>
          <w:rFonts w:asciiTheme="majorHAnsi" w:hAnsiTheme="majorHAnsi" w:cstheme="majorHAnsi"/>
          <w:lang w:val="cs-CZ"/>
        </w:rPr>
        <w:t> </w:t>
      </w:r>
      <w:r w:rsidRPr="003C3446">
        <w:rPr>
          <w:rFonts w:asciiTheme="majorHAnsi" w:hAnsiTheme="majorHAnsi" w:cstheme="majorHAnsi"/>
          <w:lang w:val="cs-CZ"/>
        </w:rPr>
        <w:t>dohlíží na správnost a úplnost procesních popisů napříč útvary.</w:t>
      </w:r>
      <w:r>
        <w:rPr>
          <w:rFonts w:asciiTheme="majorHAnsi" w:hAnsiTheme="majorHAnsi" w:cstheme="majorHAnsi"/>
          <w:lang w:val="cs-CZ"/>
        </w:rPr>
        <w:t xml:space="preserve"> Zabezpečuje </w:t>
      </w:r>
      <w:r w:rsidRPr="003C3446">
        <w:rPr>
          <w:rFonts w:asciiTheme="majorHAnsi" w:hAnsiTheme="majorHAnsi" w:cstheme="majorHAnsi"/>
          <w:lang w:val="cs-CZ"/>
        </w:rPr>
        <w:t>metodické vedení, podporu pro zapojené útvary a propojuje obsahovou správu procesů s nástroji určenými k jejich evidenci.</w:t>
      </w:r>
      <w:r>
        <w:rPr>
          <w:rFonts w:asciiTheme="majorHAnsi" w:hAnsiTheme="majorHAnsi" w:cstheme="majorHAnsi"/>
          <w:lang w:val="cs-CZ"/>
        </w:rPr>
        <w:t xml:space="preserve"> </w:t>
      </w:r>
    </w:p>
    <w:p w14:paraId="471AD0FC" w14:textId="77777777" w:rsidR="005270A1" w:rsidRPr="005270A1" w:rsidRDefault="005270A1" w:rsidP="005270A1">
      <w:pPr>
        <w:spacing w:after="0"/>
        <w:jc w:val="both"/>
        <w:rPr>
          <w:rFonts w:asciiTheme="majorHAnsi" w:hAnsiTheme="majorHAnsi" w:cstheme="majorHAnsi"/>
          <w:lang w:val="cs-CZ"/>
        </w:rPr>
      </w:pPr>
      <w:r w:rsidRPr="005270A1">
        <w:rPr>
          <w:rFonts w:asciiTheme="majorHAnsi" w:hAnsiTheme="majorHAnsi" w:cstheme="majorHAnsi"/>
          <w:lang w:val="cs-CZ"/>
        </w:rPr>
        <w:t>Správce procesního rámce:</w:t>
      </w:r>
    </w:p>
    <w:p w14:paraId="6AD02A50" w14:textId="359B7AE6" w:rsidR="005270A1" w:rsidRPr="00D25808" w:rsidRDefault="005270A1" w:rsidP="00D25808">
      <w:pPr>
        <w:pStyle w:val="Odstavecseseznamem"/>
        <w:numPr>
          <w:ilvl w:val="0"/>
          <w:numId w:val="35"/>
        </w:numPr>
        <w:spacing w:after="0"/>
        <w:jc w:val="both"/>
        <w:rPr>
          <w:rFonts w:asciiTheme="majorHAnsi" w:hAnsiTheme="majorHAnsi" w:cstheme="majorHAnsi"/>
          <w:lang w:val="cs-CZ"/>
        </w:rPr>
      </w:pPr>
      <w:r w:rsidRPr="00D25808">
        <w:rPr>
          <w:rFonts w:asciiTheme="majorHAnsi" w:hAnsiTheme="majorHAnsi" w:cstheme="majorHAnsi"/>
          <w:lang w:val="cs-CZ"/>
        </w:rPr>
        <w:t>zajišťuje jednotné uplatnění metodiky napříč útvary,</w:t>
      </w:r>
    </w:p>
    <w:p w14:paraId="4EF425F0" w14:textId="68827F55" w:rsidR="005270A1" w:rsidRPr="00D25808" w:rsidRDefault="005270A1" w:rsidP="00D25808">
      <w:pPr>
        <w:pStyle w:val="Odstavecseseznamem"/>
        <w:numPr>
          <w:ilvl w:val="0"/>
          <w:numId w:val="35"/>
        </w:numPr>
        <w:spacing w:after="0"/>
        <w:jc w:val="both"/>
        <w:rPr>
          <w:rFonts w:asciiTheme="majorHAnsi" w:hAnsiTheme="majorHAnsi" w:cstheme="majorHAnsi"/>
          <w:lang w:val="cs-CZ"/>
        </w:rPr>
      </w:pPr>
      <w:r w:rsidRPr="00D25808">
        <w:rPr>
          <w:rFonts w:asciiTheme="majorHAnsi" w:hAnsiTheme="majorHAnsi" w:cstheme="majorHAnsi"/>
          <w:lang w:val="cs-CZ"/>
        </w:rPr>
        <w:t>je kontaktní osobou pro metodickou podporu,</w:t>
      </w:r>
    </w:p>
    <w:p w14:paraId="0760512A" w14:textId="6CAD776D" w:rsidR="005270A1" w:rsidRPr="00D25808" w:rsidRDefault="005270A1" w:rsidP="00D25808">
      <w:pPr>
        <w:pStyle w:val="Odstavecseseznamem"/>
        <w:numPr>
          <w:ilvl w:val="0"/>
          <w:numId w:val="35"/>
        </w:numPr>
        <w:spacing w:after="0"/>
        <w:jc w:val="both"/>
        <w:rPr>
          <w:rFonts w:asciiTheme="majorHAnsi" w:hAnsiTheme="majorHAnsi" w:cstheme="majorHAnsi"/>
          <w:lang w:val="cs-CZ"/>
        </w:rPr>
      </w:pPr>
      <w:r w:rsidRPr="00D25808">
        <w:rPr>
          <w:rFonts w:asciiTheme="majorHAnsi" w:hAnsiTheme="majorHAnsi" w:cstheme="majorHAnsi"/>
          <w:lang w:val="cs-CZ"/>
        </w:rPr>
        <w:t>koordinuje revize procesních popisů a udržuje jejich konzistenci,</w:t>
      </w:r>
    </w:p>
    <w:p w14:paraId="15167E18" w14:textId="7E0E93C0" w:rsidR="005270A1" w:rsidRPr="00D25808" w:rsidRDefault="005270A1" w:rsidP="00D25808">
      <w:pPr>
        <w:pStyle w:val="Odstavecseseznamem"/>
        <w:numPr>
          <w:ilvl w:val="0"/>
          <w:numId w:val="35"/>
        </w:numPr>
        <w:spacing w:after="0"/>
        <w:jc w:val="both"/>
        <w:rPr>
          <w:rFonts w:asciiTheme="majorHAnsi" w:hAnsiTheme="majorHAnsi" w:cstheme="majorHAnsi"/>
          <w:lang w:val="cs-CZ"/>
        </w:rPr>
      </w:pPr>
      <w:r w:rsidRPr="00D25808">
        <w:rPr>
          <w:rFonts w:asciiTheme="majorHAnsi" w:hAnsiTheme="majorHAnsi" w:cstheme="majorHAnsi"/>
          <w:lang w:val="cs-CZ"/>
        </w:rPr>
        <w:t>spolupracuje s útvary při aktualizaci rejstříku,</w:t>
      </w:r>
    </w:p>
    <w:p w14:paraId="224A2A6D" w14:textId="2C0967D0" w:rsidR="00075A7C" w:rsidRDefault="00075A7C" w:rsidP="00D25808">
      <w:pPr>
        <w:pStyle w:val="Odstavecseseznamem"/>
        <w:numPr>
          <w:ilvl w:val="0"/>
          <w:numId w:val="35"/>
        </w:numPr>
        <w:jc w:val="both"/>
        <w:rPr>
          <w:rFonts w:asciiTheme="majorHAnsi" w:hAnsiTheme="majorHAnsi" w:cstheme="majorHAnsi"/>
          <w:lang w:val="cs-CZ"/>
        </w:rPr>
      </w:pPr>
      <w:r w:rsidRPr="00D25808">
        <w:rPr>
          <w:rFonts w:asciiTheme="majorHAnsi" w:hAnsiTheme="majorHAnsi" w:cstheme="majorHAnsi"/>
          <w:lang w:val="cs-CZ"/>
        </w:rPr>
        <w:t>vykonává roli hlavního metodického garanta nástroje pro evidenci</w:t>
      </w:r>
      <w:r w:rsidR="00937938" w:rsidRPr="00D25808">
        <w:rPr>
          <w:rFonts w:asciiTheme="majorHAnsi" w:hAnsiTheme="majorHAnsi" w:cstheme="majorHAnsi"/>
          <w:lang w:val="cs-CZ"/>
        </w:rPr>
        <w:t xml:space="preserve"> agend a</w:t>
      </w:r>
      <w:r w:rsidRPr="00D25808">
        <w:rPr>
          <w:rFonts w:asciiTheme="majorHAnsi" w:hAnsiTheme="majorHAnsi" w:cstheme="majorHAnsi"/>
          <w:lang w:val="cs-CZ"/>
        </w:rPr>
        <w:t xml:space="preserve"> procesů</w:t>
      </w:r>
      <w:r w:rsidR="00937938" w:rsidRPr="00D25808">
        <w:rPr>
          <w:rFonts w:asciiTheme="majorHAnsi" w:hAnsiTheme="majorHAnsi" w:cstheme="majorHAnsi"/>
          <w:lang w:val="cs-CZ"/>
        </w:rPr>
        <w:t xml:space="preserve"> a</w:t>
      </w:r>
      <w:r w:rsidR="00840F88">
        <w:rPr>
          <w:rFonts w:asciiTheme="majorHAnsi" w:hAnsiTheme="majorHAnsi" w:cstheme="majorHAnsi"/>
          <w:lang w:val="cs-CZ"/>
        </w:rPr>
        <w:t> </w:t>
      </w:r>
      <w:r w:rsidRPr="00D25808">
        <w:rPr>
          <w:rFonts w:asciiTheme="majorHAnsi" w:hAnsiTheme="majorHAnsi" w:cstheme="majorHAnsi"/>
          <w:lang w:val="cs-CZ"/>
        </w:rPr>
        <w:t>určuje pravidla jeho používání v praxi.</w:t>
      </w:r>
    </w:p>
    <w:p w14:paraId="4833DB34" w14:textId="1FA544B9" w:rsidR="005270A1" w:rsidRDefault="005270A1" w:rsidP="005270A1">
      <w:pPr>
        <w:jc w:val="both"/>
        <w:rPr>
          <w:rFonts w:asciiTheme="majorHAnsi" w:hAnsiTheme="majorHAnsi" w:cstheme="majorHAnsi"/>
          <w:lang w:val="cs-CZ"/>
        </w:rPr>
      </w:pPr>
      <w:r w:rsidRPr="005270A1">
        <w:rPr>
          <w:rFonts w:asciiTheme="majorHAnsi" w:hAnsiTheme="majorHAnsi" w:cstheme="majorHAnsi"/>
          <w:lang w:val="cs-CZ"/>
        </w:rPr>
        <w:t>Tato role odpovídá v jiných sektorech roli „manažera designu organizace“</w:t>
      </w:r>
      <w:r>
        <w:rPr>
          <w:rFonts w:asciiTheme="majorHAnsi" w:hAnsiTheme="majorHAnsi" w:cstheme="majorHAnsi"/>
          <w:lang w:val="cs-CZ"/>
        </w:rPr>
        <w:t>.</w:t>
      </w:r>
      <w:r w:rsidRPr="005270A1">
        <w:rPr>
          <w:rFonts w:asciiTheme="majorHAnsi" w:hAnsiTheme="majorHAnsi" w:cstheme="majorHAnsi"/>
          <w:lang w:val="cs-CZ"/>
        </w:rPr>
        <w:t xml:space="preserve"> </w:t>
      </w:r>
    </w:p>
    <w:p w14:paraId="23ABB6F9" w14:textId="54AB4050" w:rsidR="009B55C6" w:rsidRPr="00CB3FC7" w:rsidRDefault="009B55C6" w:rsidP="009B55C6">
      <w:pPr>
        <w:pStyle w:val="Nadpis2"/>
        <w:rPr>
          <w:lang w:val="cs-CZ"/>
        </w:rPr>
      </w:pPr>
      <w:r>
        <w:rPr>
          <w:lang w:val="cs-CZ"/>
        </w:rPr>
        <w:t>Sekční správce procesního rámce</w:t>
      </w:r>
    </w:p>
    <w:p w14:paraId="7B790FFC" w14:textId="6DB606E9" w:rsidR="009B55C6" w:rsidRPr="009B55C6" w:rsidRDefault="009B55C6" w:rsidP="009B55C6">
      <w:pPr>
        <w:spacing w:after="0"/>
        <w:jc w:val="both"/>
        <w:rPr>
          <w:rFonts w:asciiTheme="majorHAnsi" w:hAnsiTheme="majorHAnsi" w:cstheme="majorHAnsi"/>
          <w:lang w:val="cs-CZ"/>
        </w:rPr>
      </w:pPr>
      <w:r w:rsidRPr="009B55C6">
        <w:rPr>
          <w:rFonts w:asciiTheme="majorHAnsi" w:hAnsiTheme="majorHAnsi" w:cstheme="majorHAnsi"/>
          <w:lang w:val="cs-CZ"/>
        </w:rPr>
        <w:t>Sekční správce procesního rámce je kontaktní osobou pro procesní řízení v rámci jedné sekce ministerstva</w:t>
      </w:r>
      <w:r>
        <w:rPr>
          <w:rFonts w:asciiTheme="majorHAnsi" w:hAnsiTheme="majorHAnsi" w:cstheme="majorHAnsi"/>
          <w:lang w:val="cs-CZ"/>
        </w:rPr>
        <w:t>:</w:t>
      </w:r>
    </w:p>
    <w:p w14:paraId="6E674090" w14:textId="08860E21" w:rsidR="009B55C6" w:rsidRPr="009B55C6" w:rsidRDefault="009B55C6" w:rsidP="009B55C6">
      <w:pPr>
        <w:numPr>
          <w:ilvl w:val="0"/>
          <w:numId w:val="42"/>
        </w:numPr>
        <w:spacing w:after="0"/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z</w:t>
      </w:r>
      <w:r w:rsidRPr="009B55C6">
        <w:rPr>
          <w:rFonts w:asciiTheme="majorHAnsi" w:hAnsiTheme="majorHAnsi" w:cstheme="majorHAnsi"/>
          <w:lang w:val="cs-CZ"/>
        </w:rPr>
        <w:t>ajišťuje, aby útvary sekce uplatňovaly metodiku jednotným způsobem</w:t>
      </w:r>
      <w:r>
        <w:rPr>
          <w:rFonts w:asciiTheme="majorHAnsi" w:hAnsiTheme="majorHAnsi" w:cstheme="majorHAnsi"/>
          <w:lang w:val="cs-CZ"/>
        </w:rPr>
        <w:t>,</w:t>
      </w:r>
    </w:p>
    <w:p w14:paraId="0A24C4A2" w14:textId="0AC23134" w:rsidR="009B55C6" w:rsidRPr="009B55C6" w:rsidRDefault="009B55C6" w:rsidP="009B55C6">
      <w:pPr>
        <w:numPr>
          <w:ilvl w:val="0"/>
          <w:numId w:val="42"/>
        </w:numPr>
        <w:spacing w:after="0"/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k</w:t>
      </w:r>
      <w:r w:rsidRPr="009B55C6">
        <w:rPr>
          <w:rFonts w:asciiTheme="majorHAnsi" w:hAnsiTheme="majorHAnsi" w:cstheme="majorHAnsi"/>
          <w:lang w:val="cs-CZ"/>
        </w:rPr>
        <w:t>oordinuje realizační týmy útvarů v sekci a propojuje jejich výstupy s projektovým týmem</w:t>
      </w:r>
      <w:r>
        <w:rPr>
          <w:rFonts w:asciiTheme="majorHAnsi" w:hAnsiTheme="majorHAnsi" w:cstheme="majorHAnsi"/>
          <w:lang w:val="cs-CZ"/>
        </w:rPr>
        <w:t>,</w:t>
      </w:r>
    </w:p>
    <w:p w14:paraId="3F98391E" w14:textId="07D52091" w:rsidR="009B55C6" w:rsidRPr="009B55C6" w:rsidRDefault="009B55C6" w:rsidP="009B55C6">
      <w:pPr>
        <w:numPr>
          <w:ilvl w:val="0"/>
          <w:numId w:val="42"/>
        </w:numPr>
        <w:spacing w:after="0"/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o</w:t>
      </w:r>
      <w:r w:rsidRPr="009B55C6">
        <w:rPr>
          <w:rFonts w:asciiTheme="majorHAnsi" w:hAnsiTheme="majorHAnsi" w:cstheme="majorHAnsi"/>
          <w:lang w:val="cs-CZ"/>
        </w:rPr>
        <w:t>dpovídá za to, že údaje o agendách, procesech</w:t>
      </w:r>
      <w:r w:rsidR="00840F88">
        <w:rPr>
          <w:rFonts w:asciiTheme="majorHAnsi" w:hAnsiTheme="majorHAnsi" w:cstheme="majorHAnsi"/>
          <w:lang w:val="cs-CZ"/>
        </w:rPr>
        <w:t xml:space="preserve">, </w:t>
      </w:r>
      <w:r w:rsidRPr="009B55C6">
        <w:rPr>
          <w:rFonts w:asciiTheme="majorHAnsi" w:hAnsiTheme="majorHAnsi" w:cstheme="majorHAnsi"/>
          <w:lang w:val="cs-CZ"/>
        </w:rPr>
        <w:t>dílčích procesech</w:t>
      </w:r>
      <w:r w:rsidR="00840F88">
        <w:rPr>
          <w:rFonts w:asciiTheme="majorHAnsi" w:hAnsiTheme="majorHAnsi" w:cstheme="majorHAnsi"/>
          <w:lang w:val="cs-CZ"/>
        </w:rPr>
        <w:t xml:space="preserve"> a aktivitách</w:t>
      </w:r>
      <w:r w:rsidRPr="009B55C6">
        <w:rPr>
          <w:rFonts w:asciiTheme="majorHAnsi" w:hAnsiTheme="majorHAnsi" w:cstheme="majorHAnsi"/>
          <w:lang w:val="cs-CZ"/>
        </w:rPr>
        <w:t xml:space="preserve"> jsou včas a správně zaneseny do evidenčních karet</w:t>
      </w:r>
      <w:r>
        <w:rPr>
          <w:rFonts w:asciiTheme="majorHAnsi" w:hAnsiTheme="majorHAnsi" w:cstheme="majorHAnsi"/>
          <w:lang w:val="cs-CZ"/>
        </w:rPr>
        <w:t>,</w:t>
      </w:r>
    </w:p>
    <w:p w14:paraId="4DD40B90" w14:textId="5B206C52" w:rsidR="009B55C6" w:rsidRPr="009B55C6" w:rsidRDefault="009B55C6" w:rsidP="009B55C6">
      <w:pPr>
        <w:numPr>
          <w:ilvl w:val="0"/>
          <w:numId w:val="42"/>
        </w:numPr>
        <w:spacing w:after="0"/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s</w:t>
      </w:r>
      <w:r w:rsidRPr="009B55C6">
        <w:rPr>
          <w:rFonts w:asciiTheme="majorHAnsi" w:hAnsiTheme="majorHAnsi" w:cstheme="majorHAnsi"/>
          <w:lang w:val="cs-CZ"/>
        </w:rPr>
        <w:t>leduje návaznost procesů mezi útvary v rámci sekce a upozorňuje na duplicity či</w:t>
      </w:r>
      <w:r w:rsidR="00840F88">
        <w:rPr>
          <w:rFonts w:asciiTheme="majorHAnsi" w:hAnsiTheme="majorHAnsi" w:cstheme="majorHAnsi"/>
          <w:lang w:val="cs-CZ"/>
        </w:rPr>
        <w:t> </w:t>
      </w:r>
      <w:r w:rsidRPr="009B55C6">
        <w:rPr>
          <w:rFonts w:asciiTheme="majorHAnsi" w:hAnsiTheme="majorHAnsi" w:cstheme="majorHAnsi"/>
          <w:lang w:val="cs-CZ"/>
        </w:rPr>
        <w:t>nesoulady</w:t>
      </w:r>
      <w:r>
        <w:rPr>
          <w:rFonts w:asciiTheme="majorHAnsi" w:hAnsiTheme="majorHAnsi" w:cstheme="majorHAnsi"/>
          <w:lang w:val="cs-CZ"/>
        </w:rPr>
        <w:t>,</w:t>
      </w:r>
    </w:p>
    <w:p w14:paraId="5ACC8115" w14:textId="40E243B3" w:rsidR="009B55C6" w:rsidRPr="009B55C6" w:rsidRDefault="009B55C6" w:rsidP="009B55C6">
      <w:pPr>
        <w:numPr>
          <w:ilvl w:val="0"/>
          <w:numId w:val="42"/>
        </w:numPr>
        <w:spacing w:after="0"/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p</w:t>
      </w:r>
      <w:r w:rsidRPr="009B55C6">
        <w:rPr>
          <w:rFonts w:asciiTheme="majorHAnsi" w:hAnsiTheme="majorHAnsi" w:cstheme="majorHAnsi"/>
          <w:lang w:val="cs-CZ"/>
        </w:rPr>
        <w:t>oskytuje metodickou podporu realizačním týmům a je jejich prvním kontaktním místem pro dotazy</w:t>
      </w:r>
      <w:r>
        <w:rPr>
          <w:rFonts w:asciiTheme="majorHAnsi" w:hAnsiTheme="majorHAnsi" w:cstheme="majorHAnsi"/>
          <w:lang w:val="cs-CZ"/>
        </w:rPr>
        <w:t>,</w:t>
      </w:r>
    </w:p>
    <w:p w14:paraId="7280E070" w14:textId="15AC3AF4" w:rsidR="009B55C6" w:rsidRPr="009B55C6" w:rsidRDefault="009B55C6" w:rsidP="009B55C6">
      <w:pPr>
        <w:numPr>
          <w:ilvl w:val="0"/>
          <w:numId w:val="42"/>
        </w:numPr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s</w:t>
      </w:r>
      <w:r w:rsidRPr="009B55C6">
        <w:rPr>
          <w:rFonts w:asciiTheme="majorHAnsi" w:hAnsiTheme="majorHAnsi" w:cstheme="majorHAnsi"/>
          <w:lang w:val="cs-CZ"/>
        </w:rPr>
        <w:t xml:space="preserve">polupracuje s </w:t>
      </w:r>
      <w:r>
        <w:rPr>
          <w:rFonts w:asciiTheme="majorHAnsi" w:hAnsiTheme="majorHAnsi" w:cstheme="majorHAnsi"/>
          <w:lang w:val="cs-CZ"/>
        </w:rPr>
        <w:t>hlavním</w:t>
      </w:r>
      <w:r w:rsidRPr="009B55C6">
        <w:rPr>
          <w:rFonts w:asciiTheme="majorHAnsi" w:hAnsiTheme="majorHAnsi" w:cstheme="majorHAnsi"/>
          <w:lang w:val="cs-CZ"/>
        </w:rPr>
        <w:t xml:space="preserve"> správcem procesního rámce při revizi údajů, schvalování výstupů a aktualizaci metodického rámce.</w:t>
      </w:r>
    </w:p>
    <w:p w14:paraId="552F1269" w14:textId="56379BA5" w:rsidR="009B55C6" w:rsidRPr="009B55C6" w:rsidRDefault="009B55C6" w:rsidP="009B55C6">
      <w:pPr>
        <w:spacing w:after="0"/>
        <w:jc w:val="both"/>
        <w:rPr>
          <w:rFonts w:asciiTheme="majorHAnsi" w:hAnsiTheme="majorHAnsi" w:cstheme="majorHAnsi"/>
          <w:lang w:val="cs-CZ"/>
        </w:rPr>
      </w:pPr>
      <w:r w:rsidRPr="009B55C6">
        <w:rPr>
          <w:rFonts w:asciiTheme="majorHAnsi" w:hAnsiTheme="majorHAnsi" w:cstheme="majorHAnsi"/>
          <w:lang w:val="cs-CZ"/>
        </w:rPr>
        <w:t xml:space="preserve">Tato role vytváří meziúroveň mezi </w:t>
      </w:r>
      <w:r>
        <w:rPr>
          <w:rFonts w:asciiTheme="majorHAnsi" w:hAnsiTheme="majorHAnsi" w:cstheme="majorHAnsi"/>
          <w:lang w:val="cs-CZ"/>
        </w:rPr>
        <w:t>hlavním</w:t>
      </w:r>
      <w:r w:rsidRPr="009B55C6">
        <w:rPr>
          <w:rFonts w:asciiTheme="majorHAnsi" w:hAnsiTheme="majorHAnsi" w:cstheme="majorHAnsi"/>
          <w:lang w:val="cs-CZ"/>
        </w:rPr>
        <w:t xml:space="preserve"> správcem procesního rámce a vlastníky </w:t>
      </w:r>
      <w:r w:rsidR="009D3CA0">
        <w:rPr>
          <w:rFonts w:asciiTheme="majorHAnsi" w:hAnsiTheme="majorHAnsi" w:cstheme="majorHAnsi"/>
          <w:lang w:val="cs-CZ"/>
        </w:rPr>
        <w:t xml:space="preserve">agend, </w:t>
      </w:r>
      <w:r w:rsidRPr="009B55C6">
        <w:rPr>
          <w:rFonts w:asciiTheme="majorHAnsi" w:hAnsiTheme="majorHAnsi" w:cstheme="majorHAnsi"/>
          <w:lang w:val="cs-CZ"/>
        </w:rPr>
        <w:t>procesů</w:t>
      </w:r>
      <w:r w:rsidR="009D3CA0">
        <w:rPr>
          <w:rFonts w:asciiTheme="majorHAnsi" w:hAnsiTheme="majorHAnsi" w:cstheme="majorHAnsi"/>
          <w:lang w:val="cs-CZ"/>
        </w:rPr>
        <w:t xml:space="preserve">, </w:t>
      </w:r>
      <w:r w:rsidRPr="009B55C6">
        <w:rPr>
          <w:rFonts w:asciiTheme="majorHAnsi" w:hAnsiTheme="majorHAnsi" w:cstheme="majorHAnsi"/>
          <w:lang w:val="cs-CZ"/>
        </w:rPr>
        <w:t>dílčích procesů</w:t>
      </w:r>
      <w:r w:rsidR="009D3CA0">
        <w:rPr>
          <w:rFonts w:asciiTheme="majorHAnsi" w:hAnsiTheme="majorHAnsi" w:cstheme="majorHAnsi"/>
          <w:lang w:val="cs-CZ"/>
        </w:rPr>
        <w:t xml:space="preserve"> a aktivit</w:t>
      </w:r>
      <w:r w:rsidRPr="009B55C6">
        <w:rPr>
          <w:rFonts w:asciiTheme="majorHAnsi" w:hAnsiTheme="majorHAnsi" w:cstheme="majorHAnsi"/>
          <w:lang w:val="cs-CZ"/>
        </w:rPr>
        <w:t xml:space="preserve"> v jednotlivých útvarech.</w:t>
      </w:r>
    </w:p>
    <w:p w14:paraId="14424F31" w14:textId="144CAAAB" w:rsidR="005A4FA3" w:rsidRPr="00CB3FC7" w:rsidRDefault="005A4FA3" w:rsidP="005A4FA3">
      <w:pPr>
        <w:pStyle w:val="Nadpis2"/>
        <w:rPr>
          <w:lang w:val="cs-CZ"/>
        </w:rPr>
      </w:pPr>
      <w:r>
        <w:rPr>
          <w:lang w:val="cs-CZ"/>
        </w:rPr>
        <w:lastRenderedPageBreak/>
        <w:t>Evidenční karta</w:t>
      </w:r>
    </w:p>
    <w:p w14:paraId="15995C07" w14:textId="591C2012" w:rsidR="00AC0722" w:rsidRDefault="00DB535C" w:rsidP="00AC0722">
      <w:pPr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S</w:t>
      </w:r>
      <w:r w:rsidR="005A4FA3" w:rsidRPr="005A4FA3">
        <w:rPr>
          <w:rFonts w:asciiTheme="majorHAnsi" w:hAnsiTheme="majorHAnsi" w:cstheme="majorHAnsi"/>
          <w:lang w:val="cs-CZ"/>
        </w:rPr>
        <w:t>louží k jednotnému a přehlednému zaznamenání klíčových informací o agend</w:t>
      </w:r>
      <w:r w:rsidR="005A4FA3">
        <w:rPr>
          <w:rFonts w:asciiTheme="majorHAnsi" w:hAnsiTheme="majorHAnsi" w:cstheme="majorHAnsi"/>
          <w:lang w:val="cs-CZ"/>
        </w:rPr>
        <w:t>ách</w:t>
      </w:r>
      <w:r w:rsidR="005A4FA3" w:rsidRPr="005A4FA3">
        <w:rPr>
          <w:rFonts w:asciiTheme="majorHAnsi" w:hAnsiTheme="majorHAnsi" w:cstheme="majorHAnsi"/>
          <w:lang w:val="cs-CZ"/>
        </w:rPr>
        <w:t>, procesech</w:t>
      </w:r>
      <w:r w:rsidR="00BB4DBC">
        <w:rPr>
          <w:rFonts w:asciiTheme="majorHAnsi" w:hAnsiTheme="majorHAnsi" w:cstheme="majorHAnsi"/>
          <w:lang w:val="cs-CZ"/>
        </w:rPr>
        <w:t>,</w:t>
      </w:r>
      <w:r w:rsidR="005A4FA3" w:rsidRPr="005A4FA3">
        <w:rPr>
          <w:rFonts w:asciiTheme="majorHAnsi" w:hAnsiTheme="majorHAnsi" w:cstheme="majorHAnsi"/>
          <w:lang w:val="cs-CZ"/>
        </w:rPr>
        <w:t xml:space="preserve"> dílčích procesech</w:t>
      </w:r>
      <w:r w:rsidR="00BB4DBC">
        <w:rPr>
          <w:rFonts w:asciiTheme="majorHAnsi" w:hAnsiTheme="majorHAnsi" w:cstheme="majorHAnsi"/>
          <w:lang w:val="cs-CZ"/>
        </w:rPr>
        <w:t xml:space="preserve"> a aktivitách</w:t>
      </w:r>
      <w:r w:rsidR="005A4FA3" w:rsidRPr="005A4FA3">
        <w:rPr>
          <w:rFonts w:asciiTheme="majorHAnsi" w:hAnsiTheme="majorHAnsi" w:cstheme="majorHAnsi"/>
          <w:lang w:val="cs-CZ"/>
        </w:rPr>
        <w:t xml:space="preserve"> nastavených na úrovni odboru.</w:t>
      </w:r>
      <w:r w:rsidR="00AC0722">
        <w:rPr>
          <w:rFonts w:asciiTheme="majorHAnsi" w:hAnsiTheme="majorHAnsi" w:cstheme="majorHAnsi"/>
          <w:lang w:val="cs-CZ"/>
        </w:rPr>
        <w:t xml:space="preserve"> </w:t>
      </w:r>
      <w:r w:rsidR="00AC0722" w:rsidRPr="00AC0722">
        <w:rPr>
          <w:rFonts w:asciiTheme="majorHAnsi" w:hAnsiTheme="majorHAnsi" w:cstheme="majorHAnsi"/>
          <w:lang w:val="cs-CZ"/>
        </w:rPr>
        <w:t xml:space="preserve">Karta slouží jako nástroj pro řízenou evidenci a revizi procesů, podporuje přehlednost, odhalení duplicit a optimalizaci výkonu agend </w:t>
      </w:r>
      <w:r w:rsidR="00AC0722">
        <w:rPr>
          <w:rFonts w:asciiTheme="majorHAnsi" w:hAnsiTheme="majorHAnsi" w:cstheme="majorHAnsi"/>
          <w:lang w:val="cs-CZ"/>
        </w:rPr>
        <w:t xml:space="preserve">ministerstva s využitím metod procesního řízení. </w:t>
      </w:r>
    </w:p>
    <w:p w14:paraId="6036712A" w14:textId="77777777" w:rsidR="00AC0722" w:rsidRPr="00AC0722" w:rsidRDefault="00AC0722" w:rsidP="003C3446">
      <w:pPr>
        <w:spacing w:after="0"/>
        <w:jc w:val="both"/>
        <w:rPr>
          <w:rFonts w:asciiTheme="majorHAnsi" w:hAnsiTheme="majorHAnsi" w:cstheme="majorHAnsi"/>
          <w:b/>
          <w:bCs/>
          <w:lang w:val="cs-CZ"/>
        </w:rPr>
      </w:pPr>
      <w:r w:rsidRPr="00AC0722">
        <w:rPr>
          <w:rFonts w:asciiTheme="majorHAnsi" w:hAnsiTheme="majorHAnsi" w:cstheme="majorHAnsi"/>
          <w:b/>
          <w:bCs/>
          <w:lang w:val="cs-CZ"/>
        </w:rPr>
        <w:t>Základní hierarchie je následující:</w:t>
      </w:r>
    </w:p>
    <w:p w14:paraId="1FF418F8" w14:textId="3CF226B1" w:rsidR="00AC0722" w:rsidRPr="00AC0722" w:rsidRDefault="00AC0722" w:rsidP="003C3446">
      <w:pPr>
        <w:pStyle w:val="Odstavecseseznamem"/>
        <w:numPr>
          <w:ilvl w:val="0"/>
          <w:numId w:val="36"/>
        </w:numPr>
        <w:spacing w:after="0" w:line="240" w:lineRule="auto"/>
        <w:jc w:val="both"/>
        <w:rPr>
          <w:rFonts w:asciiTheme="majorHAnsi" w:hAnsiTheme="majorHAnsi" w:cstheme="majorHAnsi"/>
          <w:lang w:val="cs-CZ"/>
        </w:rPr>
      </w:pPr>
      <w:r w:rsidRPr="00AC0722">
        <w:rPr>
          <w:rFonts w:asciiTheme="majorHAnsi" w:hAnsiTheme="majorHAnsi" w:cstheme="majorHAnsi"/>
          <w:b/>
          <w:bCs/>
          <w:lang w:val="cs-CZ"/>
        </w:rPr>
        <w:t>Agenda</w:t>
      </w:r>
      <w:r w:rsidRPr="00AC0722">
        <w:rPr>
          <w:rFonts w:asciiTheme="majorHAnsi" w:hAnsiTheme="majorHAnsi" w:cstheme="majorHAnsi"/>
          <w:lang w:val="cs-CZ"/>
        </w:rPr>
        <w:t xml:space="preserve"> je nejvyšší jednotkou</w:t>
      </w:r>
      <w:r>
        <w:rPr>
          <w:rFonts w:asciiTheme="majorHAnsi" w:hAnsiTheme="majorHAnsi" w:cstheme="majorHAnsi"/>
          <w:lang w:val="cs-CZ"/>
        </w:rPr>
        <w:t xml:space="preserve">, která </w:t>
      </w:r>
      <w:r w:rsidRPr="00AC0722">
        <w:rPr>
          <w:rFonts w:asciiTheme="majorHAnsi" w:hAnsiTheme="majorHAnsi" w:cstheme="majorHAnsi"/>
          <w:lang w:val="cs-CZ"/>
        </w:rPr>
        <w:t xml:space="preserve">představuje věcně vymezenou oblast odpovědnosti </w:t>
      </w:r>
      <w:r w:rsidR="00147EB0">
        <w:rPr>
          <w:rFonts w:asciiTheme="majorHAnsi" w:hAnsiTheme="majorHAnsi" w:cstheme="majorHAnsi"/>
          <w:lang w:val="cs-CZ"/>
        </w:rPr>
        <w:t>útvaru.</w:t>
      </w:r>
    </w:p>
    <w:p w14:paraId="62B33128" w14:textId="32DD5D9B" w:rsidR="00AC0722" w:rsidRPr="00AC0722" w:rsidRDefault="00AC0722" w:rsidP="003C3446">
      <w:pPr>
        <w:pStyle w:val="Odstavecseseznamem"/>
        <w:numPr>
          <w:ilvl w:val="0"/>
          <w:numId w:val="36"/>
        </w:numPr>
        <w:spacing w:after="0" w:line="240" w:lineRule="auto"/>
        <w:jc w:val="both"/>
        <w:rPr>
          <w:rFonts w:asciiTheme="majorHAnsi" w:hAnsiTheme="majorHAnsi" w:cstheme="majorHAnsi"/>
          <w:lang w:val="cs-CZ"/>
        </w:rPr>
      </w:pPr>
      <w:r w:rsidRPr="00AC0722">
        <w:rPr>
          <w:rFonts w:asciiTheme="majorHAnsi" w:hAnsiTheme="majorHAnsi" w:cstheme="majorHAnsi"/>
          <w:b/>
          <w:bCs/>
          <w:lang w:val="cs-CZ"/>
        </w:rPr>
        <w:t>Proces</w:t>
      </w:r>
      <w:r w:rsidRPr="00AC0722">
        <w:rPr>
          <w:rFonts w:asciiTheme="majorHAnsi" w:hAnsiTheme="majorHAnsi" w:cstheme="majorHAnsi"/>
          <w:lang w:val="cs-CZ"/>
        </w:rPr>
        <w:t xml:space="preserve"> tuto agendu realizuje jako celek prostřednictvím jasně definovaného sledu činností</w:t>
      </w:r>
      <w:r>
        <w:rPr>
          <w:rFonts w:asciiTheme="majorHAnsi" w:hAnsiTheme="majorHAnsi" w:cstheme="majorHAnsi"/>
          <w:lang w:val="cs-CZ"/>
        </w:rPr>
        <w:t>.</w:t>
      </w:r>
    </w:p>
    <w:p w14:paraId="404AE034" w14:textId="3DE8B6C2" w:rsidR="00AC0722" w:rsidRDefault="00AC0722" w:rsidP="003C3446">
      <w:pPr>
        <w:pStyle w:val="Odstavecseseznamem"/>
        <w:numPr>
          <w:ilvl w:val="0"/>
          <w:numId w:val="36"/>
        </w:numPr>
        <w:spacing w:after="0" w:line="240" w:lineRule="auto"/>
        <w:jc w:val="both"/>
        <w:rPr>
          <w:rFonts w:asciiTheme="majorHAnsi" w:hAnsiTheme="majorHAnsi" w:cstheme="majorHAnsi"/>
          <w:lang w:val="cs-CZ"/>
        </w:rPr>
      </w:pPr>
      <w:r w:rsidRPr="00AC0722">
        <w:rPr>
          <w:rFonts w:asciiTheme="majorHAnsi" w:hAnsiTheme="majorHAnsi" w:cstheme="majorHAnsi"/>
          <w:b/>
          <w:bCs/>
          <w:lang w:val="cs-CZ"/>
        </w:rPr>
        <w:t>Dílčí procesy</w:t>
      </w:r>
      <w:r w:rsidRPr="00AC0722">
        <w:rPr>
          <w:rFonts w:asciiTheme="majorHAnsi" w:hAnsiTheme="majorHAnsi" w:cstheme="majorHAnsi"/>
          <w:lang w:val="cs-CZ"/>
        </w:rPr>
        <w:t xml:space="preserve"> pak představují konkrétní části procesu s vlastním průběhem, výstupy a</w:t>
      </w:r>
      <w:r w:rsidR="00840F88">
        <w:rPr>
          <w:rFonts w:asciiTheme="majorHAnsi" w:hAnsiTheme="majorHAnsi" w:cstheme="majorHAnsi"/>
          <w:lang w:val="cs-CZ"/>
        </w:rPr>
        <w:t> </w:t>
      </w:r>
      <w:r w:rsidRPr="00AC0722">
        <w:rPr>
          <w:rFonts w:asciiTheme="majorHAnsi" w:hAnsiTheme="majorHAnsi" w:cstheme="majorHAnsi"/>
          <w:lang w:val="cs-CZ"/>
        </w:rPr>
        <w:t>odpovědnostmi.</w:t>
      </w:r>
    </w:p>
    <w:p w14:paraId="3B36C0CC" w14:textId="1DA83170" w:rsidR="00BB4DBC" w:rsidRPr="00BB4DBC" w:rsidRDefault="00BB4DBC" w:rsidP="00BB4DBC">
      <w:pPr>
        <w:pStyle w:val="Odstavecseseznamem"/>
        <w:numPr>
          <w:ilvl w:val="0"/>
          <w:numId w:val="36"/>
        </w:numPr>
        <w:spacing w:after="0" w:line="240" w:lineRule="auto"/>
        <w:jc w:val="both"/>
        <w:rPr>
          <w:rFonts w:asciiTheme="majorHAnsi" w:hAnsiTheme="majorHAnsi" w:cstheme="majorHAnsi"/>
          <w:lang w:val="cs-CZ"/>
        </w:rPr>
      </w:pPr>
      <w:r w:rsidRPr="00BB4DBC">
        <w:rPr>
          <w:rFonts w:asciiTheme="majorHAnsi" w:hAnsiTheme="majorHAnsi" w:cstheme="majorHAnsi"/>
          <w:b/>
          <w:bCs/>
          <w:lang w:val="cs-CZ"/>
        </w:rPr>
        <w:t>Aktivity</w:t>
      </w:r>
      <w:r w:rsidRPr="00BB4DBC">
        <w:rPr>
          <w:rFonts w:asciiTheme="majorHAnsi" w:hAnsiTheme="majorHAnsi" w:cstheme="majorHAnsi"/>
          <w:lang w:val="cs-CZ"/>
        </w:rPr>
        <w:t xml:space="preserve"> tvoří nejnižší úroveň, představují konkrétní činnosti vykonávané útvarem, jak jsou uvedeny v organizačním řádu. Jsou přiřazeny k dílčím procesům a zajišťují jejich praktickou realizaci.</w:t>
      </w:r>
    </w:p>
    <w:p w14:paraId="225B1448" w14:textId="0102B3D9" w:rsidR="00DB535C" w:rsidRPr="00CB3FC7" w:rsidRDefault="00DB535C" w:rsidP="00DB535C">
      <w:pPr>
        <w:pStyle w:val="Nadpis2"/>
        <w:rPr>
          <w:lang w:val="cs-CZ"/>
        </w:rPr>
      </w:pPr>
      <w:r>
        <w:rPr>
          <w:lang w:val="cs-CZ"/>
        </w:rPr>
        <w:t>Identifikační kód</w:t>
      </w:r>
    </w:p>
    <w:p w14:paraId="706AAC85" w14:textId="7AA77FFE" w:rsidR="00DB535C" w:rsidRDefault="00DB535C" w:rsidP="00DB535C">
      <w:pPr>
        <w:spacing w:after="0"/>
        <w:jc w:val="both"/>
        <w:rPr>
          <w:rFonts w:asciiTheme="majorHAnsi" w:hAnsiTheme="majorHAnsi" w:cstheme="majorHAnsi"/>
          <w:lang w:val="cs-CZ"/>
        </w:rPr>
      </w:pPr>
      <w:r w:rsidRPr="00DB535C">
        <w:rPr>
          <w:rFonts w:asciiTheme="majorHAnsi" w:hAnsiTheme="majorHAnsi" w:cstheme="majorHAnsi"/>
          <w:lang w:val="cs-CZ"/>
        </w:rPr>
        <w:t>Slouží k jednoznačnému označení agendy, procesu</w:t>
      </w:r>
      <w:r w:rsidR="00BB7EAE">
        <w:rPr>
          <w:rFonts w:asciiTheme="majorHAnsi" w:hAnsiTheme="majorHAnsi" w:cstheme="majorHAnsi"/>
          <w:lang w:val="cs-CZ"/>
        </w:rPr>
        <w:t xml:space="preserve">, </w:t>
      </w:r>
      <w:r w:rsidRPr="00DB535C">
        <w:rPr>
          <w:rFonts w:asciiTheme="majorHAnsi" w:hAnsiTheme="majorHAnsi" w:cstheme="majorHAnsi"/>
          <w:lang w:val="cs-CZ"/>
        </w:rPr>
        <w:t>dílčího procesu</w:t>
      </w:r>
      <w:r w:rsidR="00BB7EAE">
        <w:rPr>
          <w:rFonts w:asciiTheme="majorHAnsi" w:hAnsiTheme="majorHAnsi" w:cstheme="majorHAnsi"/>
          <w:lang w:val="cs-CZ"/>
        </w:rPr>
        <w:t xml:space="preserve"> a aktivity</w:t>
      </w:r>
      <w:r w:rsidRPr="00DB535C">
        <w:rPr>
          <w:rFonts w:asciiTheme="majorHAnsi" w:hAnsiTheme="majorHAnsi" w:cstheme="majorHAnsi"/>
          <w:lang w:val="cs-CZ"/>
        </w:rPr>
        <w:t xml:space="preserve"> a představuje jejich unikátní identifikátor v rámci evidence. Jeho účelem je zajistit přehlednost, konzistenci a snadnou správu všech evidovaných prvků v rejstříku.</w:t>
      </w:r>
      <w:r>
        <w:rPr>
          <w:rFonts w:asciiTheme="majorHAnsi" w:hAnsiTheme="majorHAnsi" w:cstheme="majorHAnsi"/>
          <w:lang w:val="cs-CZ"/>
        </w:rPr>
        <w:t xml:space="preserve"> </w:t>
      </w:r>
      <w:r w:rsidRPr="00DB535C">
        <w:rPr>
          <w:rFonts w:asciiTheme="majorHAnsi" w:hAnsiTheme="majorHAnsi" w:cstheme="majorHAnsi"/>
          <w:lang w:val="cs-CZ"/>
        </w:rPr>
        <w:t>Každá část kódu je samostatně definována.</w:t>
      </w:r>
      <w:r>
        <w:rPr>
          <w:rFonts w:asciiTheme="majorHAnsi" w:hAnsiTheme="majorHAnsi" w:cstheme="majorHAnsi"/>
          <w:lang w:val="cs-CZ"/>
        </w:rPr>
        <w:t xml:space="preserve"> Vlastník</w:t>
      </w:r>
      <w:r w:rsidRPr="00DB535C">
        <w:rPr>
          <w:rFonts w:asciiTheme="majorHAnsi" w:hAnsiTheme="majorHAnsi" w:cstheme="majorHAnsi"/>
          <w:lang w:val="cs-CZ"/>
        </w:rPr>
        <w:t xml:space="preserve"> není součástí samotného kódu, ale je evidován samostatně, aby bylo možné tento údaj flexibilně upravovat při organizačních změnách.</w:t>
      </w:r>
      <w:r>
        <w:rPr>
          <w:rFonts w:asciiTheme="majorHAnsi" w:hAnsiTheme="majorHAnsi" w:cstheme="majorHAnsi"/>
          <w:lang w:val="cs-CZ"/>
        </w:rPr>
        <w:t xml:space="preserve"> </w:t>
      </w:r>
      <w:r w:rsidRPr="00DB535C">
        <w:rPr>
          <w:rFonts w:asciiTheme="majorHAnsi" w:hAnsiTheme="majorHAnsi" w:cstheme="majorHAnsi"/>
          <w:lang w:val="cs-CZ"/>
        </w:rPr>
        <w:t>Technické provedení systému kódování bude přizpůsobeno možnostem softwarové aplikace používané pro evidenci agend a procesů.</w:t>
      </w:r>
    </w:p>
    <w:p w14:paraId="4144FE45" w14:textId="5A46779F" w:rsidR="00881322" w:rsidRPr="00CB3FC7" w:rsidRDefault="00881322" w:rsidP="00881322">
      <w:pPr>
        <w:pStyle w:val="Nadpis2"/>
        <w:rPr>
          <w:lang w:val="cs-CZ"/>
        </w:rPr>
      </w:pPr>
      <w:r>
        <w:rPr>
          <w:lang w:val="cs-CZ"/>
        </w:rPr>
        <w:t>Rejstřík agend a procesů</w:t>
      </w:r>
    </w:p>
    <w:p w14:paraId="2EA66A33" w14:textId="4B421A48" w:rsidR="00881322" w:rsidRPr="00DB535C" w:rsidRDefault="00881322" w:rsidP="00916319">
      <w:pPr>
        <w:jc w:val="both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 xml:space="preserve">Je elektronický </w:t>
      </w:r>
      <w:r w:rsidRPr="0084073F">
        <w:rPr>
          <w:rFonts w:asciiTheme="majorHAnsi" w:hAnsiTheme="majorHAnsi" w:cstheme="majorHAnsi"/>
          <w:lang w:val="cs-CZ"/>
        </w:rPr>
        <w:t>centrální nástroj pro evidenci všech schválených</w:t>
      </w:r>
      <w:r>
        <w:rPr>
          <w:rFonts w:asciiTheme="majorHAnsi" w:hAnsiTheme="majorHAnsi" w:cstheme="majorHAnsi"/>
          <w:lang w:val="cs-CZ"/>
        </w:rPr>
        <w:t xml:space="preserve"> agend,</w:t>
      </w:r>
      <w:r w:rsidRPr="0084073F">
        <w:rPr>
          <w:rFonts w:asciiTheme="majorHAnsi" w:hAnsiTheme="majorHAnsi" w:cstheme="majorHAnsi"/>
          <w:lang w:val="cs-CZ"/>
        </w:rPr>
        <w:t xml:space="preserve"> procesů,</w:t>
      </w:r>
      <w:r>
        <w:rPr>
          <w:rFonts w:asciiTheme="majorHAnsi" w:hAnsiTheme="majorHAnsi" w:cstheme="majorHAnsi"/>
          <w:lang w:val="cs-CZ"/>
        </w:rPr>
        <w:t xml:space="preserve"> </w:t>
      </w:r>
      <w:r w:rsidRPr="0084073F">
        <w:rPr>
          <w:rFonts w:asciiTheme="majorHAnsi" w:hAnsiTheme="majorHAnsi" w:cstheme="majorHAnsi"/>
          <w:lang w:val="cs-CZ"/>
        </w:rPr>
        <w:t>dílčích procesů</w:t>
      </w:r>
      <w:r w:rsidR="00147EB0">
        <w:rPr>
          <w:rFonts w:asciiTheme="majorHAnsi" w:hAnsiTheme="majorHAnsi" w:cstheme="majorHAnsi"/>
          <w:lang w:val="cs-CZ"/>
        </w:rPr>
        <w:t xml:space="preserve"> a</w:t>
      </w:r>
      <w:r w:rsidR="00840F88">
        <w:rPr>
          <w:rFonts w:asciiTheme="majorHAnsi" w:hAnsiTheme="majorHAnsi" w:cstheme="majorHAnsi"/>
          <w:lang w:val="cs-CZ"/>
        </w:rPr>
        <w:t> </w:t>
      </w:r>
      <w:r w:rsidR="00147EB0">
        <w:rPr>
          <w:rFonts w:asciiTheme="majorHAnsi" w:hAnsiTheme="majorHAnsi" w:cstheme="majorHAnsi"/>
          <w:lang w:val="cs-CZ"/>
        </w:rPr>
        <w:t>aktivit</w:t>
      </w:r>
      <w:r w:rsidRPr="0084073F">
        <w:rPr>
          <w:rFonts w:asciiTheme="majorHAnsi" w:hAnsiTheme="majorHAnsi" w:cstheme="majorHAnsi"/>
          <w:lang w:val="cs-CZ"/>
        </w:rPr>
        <w:t>.</w:t>
      </w:r>
    </w:p>
    <w:p w14:paraId="73CB885E" w14:textId="608118D6" w:rsidR="003C3446" w:rsidRDefault="00654AD8" w:rsidP="00916319">
      <w:pPr>
        <w:pStyle w:val="Nadpis1"/>
        <w:spacing w:before="0"/>
        <w:rPr>
          <w:lang w:val="cs-CZ"/>
        </w:rPr>
      </w:pPr>
      <w:r>
        <w:rPr>
          <w:lang w:val="cs-CZ"/>
        </w:rPr>
        <w:t>3</w:t>
      </w:r>
      <w:r w:rsidR="003C3446" w:rsidRPr="00CB3FC7">
        <w:rPr>
          <w:lang w:val="cs-CZ"/>
        </w:rPr>
        <w:t xml:space="preserve">. </w:t>
      </w:r>
      <w:r w:rsidR="00376018">
        <w:rPr>
          <w:lang w:val="cs-CZ"/>
        </w:rPr>
        <w:t>Jednotný p</w:t>
      </w:r>
      <w:r w:rsidR="003C3446">
        <w:rPr>
          <w:lang w:val="cs-CZ"/>
        </w:rPr>
        <w:t xml:space="preserve">ostup </w:t>
      </w:r>
      <w:r w:rsidR="009569EC">
        <w:rPr>
          <w:lang w:val="cs-CZ"/>
        </w:rPr>
        <w:t xml:space="preserve">prací </w:t>
      </w:r>
    </w:p>
    <w:p w14:paraId="41F749AB" w14:textId="01655B4D" w:rsidR="00376018" w:rsidRPr="00376018" w:rsidRDefault="00376018" w:rsidP="00376018">
      <w:pPr>
        <w:numPr>
          <w:ilvl w:val="0"/>
          <w:numId w:val="37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376018">
        <w:rPr>
          <w:rFonts w:asciiTheme="majorHAnsi" w:hAnsiTheme="majorHAnsi" w:cstheme="majorHAnsi"/>
          <w:lang w:val="cs-CZ"/>
        </w:rPr>
        <w:t>Sestavení realizačního týmu útvaru</w:t>
      </w:r>
    </w:p>
    <w:p w14:paraId="46D1FAFD" w14:textId="7F86654C" w:rsidR="00376018" w:rsidRPr="00376018" w:rsidRDefault="00376018" w:rsidP="00376018">
      <w:pPr>
        <w:numPr>
          <w:ilvl w:val="0"/>
          <w:numId w:val="37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376018">
        <w:rPr>
          <w:rFonts w:asciiTheme="majorHAnsi" w:hAnsiTheme="majorHAnsi" w:cstheme="majorHAnsi"/>
          <w:lang w:val="cs-CZ"/>
        </w:rPr>
        <w:t>Vypracování plánu práce útvaru</w:t>
      </w:r>
    </w:p>
    <w:p w14:paraId="00969BE6" w14:textId="3F36653B" w:rsidR="00376018" w:rsidRPr="00376018" w:rsidRDefault="00376018" w:rsidP="00376018">
      <w:pPr>
        <w:numPr>
          <w:ilvl w:val="0"/>
          <w:numId w:val="37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376018">
        <w:rPr>
          <w:rFonts w:asciiTheme="majorHAnsi" w:hAnsiTheme="majorHAnsi" w:cstheme="majorHAnsi"/>
          <w:lang w:val="cs-CZ"/>
        </w:rPr>
        <w:t>Identifikace agend, procesů</w:t>
      </w:r>
      <w:r w:rsidR="00BB4DBC">
        <w:rPr>
          <w:rFonts w:asciiTheme="majorHAnsi" w:hAnsiTheme="majorHAnsi" w:cstheme="majorHAnsi"/>
          <w:lang w:val="cs-CZ"/>
        </w:rPr>
        <w:t xml:space="preserve">, </w:t>
      </w:r>
      <w:r w:rsidRPr="00376018">
        <w:rPr>
          <w:rFonts w:asciiTheme="majorHAnsi" w:hAnsiTheme="majorHAnsi" w:cstheme="majorHAnsi"/>
          <w:lang w:val="cs-CZ"/>
        </w:rPr>
        <w:t>dílčích procesů</w:t>
      </w:r>
      <w:r w:rsidR="00BB4DBC">
        <w:rPr>
          <w:rFonts w:asciiTheme="majorHAnsi" w:hAnsiTheme="majorHAnsi" w:cstheme="majorHAnsi"/>
          <w:lang w:val="cs-CZ"/>
        </w:rPr>
        <w:t xml:space="preserve"> a aktivit</w:t>
      </w:r>
    </w:p>
    <w:p w14:paraId="2CE76DD2" w14:textId="325E70F9" w:rsidR="00376018" w:rsidRPr="00376018" w:rsidRDefault="00376018" w:rsidP="00376018">
      <w:pPr>
        <w:numPr>
          <w:ilvl w:val="0"/>
          <w:numId w:val="37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376018">
        <w:rPr>
          <w:rFonts w:asciiTheme="majorHAnsi" w:hAnsiTheme="majorHAnsi" w:cstheme="majorHAnsi"/>
          <w:lang w:val="cs-CZ"/>
        </w:rPr>
        <w:t>Zmapování klíčových agend, procesů</w:t>
      </w:r>
      <w:r w:rsidR="00BB4DBC">
        <w:rPr>
          <w:rFonts w:asciiTheme="majorHAnsi" w:hAnsiTheme="majorHAnsi" w:cstheme="majorHAnsi"/>
          <w:lang w:val="cs-CZ"/>
        </w:rPr>
        <w:t xml:space="preserve">, </w:t>
      </w:r>
      <w:r w:rsidRPr="00376018">
        <w:rPr>
          <w:rFonts w:asciiTheme="majorHAnsi" w:hAnsiTheme="majorHAnsi" w:cstheme="majorHAnsi"/>
          <w:lang w:val="cs-CZ"/>
        </w:rPr>
        <w:t>dílčích procesů</w:t>
      </w:r>
      <w:r w:rsidR="00BB4DBC">
        <w:rPr>
          <w:rFonts w:asciiTheme="majorHAnsi" w:hAnsiTheme="majorHAnsi" w:cstheme="majorHAnsi"/>
          <w:lang w:val="cs-CZ"/>
        </w:rPr>
        <w:t xml:space="preserve"> a aktivit</w:t>
      </w:r>
    </w:p>
    <w:p w14:paraId="456CCBA9" w14:textId="416F744A" w:rsidR="00376018" w:rsidRPr="00376018" w:rsidRDefault="00376018" w:rsidP="00376018">
      <w:pPr>
        <w:numPr>
          <w:ilvl w:val="0"/>
          <w:numId w:val="37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376018">
        <w:rPr>
          <w:rFonts w:asciiTheme="majorHAnsi" w:hAnsiTheme="majorHAnsi" w:cstheme="majorHAnsi"/>
          <w:lang w:val="cs-CZ"/>
        </w:rPr>
        <w:t>Určení vlastníků agend</w:t>
      </w:r>
      <w:r w:rsidR="00BB4DBC">
        <w:rPr>
          <w:rFonts w:asciiTheme="majorHAnsi" w:hAnsiTheme="majorHAnsi" w:cstheme="majorHAnsi"/>
          <w:lang w:val="cs-CZ"/>
        </w:rPr>
        <w:t>, procesů</w:t>
      </w:r>
      <w:r w:rsidR="00A5612B">
        <w:rPr>
          <w:rFonts w:asciiTheme="majorHAnsi" w:hAnsiTheme="majorHAnsi" w:cstheme="majorHAnsi"/>
          <w:lang w:val="cs-CZ"/>
        </w:rPr>
        <w:t xml:space="preserve">, </w:t>
      </w:r>
      <w:r w:rsidR="00BB4DBC">
        <w:rPr>
          <w:rFonts w:asciiTheme="majorHAnsi" w:hAnsiTheme="majorHAnsi" w:cstheme="majorHAnsi"/>
          <w:lang w:val="cs-CZ"/>
        </w:rPr>
        <w:t>dílčích proces</w:t>
      </w:r>
      <w:r w:rsidR="00A5612B">
        <w:rPr>
          <w:rFonts w:asciiTheme="majorHAnsi" w:hAnsiTheme="majorHAnsi" w:cstheme="majorHAnsi"/>
          <w:lang w:val="cs-CZ"/>
        </w:rPr>
        <w:t>ů a</w:t>
      </w:r>
      <w:r w:rsidR="00F548CA">
        <w:rPr>
          <w:rFonts w:asciiTheme="majorHAnsi" w:hAnsiTheme="majorHAnsi" w:cstheme="majorHAnsi"/>
          <w:lang w:val="cs-CZ"/>
        </w:rPr>
        <w:t xml:space="preserve"> útvarů vykonávající</w:t>
      </w:r>
      <w:r w:rsidR="00E51789">
        <w:rPr>
          <w:rFonts w:asciiTheme="majorHAnsi" w:hAnsiTheme="majorHAnsi" w:cstheme="majorHAnsi"/>
          <w:lang w:val="cs-CZ"/>
        </w:rPr>
        <w:t>ch</w:t>
      </w:r>
      <w:r w:rsidR="009777BF">
        <w:rPr>
          <w:rFonts w:asciiTheme="majorHAnsi" w:hAnsiTheme="majorHAnsi" w:cstheme="majorHAnsi"/>
          <w:lang w:val="cs-CZ"/>
        </w:rPr>
        <w:t xml:space="preserve"> aktivity</w:t>
      </w:r>
    </w:p>
    <w:p w14:paraId="79CDE47A" w14:textId="21FF81C5" w:rsidR="00376018" w:rsidRPr="00376018" w:rsidRDefault="00376018" w:rsidP="00376018">
      <w:pPr>
        <w:numPr>
          <w:ilvl w:val="0"/>
          <w:numId w:val="37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376018">
        <w:rPr>
          <w:rFonts w:asciiTheme="majorHAnsi" w:hAnsiTheme="majorHAnsi" w:cstheme="majorHAnsi"/>
          <w:lang w:val="cs-CZ"/>
        </w:rPr>
        <w:t>Vyplnění evidenčních karet</w:t>
      </w:r>
    </w:p>
    <w:p w14:paraId="6AC308D0" w14:textId="4CD8D173" w:rsidR="00376018" w:rsidRPr="00376018" w:rsidRDefault="00376018" w:rsidP="00376018">
      <w:pPr>
        <w:numPr>
          <w:ilvl w:val="0"/>
          <w:numId w:val="37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376018">
        <w:rPr>
          <w:rFonts w:asciiTheme="majorHAnsi" w:hAnsiTheme="majorHAnsi" w:cstheme="majorHAnsi"/>
          <w:lang w:val="cs-CZ"/>
        </w:rPr>
        <w:t>Přidělení identifikačních kódů</w:t>
      </w:r>
    </w:p>
    <w:p w14:paraId="5736145D" w14:textId="2D281F47" w:rsidR="00376018" w:rsidRPr="00376018" w:rsidRDefault="00376018" w:rsidP="00376018">
      <w:pPr>
        <w:numPr>
          <w:ilvl w:val="0"/>
          <w:numId w:val="37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376018">
        <w:rPr>
          <w:rFonts w:asciiTheme="majorHAnsi" w:hAnsiTheme="majorHAnsi" w:cstheme="majorHAnsi"/>
          <w:lang w:val="cs-CZ"/>
        </w:rPr>
        <w:t>Zanesení údajů do rejstříku agend a procesů</w:t>
      </w:r>
    </w:p>
    <w:p w14:paraId="50B816D7" w14:textId="68D94766" w:rsidR="00376018" w:rsidRPr="00376018" w:rsidRDefault="00376018" w:rsidP="00B67694">
      <w:pPr>
        <w:numPr>
          <w:ilvl w:val="0"/>
          <w:numId w:val="37"/>
        </w:numPr>
        <w:spacing w:line="259" w:lineRule="auto"/>
        <w:rPr>
          <w:rFonts w:asciiTheme="majorHAnsi" w:hAnsiTheme="majorHAnsi" w:cstheme="majorHAnsi"/>
          <w:lang w:val="cs-CZ"/>
        </w:rPr>
      </w:pPr>
      <w:r w:rsidRPr="00376018">
        <w:rPr>
          <w:rFonts w:asciiTheme="majorHAnsi" w:hAnsiTheme="majorHAnsi" w:cstheme="majorHAnsi"/>
          <w:lang w:val="cs-CZ"/>
        </w:rPr>
        <w:t xml:space="preserve">Úprava příslušné části </w:t>
      </w:r>
      <w:r w:rsidR="00643571">
        <w:rPr>
          <w:rFonts w:asciiTheme="majorHAnsi" w:hAnsiTheme="majorHAnsi" w:cstheme="majorHAnsi"/>
          <w:lang w:val="cs-CZ"/>
        </w:rPr>
        <w:t>o</w:t>
      </w:r>
      <w:r w:rsidRPr="00376018">
        <w:rPr>
          <w:rFonts w:asciiTheme="majorHAnsi" w:hAnsiTheme="majorHAnsi" w:cstheme="majorHAnsi"/>
          <w:lang w:val="cs-CZ"/>
        </w:rPr>
        <w:t>rganizačního řádu útvaru</w:t>
      </w:r>
    </w:p>
    <w:p w14:paraId="2F8EC11A" w14:textId="77777777" w:rsidR="00F548CA" w:rsidRDefault="00F548C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cs-CZ"/>
        </w:rPr>
      </w:pPr>
      <w:r>
        <w:rPr>
          <w:lang w:val="cs-CZ"/>
        </w:rPr>
        <w:br w:type="page"/>
      </w:r>
    </w:p>
    <w:p w14:paraId="064BC214" w14:textId="445FF034" w:rsidR="00B737E1" w:rsidRDefault="003F07C1" w:rsidP="00B67694">
      <w:pPr>
        <w:pStyle w:val="Nadpis1"/>
        <w:spacing w:before="0"/>
        <w:rPr>
          <w:lang w:val="cs-CZ"/>
        </w:rPr>
      </w:pPr>
      <w:r>
        <w:rPr>
          <w:lang w:val="cs-CZ"/>
        </w:rPr>
        <w:lastRenderedPageBreak/>
        <w:t>4</w:t>
      </w:r>
      <w:r w:rsidRPr="00CB3FC7">
        <w:rPr>
          <w:lang w:val="cs-CZ"/>
        </w:rPr>
        <w:t xml:space="preserve">. </w:t>
      </w:r>
      <w:r w:rsidR="007C7A3E">
        <w:rPr>
          <w:lang w:val="cs-CZ"/>
        </w:rPr>
        <w:t>Jak navrhnout proces?</w:t>
      </w:r>
    </w:p>
    <w:p w14:paraId="6C16E013" w14:textId="0FD8250E" w:rsidR="00084908" w:rsidRPr="00A5612B" w:rsidRDefault="00084908" w:rsidP="00DB535C">
      <w:pPr>
        <w:spacing w:after="0"/>
        <w:rPr>
          <w:rFonts w:asciiTheme="majorHAnsi" w:hAnsiTheme="majorHAnsi" w:cstheme="majorHAnsi"/>
          <w:lang w:val="cs-CZ"/>
        </w:rPr>
      </w:pPr>
      <w:r w:rsidRPr="00A5612B">
        <w:rPr>
          <w:rFonts w:asciiTheme="majorHAnsi" w:hAnsiTheme="majorHAnsi" w:cstheme="majorHAnsi"/>
          <w:lang w:val="cs-CZ"/>
        </w:rPr>
        <w:t>Pro návrh nového nebo revizi stávajícího procesu doporučujeme využít následující čtyř krokový rámec:</w:t>
      </w:r>
    </w:p>
    <w:p w14:paraId="449F179D" w14:textId="1AA4DD2B" w:rsidR="00084908" w:rsidRPr="00084908" w:rsidRDefault="00084908" w:rsidP="00916319">
      <w:pPr>
        <w:pStyle w:val="Odstavecseseznamem"/>
        <w:numPr>
          <w:ilvl w:val="0"/>
          <w:numId w:val="31"/>
        </w:numPr>
        <w:spacing w:line="240" w:lineRule="auto"/>
        <w:rPr>
          <w:rFonts w:asciiTheme="majorHAnsi" w:hAnsiTheme="majorHAnsi" w:cstheme="majorHAnsi"/>
          <w:lang w:val="cs-CZ"/>
        </w:rPr>
      </w:pPr>
      <w:r w:rsidRPr="00084908">
        <w:rPr>
          <w:rFonts w:asciiTheme="majorHAnsi" w:hAnsiTheme="majorHAnsi" w:cstheme="majorHAnsi"/>
          <w:b/>
          <w:bCs/>
          <w:lang w:val="cs-CZ"/>
        </w:rPr>
        <w:t xml:space="preserve">Potřeba </w:t>
      </w:r>
      <w:r w:rsidRPr="00084908">
        <w:rPr>
          <w:rFonts w:asciiTheme="majorHAnsi" w:hAnsiTheme="majorHAnsi" w:cstheme="majorHAnsi"/>
          <w:lang w:val="cs-CZ"/>
        </w:rPr>
        <w:t>– Jaké potřeby nebo požadavky vyplývají z legislativy, úkolů vlády, vedení úřadu, zaměstnanců nebo veřejnosti? Jaké jsou očekávané dopady nebo cíle?</w:t>
      </w:r>
    </w:p>
    <w:p w14:paraId="2659AC4A" w14:textId="6CBCE079" w:rsidR="00084908" w:rsidRPr="00084908" w:rsidRDefault="00084908" w:rsidP="00916319">
      <w:pPr>
        <w:pStyle w:val="Odstavecseseznamem"/>
        <w:numPr>
          <w:ilvl w:val="0"/>
          <w:numId w:val="31"/>
        </w:numPr>
        <w:spacing w:before="240" w:line="240" w:lineRule="auto"/>
        <w:rPr>
          <w:rFonts w:asciiTheme="majorHAnsi" w:hAnsiTheme="majorHAnsi" w:cstheme="majorHAnsi"/>
          <w:lang w:val="cs-CZ"/>
        </w:rPr>
      </w:pPr>
      <w:r w:rsidRPr="00084908">
        <w:rPr>
          <w:rFonts w:asciiTheme="majorHAnsi" w:hAnsiTheme="majorHAnsi" w:cstheme="majorHAnsi"/>
          <w:b/>
          <w:bCs/>
          <w:lang w:val="cs-CZ"/>
        </w:rPr>
        <w:t>Výsledek / služba</w:t>
      </w:r>
      <w:r w:rsidRPr="00084908">
        <w:rPr>
          <w:rFonts w:asciiTheme="majorHAnsi" w:hAnsiTheme="majorHAnsi" w:cstheme="majorHAnsi"/>
          <w:lang w:val="cs-CZ"/>
        </w:rPr>
        <w:t xml:space="preserve"> – Jaký konkrétní výstup, rozhodnutí, činnost nebo službu má ministerstvo dodat, aby naplnilo uvedené potřeby? Jaký je účel?</w:t>
      </w:r>
    </w:p>
    <w:p w14:paraId="59336CF2" w14:textId="29CA6939" w:rsidR="00084908" w:rsidRPr="00084908" w:rsidRDefault="00084908" w:rsidP="00916319">
      <w:pPr>
        <w:pStyle w:val="Odstavecseseznamem"/>
        <w:numPr>
          <w:ilvl w:val="0"/>
          <w:numId w:val="31"/>
        </w:numPr>
        <w:spacing w:before="240" w:line="240" w:lineRule="auto"/>
        <w:rPr>
          <w:rFonts w:asciiTheme="majorHAnsi" w:hAnsiTheme="majorHAnsi" w:cstheme="majorHAnsi"/>
          <w:lang w:val="cs-CZ"/>
        </w:rPr>
      </w:pPr>
      <w:r w:rsidRPr="00084908">
        <w:rPr>
          <w:rFonts w:asciiTheme="majorHAnsi" w:hAnsiTheme="majorHAnsi" w:cstheme="majorHAnsi"/>
          <w:b/>
          <w:bCs/>
          <w:lang w:val="cs-CZ"/>
        </w:rPr>
        <w:t>Proces</w:t>
      </w:r>
      <w:r w:rsidRPr="00084908">
        <w:rPr>
          <w:rFonts w:asciiTheme="majorHAnsi" w:hAnsiTheme="majorHAnsi" w:cstheme="majorHAnsi"/>
          <w:lang w:val="cs-CZ"/>
        </w:rPr>
        <w:t xml:space="preserve"> – Jakým způsobem bude výstup zajištěn? Jaké kroky, odpovědnosti a vazby mezi útvary jsou potřebné?</w:t>
      </w:r>
    </w:p>
    <w:p w14:paraId="429D514E" w14:textId="022C3154" w:rsidR="00084908" w:rsidRDefault="00084908" w:rsidP="00916319">
      <w:pPr>
        <w:pStyle w:val="Odstavecseseznamem"/>
        <w:numPr>
          <w:ilvl w:val="0"/>
          <w:numId w:val="31"/>
        </w:numPr>
        <w:spacing w:before="240" w:after="0" w:line="240" w:lineRule="auto"/>
        <w:rPr>
          <w:rFonts w:asciiTheme="majorHAnsi" w:hAnsiTheme="majorHAnsi" w:cstheme="majorHAnsi"/>
          <w:lang w:val="cs-CZ"/>
        </w:rPr>
      </w:pPr>
      <w:r w:rsidRPr="00084908">
        <w:rPr>
          <w:rFonts w:asciiTheme="majorHAnsi" w:hAnsiTheme="majorHAnsi" w:cstheme="majorHAnsi"/>
          <w:b/>
          <w:bCs/>
          <w:lang w:val="cs-CZ"/>
        </w:rPr>
        <w:t>Zdroje</w:t>
      </w:r>
      <w:r w:rsidR="004D40D4">
        <w:rPr>
          <w:rStyle w:val="Znakapoznpodarou"/>
          <w:rFonts w:asciiTheme="majorHAnsi" w:hAnsiTheme="majorHAnsi" w:cstheme="majorHAnsi"/>
          <w:b/>
          <w:bCs/>
          <w:lang w:val="cs-CZ"/>
        </w:rPr>
        <w:footnoteReference w:id="1"/>
      </w:r>
      <w:r w:rsidRPr="00084908">
        <w:rPr>
          <w:rFonts w:asciiTheme="majorHAnsi" w:hAnsiTheme="majorHAnsi" w:cstheme="majorHAnsi"/>
          <w:lang w:val="cs-CZ"/>
        </w:rPr>
        <w:t xml:space="preserve"> – Co všechno je k zajištění procesu potřeba (lidé, systémy, podklady, čas, finance)? Jaké jsou limity a dostupné kapacity?</w:t>
      </w:r>
    </w:p>
    <w:p w14:paraId="18D5976A" w14:textId="432EF820" w:rsidR="00A5612B" w:rsidRPr="00A5612B" w:rsidRDefault="00A5612B" w:rsidP="00A5612B">
      <w:pPr>
        <w:spacing w:before="240" w:after="0" w:line="240" w:lineRule="auto"/>
        <w:ind w:left="360"/>
        <w:rPr>
          <w:rFonts w:asciiTheme="majorHAnsi" w:hAnsiTheme="majorHAnsi" w:cstheme="majorHAnsi"/>
          <w:lang w:val="cs-CZ"/>
        </w:rPr>
      </w:pPr>
      <w:r w:rsidRPr="00A5612B">
        <w:rPr>
          <w:rFonts w:asciiTheme="majorHAnsi" w:hAnsiTheme="majorHAnsi" w:cstheme="majorHAnsi"/>
          <w:noProof/>
          <w:lang w:val="cs-CZ"/>
        </w:rPr>
        <w:drawing>
          <wp:inline distT="0" distB="0" distL="0" distR="0" wp14:anchorId="7BF1A99B" wp14:editId="5B9E86D7">
            <wp:extent cx="3556000" cy="2038115"/>
            <wp:effectExtent l="0" t="0" r="6350" b="635"/>
            <wp:docPr id="390374860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74860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6002" cy="204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57EA" w14:textId="605B5359" w:rsidR="00654AD8" w:rsidRDefault="00654AD8" w:rsidP="00654AD8">
      <w:pPr>
        <w:pStyle w:val="Nadpis1"/>
        <w:rPr>
          <w:lang w:val="cs-CZ"/>
        </w:rPr>
      </w:pPr>
      <w:r>
        <w:rPr>
          <w:lang w:val="cs-CZ"/>
        </w:rPr>
        <w:t>5</w:t>
      </w:r>
      <w:r w:rsidRPr="00CB3FC7">
        <w:rPr>
          <w:lang w:val="cs-CZ"/>
        </w:rPr>
        <w:t xml:space="preserve">. </w:t>
      </w:r>
      <w:r>
        <w:rPr>
          <w:lang w:val="cs-CZ"/>
        </w:rPr>
        <w:t xml:space="preserve">Struktura evidenční karty </w:t>
      </w:r>
    </w:p>
    <w:p w14:paraId="24B48AF2" w14:textId="4F10D939" w:rsidR="00654AD8" w:rsidRDefault="00654AD8" w:rsidP="00654AD8">
      <w:pPr>
        <w:spacing w:after="0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Evidenční karta představuje přehled agend, procesů</w:t>
      </w:r>
      <w:r w:rsidR="009777BF">
        <w:rPr>
          <w:rFonts w:asciiTheme="majorHAnsi" w:hAnsiTheme="majorHAnsi" w:cstheme="majorHAnsi"/>
          <w:lang w:val="cs-CZ"/>
        </w:rPr>
        <w:t xml:space="preserve">, </w:t>
      </w:r>
      <w:r>
        <w:rPr>
          <w:rFonts w:asciiTheme="majorHAnsi" w:hAnsiTheme="majorHAnsi" w:cstheme="majorHAnsi"/>
          <w:lang w:val="cs-CZ"/>
        </w:rPr>
        <w:t>dílčích procesů</w:t>
      </w:r>
      <w:r w:rsidR="009777BF">
        <w:rPr>
          <w:rFonts w:asciiTheme="majorHAnsi" w:hAnsiTheme="majorHAnsi" w:cstheme="majorHAnsi"/>
          <w:lang w:val="cs-CZ"/>
        </w:rPr>
        <w:t xml:space="preserve"> a aktivit</w:t>
      </w:r>
      <w:r>
        <w:rPr>
          <w:rFonts w:asciiTheme="majorHAnsi" w:hAnsiTheme="majorHAnsi" w:cstheme="majorHAnsi"/>
          <w:lang w:val="cs-CZ"/>
        </w:rPr>
        <w:t xml:space="preserve"> na úrovni odboru. Zachycuje </w:t>
      </w:r>
      <w:r w:rsidRPr="00654AD8">
        <w:rPr>
          <w:rFonts w:asciiTheme="majorHAnsi" w:hAnsiTheme="majorHAnsi" w:cstheme="majorHAnsi"/>
          <w:lang w:val="cs-CZ"/>
        </w:rPr>
        <w:t>logiku a strukturu činností odboru ve vazbě na agendy, procesy a dílčí procesy.</w:t>
      </w:r>
    </w:p>
    <w:p w14:paraId="3D431EB6" w14:textId="77777777" w:rsidR="00654AD8" w:rsidRDefault="00654AD8" w:rsidP="00654AD8">
      <w:pPr>
        <w:spacing w:after="0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Struktura je následující:</w:t>
      </w:r>
    </w:p>
    <w:p w14:paraId="52FDF9D1" w14:textId="77777777" w:rsidR="00654AD8" w:rsidRPr="009777BF" w:rsidRDefault="00654AD8" w:rsidP="00654AD8">
      <w:pPr>
        <w:numPr>
          <w:ilvl w:val="0"/>
          <w:numId w:val="34"/>
        </w:numPr>
        <w:spacing w:after="0"/>
        <w:rPr>
          <w:rFonts w:asciiTheme="majorHAnsi" w:hAnsiTheme="majorHAnsi" w:cstheme="majorHAnsi"/>
          <w:lang w:val="cs-CZ"/>
        </w:rPr>
      </w:pPr>
      <w:r w:rsidRPr="009777BF">
        <w:rPr>
          <w:rFonts w:asciiTheme="majorHAnsi" w:hAnsiTheme="majorHAnsi" w:cstheme="majorHAnsi"/>
          <w:lang w:val="cs-CZ"/>
        </w:rPr>
        <w:t>Název agendy – jednoznačný, výstižný</w:t>
      </w:r>
    </w:p>
    <w:p w14:paraId="7465AEA0" w14:textId="77777777" w:rsidR="00654AD8" w:rsidRPr="009777BF" w:rsidRDefault="00654AD8" w:rsidP="00654AD8">
      <w:pPr>
        <w:numPr>
          <w:ilvl w:val="0"/>
          <w:numId w:val="34"/>
        </w:numPr>
        <w:spacing w:after="0"/>
        <w:rPr>
          <w:rFonts w:asciiTheme="majorHAnsi" w:hAnsiTheme="majorHAnsi" w:cstheme="majorHAnsi"/>
          <w:lang w:val="cs-CZ"/>
        </w:rPr>
      </w:pPr>
      <w:r w:rsidRPr="009777BF">
        <w:rPr>
          <w:rFonts w:asciiTheme="majorHAnsi" w:hAnsiTheme="majorHAnsi" w:cstheme="majorHAnsi"/>
          <w:lang w:val="cs-CZ"/>
        </w:rPr>
        <w:t>Vlastník agendy – odpovědný útvar</w:t>
      </w:r>
    </w:p>
    <w:p w14:paraId="7BE918F2" w14:textId="77777777" w:rsidR="00654AD8" w:rsidRPr="009777BF" w:rsidRDefault="00654AD8" w:rsidP="00654AD8">
      <w:pPr>
        <w:numPr>
          <w:ilvl w:val="0"/>
          <w:numId w:val="34"/>
        </w:numPr>
        <w:spacing w:after="0"/>
        <w:rPr>
          <w:rFonts w:asciiTheme="majorHAnsi" w:hAnsiTheme="majorHAnsi" w:cstheme="majorHAnsi"/>
          <w:lang w:val="cs-CZ"/>
        </w:rPr>
      </w:pPr>
      <w:r w:rsidRPr="009777BF">
        <w:rPr>
          <w:rFonts w:asciiTheme="majorHAnsi" w:hAnsiTheme="majorHAnsi" w:cstheme="majorHAnsi"/>
          <w:lang w:val="cs-CZ"/>
        </w:rPr>
        <w:t>Název procesu – jednoznačný, výstižný</w:t>
      </w:r>
    </w:p>
    <w:p w14:paraId="0A903D23" w14:textId="457B6803" w:rsidR="009777BF" w:rsidRDefault="009777BF" w:rsidP="00654AD8">
      <w:pPr>
        <w:numPr>
          <w:ilvl w:val="0"/>
          <w:numId w:val="34"/>
        </w:numPr>
        <w:spacing w:after="0"/>
        <w:rPr>
          <w:rFonts w:asciiTheme="majorHAnsi" w:hAnsiTheme="majorHAnsi" w:cstheme="majorHAnsi"/>
          <w:lang w:val="cs-CZ"/>
        </w:rPr>
      </w:pPr>
      <w:r w:rsidRPr="009777BF">
        <w:rPr>
          <w:rFonts w:asciiTheme="majorHAnsi" w:hAnsiTheme="majorHAnsi" w:cstheme="majorHAnsi"/>
          <w:lang w:val="cs-CZ"/>
        </w:rPr>
        <w:t>Vlastník procesu</w:t>
      </w:r>
      <w:r>
        <w:rPr>
          <w:rFonts w:asciiTheme="majorHAnsi" w:hAnsiTheme="majorHAnsi" w:cstheme="majorHAnsi"/>
          <w:lang w:val="cs-CZ"/>
        </w:rPr>
        <w:t xml:space="preserve"> – odpovědný útvar</w:t>
      </w:r>
    </w:p>
    <w:p w14:paraId="386F009D" w14:textId="77777777" w:rsidR="00654AD8" w:rsidRDefault="00654AD8" w:rsidP="00654AD8">
      <w:pPr>
        <w:numPr>
          <w:ilvl w:val="0"/>
          <w:numId w:val="34"/>
        </w:numPr>
        <w:spacing w:after="0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Název dílčího procesu – který je podřazen procesu</w:t>
      </w:r>
    </w:p>
    <w:p w14:paraId="7EE3EF5B" w14:textId="1F3F2183" w:rsidR="009777BF" w:rsidRDefault="009777BF" w:rsidP="009777BF">
      <w:pPr>
        <w:numPr>
          <w:ilvl w:val="0"/>
          <w:numId w:val="34"/>
        </w:numPr>
        <w:spacing w:after="0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Vlastník dílčího procesu – odpovědný útvar</w:t>
      </w:r>
    </w:p>
    <w:p w14:paraId="1337B507" w14:textId="1869A547" w:rsidR="009777BF" w:rsidRDefault="009777BF" w:rsidP="009777BF">
      <w:pPr>
        <w:numPr>
          <w:ilvl w:val="0"/>
          <w:numId w:val="34"/>
        </w:numPr>
        <w:spacing w:after="0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Název aktivity – která je podřazena dílčímu procesu</w:t>
      </w:r>
    </w:p>
    <w:p w14:paraId="6F4EF9D2" w14:textId="3EFCF873" w:rsidR="009777BF" w:rsidRDefault="00F548CA" w:rsidP="00654AD8">
      <w:pPr>
        <w:numPr>
          <w:ilvl w:val="0"/>
          <w:numId w:val="34"/>
        </w:numPr>
        <w:spacing w:after="0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 xml:space="preserve">Vykonává útvar </w:t>
      </w:r>
      <w:r w:rsidR="00E51789">
        <w:rPr>
          <w:rFonts w:asciiTheme="majorHAnsi" w:hAnsiTheme="majorHAnsi" w:cstheme="majorHAnsi"/>
          <w:lang w:val="cs-CZ"/>
        </w:rPr>
        <w:t>–</w:t>
      </w:r>
      <w:r>
        <w:rPr>
          <w:rFonts w:asciiTheme="majorHAnsi" w:hAnsiTheme="majorHAnsi" w:cstheme="majorHAnsi"/>
          <w:lang w:val="cs-CZ"/>
        </w:rPr>
        <w:t xml:space="preserve"> i</w:t>
      </w:r>
      <w:r w:rsidR="009777BF">
        <w:rPr>
          <w:rFonts w:asciiTheme="majorHAnsi" w:hAnsiTheme="majorHAnsi" w:cstheme="majorHAnsi"/>
          <w:lang w:val="cs-CZ"/>
        </w:rPr>
        <w:t>dentifikace útvaru, který aktivitu vykonává – odpovědný útvar</w:t>
      </w:r>
    </w:p>
    <w:p w14:paraId="65F82322" w14:textId="1E3C19BB" w:rsidR="009777BF" w:rsidRPr="009777BF" w:rsidRDefault="009777BF" w:rsidP="009777BF">
      <w:pPr>
        <w:numPr>
          <w:ilvl w:val="0"/>
          <w:numId w:val="34"/>
        </w:numPr>
        <w:spacing w:after="0"/>
        <w:rPr>
          <w:rFonts w:asciiTheme="majorHAnsi" w:hAnsiTheme="majorHAnsi" w:cstheme="majorHAnsi"/>
          <w:lang w:val="cs-CZ"/>
        </w:rPr>
      </w:pPr>
      <w:r w:rsidRPr="009777BF">
        <w:rPr>
          <w:rFonts w:asciiTheme="majorHAnsi" w:hAnsiTheme="majorHAnsi" w:cstheme="majorHAnsi"/>
          <w:lang w:val="cs-CZ"/>
        </w:rPr>
        <w:t>Spolupracuje – útvary, které se podílejí na realizaci činností nebo poskytují součinnost.</w:t>
      </w:r>
    </w:p>
    <w:p w14:paraId="7B68AC7C" w14:textId="630A3042" w:rsidR="009777BF" w:rsidRPr="009777BF" w:rsidRDefault="009777BF" w:rsidP="009777BF">
      <w:pPr>
        <w:numPr>
          <w:ilvl w:val="0"/>
          <w:numId w:val="34"/>
        </w:numPr>
        <w:spacing w:after="0"/>
        <w:rPr>
          <w:rFonts w:asciiTheme="majorHAnsi" w:hAnsiTheme="majorHAnsi" w:cstheme="majorHAnsi"/>
          <w:lang w:val="cs-CZ"/>
        </w:rPr>
      </w:pPr>
      <w:r w:rsidRPr="009777BF">
        <w:rPr>
          <w:rFonts w:asciiTheme="majorHAnsi" w:hAnsiTheme="majorHAnsi" w:cstheme="majorHAnsi"/>
          <w:lang w:val="cs-CZ"/>
        </w:rPr>
        <w:t>Vnitřní předpisy – konkrétní interní normy a dokumenty MPSV, které upravují výkon agendy, procesů, dílčích procesů či aktivit.</w:t>
      </w:r>
    </w:p>
    <w:p w14:paraId="342FCAC5" w14:textId="492070C3" w:rsidR="00937938" w:rsidRDefault="00654AD8" w:rsidP="00937938">
      <w:pPr>
        <w:pStyle w:val="Nadpis1"/>
        <w:rPr>
          <w:lang w:val="cs-CZ"/>
        </w:rPr>
      </w:pPr>
      <w:r>
        <w:rPr>
          <w:lang w:val="cs-CZ"/>
        </w:rPr>
        <w:lastRenderedPageBreak/>
        <w:t>6</w:t>
      </w:r>
      <w:r w:rsidRPr="00CB3FC7">
        <w:rPr>
          <w:lang w:val="cs-CZ"/>
        </w:rPr>
        <w:t xml:space="preserve">. </w:t>
      </w:r>
      <w:r w:rsidR="00937938">
        <w:rPr>
          <w:lang w:val="cs-CZ"/>
        </w:rPr>
        <w:t>Práce s rejstříkem agend a procesů</w:t>
      </w:r>
    </w:p>
    <w:p w14:paraId="764980C5" w14:textId="0BA64092" w:rsidR="0084073F" w:rsidRDefault="0084073F" w:rsidP="0084073F">
      <w:pPr>
        <w:rPr>
          <w:rFonts w:asciiTheme="majorHAnsi" w:hAnsiTheme="majorHAnsi" w:cstheme="majorHAnsi"/>
          <w:lang w:val="cs-CZ"/>
        </w:rPr>
      </w:pPr>
      <w:r w:rsidRPr="0084073F">
        <w:rPr>
          <w:rFonts w:asciiTheme="majorHAnsi" w:hAnsiTheme="majorHAnsi" w:cstheme="majorHAnsi"/>
          <w:lang w:val="cs-CZ"/>
        </w:rPr>
        <w:t xml:space="preserve">Rejstřík </w:t>
      </w:r>
      <w:r>
        <w:rPr>
          <w:rFonts w:asciiTheme="majorHAnsi" w:hAnsiTheme="majorHAnsi" w:cstheme="majorHAnsi"/>
          <w:lang w:val="cs-CZ"/>
        </w:rPr>
        <w:t>agend a procesů</w:t>
      </w:r>
      <w:r w:rsidRPr="0084073F">
        <w:rPr>
          <w:rFonts w:asciiTheme="majorHAnsi" w:hAnsiTheme="majorHAnsi" w:cstheme="majorHAnsi"/>
          <w:lang w:val="cs-CZ"/>
        </w:rPr>
        <w:t xml:space="preserve"> je </w:t>
      </w:r>
      <w:r w:rsidR="006F697F">
        <w:rPr>
          <w:rFonts w:asciiTheme="majorHAnsi" w:hAnsiTheme="majorHAnsi" w:cstheme="majorHAnsi"/>
          <w:lang w:val="cs-CZ"/>
        </w:rPr>
        <w:t xml:space="preserve">elektronický </w:t>
      </w:r>
      <w:r w:rsidRPr="0084073F">
        <w:rPr>
          <w:rFonts w:asciiTheme="majorHAnsi" w:hAnsiTheme="majorHAnsi" w:cstheme="majorHAnsi"/>
          <w:lang w:val="cs-CZ"/>
        </w:rPr>
        <w:t>centrální nástroj pro evidenci všech schválených</w:t>
      </w:r>
      <w:r>
        <w:rPr>
          <w:rFonts w:asciiTheme="majorHAnsi" w:hAnsiTheme="majorHAnsi" w:cstheme="majorHAnsi"/>
          <w:lang w:val="cs-CZ"/>
        </w:rPr>
        <w:t xml:space="preserve"> agend,</w:t>
      </w:r>
      <w:r w:rsidRPr="0084073F">
        <w:rPr>
          <w:rFonts w:asciiTheme="majorHAnsi" w:hAnsiTheme="majorHAnsi" w:cstheme="majorHAnsi"/>
          <w:lang w:val="cs-CZ"/>
        </w:rPr>
        <w:t xml:space="preserve"> procesů</w:t>
      </w:r>
      <w:r w:rsidR="00754B3E">
        <w:rPr>
          <w:rFonts w:asciiTheme="majorHAnsi" w:hAnsiTheme="majorHAnsi" w:cstheme="majorHAnsi"/>
          <w:lang w:val="cs-CZ"/>
        </w:rPr>
        <w:t>,</w:t>
      </w:r>
      <w:r>
        <w:rPr>
          <w:rFonts w:asciiTheme="majorHAnsi" w:hAnsiTheme="majorHAnsi" w:cstheme="majorHAnsi"/>
          <w:lang w:val="cs-CZ"/>
        </w:rPr>
        <w:t xml:space="preserve"> </w:t>
      </w:r>
      <w:r w:rsidRPr="0084073F">
        <w:rPr>
          <w:rFonts w:asciiTheme="majorHAnsi" w:hAnsiTheme="majorHAnsi" w:cstheme="majorHAnsi"/>
          <w:lang w:val="cs-CZ"/>
        </w:rPr>
        <w:t>dílčích procesů</w:t>
      </w:r>
      <w:r w:rsidR="00754B3E">
        <w:rPr>
          <w:rFonts w:asciiTheme="majorHAnsi" w:hAnsiTheme="majorHAnsi" w:cstheme="majorHAnsi"/>
          <w:lang w:val="cs-CZ"/>
        </w:rPr>
        <w:t xml:space="preserve"> a aktivit</w:t>
      </w:r>
      <w:r w:rsidRPr="0084073F">
        <w:rPr>
          <w:rFonts w:asciiTheme="majorHAnsi" w:hAnsiTheme="majorHAnsi" w:cstheme="majorHAnsi"/>
          <w:lang w:val="cs-CZ"/>
        </w:rPr>
        <w:t>. Obsahuje základní údaje jako název, kód, úroveň, vlastníka,</w:t>
      </w:r>
      <w:r w:rsidR="00754B3E">
        <w:rPr>
          <w:rFonts w:asciiTheme="majorHAnsi" w:hAnsiTheme="majorHAnsi" w:cstheme="majorHAnsi"/>
          <w:lang w:val="cs-CZ"/>
        </w:rPr>
        <w:t xml:space="preserve"> vykonávající útvar,</w:t>
      </w:r>
      <w:r w:rsidRPr="0084073F">
        <w:rPr>
          <w:rFonts w:asciiTheme="majorHAnsi" w:hAnsiTheme="majorHAnsi" w:cstheme="majorHAnsi"/>
          <w:lang w:val="cs-CZ"/>
        </w:rPr>
        <w:t xml:space="preserve"> datum poslední aktualizace a vazby na </w:t>
      </w:r>
      <w:r>
        <w:rPr>
          <w:rFonts w:asciiTheme="majorHAnsi" w:hAnsiTheme="majorHAnsi" w:cstheme="majorHAnsi"/>
          <w:lang w:val="cs-CZ"/>
        </w:rPr>
        <w:t>organizační řád</w:t>
      </w:r>
      <w:r w:rsidRPr="0084073F">
        <w:rPr>
          <w:rFonts w:asciiTheme="majorHAnsi" w:hAnsiTheme="majorHAnsi" w:cstheme="majorHAnsi"/>
          <w:lang w:val="cs-CZ"/>
        </w:rPr>
        <w:t xml:space="preserve">. </w:t>
      </w:r>
    </w:p>
    <w:p w14:paraId="3B05E83A" w14:textId="4B86326E" w:rsidR="0084073F" w:rsidRPr="0084073F" w:rsidRDefault="0084073F" w:rsidP="0072795A">
      <w:pPr>
        <w:spacing w:after="0"/>
        <w:rPr>
          <w:rFonts w:asciiTheme="majorHAnsi" w:hAnsiTheme="majorHAnsi" w:cstheme="majorHAnsi"/>
          <w:lang w:val="cs-CZ"/>
        </w:rPr>
      </w:pPr>
      <w:r w:rsidRPr="0084073F">
        <w:rPr>
          <w:rFonts w:asciiTheme="majorHAnsi" w:hAnsiTheme="majorHAnsi" w:cstheme="majorHAnsi"/>
          <w:lang w:val="cs-CZ"/>
        </w:rPr>
        <w:t>Práce s rejstříkem zahrnuje:</w:t>
      </w:r>
    </w:p>
    <w:p w14:paraId="6CAAC74B" w14:textId="577DD527" w:rsidR="0084073F" w:rsidRPr="0084073F" w:rsidRDefault="0084073F" w:rsidP="0084073F">
      <w:pPr>
        <w:pStyle w:val="Odstavecseseznamem"/>
        <w:numPr>
          <w:ilvl w:val="0"/>
          <w:numId w:val="33"/>
        </w:numPr>
        <w:rPr>
          <w:rFonts w:asciiTheme="majorHAnsi" w:hAnsiTheme="majorHAnsi" w:cstheme="majorHAnsi"/>
          <w:lang w:val="cs-CZ"/>
        </w:rPr>
      </w:pPr>
      <w:r w:rsidRPr="0084073F">
        <w:rPr>
          <w:rFonts w:asciiTheme="majorHAnsi" w:hAnsiTheme="majorHAnsi" w:cstheme="majorHAnsi"/>
          <w:lang w:val="cs-CZ"/>
        </w:rPr>
        <w:t>Založení nového záznamu na základě schválené</w:t>
      </w:r>
      <w:r w:rsidR="00F76C76">
        <w:rPr>
          <w:rFonts w:asciiTheme="majorHAnsi" w:hAnsiTheme="majorHAnsi" w:cstheme="majorHAnsi"/>
          <w:lang w:val="cs-CZ"/>
        </w:rPr>
        <w:t xml:space="preserve"> </w:t>
      </w:r>
      <w:r w:rsidR="00654AD8">
        <w:rPr>
          <w:rFonts w:asciiTheme="majorHAnsi" w:hAnsiTheme="majorHAnsi" w:cstheme="majorHAnsi"/>
          <w:lang w:val="cs-CZ"/>
        </w:rPr>
        <w:t>evidenční karty</w:t>
      </w:r>
    </w:p>
    <w:p w14:paraId="6EAC7A5C" w14:textId="77777777" w:rsidR="0084073F" w:rsidRPr="0084073F" w:rsidRDefault="0084073F" w:rsidP="0084073F">
      <w:pPr>
        <w:pStyle w:val="Odstavecseseznamem"/>
        <w:numPr>
          <w:ilvl w:val="0"/>
          <w:numId w:val="33"/>
        </w:numPr>
        <w:rPr>
          <w:rFonts w:asciiTheme="majorHAnsi" w:hAnsiTheme="majorHAnsi" w:cstheme="majorHAnsi"/>
          <w:lang w:val="cs-CZ"/>
        </w:rPr>
      </w:pPr>
      <w:r w:rsidRPr="0084073F">
        <w:rPr>
          <w:rFonts w:asciiTheme="majorHAnsi" w:hAnsiTheme="majorHAnsi" w:cstheme="majorHAnsi"/>
          <w:lang w:val="cs-CZ"/>
        </w:rPr>
        <w:t>Pravidelnou aktualizaci údajů</w:t>
      </w:r>
    </w:p>
    <w:p w14:paraId="69DF0DD6" w14:textId="77777777" w:rsidR="0084073F" w:rsidRPr="0084073F" w:rsidRDefault="0084073F" w:rsidP="0084073F">
      <w:pPr>
        <w:pStyle w:val="Odstavecseseznamem"/>
        <w:numPr>
          <w:ilvl w:val="0"/>
          <w:numId w:val="33"/>
        </w:numPr>
        <w:rPr>
          <w:rFonts w:asciiTheme="majorHAnsi" w:hAnsiTheme="majorHAnsi" w:cstheme="majorHAnsi"/>
          <w:lang w:val="cs-CZ"/>
        </w:rPr>
      </w:pPr>
      <w:r w:rsidRPr="0084073F">
        <w:rPr>
          <w:rFonts w:asciiTheme="majorHAnsi" w:hAnsiTheme="majorHAnsi" w:cstheme="majorHAnsi"/>
          <w:lang w:val="cs-CZ"/>
        </w:rPr>
        <w:t>Schvalování verzí a sledování historie změn</w:t>
      </w:r>
    </w:p>
    <w:p w14:paraId="2D22B2AB" w14:textId="77777777" w:rsidR="0084073F" w:rsidRDefault="0084073F" w:rsidP="0084073F">
      <w:pPr>
        <w:pStyle w:val="Odstavecseseznamem"/>
        <w:numPr>
          <w:ilvl w:val="0"/>
          <w:numId w:val="33"/>
        </w:numPr>
        <w:rPr>
          <w:rFonts w:asciiTheme="majorHAnsi" w:hAnsiTheme="majorHAnsi" w:cstheme="majorHAnsi"/>
          <w:lang w:val="cs-CZ"/>
        </w:rPr>
      </w:pPr>
      <w:r w:rsidRPr="0084073F">
        <w:rPr>
          <w:rFonts w:asciiTheme="majorHAnsi" w:hAnsiTheme="majorHAnsi" w:cstheme="majorHAnsi"/>
          <w:lang w:val="cs-CZ"/>
        </w:rPr>
        <w:t>Využívání rejstříku jako podkladu pro revize OŘ</w:t>
      </w:r>
    </w:p>
    <w:p w14:paraId="4438186D" w14:textId="4581A738" w:rsidR="00654AD8" w:rsidRPr="00CB3FC7" w:rsidRDefault="00654AD8" w:rsidP="00654AD8">
      <w:pPr>
        <w:pStyle w:val="Nadpis1"/>
        <w:spacing w:before="0"/>
        <w:rPr>
          <w:lang w:val="cs-CZ"/>
        </w:rPr>
      </w:pPr>
      <w:r>
        <w:rPr>
          <w:lang w:val="cs-CZ"/>
        </w:rPr>
        <w:t>7</w:t>
      </w:r>
      <w:r w:rsidRPr="00CB3FC7">
        <w:rPr>
          <w:lang w:val="cs-CZ"/>
        </w:rPr>
        <w:t xml:space="preserve">. </w:t>
      </w:r>
      <w:r>
        <w:rPr>
          <w:lang w:val="cs-CZ"/>
        </w:rPr>
        <w:t>Identifikační kód</w:t>
      </w:r>
    </w:p>
    <w:p w14:paraId="370DED95" w14:textId="480074B4" w:rsidR="00654AD8" w:rsidRPr="00994FAB" w:rsidRDefault="00654AD8" w:rsidP="00654AD8">
      <w:pPr>
        <w:spacing w:after="0" w:line="259" w:lineRule="auto"/>
        <w:rPr>
          <w:rFonts w:asciiTheme="majorHAnsi" w:hAnsiTheme="majorHAnsi" w:cstheme="majorHAnsi"/>
          <w:lang w:val="cs-CZ"/>
        </w:rPr>
      </w:pPr>
      <w:r w:rsidRPr="00994FAB">
        <w:rPr>
          <w:rFonts w:asciiTheme="majorHAnsi" w:hAnsiTheme="majorHAnsi" w:cstheme="majorHAnsi"/>
          <w:lang w:val="cs-CZ"/>
        </w:rPr>
        <w:t>Kódování bude rozděleno podle následující struktury AA-BB-CC</w:t>
      </w:r>
      <w:r w:rsidR="00754B3E">
        <w:rPr>
          <w:rFonts w:asciiTheme="majorHAnsi" w:hAnsiTheme="majorHAnsi" w:cstheme="majorHAnsi"/>
          <w:lang w:val="cs-CZ"/>
        </w:rPr>
        <w:t>C-DDDD</w:t>
      </w:r>
      <w:r w:rsidRPr="00994FAB">
        <w:rPr>
          <w:rFonts w:asciiTheme="majorHAnsi" w:hAnsiTheme="majorHAnsi" w:cstheme="majorHAnsi"/>
          <w:lang w:val="cs-CZ"/>
        </w:rPr>
        <w:t>:</w:t>
      </w:r>
    </w:p>
    <w:p w14:paraId="2C603AC2" w14:textId="77777777" w:rsidR="00654AD8" w:rsidRPr="00994FAB" w:rsidRDefault="00654AD8" w:rsidP="00654AD8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994FAB">
        <w:rPr>
          <w:rFonts w:asciiTheme="majorHAnsi" w:hAnsiTheme="majorHAnsi" w:cstheme="majorHAnsi"/>
          <w:lang w:val="cs-CZ"/>
        </w:rPr>
        <w:t>AA – kód agendy</w:t>
      </w:r>
    </w:p>
    <w:p w14:paraId="02BADEDA" w14:textId="77777777" w:rsidR="00654AD8" w:rsidRPr="00994FAB" w:rsidRDefault="00654AD8" w:rsidP="00654AD8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994FAB">
        <w:rPr>
          <w:rFonts w:asciiTheme="majorHAnsi" w:hAnsiTheme="majorHAnsi" w:cstheme="majorHAnsi"/>
          <w:lang w:val="cs-CZ"/>
        </w:rPr>
        <w:t>BB – kód procesu v rámci agendy</w:t>
      </w:r>
    </w:p>
    <w:p w14:paraId="5603F16A" w14:textId="548A06AA" w:rsidR="00654AD8" w:rsidRDefault="00654AD8" w:rsidP="00754B3E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994FAB">
        <w:rPr>
          <w:rFonts w:asciiTheme="majorHAnsi" w:hAnsiTheme="majorHAnsi" w:cstheme="majorHAnsi"/>
          <w:lang w:val="cs-CZ"/>
        </w:rPr>
        <w:t>CC</w:t>
      </w:r>
      <w:r w:rsidR="00754B3E">
        <w:rPr>
          <w:rFonts w:asciiTheme="majorHAnsi" w:hAnsiTheme="majorHAnsi" w:cstheme="majorHAnsi"/>
          <w:lang w:val="cs-CZ"/>
        </w:rPr>
        <w:t>C</w:t>
      </w:r>
      <w:r w:rsidRPr="00994FAB">
        <w:rPr>
          <w:rFonts w:asciiTheme="majorHAnsi" w:hAnsiTheme="majorHAnsi" w:cstheme="majorHAnsi"/>
          <w:lang w:val="cs-CZ"/>
        </w:rPr>
        <w:t xml:space="preserve"> – kód dílčího procesu v rámci procesu</w:t>
      </w:r>
    </w:p>
    <w:p w14:paraId="6A5C6EAC" w14:textId="1080E323" w:rsidR="00754B3E" w:rsidRPr="00754B3E" w:rsidRDefault="00754B3E" w:rsidP="00754B3E">
      <w:pPr>
        <w:numPr>
          <w:ilvl w:val="0"/>
          <w:numId w:val="34"/>
        </w:numPr>
        <w:spacing w:line="259" w:lineRule="auto"/>
        <w:rPr>
          <w:rFonts w:asciiTheme="majorHAnsi" w:hAnsiTheme="majorHAnsi" w:cstheme="majorHAnsi"/>
          <w:lang w:val="cs-CZ"/>
        </w:rPr>
      </w:pPr>
      <w:r>
        <w:rPr>
          <w:rFonts w:asciiTheme="majorHAnsi" w:hAnsiTheme="majorHAnsi" w:cstheme="majorHAnsi"/>
          <w:lang w:val="cs-CZ"/>
        </w:rPr>
        <w:t>DDDD</w:t>
      </w:r>
      <w:r w:rsidRPr="00994FAB">
        <w:rPr>
          <w:rFonts w:asciiTheme="majorHAnsi" w:hAnsiTheme="majorHAnsi" w:cstheme="majorHAnsi"/>
          <w:lang w:val="cs-CZ"/>
        </w:rPr>
        <w:t xml:space="preserve"> – kód </w:t>
      </w:r>
      <w:r>
        <w:rPr>
          <w:rFonts w:asciiTheme="majorHAnsi" w:hAnsiTheme="majorHAnsi" w:cstheme="majorHAnsi"/>
          <w:lang w:val="cs-CZ"/>
        </w:rPr>
        <w:t>aktivity</w:t>
      </w:r>
      <w:r w:rsidRPr="00994FAB">
        <w:rPr>
          <w:rFonts w:asciiTheme="majorHAnsi" w:hAnsiTheme="majorHAnsi" w:cstheme="majorHAnsi"/>
          <w:lang w:val="cs-CZ"/>
        </w:rPr>
        <w:t xml:space="preserve"> v</w:t>
      </w:r>
      <w:r>
        <w:rPr>
          <w:rFonts w:asciiTheme="majorHAnsi" w:hAnsiTheme="majorHAnsi" w:cstheme="majorHAnsi"/>
          <w:lang w:val="cs-CZ"/>
        </w:rPr>
        <w:t> </w:t>
      </w:r>
      <w:r w:rsidRPr="00994FAB">
        <w:rPr>
          <w:rFonts w:asciiTheme="majorHAnsi" w:hAnsiTheme="majorHAnsi" w:cstheme="majorHAnsi"/>
          <w:lang w:val="cs-CZ"/>
        </w:rPr>
        <w:t>rámci</w:t>
      </w:r>
      <w:r>
        <w:rPr>
          <w:rFonts w:asciiTheme="majorHAnsi" w:hAnsiTheme="majorHAnsi" w:cstheme="majorHAnsi"/>
          <w:lang w:val="cs-CZ"/>
        </w:rPr>
        <w:t xml:space="preserve"> dílčího</w:t>
      </w:r>
      <w:r w:rsidRPr="00994FAB">
        <w:rPr>
          <w:rFonts w:asciiTheme="majorHAnsi" w:hAnsiTheme="majorHAnsi" w:cstheme="majorHAnsi"/>
          <w:lang w:val="cs-CZ"/>
        </w:rPr>
        <w:t xml:space="preserve"> procesu</w:t>
      </w:r>
      <w:r w:rsidRPr="00754B3E">
        <w:rPr>
          <w:rFonts w:asciiTheme="majorHAnsi" w:hAnsiTheme="majorHAnsi" w:cstheme="majorHAnsi"/>
          <w:lang w:val="cs-CZ"/>
        </w:rPr>
        <w:t xml:space="preserve"> </w:t>
      </w:r>
    </w:p>
    <w:p w14:paraId="70514D65" w14:textId="77777777" w:rsidR="00654AD8" w:rsidRDefault="00654AD8" w:rsidP="00643571">
      <w:pPr>
        <w:spacing w:line="259" w:lineRule="auto"/>
        <w:jc w:val="both"/>
        <w:rPr>
          <w:rFonts w:asciiTheme="majorHAnsi" w:hAnsiTheme="majorHAnsi" w:cstheme="majorHAnsi"/>
          <w:lang w:val="cs-CZ"/>
        </w:rPr>
      </w:pPr>
      <w:r w:rsidRPr="00994FAB">
        <w:rPr>
          <w:rFonts w:asciiTheme="majorHAnsi" w:hAnsiTheme="majorHAnsi" w:cstheme="majorHAnsi"/>
          <w:lang w:val="cs-CZ"/>
        </w:rPr>
        <w:t>Každý z těchto prvků bude mít samostatnou identifikaci. Konkrétní útvar (vlastník) nebude součástí kódu, ale bude veden samostatně v evidenci, aby bylo možné tento údaj flexibilně revidovat při organizačních změnách. Přesné technické provedení bude záviset na možnostech softwarové aplikace, která bude k evidenci procesů a agend využita.</w:t>
      </w:r>
    </w:p>
    <w:p w14:paraId="5A130A00" w14:textId="6D44C770" w:rsidR="00EA40CA" w:rsidRPr="00CB3FC7" w:rsidRDefault="00EA40CA" w:rsidP="00EA40CA">
      <w:pPr>
        <w:pStyle w:val="Nadpis1"/>
        <w:spacing w:before="0"/>
        <w:rPr>
          <w:lang w:val="cs-CZ"/>
        </w:rPr>
      </w:pPr>
      <w:r>
        <w:rPr>
          <w:lang w:val="cs-CZ"/>
        </w:rPr>
        <w:t>8</w:t>
      </w:r>
      <w:r w:rsidRPr="00CB3FC7">
        <w:rPr>
          <w:lang w:val="cs-CZ"/>
        </w:rPr>
        <w:t xml:space="preserve">. </w:t>
      </w:r>
      <w:r>
        <w:rPr>
          <w:lang w:val="cs-CZ"/>
        </w:rPr>
        <w:t>Pravidla evidence</w:t>
      </w:r>
    </w:p>
    <w:p w14:paraId="7AF3F20B" w14:textId="3097F6B2" w:rsidR="004330C0" w:rsidRPr="004330C0" w:rsidRDefault="004330C0" w:rsidP="004330C0">
      <w:pPr>
        <w:spacing w:line="259" w:lineRule="auto"/>
        <w:jc w:val="both"/>
        <w:rPr>
          <w:rFonts w:asciiTheme="majorHAnsi" w:hAnsiTheme="majorHAnsi" w:cstheme="majorHAnsi"/>
          <w:lang w:val="cs-CZ"/>
        </w:rPr>
      </w:pPr>
      <w:r w:rsidRPr="004330C0">
        <w:rPr>
          <w:rFonts w:asciiTheme="majorHAnsi" w:hAnsiTheme="majorHAnsi" w:cstheme="majorHAnsi"/>
          <w:lang w:val="cs-CZ"/>
        </w:rPr>
        <w:t>Evidence agend, procesů</w:t>
      </w:r>
      <w:r w:rsidR="00754B3E">
        <w:rPr>
          <w:rFonts w:asciiTheme="majorHAnsi" w:hAnsiTheme="majorHAnsi" w:cstheme="majorHAnsi"/>
          <w:lang w:val="cs-CZ"/>
        </w:rPr>
        <w:t xml:space="preserve">, </w:t>
      </w:r>
      <w:r w:rsidRPr="004330C0">
        <w:rPr>
          <w:rFonts w:asciiTheme="majorHAnsi" w:hAnsiTheme="majorHAnsi" w:cstheme="majorHAnsi"/>
          <w:lang w:val="cs-CZ"/>
        </w:rPr>
        <w:t>dílčích procesů</w:t>
      </w:r>
      <w:r w:rsidR="00754B3E">
        <w:rPr>
          <w:rFonts w:asciiTheme="majorHAnsi" w:hAnsiTheme="majorHAnsi" w:cstheme="majorHAnsi"/>
          <w:lang w:val="cs-CZ"/>
        </w:rPr>
        <w:t xml:space="preserve"> a aktivit</w:t>
      </w:r>
      <w:r w:rsidRPr="004330C0">
        <w:rPr>
          <w:rFonts w:asciiTheme="majorHAnsi" w:hAnsiTheme="majorHAnsi" w:cstheme="majorHAnsi"/>
          <w:lang w:val="cs-CZ"/>
        </w:rPr>
        <w:t xml:space="preserve"> musí být prováděna jednotným způsobem v souladu s touto metodikou. Slouží k zajištění konzistence, přehlednosti a aktualizovatelnosti všech údajů, které tvoří základ pro revize organizačního řádu a další optimalizaci výkonu činností.</w:t>
      </w:r>
      <w:r w:rsidRPr="004330C0">
        <w:rPr>
          <w:rFonts w:asciiTheme="majorHAnsi" w:hAnsiTheme="majorHAnsi" w:cstheme="majorHAnsi"/>
          <w:lang w:val="cs-CZ"/>
        </w:rPr>
        <w:br/>
        <w:t>Každ</w:t>
      </w:r>
      <w:r w:rsidR="00EA40CA">
        <w:rPr>
          <w:rFonts w:asciiTheme="majorHAnsi" w:hAnsiTheme="majorHAnsi" w:cstheme="majorHAnsi"/>
          <w:lang w:val="cs-CZ"/>
        </w:rPr>
        <w:t>á agenda,</w:t>
      </w:r>
      <w:r w:rsidRPr="004330C0">
        <w:rPr>
          <w:rFonts w:asciiTheme="majorHAnsi" w:hAnsiTheme="majorHAnsi" w:cstheme="majorHAnsi"/>
          <w:lang w:val="cs-CZ"/>
        </w:rPr>
        <w:t xml:space="preserve"> proces</w:t>
      </w:r>
      <w:r w:rsidR="00754B3E">
        <w:rPr>
          <w:rFonts w:asciiTheme="majorHAnsi" w:hAnsiTheme="majorHAnsi" w:cstheme="majorHAnsi"/>
          <w:lang w:val="cs-CZ"/>
        </w:rPr>
        <w:t xml:space="preserve">, </w:t>
      </w:r>
      <w:r w:rsidR="00EA40CA">
        <w:rPr>
          <w:rFonts w:asciiTheme="majorHAnsi" w:hAnsiTheme="majorHAnsi" w:cstheme="majorHAnsi"/>
          <w:lang w:val="cs-CZ"/>
        </w:rPr>
        <w:t>dílčí proces</w:t>
      </w:r>
      <w:r w:rsidR="00754B3E">
        <w:rPr>
          <w:rFonts w:asciiTheme="majorHAnsi" w:hAnsiTheme="majorHAnsi" w:cstheme="majorHAnsi"/>
          <w:lang w:val="cs-CZ"/>
        </w:rPr>
        <w:t xml:space="preserve"> a aktivita</w:t>
      </w:r>
      <w:r w:rsidRPr="004330C0">
        <w:rPr>
          <w:rFonts w:asciiTheme="majorHAnsi" w:hAnsiTheme="majorHAnsi" w:cstheme="majorHAnsi"/>
          <w:lang w:val="cs-CZ"/>
        </w:rPr>
        <w:t xml:space="preserve"> musí být evidován</w:t>
      </w:r>
      <w:r w:rsidR="00754B3E">
        <w:rPr>
          <w:rFonts w:asciiTheme="majorHAnsi" w:hAnsiTheme="majorHAnsi" w:cstheme="majorHAnsi"/>
          <w:lang w:val="cs-CZ"/>
        </w:rPr>
        <w:t>a</w:t>
      </w:r>
      <w:r w:rsidRPr="004330C0">
        <w:rPr>
          <w:rFonts w:asciiTheme="majorHAnsi" w:hAnsiTheme="majorHAnsi" w:cstheme="majorHAnsi"/>
          <w:lang w:val="cs-CZ"/>
        </w:rPr>
        <w:t xml:space="preserve"> v </w:t>
      </w:r>
      <w:r w:rsidR="00EA40CA">
        <w:rPr>
          <w:rFonts w:asciiTheme="majorHAnsi" w:hAnsiTheme="majorHAnsi" w:cstheme="majorHAnsi"/>
          <w:lang w:val="cs-CZ"/>
        </w:rPr>
        <w:t>centrálním</w:t>
      </w:r>
      <w:r w:rsidRPr="004330C0">
        <w:rPr>
          <w:rFonts w:asciiTheme="majorHAnsi" w:hAnsiTheme="majorHAnsi" w:cstheme="majorHAnsi"/>
          <w:lang w:val="cs-CZ"/>
        </w:rPr>
        <w:t xml:space="preserve"> rejstříku </w:t>
      </w:r>
      <w:r w:rsidR="00EA40CA">
        <w:rPr>
          <w:rFonts w:asciiTheme="majorHAnsi" w:hAnsiTheme="majorHAnsi" w:cstheme="majorHAnsi"/>
          <w:lang w:val="cs-CZ"/>
        </w:rPr>
        <w:t>agend a procesů</w:t>
      </w:r>
      <w:r w:rsidRPr="004330C0">
        <w:rPr>
          <w:rFonts w:asciiTheme="majorHAnsi" w:hAnsiTheme="majorHAnsi" w:cstheme="majorHAnsi"/>
          <w:lang w:val="cs-CZ"/>
        </w:rPr>
        <w:t>. Evidence podléhá pravidlům číslování, schvalování a verzování. Využívá se k tomu jednotná struktura evidenční karty a digitální nástroj, jehož správa je svěřena Správci procesního rámce.</w:t>
      </w:r>
    </w:p>
    <w:p w14:paraId="4ADC61B1" w14:textId="3A1A8BE5" w:rsidR="004330C0" w:rsidRPr="004330C0" w:rsidRDefault="004330C0" w:rsidP="0072795A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4330C0">
        <w:rPr>
          <w:rFonts w:asciiTheme="majorHAnsi" w:hAnsiTheme="majorHAnsi" w:cstheme="majorHAnsi"/>
          <w:b/>
          <w:bCs/>
          <w:lang w:val="cs-CZ"/>
        </w:rPr>
        <w:t>Každ</w:t>
      </w:r>
      <w:r w:rsidR="00EA40CA" w:rsidRPr="0072795A">
        <w:rPr>
          <w:rFonts w:asciiTheme="majorHAnsi" w:hAnsiTheme="majorHAnsi" w:cstheme="majorHAnsi"/>
          <w:b/>
          <w:bCs/>
          <w:lang w:val="cs-CZ"/>
        </w:rPr>
        <w:t>á agenda, proces</w:t>
      </w:r>
      <w:r w:rsidR="00754B3E">
        <w:rPr>
          <w:rFonts w:asciiTheme="majorHAnsi" w:hAnsiTheme="majorHAnsi" w:cstheme="majorHAnsi"/>
          <w:b/>
          <w:bCs/>
          <w:lang w:val="cs-CZ"/>
        </w:rPr>
        <w:t xml:space="preserve">, </w:t>
      </w:r>
      <w:r w:rsidR="00EA40CA" w:rsidRPr="0072795A">
        <w:rPr>
          <w:rFonts w:asciiTheme="majorHAnsi" w:hAnsiTheme="majorHAnsi" w:cstheme="majorHAnsi"/>
          <w:b/>
          <w:bCs/>
          <w:lang w:val="cs-CZ"/>
        </w:rPr>
        <w:t>dílčí proces</w:t>
      </w:r>
      <w:r w:rsidR="00754B3E">
        <w:rPr>
          <w:rFonts w:asciiTheme="majorHAnsi" w:hAnsiTheme="majorHAnsi" w:cstheme="majorHAnsi"/>
          <w:b/>
          <w:bCs/>
          <w:lang w:val="cs-CZ"/>
        </w:rPr>
        <w:t xml:space="preserve"> a aktivita</w:t>
      </w:r>
      <w:r w:rsidRPr="004330C0">
        <w:rPr>
          <w:rFonts w:asciiTheme="majorHAnsi" w:hAnsiTheme="majorHAnsi" w:cstheme="majorHAnsi"/>
          <w:b/>
          <w:bCs/>
          <w:lang w:val="cs-CZ"/>
        </w:rPr>
        <w:t xml:space="preserve"> musí být evidován</w:t>
      </w:r>
      <w:r w:rsidR="00EA40CA" w:rsidRPr="0072795A">
        <w:rPr>
          <w:rFonts w:asciiTheme="majorHAnsi" w:hAnsiTheme="majorHAnsi" w:cstheme="majorHAnsi"/>
          <w:b/>
          <w:bCs/>
          <w:lang w:val="cs-CZ"/>
        </w:rPr>
        <w:t>y</w:t>
      </w:r>
      <w:r w:rsidRPr="004330C0">
        <w:rPr>
          <w:rFonts w:asciiTheme="majorHAnsi" w:hAnsiTheme="majorHAnsi" w:cstheme="majorHAnsi"/>
          <w:b/>
          <w:bCs/>
          <w:lang w:val="cs-CZ"/>
        </w:rPr>
        <w:t xml:space="preserve"> v rejstříku agend a</w:t>
      </w:r>
      <w:r w:rsidR="001C4DBD">
        <w:rPr>
          <w:rFonts w:asciiTheme="majorHAnsi" w:hAnsiTheme="majorHAnsi" w:cstheme="majorHAnsi"/>
          <w:b/>
          <w:bCs/>
          <w:lang w:val="cs-CZ"/>
        </w:rPr>
        <w:t> </w:t>
      </w:r>
      <w:r w:rsidRPr="004330C0">
        <w:rPr>
          <w:rFonts w:asciiTheme="majorHAnsi" w:hAnsiTheme="majorHAnsi" w:cstheme="majorHAnsi"/>
          <w:b/>
          <w:bCs/>
          <w:lang w:val="cs-CZ"/>
        </w:rPr>
        <w:t>procesů</w:t>
      </w:r>
      <w:r w:rsidRPr="004330C0">
        <w:rPr>
          <w:rFonts w:asciiTheme="majorHAnsi" w:hAnsiTheme="majorHAnsi" w:cstheme="majorHAnsi"/>
          <w:lang w:val="cs-CZ"/>
        </w:rPr>
        <w:t>, a to ve schválené podobě.</w:t>
      </w:r>
    </w:p>
    <w:p w14:paraId="039C9B0C" w14:textId="77777777" w:rsidR="004330C0" w:rsidRPr="004330C0" w:rsidRDefault="004330C0" w:rsidP="0072795A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4330C0">
        <w:rPr>
          <w:rFonts w:asciiTheme="majorHAnsi" w:hAnsiTheme="majorHAnsi" w:cstheme="majorHAnsi"/>
          <w:b/>
          <w:bCs/>
          <w:lang w:val="cs-CZ"/>
        </w:rPr>
        <w:t>Rejstřík je doplňován průběžně</w:t>
      </w:r>
      <w:r w:rsidRPr="004330C0">
        <w:rPr>
          <w:rFonts w:asciiTheme="majorHAnsi" w:hAnsiTheme="majorHAnsi" w:cstheme="majorHAnsi"/>
          <w:lang w:val="cs-CZ"/>
        </w:rPr>
        <w:t xml:space="preserve"> v souladu s postupem mapování, revizí nebo návrhem nového procesu.</w:t>
      </w:r>
    </w:p>
    <w:p w14:paraId="29F4C35F" w14:textId="270E6A9A" w:rsidR="004330C0" w:rsidRPr="004330C0" w:rsidRDefault="004330C0" w:rsidP="0072795A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4330C0">
        <w:rPr>
          <w:rFonts w:asciiTheme="majorHAnsi" w:hAnsiTheme="majorHAnsi" w:cstheme="majorHAnsi"/>
          <w:b/>
          <w:bCs/>
          <w:lang w:val="cs-CZ"/>
        </w:rPr>
        <w:t>Každý záznam obsahuje minimálně tyto údaje:</w:t>
      </w:r>
      <w:r w:rsidRPr="004330C0">
        <w:rPr>
          <w:rFonts w:asciiTheme="majorHAnsi" w:hAnsiTheme="majorHAnsi" w:cstheme="majorHAnsi"/>
          <w:lang w:val="cs-CZ"/>
        </w:rPr>
        <w:t xml:space="preserve"> název, kód, úroveň (agenda/proces/dílčí proces</w:t>
      </w:r>
      <w:r w:rsidR="00754B3E">
        <w:rPr>
          <w:rFonts w:asciiTheme="majorHAnsi" w:hAnsiTheme="majorHAnsi" w:cstheme="majorHAnsi"/>
          <w:lang w:val="cs-CZ"/>
        </w:rPr>
        <w:t>/aktivita</w:t>
      </w:r>
      <w:r w:rsidRPr="004330C0">
        <w:rPr>
          <w:rFonts w:asciiTheme="majorHAnsi" w:hAnsiTheme="majorHAnsi" w:cstheme="majorHAnsi"/>
          <w:lang w:val="cs-CZ"/>
        </w:rPr>
        <w:t>), vlastník</w:t>
      </w:r>
      <w:r w:rsidR="00754B3E">
        <w:rPr>
          <w:rFonts w:asciiTheme="majorHAnsi" w:hAnsiTheme="majorHAnsi" w:cstheme="majorHAnsi"/>
          <w:lang w:val="cs-CZ"/>
        </w:rPr>
        <w:t>/vykonává útvar</w:t>
      </w:r>
      <w:r w:rsidRPr="004330C0">
        <w:rPr>
          <w:rFonts w:asciiTheme="majorHAnsi" w:hAnsiTheme="majorHAnsi" w:cstheme="majorHAnsi"/>
          <w:lang w:val="cs-CZ"/>
        </w:rPr>
        <w:t>, datum aktualizace a vazbu na organizační strukturu.</w:t>
      </w:r>
    </w:p>
    <w:p w14:paraId="2DF7ED34" w14:textId="77777777" w:rsidR="004330C0" w:rsidRPr="004330C0" w:rsidRDefault="004330C0" w:rsidP="0072795A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4330C0">
        <w:rPr>
          <w:rFonts w:asciiTheme="majorHAnsi" w:hAnsiTheme="majorHAnsi" w:cstheme="majorHAnsi"/>
          <w:b/>
          <w:bCs/>
          <w:lang w:val="cs-CZ"/>
        </w:rPr>
        <w:t>Změny v evidovaných procesech</w:t>
      </w:r>
      <w:r w:rsidRPr="004330C0">
        <w:rPr>
          <w:rFonts w:asciiTheme="majorHAnsi" w:hAnsiTheme="majorHAnsi" w:cstheme="majorHAnsi"/>
          <w:lang w:val="cs-CZ"/>
        </w:rPr>
        <w:t xml:space="preserve"> </w:t>
      </w:r>
      <w:r w:rsidRPr="004330C0">
        <w:rPr>
          <w:rFonts w:asciiTheme="majorHAnsi" w:hAnsiTheme="majorHAnsi" w:cstheme="majorHAnsi"/>
          <w:b/>
          <w:bCs/>
          <w:lang w:val="cs-CZ"/>
        </w:rPr>
        <w:t>musí být verzovány a schvalovány</w:t>
      </w:r>
      <w:r w:rsidRPr="004330C0">
        <w:rPr>
          <w:rFonts w:asciiTheme="majorHAnsi" w:hAnsiTheme="majorHAnsi" w:cstheme="majorHAnsi"/>
          <w:lang w:val="cs-CZ"/>
        </w:rPr>
        <w:t xml:space="preserve"> odpovědnou osobou podle stanovených kompetencí.</w:t>
      </w:r>
    </w:p>
    <w:p w14:paraId="1B53A7A1" w14:textId="77777777" w:rsidR="004330C0" w:rsidRPr="004330C0" w:rsidRDefault="004330C0" w:rsidP="0072795A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4330C0">
        <w:rPr>
          <w:rFonts w:asciiTheme="majorHAnsi" w:hAnsiTheme="majorHAnsi" w:cstheme="majorHAnsi"/>
          <w:b/>
          <w:bCs/>
          <w:lang w:val="cs-CZ"/>
        </w:rPr>
        <w:t>Pro každý nový záznam se využívá evidenční karta</w:t>
      </w:r>
      <w:r w:rsidRPr="004330C0">
        <w:rPr>
          <w:rFonts w:asciiTheme="majorHAnsi" w:hAnsiTheme="majorHAnsi" w:cstheme="majorHAnsi"/>
          <w:lang w:val="cs-CZ"/>
        </w:rPr>
        <w:t>, která slouží jako vstupní podklad pro zanesení do rejstříku.</w:t>
      </w:r>
    </w:p>
    <w:p w14:paraId="735286C1" w14:textId="77777777" w:rsidR="004330C0" w:rsidRPr="004330C0" w:rsidRDefault="004330C0" w:rsidP="0072795A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4330C0">
        <w:rPr>
          <w:rFonts w:asciiTheme="majorHAnsi" w:hAnsiTheme="majorHAnsi" w:cstheme="majorHAnsi"/>
          <w:b/>
          <w:bCs/>
          <w:lang w:val="cs-CZ"/>
        </w:rPr>
        <w:lastRenderedPageBreak/>
        <w:t>Při zápisu se používá jednotný systém číslování a označování</w:t>
      </w:r>
      <w:r w:rsidRPr="004330C0">
        <w:rPr>
          <w:rFonts w:asciiTheme="majorHAnsi" w:hAnsiTheme="majorHAnsi" w:cstheme="majorHAnsi"/>
          <w:lang w:val="cs-CZ"/>
        </w:rPr>
        <w:t>, popsaný v kapitole Identifikační kód.</w:t>
      </w:r>
    </w:p>
    <w:p w14:paraId="40088DF4" w14:textId="1A079ADB" w:rsidR="004330C0" w:rsidRPr="004330C0" w:rsidRDefault="004330C0" w:rsidP="0072795A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4330C0">
        <w:rPr>
          <w:rFonts w:asciiTheme="majorHAnsi" w:hAnsiTheme="majorHAnsi" w:cstheme="majorHAnsi"/>
          <w:b/>
          <w:bCs/>
          <w:lang w:val="cs-CZ"/>
        </w:rPr>
        <w:t xml:space="preserve">Za správnost údajů odpovídá útvar – </w:t>
      </w:r>
      <w:r w:rsidR="00754B3E">
        <w:rPr>
          <w:rFonts w:asciiTheme="majorHAnsi" w:hAnsiTheme="majorHAnsi" w:cstheme="majorHAnsi"/>
          <w:b/>
          <w:bCs/>
          <w:lang w:val="cs-CZ"/>
        </w:rPr>
        <w:t>Sekční správce procesního rámce</w:t>
      </w:r>
      <w:r w:rsidRPr="004330C0">
        <w:rPr>
          <w:rFonts w:asciiTheme="majorHAnsi" w:hAnsiTheme="majorHAnsi" w:cstheme="majorHAnsi"/>
          <w:lang w:val="cs-CZ"/>
        </w:rPr>
        <w:t>, ve spolupráci se Správcem procesního rámce.</w:t>
      </w:r>
    </w:p>
    <w:p w14:paraId="600B9C46" w14:textId="4F14EB20" w:rsidR="00B737E1" w:rsidRPr="00CB3FC7" w:rsidRDefault="00EA40CA" w:rsidP="0072795A">
      <w:pPr>
        <w:pStyle w:val="Nadpis1"/>
        <w:rPr>
          <w:lang w:val="cs-CZ"/>
        </w:rPr>
      </w:pPr>
      <w:r>
        <w:rPr>
          <w:lang w:val="cs-CZ"/>
        </w:rPr>
        <w:t>9</w:t>
      </w:r>
      <w:r w:rsidRPr="00CB3FC7">
        <w:rPr>
          <w:lang w:val="cs-CZ"/>
        </w:rPr>
        <w:t xml:space="preserve">. </w:t>
      </w:r>
      <w:r w:rsidR="0084073F">
        <w:rPr>
          <w:lang w:val="cs-CZ"/>
        </w:rPr>
        <w:t>Postup pro zanášení informací do organizačního řádu</w:t>
      </w:r>
      <w:r w:rsidR="00B67694">
        <w:rPr>
          <w:lang w:val="cs-CZ"/>
        </w:rPr>
        <w:t xml:space="preserve"> (aktivity)</w:t>
      </w:r>
    </w:p>
    <w:p w14:paraId="6D6A9E7B" w14:textId="215559B2" w:rsidR="0084073F" w:rsidRDefault="0084073F" w:rsidP="0084073F">
      <w:pPr>
        <w:spacing w:after="0"/>
        <w:rPr>
          <w:rFonts w:asciiTheme="majorHAnsi" w:hAnsiTheme="majorHAnsi" w:cstheme="majorHAnsi"/>
          <w:lang w:val="cs-CZ"/>
        </w:rPr>
      </w:pPr>
      <w:r w:rsidRPr="0084073F">
        <w:rPr>
          <w:rFonts w:asciiTheme="majorHAnsi" w:hAnsiTheme="majorHAnsi" w:cstheme="majorHAnsi"/>
          <w:lang w:val="cs-CZ"/>
        </w:rPr>
        <w:t xml:space="preserve">Výstupem z procesního mapování je návrh na úpravu </w:t>
      </w:r>
      <w:r>
        <w:rPr>
          <w:rFonts w:asciiTheme="majorHAnsi" w:hAnsiTheme="majorHAnsi" w:cstheme="majorHAnsi"/>
          <w:lang w:val="cs-CZ"/>
        </w:rPr>
        <w:t>o</w:t>
      </w:r>
      <w:r w:rsidRPr="0084073F">
        <w:rPr>
          <w:rFonts w:asciiTheme="majorHAnsi" w:hAnsiTheme="majorHAnsi" w:cstheme="majorHAnsi"/>
          <w:lang w:val="cs-CZ"/>
        </w:rPr>
        <w:t xml:space="preserve">rganizačního řádu. </w:t>
      </w:r>
    </w:p>
    <w:p w14:paraId="02B0C81E" w14:textId="7CDE0B76" w:rsidR="0084073F" w:rsidRPr="0084073F" w:rsidRDefault="0084073F" w:rsidP="0084073F">
      <w:pPr>
        <w:spacing w:after="0"/>
        <w:rPr>
          <w:rFonts w:asciiTheme="majorHAnsi" w:hAnsiTheme="majorHAnsi" w:cstheme="majorHAnsi"/>
          <w:lang w:val="cs-CZ"/>
        </w:rPr>
      </w:pPr>
      <w:r w:rsidRPr="0084073F">
        <w:rPr>
          <w:rFonts w:asciiTheme="majorHAnsi" w:hAnsiTheme="majorHAnsi" w:cstheme="majorHAnsi"/>
          <w:lang w:val="cs-CZ"/>
        </w:rPr>
        <w:t>Postup:</w:t>
      </w:r>
    </w:p>
    <w:p w14:paraId="52F9DF52" w14:textId="3541E9D5" w:rsidR="0084073F" w:rsidRPr="0084073F" w:rsidRDefault="0084073F" w:rsidP="0072795A">
      <w:pPr>
        <w:numPr>
          <w:ilvl w:val="0"/>
          <w:numId w:val="41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72795A">
        <w:rPr>
          <w:rFonts w:asciiTheme="majorHAnsi" w:hAnsiTheme="majorHAnsi" w:cstheme="majorHAnsi"/>
          <w:b/>
          <w:bCs/>
          <w:lang w:val="cs-CZ"/>
        </w:rPr>
        <w:t>Popis agend</w:t>
      </w:r>
      <w:r w:rsidR="00176577">
        <w:rPr>
          <w:rFonts w:asciiTheme="majorHAnsi" w:hAnsiTheme="majorHAnsi" w:cstheme="majorHAnsi"/>
          <w:b/>
          <w:bCs/>
          <w:lang w:val="cs-CZ"/>
        </w:rPr>
        <w:t xml:space="preserve">, </w:t>
      </w:r>
      <w:r w:rsidRPr="0072795A">
        <w:rPr>
          <w:rFonts w:asciiTheme="majorHAnsi" w:hAnsiTheme="majorHAnsi" w:cstheme="majorHAnsi"/>
          <w:b/>
          <w:bCs/>
          <w:lang w:val="cs-CZ"/>
        </w:rPr>
        <w:t>procesů</w:t>
      </w:r>
      <w:r w:rsidR="00176577">
        <w:rPr>
          <w:rFonts w:asciiTheme="majorHAnsi" w:hAnsiTheme="majorHAnsi" w:cstheme="majorHAnsi"/>
          <w:b/>
          <w:bCs/>
          <w:lang w:val="cs-CZ"/>
        </w:rPr>
        <w:t>, dílčích procesů a aktivit</w:t>
      </w:r>
      <w:r w:rsidRPr="0084073F">
        <w:rPr>
          <w:rFonts w:asciiTheme="majorHAnsi" w:hAnsiTheme="majorHAnsi" w:cstheme="majorHAnsi"/>
          <w:lang w:val="cs-CZ"/>
        </w:rPr>
        <w:t xml:space="preserve"> ve schválených šablonách</w:t>
      </w:r>
    </w:p>
    <w:p w14:paraId="56F91E03" w14:textId="77777777" w:rsidR="0084073F" w:rsidRPr="0084073F" w:rsidRDefault="0084073F" w:rsidP="0072795A">
      <w:pPr>
        <w:numPr>
          <w:ilvl w:val="0"/>
          <w:numId w:val="41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72795A">
        <w:rPr>
          <w:rFonts w:asciiTheme="majorHAnsi" w:hAnsiTheme="majorHAnsi" w:cstheme="majorHAnsi"/>
          <w:b/>
          <w:bCs/>
          <w:lang w:val="cs-CZ"/>
        </w:rPr>
        <w:t>Validace výstupů</w:t>
      </w:r>
      <w:r w:rsidRPr="0084073F">
        <w:rPr>
          <w:rFonts w:asciiTheme="majorHAnsi" w:hAnsiTheme="majorHAnsi" w:cstheme="majorHAnsi"/>
          <w:lang w:val="cs-CZ"/>
        </w:rPr>
        <w:t xml:space="preserve"> projektovým týmem</w:t>
      </w:r>
    </w:p>
    <w:p w14:paraId="2E014609" w14:textId="77777777" w:rsidR="0084073F" w:rsidRPr="0084073F" w:rsidRDefault="0084073F" w:rsidP="0072795A">
      <w:pPr>
        <w:numPr>
          <w:ilvl w:val="0"/>
          <w:numId w:val="41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72795A">
        <w:rPr>
          <w:rFonts w:asciiTheme="majorHAnsi" w:hAnsiTheme="majorHAnsi" w:cstheme="majorHAnsi"/>
          <w:b/>
          <w:bCs/>
          <w:lang w:val="cs-CZ"/>
        </w:rPr>
        <w:t>Doplnění údajů</w:t>
      </w:r>
      <w:r w:rsidRPr="0084073F">
        <w:rPr>
          <w:rFonts w:asciiTheme="majorHAnsi" w:hAnsiTheme="majorHAnsi" w:cstheme="majorHAnsi"/>
          <w:lang w:val="cs-CZ"/>
        </w:rPr>
        <w:t xml:space="preserve"> do návrhu změn OŘ</w:t>
      </w:r>
    </w:p>
    <w:p w14:paraId="01E8A529" w14:textId="77777777" w:rsidR="0084073F" w:rsidRPr="0084073F" w:rsidRDefault="0084073F" w:rsidP="0072795A">
      <w:pPr>
        <w:numPr>
          <w:ilvl w:val="0"/>
          <w:numId w:val="41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72795A">
        <w:rPr>
          <w:rFonts w:asciiTheme="majorHAnsi" w:hAnsiTheme="majorHAnsi" w:cstheme="majorHAnsi"/>
          <w:b/>
          <w:bCs/>
          <w:lang w:val="cs-CZ"/>
        </w:rPr>
        <w:t>Zařazení do revize OŘ</w:t>
      </w:r>
      <w:r w:rsidRPr="0084073F">
        <w:rPr>
          <w:rFonts w:asciiTheme="majorHAnsi" w:hAnsiTheme="majorHAnsi" w:cstheme="majorHAnsi"/>
          <w:lang w:val="cs-CZ"/>
        </w:rPr>
        <w:t xml:space="preserve"> podle pravidel úřadu</w:t>
      </w:r>
    </w:p>
    <w:p w14:paraId="0A53F0F5" w14:textId="77777777" w:rsidR="00994FAB" w:rsidRPr="00994FAB" w:rsidRDefault="00994FAB" w:rsidP="00994FAB">
      <w:pPr>
        <w:spacing w:after="0" w:line="259" w:lineRule="auto"/>
        <w:ind w:left="720"/>
        <w:rPr>
          <w:rFonts w:asciiTheme="majorHAnsi" w:hAnsiTheme="majorHAnsi" w:cstheme="majorHAnsi"/>
          <w:lang w:val="cs-CZ"/>
        </w:rPr>
      </w:pPr>
    </w:p>
    <w:p w14:paraId="54907B92" w14:textId="0DB0A9DE" w:rsidR="00B737E1" w:rsidRDefault="00EA40CA" w:rsidP="00643571">
      <w:pPr>
        <w:pStyle w:val="Nadpis1"/>
        <w:spacing w:before="0"/>
      </w:pPr>
      <w:r>
        <w:t xml:space="preserve">10. </w:t>
      </w:r>
      <w:r w:rsidR="00B57767" w:rsidRPr="00B57767">
        <w:rPr>
          <w:lang w:val="cs-CZ"/>
        </w:rPr>
        <w:t>Doporučení k implementaci</w:t>
      </w:r>
    </w:p>
    <w:p w14:paraId="69C54A79" w14:textId="77777777" w:rsidR="00B57767" w:rsidRPr="00B57767" w:rsidRDefault="00B57767" w:rsidP="00B57767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B57767">
        <w:rPr>
          <w:rFonts w:asciiTheme="majorHAnsi" w:hAnsiTheme="majorHAnsi" w:cstheme="majorHAnsi"/>
          <w:lang w:val="cs-CZ"/>
        </w:rPr>
        <w:t>Zaškolení týmů a metodiků</w:t>
      </w:r>
    </w:p>
    <w:p w14:paraId="50C70582" w14:textId="77777777" w:rsidR="00B57767" w:rsidRPr="00B57767" w:rsidRDefault="00B57767" w:rsidP="00B57767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B57767">
        <w:rPr>
          <w:rFonts w:asciiTheme="majorHAnsi" w:hAnsiTheme="majorHAnsi" w:cstheme="majorHAnsi"/>
          <w:lang w:val="cs-CZ"/>
        </w:rPr>
        <w:t>Využití pilotních výstupů jako vzorů</w:t>
      </w:r>
    </w:p>
    <w:p w14:paraId="7E2B283C" w14:textId="77777777" w:rsidR="00B57767" w:rsidRPr="00B57767" w:rsidRDefault="00B57767" w:rsidP="00B57767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B57767">
        <w:rPr>
          <w:rFonts w:asciiTheme="majorHAnsi" w:hAnsiTheme="majorHAnsi" w:cstheme="majorHAnsi"/>
          <w:lang w:val="cs-CZ"/>
        </w:rPr>
        <w:t>Digitalizace šablon a správa rejstříku v IS</w:t>
      </w:r>
    </w:p>
    <w:p w14:paraId="58B38819" w14:textId="77777777" w:rsidR="00B57767" w:rsidRPr="00B57767" w:rsidRDefault="00B57767" w:rsidP="00B57767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B57767">
        <w:rPr>
          <w:rFonts w:asciiTheme="majorHAnsi" w:hAnsiTheme="majorHAnsi" w:cstheme="majorHAnsi"/>
          <w:lang w:val="cs-CZ"/>
        </w:rPr>
        <w:t>Pravidelné revize procesů (1× ročně)</w:t>
      </w:r>
    </w:p>
    <w:p w14:paraId="2B676AD1" w14:textId="16C9851E" w:rsidR="00B737E1" w:rsidRPr="00411D2E" w:rsidRDefault="00B57767" w:rsidP="00F02B15">
      <w:pPr>
        <w:numPr>
          <w:ilvl w:val="0"/>
          <w:numId w:val="34"/>
        </w:numPr>
        <w:spacing w:after="0" w:line="259" w:lineRule="auto"/>
        <w:rPr>
          <w:rFonts w:asciiTheme="majorHAnsi" w:hAnsiTheme="majorHAnsi" w:cstheme="majorHAnsi"/>
          <w:lang w:val="cs-CZ"/>
        </w:rPr>
      </w:pPr>
      <w:r w:rsidRPr="00411D2E">
        <w:rPr>
          <w:rFonts w:asciiTheme="majorHAnsi" w:hAnsiTheme="majorHAnsi" w:cstheme="majorHAnsi"/>
          <w:lang w:val="cs-CZ"/>
        </w:rPr>
        <w:t>Propojení s nástroji kvality a interní kontrolou</w:t>
      </w:r>
      <w:r w:rsidR="003D24F7">
        <w:br/>
      </w:r>
    </w:p>
    <w:sectPr w:rsidR="00B737E1" w:rsidRPr="00411D2E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A8B7F" w14:textId="77777777" w:rsidR="00D00A47" w:rsidRDefault="00D00A47" w:rsidP="00F76C76">
      <w:pPr>
        <w:spacing w:after="0" w:line="240" w:lineRule="auto"/>
      </w:pPr>
      <w:r>
        <w:separator/>
      </w:r>
    </w:p>
  </w:endnote>
  <w:endnote w:type="continuationSeparator" w:id="0">
    <w:p w14:paraId="1F6B1190" w14:textId="77777777" w:rsidR="00D00A47" w:rsidRDefault="00D00A47" w:rsidP="00F76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3324911"/>
      <w:docPartObj>
        <w:docPartGallery w:val="Page Numbers (Bottom of Page)"/>
        <w:docPartUnique/>
      </w:docPartObj>
    </w:sdtPr>
    <w:sdtEndPr/>
    <w:sdtContent>
      <w:p w14:paraId="5A3B42C1" w14:textId="4FA2A773" w:rsidR="00F76C76" w:rsidRDefault="00F76C76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s-CZ"/>
          </w:rPr>
          <w:t>2</w:t>
        </w:r>
        <w:r>
          <w:fldChar w:fldCharType="end"/>
        </w:r>
      </w:p>
    </w:sdtContent>
  </w:sdt>
  <w:p w14:paraId="4CE7DBB6" w14:textId="77777777" w:rsidR="00F76C76" w:rsidRDefault="00F76C76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1B8C9" w14:textId="77777777" w:rsidR="00D00A47" w:rsidRDefault="00D00A47" w:rsidP="00F76C76">
      <w:pPr>
        <w:spacing w:after="0" w:line="240" w:lineRule="auto"/>
      </w:pPr>
      <w:r>
        <w:separator/>
      </w:r>
    </w:p>
  </w:footnote>
  <w:footnote w:type="continuationSeparator" w:id="0">
    <w:p w14:paraId="7FA55DC9" w14:textId="77777777" w:rsidR="00D00A47" w:rsidRDefault="00D00A47" w:rsidP="00F76C76">
      <w:pPr>
        <w:spacing w:after="0" w:line="240" w:lineRule="auto"/>
      </w:pPr>
      <w:r>
        <w:continuationSeparator/>
      </w:r>
    </w:p>
  </w:footnote>
  <w:footnote w:id="1">
    <w:p w14:paraId="11822B23" w14:textId="27D4EBB5" w:rsidR="004D40D4" w:rsidRPr="004D40D4" w:rsidRDefault="004D40D4">
      <w:pPr>
        <w:pStyle w:val="Textpoznpodarou"/>
        <w:rPr>
          <w:lang w:val="cs-CZ"/>
        </w:rPr>
      </w:pPr>
      <w:r>
        <w:rPr>
          <w:rStyle w:val="Znakapoznpodarou"/>
        </w:rPr>
        <w:footnoteRef/>
      </w:r>
      <w:r>
        <w:t xml:space="preserve"> </w:t>
      </w:r>
      <w:r w:rsidRPr="00A5612B">
        <w:rPr>
          <w:rFonts w:asciiTheme="majorHAnsi" w:hAnsiTheme="majorHAnsi" w:cstheme="majorHAnsi"/>
          <w:lang w:val="cs-CZ"/>
        </w:rPr>
        <w:t xml:space="preserve">Zdroje nejsou předmětem </w:t>
      </w:r>
      <w:r w:rsidR="003C50D2" w:rsidRPr="00A5612B">
        <w:rPr>
          <w:rFonts w:asciiTheme="majorHAnsi" w:hAnsiTheme="majorHAnsi" w:cstheme="majorHAnsi"/>
          <w:lang w:val="cs-CZ"/>
        </w:rPr>
        <w:t>mapování procesu, jsou mimo rámec této metodiky</w:t>
      </w:r>
      <w:r w:rsidRPr="00A5612B">
        <w:rPr>
          <w:rFonts w:asciiTheme="majorHAnsi" w:hAnsiTheme="majorHAnsi" w:cstheme="majorHAnsi"/>
          <w:lang w:val="cs-CZ"/>
        </w:rPr>
        <w:t xml:space="preserve">, slouží </w:t>
      </w:r>
      <w:r w:rsidR="003C50D2" w:rsidRPr="00A5612B">
        <w:rPr>
          <w:rFonts w:asciiTheme="majorHAnsi" w:hAnsiTheme="majorHAnsi" w:cstheme="majorHAnsi"/>
          <w:lang w:val="cs-CZ"/>
        </w:rPr>
        <w:t>k ujasnění si vazeb a komplexního nastavení procesu.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3029" w14:textId="7AF23FD6" w:rsidR="00BC670C" w:rsidRPr="00BC670C" w:rsidRDefault="00635F8D" w:rsidP="00BC670C">
    <w:pPr>
      <w:pStyle w:val="Zhlav"/>
      <w:jc w:val="right"/>
      <w:rPr>
        <w:rFonts w:ascii="Aptos Display" w:hAnsi="Aptos Display"/>
      </w:rPr>
    </w:pPr>
    <w:r>
      <w:rPr>
        <w:rFonts w:ascii="Aptos Display" w:hAnsi="Aptos Display"/>
      </w:rPr>
      <w:t>verze 1.0</w:t>
    </w:r>
    <w:r w:rsidR="00BC670C" w:rsidRPr="00BC670C">
      <w:rPr>
        <w:rFonts w:ascii="Aptos Display" w:hAnsi="Aptos Display"/>
      </w:rPr>
      <w:t xml:space="preserve"> – </w:t>
    </w:r>
    <w:r w:rsidR="00E8144C">
      <w:rPr>
        <w:rFonts w:ascii="Aptos Display" w:hAnsi="Aptos Display"/>
      </w:rPr>
      <w:t>0</w:t>
    </w:r>
    <w:r>
      <w:rPr>
        <w:rFonts w:ascii="Aptos Display" w:hAnsi="Aptos Display"/>
      </w:rPr>
      <w:t>9</w:t>
    </w:r>
    <w:r w:rsidR="00E8144C">
      <w:rPr>
        <w:rFonts w:ascii="Aptos Display" w:hAnsi="Aptos Display"/>
      </w:rPr>
      <w:t>.10</w:t>
    </w:r>
    <w:r w:rsidR="00BC670C" w:rsidRPr="00BC670C">
      <w:rPr>
        <w:rFonts w:ascii="Aptos Display" w:hAnsi="Aptos Display"/>
      </w:rPr>
      <w:t>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0742D"/>
    <w:multiLevelType w:val="hybridMultilevel"/>
    <w:tmpl w:val="E28CA7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C064E"/>
    <w:multiLevelType w:val="hybridMultilevel"/>
    <w:tmpl w:val="021A10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340E62"/>
    <w:multiLevelType w:val="hybridMultilevel"/>
    <w:tmpl w:val="52AC09B8"/>
    <w:lvl w:ilvl="0" w:tplc="925C737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E4B49"/>
    <w:multiLevelType w:val="multilevel"/>
    <w:tmpl w:val="00E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A42FA2"/>
    <w:multiLevelType w:val="hybridMultilevel"/>
    <w:tmpl w:val="F328CF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0D31A0"/>
    <w:multiLevelType w:val="hybridMultilevel"/>
    <w:tmpl w:val="F34078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8D7519"/>
    <w:multiLevelType w:val="hybridMultilevel"/>
    <w:tmpl w:val="1178A6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FA0F18"/>
    <w:multiLevelType w:val="multilevel"/>
    <w:tmpl w:val="84BC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D6E1B"/>
    <w:multiLevelType w:val="hybridMultilevel"/>
    <w:tmpl w:val="A35EE4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5E1911"/>
    <w:multiLevelType w:val="hybridMultilevel"/>
    <w:tmpl w:val="A6E2AF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2A1E40"/>
    <w:multiLevelType w:val="hybridMultilevel"/>
    <w:tmpl w:val="87FC40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B80633"/>
    <w:multiLevelType w:val="hybridMultilevel"/>
    <w:tmpl w:val="846ED6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F774B"/>
    <w:multiLevelType w:val="hybridMultilevel"/>
    <w:tmpl w:val="8014D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5A3E29"/>
    <w:multiLevelType w:val="hybridMultilevel"/>
    <w:tmpl w:val="6C5A4D18"/>
    <w:lvl w:ilvl="0" w:tplc="F6560D7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AA189D"/>
    <w:multiLevelType w:val="hybridMultilevel"/>
    <w:tmpl w:val="5D527D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4F1760"/>
    <w:multiLevelType w:val="multilevel"/>
    <w:tmpl w:val="EDA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A1BF1"/>
    <w:multiLevelType w:val="hybridMultilevel"/>
    <w:tmpl w:val="E488F3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7148A5"/>
    <w:multiLevelType w:val="hybridMultilevel"/>
    <w:tmpl w:val="04628E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E829E5"/>
    <w:multiLevelType w:val="hybridMultilevel"/>
    <w:tmpl w:val="CD2CAD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FF1218"/>
    <w:multiLevelType w:val="hybridMultilevel"/>
    <w:tmpl w:val="31669C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484CCB"/>
    <w:multiLevelType w:val="hybridMultilevel"/>
    <w:tmpl w:val="75E2BE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4F2E50"/>
    <w:multiLevelType w:val="hybridMultilevel"/>
    <w:tmpl w:val="EFD44E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E07767"/>
    <w:multiLevelType w:val="multilevel"/>
    <w:tmpl w:val="149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0D375B"/>
    <w:multiLevelType w:val="multilevel"/>
    <w:tmpl w:val="A3A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5084B"/>
    <w:multiLevelType w:val="hybridMultilevel"/>
    <w:tmpl w:val="BED8E3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C86233"/>
    <w:multiLevelType w:val="multilevel"/>
    <w:tmpl w:val="665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E750D8"/>
    <w:multiLevelType w:val="multilevel"/>
    <w:tmpl w:val="427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B33FF"/>
    <w:multiLevelType w:val="multilevel"/>
    <w:tmpl w:val="E4CA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A74735"/>
    <w:multiLevelType w:val="hybridMultilevel"/>
    <w:tmpl w:val="02C231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18F32C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11F5E"/>
    <w:multiLevelType w:val="multilevel"/>
    <w:tmpl w:val="2A7E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946B11"/>
    <w:multiLevelType w:val="hybridMultilevel"/>
    <w:tmpl w:val="7FF0B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815C83"/>
    <w:multiLevelType w:val="hybridMultilevel"/>
    <w:tmpl w:val="CD8AB0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A4086C"/>
    <w:multiLevelType w:val="hybridMultilevel"/>
    <w:tmpl w:val="D2C0960A"/>
    <w:lvl w:ilvl="0" w:tplc="7C5EAD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888283">
    <w:abstractNumId w:val="8"/>
  </w:num>
  <w:num w:numId="2" w16cid:durableId="767233691">
    <w:abstractNumId w:val="6"/>
  </w:num>
  <w:num w:numId="3" w16cid:durableId="1578636952">
    <w:abstractNumId w:val="5"/>
  </w:num>
  <w:num w:numId="4" w16cid:durableId="120924828">
    <w:abstractNumId w:val="4"/>
  </w:num>
  <w:num w:numId="5" w16cid:durableId="1595892922">
    <w:abstractNumId w:val="7"/>
  </w:num>
  <w:num w:numId="6" w16cid:durableId="2125465041">
    <w:abstractNumId w:val="3"/>
  </w:num>
  <w:num w:numId="7" w16cid:durableId="91364465">
    <w:abstractNumId w:val="2"/>
  </w:num>
  <w:num w:numId="8" w16cid:durableId="1628703498">
    <w:abstractNumId w:val="1"/>
  </w:num>
  <w:num w:numId="9" w16cid:durableId="1353610181">
    <w:abstractNumId w:val="0"/>
  </w:num>
  <w:num w:numId="10" w16cid:durableId="1452360567">
    <w:abstractNumId w:val="37"/>
  </w:num>
  <w:num w:numId="11" w16cid:durableId="821431723">
    <w:abstractNumId w:val="22"/>
  </w:num>
  <w:num w:numId="12" w16cid:durableId="1921910353">
    <w:abstractNumId w:val="15"/>
  </w:num>
  <w:num w:numId="13" w16cid:durableId="197814474">
    <w:abstractNumId w:val="11"/>
  </w:num>
  <w:num w:numId="14" w16cid:durableId="798493878">
    <w:abstractNumId w:val="29"/>
  </w:num>
  <w:num w:numId="15" w16cid:durableId="10762554">
    <w:abstractNumId w:val="23"/>
  </w:num>
  <w:num w:numId="16" w16cid:durableId="1285423238">
    <w:abstractNumId w:val="33"/>
  </w:num>
  <w:num w:numId="17" w16cid:durableId="739448799">
    <w:abstractNumId w:val="25"/>
  </w:num>
  <w:num w:numId="18" w16cid:durableId="1184825650">
    <w:abstractNumId w:val="10"/>
  </w:num>
  <w:num w:numId="19" w16cid:durableId="765539988">
    <w:abstractNumId w:val="26"/>
  </w:num>
  <w:num w:numId="20" w16cid:durableId="949431062">
    <w:abstractNumId w:val="19"/>
  </w:num>
  <w:num w:numId="21" w16cid:durableId="223755095">
    <w:abstractNumId w:val="20"/>
  </w:num>
  <w:num w:numId="22" w16cid:durableId="1117749180">
    <w:abstractNumId w:val="17"/>
  </w:num>
  <w:num w:numId="23" w16cid:durableId="1352606235">
    <w:abstractNumId w:val="28"/>
  </w:num>
  <w:num w:numId="24" w16cid:durableId="1958676634">
    <w:abstractNumId w:val="18"/>
  </w:num>
  <w:num w:numId="25" w16cid:durableId="325521074">
    <w:abstractNumId w:val="13"/>
  </w:num>
  <w:num w:numId="26" w16cid:durableId="642077691">
    <w:abstractNumId w:val="39"/>
  </w:num>
  <w:num w:numId="27" w16cid:durableId="570651564">
    <w:abstractNumId w:val="9"/>
  </w:num>
  <w:num w:numId="28" w16cid:durableId="164253120">
    <w:abstractNumId w:val="40"/>
  </w:num>
  <w:num w:numId="29" w16cid:durableId="2072845799">
    <w:abstractNumId w:val="27"/>
  </w:num>
  <w:num w:numId="30" w16cid:durableId="431318346">
    <w:abstractNumId w:val="34"/>
  </w:num>
  <w:num w:numId="31" w16cid:durableId="2514092">
    <w:abstractNumId w:val="41"/>
  </w:num>
  <w:num w:numId="32" w16cid:durableId="644090818">
    <w:abstractNumId w:val="31"/>
  </w:num>
  <w:num w:numId="33" w16cid:durableId="1619487949">
    <w:abstractNumId w:val="30"/>
  </w:num>
  <w:num w:numId="34" w16cid:durableId="389033995">
    <w:abstractNumId w:val="16"/>
  </w:num>
  <w:num w:numId="35" w16cid:durableId="119039180">
    <w:abstractNumId w:val="21"/>
  </w:num>
  <w:num w:numId="36" w16cid:durableId="2108696581">
    <w:abstractNumId w:val="14"/>
  </w:num>
  <w:num w:numId="37" w16cid:durableId="1893540158">
    <w:abstractNumId w:val="36"/>
  </w:num>
  <w:num w:numId="38" w16cid:durableId="1497964794">
    <w:abstractNumId w:val="38"/>
  </w:num>
  <w:num w:numId="39" w16cid:durableId="1595627474">
    <w:abstractNumId w:val="24"/>
  </w:num>
  <w:num w:numId="40" w16cid:durableId="1841506182">
    <w:abstractNumId w:val="12"/>
  </w:num>
  <w:num w:numId="41" w16cid:durableId="1015571089">
    <w:abstractNumId w:val="35"/>
  </w:num>
  <w:num w:numId="42" w16cid:durableId="7611005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A7C"/>
    <w:rsid w:val="00084908"/>
    <w:rsid w:val="000A4509"/>
    <w:rsid w:val="001222D9"/>
    <w:rsid w:val="001359EE"/>
    <w:rsid w:val="00147EB0"/>
    <w:rsid w:val="0015074B"/>
    <w:rsid w:val="00176577"/>
    <w:rsid w:val="0017743F"/>
    <w:rsid w:val="001C4DBD"/>
    <w:rsid w:val="00264C7F"/>
    <w:rsid w:val="00265A3B"/>
    <w:rsid w:val="00272828"/>
    <w:rsid w:val="0029639D"/>
    <w:rsid w:val="00297A1E"/>
    <w:rsid w:val="00302BC4"/>
    <w:rsid w:val="00326F90"/>
    <w:rsid w:val="00345C5C"/>
    <w:rsid w:val="00351A2B"/>
    <w:rsid w:val="003678A4"/>
    <w:rsid w:val="00376018"/>
    <w:rsid w:val="003B0C61"/>
    <w:rsid w:val="003C3446"/>
    <w:rsid w:val="003C50D2"/>
    <w:rsid w:val="003D24F7"/>
    <w:rsid w:val="003D2D85"/>
    <w:rsid w:val="003E4B2A"/>
    <w:rsid w:val="003F07C1"/>
    <w:rsid w:val="00411D2E"/>
    <w:rsid w:val="00431B17"/>
    <w:rsid w:val="004330C0"/>
    <w:rsid w:val="004D40D4"/>
    <w:rsid w:val="005270A1"/>
    <w:rsid w:val="00527407"/>
    <w:rsid w:val="00537935"/>
    <w:rsid w:val="005A3467"/>
    <w:rsid w:val="005A4FA3"/>
    <w:rsid w:val="00635F8D"/>
    <w:rsid w:val="00643571"/>
    <w:rsid w:val="00654AD8"/>
    <w:rsid w:val="006F697F"/>
    <w:rsid w:val="007154CD"/>
    <w:rsid w:val="0072795A"/>
    <w:rsid w:val="00754B3E"/>
    <w:rsid w:val="007C7A3E"/>
    <w:rsid w:val="00825483"/>
    <w:rsid w:val="0084073F"/>
    <w:rsid w:val="00840F88"/>
    <w:rsid w:val="0084233B"/>
    <w:rsid w:val="00881322"/>
    <w:rsid w:val="00884307"/>
    <w:rsid w:val="00891C45"/>
    <w:rsid w:val="008F2BD8"/>
    <w:rsid w:val="008F5736"/>
    <w:rsid w:val="00916319"/>
    <w:rsid w:val="00925F26"/>
    <w:rsid w:val="00937938"/>
    <w:rsid w:val="009569EC"/>
    <w:rsid w:val="009777BF"/>
    <w:rsid w:val="00994FAB"/>
    <w:rsid w:val="009B55C6"/>
    <w:rsid w:val="009C3E11"/>
    <w:rsid w:val="009D3CA0"/>
    <w:rsid w:val="00A5612B"/>
    <w:rsid w:val="00AA1D8D"/>
    <w:rsid w:val="00AC0722"/>
    <w:rsid w:val="00AC4F51"/>
    <w:rsid w:val="00B1710B"/>
    <w:rsid w:val="00B25713"/>
    <w:rsid w:val="00B27538"/>
    <w:rsid w:val="00B47730"/>
    <w:rsid w:val="00B538F5"/>
    <w:rsid w:val="00B57767"/>
    <w:rsid w:val="00B67694"/>
    <w:rsid w:val="00B737E1"/>
    <w:rsid w:val="00B90A55"/>
    <w:rsid w:val="00BB4DBC"/>
    <w:rsid w:val="00BB7EAE"/>
    <w:rsid w:val="00BC670C"/>
    <w:rsid w:val="00C04C1B"/>
    <w:rsid w:val="00C2085F"/>
    <w:rsid w:val="00C74FB4"/>
    <w:rsid w:val="00C9131D"/>
    <w:rsid w:val="00CA3143"/>
    <w:rsid w:val="00CB0664"/>
    <w:rsid w:val="00CB3FC7"/>
    <w:rsid w:val="00D00A47"/>
    <w:rsid w:val="00D25808"/>
    <w:rsid w:val="00D92929"/>
    <w:rsid w:val="00DA6D73"/>
    <w:rsid w:val="00DB535C"/>
    <w:rsid w:val="00E00794"/>
    <w:rsid w:val="00E51789"/>
    <w:rsid w:val="00E8144C"/>
    <w:rsid w:val="00EA40CA"/>
    <w:rsid w:val="00EA52FF"/>
    <w:rsid w:val="00EF424C"/>
    <w:rsid w:val="00F548CA"/>
    <w:rsid w:val="00F76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232CED"/>
  <w14:defaultImageDpi w14:val="330"/>
  <w15:docId w15:val="{E4D8995D-F41E-432A-8D82-CFB0CF2C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nweb">
    <w:name w:val="Normal (Web)"/>
    <w:basedOn w:val="Normln"/>
    <w:uiPriority w:val="99"/>
    <w:unhideWhenUsed/>
    <w:rsid w:val="00C04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F76C76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F76C76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F76C76"/>
    <w:rPr>
      <w:color w:val="0000FF" w:themeColor="hyperlink"/>
      <w:u w:val="single"/>
    </w:rPr>
  </w:style>
  <w:style w:type="character" w:styleId="Odkaznakoment">
    <w:name w:val="annotation reference"/>
    <w:basedOn w:val="Standardnpsmoodstavce"/>
    <w:uiPriority w:val="99"/>
    <w:semiHidden/>
    <w:unhideWhenUsed/>
    <w:rsid w:val="0027282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272828"/>
    <w:pPr>
      <w:spacing w:line="240" w:lineRule="auto"/>
    </w:pPr>
    <w:rPr>
      <w:rFonts w:ascii="Calibri" w:hAnsi="Calibri"/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272828"/>
    <w:rPr>
      <w:rFonts w:ascii="Calibri" w:hAnsi="Calibri"/>
      <w:sz w:val="20"/>
      <w:szCs w:val="20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B25713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B25713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B25713"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4D40D4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4D40D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4D40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7</Pages>
  <Words>1849</Words>
  <Characters>10911</Characters>
  <Application>Microsoft Office Word</Application>
  <DocSecurity>0</DocSecurity>
  <Lines>90</Lines>
  <Paragraphs>25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Schörnichová Tereza Ing. (MPSV)</cp:lastModifiedBy>
  <cp:revision>52</cp:revision>
  <dcterms:created xsi:type="dcterms:W3CDTF">2025-07-30T12:58:00Z</dcterms:created>
  <dcterms:modified xsi:type="dcterms:W3CDTF">2025-10-09T12:12:00Z</dcterms:modified>
  <cp:category/>
</cp:coreProperties>
</file>