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Junior Designer Challenge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9 (26 Oct to 30 Oct)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Junior Designer Challenge Session 1 of 5 (1 hour 30 minutes). Students learn the Tinkercad basics, including shapes, holes, sizing in millimetres, align and group, by designing a simple keychain or name tag.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Tinkercad Basics: Keychain or Name Tag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Math: 5.MD.C.3 (volume and 3D figures), 5.G.A (coordinate plane); Technology: CAD basics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use the basic Tinkercad tools to design an accurate keychain or name tag.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drag, resize and rotate shapes using millimetre measurements.</w:t>
            </w:r>
          </w:p>
          <w:p>
            <w:pPr>
              <w:rPr>
                <w:b/>
                <w:bCs/>
              </w:rPr>
            </w:pPr>
            <w:r>
              <w:t>I can use a hole shape to cut a ring hole.</w:t>
            </w:r>
          </w:p>
          <w:p>
            <w:pPr>
              <w:rPr>
                <w:b/>
                <w:bCs/>
              </w:rPr>
            </w:pPr>
            <w:r>
              <w:t>I can align and group shapes into one object.</w:t>
            </w:r>
          </w:p>
          <w:p>
            <w:pPr>
              <w:rPr>
                <w:b/>
                <w:bCs/>
              </w:rPr>
            </w:pPr>
            <w:r>
              <w:t>I can add raised text to my design.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Tinkercad tool cards with picture and word; partners explain each tool using: This tool lets me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Saved Tinkercad design checked against the size checklist; observation;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Tinkercad, workplane, millimetre, solid, hole, align, group, dimensions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Digital design, measuring, precision, following instructions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Students can add a simple pattern inspired by Emirati Sadu weaving or the shape of a dhow to their keychain.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Tinkercad accounts through the class code; hook video; live quiz on the TCD website. Presentation: Grade5_Week9_Presentation.pptx. Worksheet: Grade5_Week9_Worksheet.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Guess the Size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Tour the Tinkercad screen (slide 6).</w:t>
            </w:r>
          </w:p>
          <w:p>
            <w:pPr>
              <w:jc w:val="both"/>
            </w:pPr>
            <w:r>
              <w:t>Model solids and holes (slide 7) and typing sizes in millimetres (slide 8).</w:t>
            </w:r>
          </w:p>
          <w:p>
            <w:pPr>
              <w:jc w:val="both"/>
            </w:pPr>
            <w:r>
              <w:t>Model align, group and the text shape (slides 9 and 10).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log in and follow along to make a practice box with a hole.</w:t>
            </w:r>
          </w:p>
          <w:p>
            <w:pPr>
              <w:jc w:val="both"/>
            </w:pPr>
            <w:r>
              <w:t>Teacher checks that every student can type a size and group a hole.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(35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design their keychain or name tag (slide 12).</w:t>
            </w:r>
          </w:p>
          <w:p>
            <w:pPr>
              <w:jc w:val="both"/>
            </w:pPr>
            <w:r>
              <w:t>Challenge levels on the board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Follow the step cards to build a rectangle keychain with your initials.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Design a keychain with your full name and a ring hole, all sizes correct.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Add a shape or pattern (for example a dhow or a Sadu-inspired border) and round the corners.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Three students share their screen and explain one tool.</w:t>
            </w:r>
          </w:p>
          <w:p>
            <w:pPr>
              <w:spacing w:after="80"/>
              <w:jc w:val="both"/>
            </w:pPr>
            <w:r>
              <w:t>Exit ticket (slide 15). Check every design is saved and named.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tool picture cards and pre-taught vocabulary. SEN: step cards, one step at a time, with teacher check-ins. G&amp;T: add a heritage-inspired pattern and rounded corners.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☑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☑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