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6    |    Term 1, Week 14 (30 Nov to 4 Dec)    |    TCD: Future Skills 6: Applied Technology Foundations    |    Session length: 2 hrs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14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Term 1 Showcase and Presentation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ELA: SL.6.4 (present claims and findings with relevant evidence); Technology: explain design and engineering decisions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Presentation planner with sentence starters; Term 1 technical word bank.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Showcase presentation; reflection sheet; Term 1 final quiz on the TCD website (used for the Term 1 completion certificate).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Lesson Objectives: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present our Term 1 work professionally and reflect on our growth as makers and engineers.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Success Criteria: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present my best work using technical vocabulary.</w:t>
              <w:br/>
              <w:t>I can explain the process I followed and one decision I made.</w:t>
              <w:br/>
              <w:t>I can link skills across two projects.</w:t>
              <w:br/>
              <w:t>I can complete the Term 1 final quiz.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showcase, prototype, role, laser, engrave, sensor, selection, loop, reflect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Students' prototypes, 3D prints, candles and maker marks, Photos and videos of Photon missions, Display tables, Presentation planner, Projector</w:t>
              <w:br/>
              <w:t>Accompanying resource: Grade6_Week14_Presentation.pptx (slides, hook video and live quiz code on the TCD website), Grade6_Week14_Worksheet and Grade6_Week14_Lesson_Plan.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Link to Commemoration Day and National Day this week: celebrating what we have built together, and the Emirati spirit of sharing achievements with the community.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Showcase slides; hook video; Term 1 final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Recap the Term 1 journey (slide 6).</w:t>
              <w:br/>
              <w:t>Model a 90-second presentation (slide 7).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Students choose their best piece and plan with a partner (slide 9).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Students present to the class (slide 11).</w:t>
              <w:br/>
              <w:t>Students complete the reflection sheet (slides 8 and 12).</w:t>
              <w:br/>
              <w:t>Term 1 final quiz on tablets (slide 13).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Present with the sentence starter card and a partner.</w:t>
              <w:br/>
              <w:t>On: Present for 90 seconds using four technical words.</w:t>
              <w:br/>
              <w:t>Above: Present two pieces, link the skills between them and answer questions from the audience.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Celebrate the term. Certificates follow once the instructor approves them.</w:t>
              <w:br/>
              <w:t>Exit ticket (slide 14).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