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73511" w14:textId="77777777" w:rsidR="0093771E" w:rsidRDefault="0093771E" w:rsidP="0093771E">
      <w:pPr>
        <w:spacing w:after="0"/>
        <w:jc w:val="center"/>
        <w:rPr>
          <w:rFonts w:ascii="Segoe UI" w:hAnsi="Segoe UI" w:cs="Segoe UI"/>
          <w:b/>
          <w:bCs/>
          <w:color w:val="4472C4" w:themeColor="accent1"/>
          <w:sz w:val="40"/>
          <w:szCs w:val="40"/>
        </w:rPr>
      </w:pPr>
    </w:p>
    <w:p w14:paraId="32871A44" w14:textId="77777777" w:rsidR="0093771E" w:rsidRDefault="0093771E" w:rsidP="0093771E">
      <w:pPr>
        <w:spacing w:after="0"/>
        <w:jc w:val="center"/>
        <w:rPr>
          <w:rFonts w:ascii="Segoe UI" w:hAnsi="Segoe UI" w:cs="Segoe UI"/>
          <w:b/>
          <w:bCs/>
          <w:color w:val="4472C4" w:themeColor="accent1"/>
          <w:sz w:val="40"/>
          <w:szCs w:val="40"/>
        </w:rPr>
      </w:pPr>
    </w:p>
    <w:p w14:paraId="2AF49831" w14:textId="77777777" w:rsidR="0093771E" w:rsidRDefault="0093771E" w:rsidP="0093771E">
      <w:pPr>
        <w:spacing w:after="0"/>
        <w:jc w:val="center"/>
        <w:rPr>
          <w:rFonts w:ascii="Segoe UI" w:hAnsi="Segoe UI" w:cs="Segoe UI"/>
          <w:b/>
          <w:bCs/>
          <w:color w:val="4472C4" w:themeColor="accent1"/>
          <w:sz w:val="40"/>
          <w:szCs w:val="40"/>
        </w:rPr>
      </w:pPr>
    </w:p>
    <w:p w14:paraId="248C26B4" w14:textId="77777777" w:rsidR="0093771E" w:rsidRDefault="0093771E" w:rsidP="0093771E">
      <w:pPr>
        <w:spacing w:after="0"/>
        <w:jc w:val="center"/>
        <w:rPr>
          <w:rFonts w:ascii="Segoe UI" w:hAnsi="Segoe UI" w:cs="Segoe UI"/>
          <w:b/>
          <w:bCs/>
          <w:color w:val="4472C4" w:themeColor="accent1"/>
          <w:sz w:val="40"/>
          <w:szCs w:val="40"/>
        </w:rPr>
      </w:pPr>
    </w:p>
    <w:p w14:paraId="63C97F31" w14:textId="77777777" w:rsidR="0093771E" w:rsidRDefault="0093771E" w:rsidP="0093771E">
      <w:pPr>
        <w:spacing w:after="0"/>
        <w:jc w:val="center"/>
        <w:rPr>
          <w:rFonts w:ascii="Segoe UI" w:hAnsi="Segoe UI" w:cs="Segoe UI"/>
          <w:b/>
          <w:bCs/>
          <w:color w:val="4472C4" w:themeColor="accent1"/>
          <w:sz w:val="40"/>
          <w:szCs w:val="40"/>
        </w:rPr>
      </w:pPr>
    </w:p>
    <w:p w14:paraId="527BB26A" w14:textId="77777777" w:rsidR="0093771E" w:rsidRDefault="0093771E" w:rsidP="0093771E">
      <w:pPr>
        <w:spacing w:after="0"/>
        <w:jc w:val="center"/>
        <w:rPr>
          <w:rFonts w:ascii="Segoe UI" w:hAnsi="Segoe UI" w:cs="Segoe UI"/>
          <w:b/>
          <w:bCs/>
          <w:color w:val="4472C4" w:themeColor="accent1"/>
          <w:sz w:val="40"/>
          <w:szCs w:val="40"/>
        </w:rPr>
      </w:pPr>
    </w:p>
    <w:p w14:paraId="1E84D8C7" w14:textId="77777777" w:rsidR="0093771E" w:rsidRDefault="0093771E" w:rsidP="0093771E">
      <w:pPr>
        <w:spacing w:after="0"/>
        <w:jc w:val="center"/>
        <w:rPr>
          <w:rFonts w:ascii="Segoe UI" w:hAnsi="Segoe UI" w:cs="Segoe UI"/>
          <w:b/>
          <w:bCs/>
          <w:color w:val="4472C4" w:themeColor="accent1"/>
          <w:sz w:val="40"/>
          <w:szCs w:val="40"/>
        </w:rPr>
      </w:pPr>
    </w:p>
    <w:p w14:paraId="7F369129" w14:textId="77777777" w:rsidR="0093771E" w:rsidRDefault="0093771E" w:rsidP="0093771E">
      <w:pPr>
        <w:spacing w:after="0"/>
        <w:jc w:val="center"/>
        <w:rPr>
          <w:rFonts w:ascii="Segoe UI" w:hAnsi="Segoe UI" w:cs="Segoe UI"/>
          <w:b/>
          <w:bCs/>
          <w:color w:val="4472C4" w:themeColor="accent1"/>
          <w:sz w:val="40"/>
          <w:szCs w:val="40"/>
        </w:rPr>
      </w:pPr>
    </w:p>
    <w:p w14:paraId="4F7C91C0" w14:textId="697D190A" w:rsidR="0093771E" w:rsidRPr="005621CA" w:rsidRDefault="0093771E" w:rsidP="0093771E">
      <w:pPr>
        <w:spacing w:after="0"/>
        <w:jc w:val="center"/>
        <w:rPr>
          <w:rFonts w:ascii="Segoe UI" w:hAnsi="Segoe UI" w:cs="Segoe UI"/>
          <w:b/>
          <w:bCs/>
          <w:color w:val="4472C4" w:themeColor="accent1"/>
          <w:sz w:val="40"/>
          <w:szCs w:val="40"/>
        </w:rPr>
      </w:pPr>
      <w:proofErr w:type="spellStart"/>
      <w:r>
        <w:rPr>
          <w:rFonts w:ascii="Segoe UI" w:hAnsi="Segoe UI" w:cs="Segoe UI"/>
          <w:b/>
          <w:bCs/>
          <w:color w:val="4472C4" w:themeColor="accent1"/>
          <w:sz w:val="40"/>
          <w:szCs w:val="40"/>
        </w:rPr>
        <w:t>BigDecimal</w:t>
      </w:r>
      <w:proofErr w:type="spellEnd"/>
      <w:r w:rsidRPr="005621CA">
        <w:rPr>
          <w:rFonts w:ascii="Segoe UI" w:hAnsi="Segoe UI" w:cs="Segoe UI"/>
          <w:b/>
          <w:bCs/>
          <w:color w:val="4472C4" w:themeColor="accent1"/>
          <w:sz w:val="40"/>
          <w:szCs w:val="40"/>
        </w:rPr>
        <w:t xml:space="preserve"> </w:t>
      </w:r>
      <w:r>
        <w:rPr>
          <w:rFonts w:ascii="Segoe UI" w:hAnsi="Segoe UI" w:cs="Segoe UI"/>
          <w:b/>
          <w:bCs/>
          <w:color w:val="4472C4" w:themeColor="accent1"/>
          <w:sz w:val="40"/>
          <w:szCs w:val="40"/>
        </w:rPr>
        <w:t xml:space="preserve">v1.2 </w:t>
      </w:r>
      <w:r w:rsidRPr="005621CA">
        <w:rPr>
          <w:rFonts w:ascii="Segoe UI" w:hAnsi="Segoe UI" w:cs="Segoe UI"/>
          <w:b/>
          <w:bCs/>
          <w:color w:val="4472C4" w:themeColor="accent1"/>
          <w:sz w:val="40"/>
          <w:szCs w:val="40"/>
        </w:rPr>
        <w:t>Add-in</w:t>
      </w:r>
    </w:p>
    <w:p w14:paraId="78F04039" w14:textId="77777777" w:rsidR="0093771E" w:rsidRPr="002C0915" w:rsidRDefault="0093771E" w:rsidP="0093771E">
      <w:pPr>
        <w:spacing w:after="0"/>
        <w:jc w:val="center"/>
        <w:rPr>
          <w:rFonts w:ascii="Segoe UI" w:hAnsi="Segoe UI" w:cs="Segoe UI"/>
          <w:sz w:val="40"/>
          <w:szCs w:val="40"/>
        </w:rPr>
      </w:pPr>
      <w:r w:rsidRPr="002C0915">
        <w:rPr>
          <w:rFonts w:ascii="Segoe UI" w:hAnsi="Segoe UI" w:cs="Segoe UI"/>
          <w:sz w:val="40"/>
          <w:szCs w:val="40"/>
        </w:rPr>
        <w:t>Functional Understanding Document</w:t>
      </w:r>
    </w:p>
    <w:p w14:paraId="33DCC3DE" w14:textId="1E56880C" w:rsidR="0093771E" w:rsidRPr="002C0915" w:rsidRDefault="0093771E" w:rsidP="0093771E">
      <w:pPr>
        <w:spacing w:after="0"/>
        <w:jc w:val="center"/>
        <w:rPr>
          <w:rFonts w:ascii="Segoe UI" w:hAnsi="Segoe UI" w:cs="Segoe UI"/>
          <w:sz w:val="40"/>
          <w:szCs w:val="40"/>
        </w:rPr>
      </w:pPr>
      <w:r w:rsidRPr="002C0915">
        <w:rPr>
          <w:rFonts w:ascii="Segoe UI" w:hAnsi="Segoe UI" w:cs="Segoe UI"/>
          <w:sz w:val="40"/>
          <w:szCs w:val="40"/>
        </w:rPr>
        <w:t>Version 1.</w:t>
      </w:r>
      <w:r>
        <w:rPr>
          <w:rFonts w:ascii="Segoe UI" w:hAnsi="Segoe UI" w:cs="Segoe UI"/>
          <w:sz w:val="40"/>
          <w:szCs w:val="40"/>
        </w:rPr>
        <w:t>0</w:t>
      </w:r>
    </w:p>
    <w:p w14:paraId="5AD2D699" w14:textId="6B6BCDC0" w:rsidR="0093771E" w:rsidRDefault="0093771E">
      <w:r>
        <w:br w:type="page"/>
      </w:r>
    </w:p>
    <w:sdt>
      <w:sdtPr>
        <w:rPr>
          <w:rFonts w:asciiTheme="minorHAnsi" w:eastAsiaTheme="minorHAnsi" w:hAnsiTheme="minorHAnsi" w:cstheme="minorBidi"/>
          <w:color w:val="auto"/>
          <w:kern w:val="2"/>
          <w:sz w:val="22"/>
          <w:szCs w:val="22"/>
          <w:lang w:val="en-AU"/>
          <w14:ligatures w14:val="standardContextual"/>
        </w:rPr>
        <w:id w:val="1477654844"/>
        <w:docPartObj>
          <w:docPartGallery w:val="Table of Contents"/>
          <w:docPartUnique/>
        </w:docPartObj>
      </w:sdtPr>
      <w:sdtEndPr>
        <w:rPr>
          <w:b/>
          <w:bCs/>
          <w:noProof/>
        </w:rPr>
      </w:sdtEndPr>
      <w:sdtContent>
        <w:p w14:paraId="6E682B71" w14:textId="56E28FCD" w:rsidR="0093771E" w:rsidRDefault="0093771E">
          <w:pPr>
            <w:pStyle w:val="TOCHeading"/>
          </w:pPr>
          <w:r>
            <w:t>Table of Contents</w:t>
          </w:r>
        </w:p>
        <w:p w14:paraId="2ED20994" w14:textId="2EA5CB03" w:rsidR="004C29C0" w:rsidRDefault="0093771E">
          <w:pPr>
            <w:pStyle w:val="TOC1"/>
            <w:tabs>
              <w:tab w:val="left" w:pos="440"/>
              <w:tab w:val="right" w:leader="dot" w:pos="9016"/>
            </w:tabs>
            <w:rPr>
              <w:rFonts w:eastAsiaTheme="minorEastAsia"/>
              <w:noProof/>
              <w:lang w:eastAsia="en-AU"/>
            </w:rPr>
          </w:pPr>
          <w:r>
            <w:fldChar w:fldCharType="begin"/>
          </w:r>
          <w:r>
            <w:instrText xml:space="preserve"> TOC \o "1-3" \h \z \u </w:instrText>
          </w:r>
          <w:r>
            <w:fldChar w:fldCharType="separate"/>
          </w:r>
          <w:hyperlink w:anchor="_Toc229516319" w:history="1">
            <w:r w:rsidR="004C29C0" w:rsidRPr="00C67DA7">
              <w:rPr>
                <w:rStyle w:val="Hyperlink"/>
                <w:rFonts w:ascii="Segoe UI" w:hAnsi="Segoe UI" w:cs="Segoe UI"/>
                <w:noProof/>
              </w:rPr>
              <w:t>1</w:t>
            </w:r>
            <w:r w:rsidR="004C29C0">
              <w:rPr>
                <w:rFonts w:eastAsiaTheme="minorEastAsia"/>
                <w:noProof/>
                <w:lang w:eastAsia="en-AU"/>
              </w:rPr>
              <w:tab/>
            </w:r>
            <w:r w:rsidR="004C29C0" w:rsidRPr="00C67DA7">
              <w:rPr>
                <w:rStyle w:val="Hyperlink"/>
                <w:rFonts w:ascii="Segoe UI" w:hAnsi="Segoe UI" w:cs="Segoe UI"/>
                <w:noProof/>
              </w:rPr>
              <w:t>Introduction</w:t>
            </w:r>
            <w:r w:rsidR="004C29C0">
              <w:rPr>
                <w:noProof/>
                <w:webHidden/>
              </w:rPr>
              <w:tab/>
            </w:r>
            <w:r w:rsidR="004C29C0">
              <w:rPr>
                <w:noProof/>
                <w:webHidden/>
              </w:rPr>
              <w:fldChar w:fldCharType="begin"/>
            </w:r>
            <w:r w:rsidR="004C29C0">
              <w:rPr>
                <w:noProof/>
                <w:webHidden/>
              </w:rPr>
              <w:instrText xml:space="preserve"> PAGEREF _Toc229516319 \h </w:instrText>
            </w:r>
            <w:r w:rsidR="004C29C0">
              <w:rPr>
                <w:noProof/>
                <w:webHidden/>
              </w:rPr>
            </w:r>
            <w:r w:rsidR="004C29C0">
              <w:rPr>
                <w:noProof/>
                <w:webHidden/>
              </w:rPr>
              <w:fldChar w:fldCharType="separate"/>
            </w:r>
            <w:r w:rsidR="00F41503">
              <w:rPr>
                <w:noProof/>
                <w:webHidden/>
              </w:rPr>
              <w:t>4</w:t>
            </w:r>
            <w:r w:rsidR="004C29C0">
              <w:rPr>
                <w:noProof/>
                <w:webHidden/>
              </w:rPr>
              <w:fldChar w:fldCharType="end"/>
            </w:r>
          </w:hyperlink>
        </w:p>
        <w:p w14:paraId="4AC63D3E" w14:textId="47BF164D" w:rsidR="004C29C0" w:rsidRDefault="004C29C0">
          <w:pPr>
            <w:pStyle w:val="TOC2"/>
            <w:tabs>
              <w:tab w:val="left" w:pos="880"/>
              <w:tab w:val="right" w:leader="dot" w:pos="9016"/>
            </w:tabs>
            <w:rPr>
              <w:rFonts w:eastAsiaTheme="minorEastAsia"/>
              <w:noProof/>
              <w:lang w:eastAsia="en-AU"/>
            </w:rPr>
          </w:pPr>
          <w:hyperlink w:anchor="_Toc229516320" w:history="1">
            <w:r w:rsidRPr="00C67DA7">
              <w:rPr>
                <w:rStyle w:val="Hyperlink"/>
                <w:noProof/>
              </w:rPr>
              <w:t>1.1</w:t>
            </w:r>
            <w:r>
              <w:rPr>
                <w:rFonts w:eastAsiaTheme="minorEastAsia"/>
                <w:noProof/>
                <w:lang w:eastAsia="en-AU"/>
              </w:rPr>
              <w:tab/>
            </w:r>
            <w:r w:rsidRPr="00C67DA7">
              <w:rPr>
                <w:rStyle w:val="Hyperlink"/>
                <w:noProof/>
              </w:rPr>
              <w:t>Why BigDecimal?</w:t>
            </w:r>
            <w:r>
              <w:rPr>
                <w:noProof/>
                <w:webHidden/>
              </w:rPr>
              <w:tab/>
            </w:r>
            <w:r>
              <w:rPr>
                <w:noProof/>
                <w:webHidden/>
              </w:rPr>
              <w:fldChar w:fldCharType="begin"/>
            </w:r>
            <w:r>
              <w:rPr>
                <w:noProof/>
                <w:webHidden/>
              </w:rPr>
              <w:instrText xml:space="preserve"> PAGEREF _Toc229516320 \h </w:instrText>
            </w:r>
            <w:r>
              <w:rPr>
                <w:noProof/>
                <w:webHidden/>
              </w:rPr>
            </w:r>
            <w:r>
              <w:rPr>
                <w:noProof/>
                <w:webHidden/>
              </w:rPr>
              <w:fldChar w:fldCharType="separate"/>
            </w:r>
            <w:r w:rsidR="00F41503">
              <w:rPr>
                <w:noProof/>
                <w:webHidden/>
              </w:rPr>
              <w:t>4</w:t>
            </w:r>
            <w:r>
              <w:rPr>
                <w:noProof/>
                <w:webHidden/>
              </w:rPr>
              <w:fldChar w:fldCharType="end"/>
            </w:r>
          </w:hyperlink>
        </w:p>
        <w:p w14:paraId="3228627E" w14:textId="62037120" w:rsidR="004C29C0" w:rsidRDefault="004C29C0">
          <w:pPr>
            <w:pStyle w:val="TOC1"/>
            <w:tabs>
              <w:tab w:val="left" w:pos="440"/>
              <w:tab w:val="right" w:leader="dot" w:pos="9016"/>
            </w:tabs>
            <w:rPr>
              <w:rFonts w:eastAsiaTheme="minorEastAsia"/>
              <w:noProof/>
              <w:lang w:eastAsia="en-AU"/>
            </w:rPr>
          </w:pPr>
          <w:hyperlink w:anchor="_Toc229516321" w:history="1">
            <w:r w:rsidRPr="00C67DA7">
              <w:rPr>
                <w:rStyle w:val="Hyperlink"/>
                <w:rFonts w:ascii="Segoe UI" w:hAnsi="Segoe UI" w:cs="Segoe UI"/>
                <w:noProof/>
              </w:rPr>
              <w:t>2</w:t>
            </w:r>
            <w:r>
              <w:rPr>
                <w:rFonts w:eastAsiaTheme="minorEastAsia"/>
                <w:noProof/>
                <w:lang w:eastAsia="en-AU"/>
              </w:rPr>
              <w:tab/>
            </w:r>
            <w:r w:rsidRPr="00C67DA7">
              <w:rPr>
                <w:rStyle w:val="Hyperlink"/>
                <w:rFonts w:ascii="Segoe UI" w:hAnsi="Segoe UI" w:cs="Segoe UI"/>
                <w:noProof/>
              </w:rPr>
              <w:t>Installation of BigDecimal v1.2.xlam</w:t>
            </w:r>
            <w:r>
              <w:rPr>
                <w:noProof/>
                <w:webHidden/>
              </w:rPr>
              <w:tab/>
            </w:r>
            <w:r>
              <w:rPr>
                <w:noProof/>
                <w:webHidden/>
              </w:rPr>
              <w:fldChar w:fldCharType="begin"/>
            </w:r>
            <w:r>
              <w:rPr>
                <w:noProof/>
                <w:webHidden/>
              </w:rPr>
              <w:instrText xml:space="preserve"> PAGEREF _Toc229516321 \h </w:instrText>
            </w:r>
            <w:r>
              <w:rPr>
                <w:noProof/>
                <w:webHidden/>
              </w:rPr>
            </w:r>
            <w:r>
              <w:rPr>
                <w:noProof/>
                <w:webHidden/>
              </w:rPr>
              <w:fldChar w:fldCharType="separate"/>
            </w:r>
            <w:r w:rsidR="00F41503">
              <w:rPr>
                <w:noProof/>
                <w:webHidden/>
              </w:rPr>
              <w:t>4</w:t>
            </w:r>
            <w:r>
              <w:rPr>
                <w:noProof/>
                <w:webHidden/>
              </w:rPr>
              <w:fldChar w:fldCharType="end"/>
            </w:r>
          </w:hyperlink>
        </w:p>
        <w:p w14:paraId="525755FC" w14:textId="5D2930C6" w:rsidR="004C29C0" w:rsidRDefault="004C29C0">
          <w:pPr>
            <w:pStyle w:val="TOC3"/>
            <w:tabs>
              <w:tab w:val="left" w:pos="1320"/>
              <w:tab w:val="right" w:leader="dot" w:pos="9016"/>
            </w:tabs>
            <w:rPr>
              <w:rFonts w:eastAsiaTheme="minorEastAsia"/>
              <w:noProof/>
              <w:lang w:eastAsia="en-AU"/>
            </w:rPr>
          </w:pPr>
          <w:hyperlink w:anchor="_Toc229516322" w:history="1">
            <w:r w:rsidRPr="00C67DA7">
              <w:rPr>
                <w:rStyle w:val="Hyperlink"/>
                <w:rFonts w:ascii="Segoe UI" w:hAnsi="Segoe UI" w:cs="Segoe UI"/>
                <w:noProof/>
              </w:rPr>
              <w:t>2.1.1</w:t>
            </w:r>
            <w:r>
              <w:rPr>
                <w:rFonts w:eastAsiaTheme="minorEastAsia"/>
                <w:noProof/>
                <w:lang w:eastAsia="en-AU"/>
              </w:rPr>
              <w:tab/>
            </w:r>
            <w:r w:rsidRPr="00C67DA7">
              <w:rPr>
                <w:rStyle w:val="Hyperlink"/>
                <w:rFonts w:ascii="Segoe UI" w:hAnsi="Segoe UI" w:cs="Segoe UI"/>
                <w:noProof/>
              </w:rPr>
              <w:t>Downloading the BigDecimal Add-in</w:t>
            </w:r>
            <w:r>
              <w:rPr>
                <w:noProof/>
                <w:webHidden/>
              </w:rPr>
              <w:tab/>
            </w:r>
            <w:r>
              <w:rPr>
                <w:noProof/>
                <w:webHidden/>
              </w:rPr>
              <w:fldChar w:fldCharType="begin"/>
            </w:r>
            <w:r>
              <w:rPr>
                <w:noProof/>
                <w:webHidden/>
              </w:rPr>
              <w:instrText xml:space="preserve"> PAGEREF _Toc229516322 \h </w:instrText>
            </w:r>
            <w:r>
              <w:rPr>
                <w:noProof/>
                <w:webHidden/>
              </w:rPr>
            </w:r>
            <w:r>
              <w:rPr>
                <w:noProof/>
                <w:webHidden/>
              </w:rPr>
              <w:fldChar w:fldCharType="separate"/>
            </w:r>
            <w:r w:rsidR="00F41503">
              <w:rPr>
                <w:noProof/>
                <w:webHidden/>
              </w:rPr>
              <w:t>4</w:t>
            </w:r>
            <w:r>
              <w:rPr>
                <w:noProof/>
                <w:webHidden/>
              </w:rPr>
              <w:fldChar w:fldCharType="end"/>
            </w:r>
          </w:hyperlink>
        </w:p>
        <w:p w14:paraId="7B8A990F" w14:textId="26720021" w:rsidR="004C29C0" w:rsidRDefault="004C29C0">
          <w:pPr>
            <w:pStyle w:val="TOC3"/>
            <w:tabs>
              <w:tab w:val="left" w:pos="1320"/>
              <w:tab w:val="right" w:leader="dot" w:pos="9016"/>
            </w:tabs>
            <w:rPr>
              <w:rFonts w:eastAsiaTheme="minorEastAsia"/>
              <w:noProof/>
              <w:lang w:eastAsia="en-AU"/>
            </w:rPr>
          </w:pPr>
          <w:hyperlink w:anchor="_Toc229516323" w:history="1">
            <w:r w:rsidRPr="00C67DA7">
              <w:rPr>
                <w:rStyle w:val="Hyperlink"/>
                <w:rFonts w:ascii="Segoe UI" w:hAnsi="Segoe UI" w:cs="Segoe UI"/>
                <w:noProof/>
              </w:rPr>
              <w:t>2.1.2</w:t>
            </w:r>
            <w:r>
              <w:rPr>
                <w:rFonts w:eastAsiaTheme="minorEastAsia"/>
                <w:noProof/>
                <w:lang w:eastAsia="en-AU"/>
              </w:rPr>
              <w:tab/>
            </w:r>
            <w:r w:rsidRPr="00C67DA7">
              <w:rPr>
                <w:rStyle w:val="Hyperlink"/>
                <w:rFonts w:ascii="Segoe UI" w:hAnsi="Segoe UI" w:cs="Segoe UI"/>
                <w:noProof/>
              </w:rPr>
              <w:t>Important: Unblocking the Add-in</w:t>
            </w:r>
            <w:r>
              <w:rPr>
                <w:noProof/>
                <w:webHidden/>
              </w:rPr>
              <w:tab/>
            </w:r>
            <w:r>
              <w:rPr>
                <w:noProof/>
                <w:webHidden/>
              </w:rPr>
              <w:fldChar w:fldCharType="begin"/>
            </w:r>
            <w:r>
              <w:rPr>
                <w:noProof/>
                <w:webHidden/>
              </w:rPr>
              <w:instrText xml:space="preserve"> PAGEREF _Toc229516323 \h </w:instrText>
            </w:r>
            <w:r>
              <w:rPr>
                <w:noProof/>
                <w:webHidden/>
              </w:rPr>
            </w:r>
            <w:r>
              <w:rPr>
                <w:noProof/>
                <w:webHidden/>
              </w:rPr>
              <w:fldChar w:fldCharType="separate"/>
            </w:r>
            <w:r w:rsidR="00F41503">
              <w:rPr>
                <w:noProof/>
                <w:webHidden/>
              </w:rPr>
              <w:t>5</w:t>
            </w:r>
            <w:r>
              <w:rPr>
                <w:noProof/>
                <w:webHidden/>
              </w:rPr>
              <w:fldChar w:fldCharType="end"/>
            </w:r>
          </w:hyperlink>
        </w:p>
        <w:p w14:paraId="0F1EBF9A" w14:textId="6BA3D414" w:rsidR="004C29C0" w:rsidRDefault="004C29C0">
          <w:pPr>
            <w:pStyle w:val="TOC1"/>
            <w:tabs>
              <w:tab w:val="left" w:pos="440"/>
              <w:tab w:val="right" w:leader="dot" w:pos="9016"/>
            </w:tabs>
            <w:rPr>
              <w:rFonts w:eastAsiaTheme="minorEastAsia"/>
              <w:noProof/>
              <w:lang w:eastAsia="en-AU"/>
            </w:rPr>
          </w:pPr>
          <w:hyperlink w:anchor="_Toc229516324" w:history="1">
            <w:r w:rsidRPr="00C67DA7">
              <w:rPr>
                <w:rStyle w:val="Hyperlink"/>
                <w:rFonts w:ascii="Segoe UI" w:hAnsi="Segoe UI" w:cs="Segoe UI"/>
                <w:noProof/>
              </w:rPr>
              <w:t>3</w:t>
            </w:r>
            <w:r>
              <w:rPr>
                <w:rFonts w:eastAsiaTheme="minorEastAsia"/>
                <w:noProof/>
                <w:lang w:eastAsia="en-AU"/>
              </w:rPr>
              <w:tab/>
            </w:r>
            <w:r w:rsidRPr="00C67DA7">
              <w:rPr>
                <w:rStyle w:val="Hyperlink"/>
                <w:rFonts w:ascii="Segoe UI" w:hAnsi="Segoe UI" w:cs="Segoe UI"/>
                <w:noProof/>
              </w:rPr>
              <w:t>Working with BigDecimal</w:t>
            </w:r>
            <w:r>
              <w:rPr>
                <w:noProof/>
                <w:webHidden/>
              </w:rPr>
              <w:tab/>
            </w:r>
            <w:r>
              <w:rPr>
                <w:noProof/>
                <w:webHidden/>
              </w:rPr>
              <w:fldChar w:fldCharType="begin"/>
            </w:r>
            <w:r>
              <w:rPr>
                <w:noProof/>
                <w:webHidden/>
              </w:rPr>
              <w:instrText xml:space="preserve"> PAGEREF _Toc229516324 \h </w:instrText>
            </w:r>
            <w:r>
              <w:rPr>
                <w:noProof/>
                <w:webHidden/>
              </w:rPr>
            </w:r>
            <w:r>
              <w:rPr>
                <w:noProof/>
                <w:webHidden/>
              </w:rPr>
              <w:fldChar w:fldCharType="separate"/>
            </w:r>
            <w:r w:rsidR="00F41503">
              <w:rPr>
                <w:noProof/>
                <w:webHidden/>
              </w:rPr>
              <w:t>6</w:t>
            </w:r>
            <w:r>
              <w:rPr>
                <w:noProof/>
                <w:webHidden/>
              </w:rPr>
              <w:fldChar w:fldCharType="end"/>
            </w:r>
          </w:hyperlink>
        </w:p>
        <w:p w14:paraId="29A920D5" w14:textId="6E871709" w:rsidR="004C29C0" w:rsidRDefault="004C29C0">
          <w:pPr>
            <w:pStyle w:val="TOC2"/>
            <w:tabs>
              <w:tab w:val="left" w:pos="880"/>
              <w:tab w:val="right" w:leader="dot" w:pos="9016"/>
            </w:tabs>
            <w:rPr>
              <w:rFonts w:eastAsiaTheme="minorEastAsia"/>
              <w:noProof/>
              <w:lang w:eastAsia="en-AU"/>
            </w:rPr>
          </w:pPr>
          <w:hyperlink w:anchor="_Toc229516325" w:history="1">
            <w:r w:rsidRPr="00C67DA7">
              <w:rPr>
                <w:rStyle w:val="Hyperlink"/>
                <w:rFonts w:ascii="Segoe UI" w:hAnsi="Segoe UI" w:cs="Segoe UI"/>
                <w:noProof/>
              </w:rPr>
              <w:t>3.1</w:t>
            </w:r>
            <w:r>
              <w:rPr>
                <w:rFonts w:eastAsiaTheme="minorEastAsia"/>
                <w:noProof/>
                <w:lang w:eastAsia="en-AU"/>
              </w:rPr>
              <w:tab/>
            </w:r>
            <w:r w:rsidRPr="00C67DA7">
              <w:rPr>
                <w:rStyle w:val="Hyperlink"/>
                <w:rFonts w:ascii="Segoe UI" w:hAnsi="Segoe UI" w:cs="Segoe UI"/>
                <w:noProof/>
              </w:rPr>
              <w:t>Referencing BigDecimal in VBA</w:t>
            </w:r>
            <w:r>
              <w:rPr>
                <w:noProof/>
                <w:webHidden/>
              </w:rPr>
              <w:tab/>
            </w:r>
            <w:r>
              <w:rPr>
                <w:noProof/>
                <w:webHidden/>
              </w:rPr>
              <w:fldChar w:fldCharType="begin"/>
            </w:r>
            <w:r>
              <w:rPr>
                <w:noProof/>
                <w:webHidden/>
              </w:rPr>
              <w:instrText xml:space="preserve"> PAGEREF _Toc229516325 \h </w:instrText>
            </w:r>
            <w:r>
              <w:rPr>
                <w:noProof/>
                <w:webHidden/>
              </w:rPr>
            </w:r>
            <w:r>
              <w:rPr>
                <w:noProof/>
                <w:webHidden/>
              </w:rPr>
              <w:fldChar w:fldCharType="separate"/>
            </w:r>
            <w:r w:rsidR="00F41503">
              <w:rPr>
                <w:noProof/>
                <w:webHidden/>
              </w:rPr>
              <w:t>6</w:t>
            </w:r>
            <w:r>
              <w:rPr>
                <w:noProof/>
                <w:webHidden/>
              </w:rPr>
              <w:fldChar w:fldCharType="end"/>
            </w:r>
          </w:hyperlink>
        </w:p>
        <w:p w14:paraId="585D5375" w14:textId="3972A780" w:rsidR="004C29C0" w:rsidRDefault="004C29C0">
          <w:pPr>
            <w:pStyle w:val="TOC1"/>
            <w:tabs>
              <w:tab w:val="left" w:pos="440"/>
              <w:tab w:val="right" w:leader="dot" w:pos="9016"/>
            </w:tabs>
            <w:rPr>
              <w:rFonts w:eastAsiaTheme="minorEastAsia"/>
              <w:noProof/>
              <w:lang w:eastAsia="en-AU"/>
            </w:rPr>
          </w:pPr>
          <w:hyperlink w:anchor="_Toc229516326" w:history="1">
            <w:r w:rsidRPr="00C67DA7">
              <w:rPr>
                <w:rStyle w:val="Hyperlink"/>
                <w:rFonts w:ascii="Segoe UI" w:hAnsi="Segoe UI" w:cs="Segoe UI"/>
                <w:noProof/>
              </w:rPr>
              <w:t>4</w:t>
            </w:r>
            <w:r>
              <w:rPr>
                <w:rFonts w:eastAsiaTheme="minorEastAsia"/>
                <w:noProof/>
                <w:lang w:eastAsia="en-AU"/>
              </w:rPr>
              <w:tab/>
            </w:r>
            <w:r w:rsidRPr="00C67DA7">
              <w:rPr>
                <w:rStyle w:val="Hyperlink"/>
                <w:rFonts w:ascii="Segoe UI" w:hAnsi="Segoe UI" w:cs="Segoe UI"/>
                <w:noProof/>
              </w:rPr>
              <w:t>BigDecimal “Quick Start” Guide</w:t>
            </w:r>
            <w:r>
              <w:rPr>
                <w:noProof/>
                <w:webHidden/>
              </w:rPr>
              <w:tab/>
            </w:r>
            <w:r>
              <w:rPr>
                <w:noProof/>
                <w:webHidden/>
              </w:rPr>
              <w:fldChar w:fldCharType="begin"/>
            </w:r>
            <w:r>
              <w:rPr>
                <w:noProof/>
                <w:webHidden/>
              </w:rPr>
              <w:instrText xml:space="preserve"> PAGEREF _Toc229516326 \h </w:instrText>
            </w:r>
            <w:r>
              <w:rPr>
                <w:noProof/>
                <w:webHidden/>
              </w:rPr>
            </w:r>
            <w:r>
              <w:rPr>
                <w:noProof/>
                <w:webHidden/>
              </w:rPr>
              <w:fldChar w:fldCharType="separate"/>
            </w:r>
            <w:r w:rsidR="00F41503">
              <w:rPr>
                <w:noProof/>
                <w:webHidden/>
              </w:rPr>
              <w:t>6</w:t>
            </w:r>
            <w:r>
              <w:rPr>
                <w:noProof/>
                <w:webHidden/>
              </w:rPr>
              <w:fldChar w:fldCharType="end"/>
            </w:r>
          </w:hyperlink>
        </w:p>
        <w:p w14:paraId="0F57A5AB" w14:textId="102E82ED" w:rsidR="004C29C0" w:rsidRDefault="004C29C0">
          <w:pPr>
            <w:pStyle w:val="TOC2"/>
            <w:tabs>
              <w:tab w:val="left" w:pos="880"/>
              <w:tab w:val="right" w:leader="dot" w:pos="9016"/>
            </w:tabs>
            <w:rPr>
              <w:rFonts w:eastAsiaTheme="minorEastAsia"/>
              <w:noProof/>
              <w:lang w:eastAsia="en-AU"/>
            </w:rPr>
          </w:pPr>
          <w:hyperlink w:anchor="_Toc229516327" w:history="1">
            <w:r w:rsidRPr="00C67DA7">
              <w:rPr>
                <w:rStyle w:val="Hyperlink"/>
                <w:rFonts w:ascii="Segoe UI" w:hAnsi="Segoe UI" w:cs="Segoe UI"/>
                <w:noProof/>
              </w:rPr>
              <w:t>4.1</w:t>
            </w:r>
            <w:r>
              <w:rPr>
                <w:rFonts w:eastAsiaTheme="minorEastAsia"/>
                <w:noProof/>
                <w:lang w:eastAsia="en-AU"/>
              </w:rPr>
              <w:tab/>
            </w:r>
            <w:r w:rsidRPr="00C67DA7">
              <w:rPr>
                <w:rStyle w:val="Hyperlink"/>
                <w:rFonts w:ascii="Segoe UI" w:hAnsi="Segoe UI" w:cs="Segoe UI"/>
                <w:noProof/>
              </w:rPr>
              <w:t>Instantiating the BigDecimal Class</w:t>
            </w:r>
            <w:r>
              <w:rPr>
                <w:noProof/>
                <w:webHidden/>
              </w:rPr>
              <w:tab/>
            </w:r>
            <w:r>
              <w:rPr>
                <w:noProof/>
                <w:webHidden/>
              </w:rPr>
              <w:fldChar w:fldCharType="begin"/>
            </w:r>
            <w:r>
              <w:rPr>
                <w:noProof/>
                <w:webHidden/>
              </w:rPr>
              <w:instrText xml:space="preserve"> PAGEREF _Toc229516327 \h </w:instrText>
            </w:r>
            <w:r>
              <w:rPr>
                <w:noProof/>
                <w:webHidden/>
              </w:rPr>
            </w:r>
            <w:r>
              <w:rPr>
                <w:noProof/>
                <w:webHidden/>
              </w:rPr>
              <w:fldChar w:fldCharType="separate"/>
            </w:r>
            <w:r w:rsidR="00F41503">
              <w:rPr>
                <w:noProof/>
                <w:webHidden/>
              </w:rPr>
              <w:t>7</w:t>
            </w:r>
            <w:r>
              <w:rPr>
                <w:noProof/>
                <w:webHidden/>
              </w:rPr>
              <w:fldChar w:fldCharType="end"/>
            </w:r>
          </w:hyperlink>
        </w:p>
        <w:p w14:paraId="307B55C2" w14:textId="2F570328" w:rsidR="004C29C0" w:rsidRDefault="004C29C0">
          <w:pPr>
            <w:pStyle w:val="TOC2"/>
            <w:tabs>
              <w:tab w:val="left" w:pos="880"/>
              <w:tab w:val="right" w:leader="dot" w:pos="9016"/>
            </w:tabs>
            <w:rPr>
              <w:rFonts w:eastAsiaTheme="minorEastAsia"/>
              <w:noProof/>
              <w:lang w:eastAsia="en-AU"/>
            </w:rPr>
          </w:pPr>
          <w:hyperlink w:anchor="_Toc229516328" w:history="1">
            <w:r w:rsidRPr="00C67DA7">
              <w:rPr>
                <w:rStyle w:val="Hyperlink"/>
                <w:rFonts w:ascii="Segoe UI" w:hAnsi="Segoe UI" w:cs="Segoe UI"/>
                <w:noProof/>
              </w:rPr>
              <w:t>4.2</w:t>
            </w:r>
            <w:r>
              <w:rPr>
                <w:rFonts w:eastAsiaTheme="minorEastAsia"/>
                <w:noProof/>
                <w:lang w:eastAsia="en-AU"/>
              </w:rPr>
              <w:tab/>
            </w:r>
            <w:r w:rsidRPr="00C67DA7">
              <w:rPr>
                <w:rStyle w:val="Hyperlink"/>
                <w:rFonts w:ascii="Segoe UI" w:hAnsi="Segoe UI" w:cs="Segoe UI"/>
                <w:noProof/>
              </w:rPr>
              <w:t>Implementation Example: Basic Addition</w:t>
            </w:r>
            <w:r>
              <w:rPr>
                <w:noProof/>
                <w:webHidden/>
              </w:rPr>
              <w:tab/>
            </w:r>
            <w:r>
              <w:rPr>
                <w:noProof/>
                <w:webHidden/>
              </w:rPr>
              <w:fldChar w:fldCharType="begin"/>
            </w:r>
            <w:r>
              <w:rPr>
                <w:noProof/>
                <w:webHidden/>
              </w:rPr>
              <w:instrText xml:space="preserve"> PAGEREF _Toc229516328 \h </w:instrText>
            </w:r>
            <w:r>
              <w:rPr>
                <w:noProof/>
                <w:webHidden/>
              </w:rPr>
            </w:r>
            <w:r>
              <w:rPr>
                <w:noProof/>
                <w:webHidden/>
              </w:rPr>
              <w:fldChar w:fldCharType="separate"/>
            </w:r>
            <w:r w:rsidR="00F41503">
              <w:rPr>
                <w:noProof/>
                <w:webHidden/>
              </w:rPr>
              <w:t>7</w:t>
            </w:r>
            <w:r>
              <w:rPr>
                <w:noProof/>
                <w:webHidden/>
              </w:rPr>
              <w:fldChar w:fldCharType="end"/>
            </w:r>
          </w:hyperlink>
        </w:p>
        <w:p w14:paraId="0695B5A4" w14:textId="6274E237" w:rsidR="004C29C0" w:rsidRDefault="004C29C0">
          <w:pPr>
            <w:pStyle w:val="TOC2"/>
            <w:tabs>
              <w:tab w:val="left" w:pos="880"/>
              <w:tab w:val="right" w:leader="dot" w:pos="9016"/>
            </w:tabs>
            <w:rPr>
              <w:rFonts w:eastAsiaTheme="minorEastAsia"/>
              <w:noProof/>
              <w:lang w:eastAsia="en-AU"/>
            </w:rPr>
          </w:pPr>
          <w:hyperlink w:anchor="_Toc229516329" w:history="1">
            <w:r w:rsidRPr="00C67DA7">
              <w:rPr>
                <w:rStyle w:val="Hyperlink"/>
                <w:rFonts w:ascii="Segoe UI" w:hAnsi="Segoe UI" w:cs="Segoe UI"/>
                <w:noProof/>
              </w:rPr>
              <w:t>4.3</w:t>
            </w:r>
            <w:r>
              <w:rPr>
                <w:rFonts w:eastAsiaTheme="minorEastAsia"/>
                <w:noProof/>
                <w:lang w:eastAsia="en-AU"/>
              </w:rPr>
              <w:tab/>
            </w:r>
            <w:r w:rsidRPr="00C67DA7">
              <w:rPr>
                <w:rStyle w:val="Hyperlink"/>
                <w:rFonts w:ascii="Segoe UI" w:hAnsi="Segoe UI" w:cs="Segoe UI"/>
                <w:noProof/>
              </w:rPr>
              <w:t>Language Limitations: Operator Overloading</w:t>
            </w:r>
            <w:r>
              <w:rPr>
                <w:noProof/>
                <w:webHidden/>
              </w:rPr>
              <w:tab/>
            </w:r>
            <w:r>
              <w:rPr>
                <w:noProof/>
                <w:webHidden/>
              </w:rPr>
              <w:fldChar w:fldCharType="begin"/>
            </w:r>
            <w:r>
              <w:rPr>
                <w:noProof/>
                <w:webHidden/>
              </w:rPr>
              <w:instrText xml:space="preserve"> PAGEREF _Toc229516329 \h </w:instrText>
            </w:r>
            <w:r>
              <w:rPr>
                <w:noProof/>
                <w:webHidden/>
              </w:rPr>
            </w:r>
            <w:r>
              <w:rPr>
                <w:noProof/>
                <w:webHidden/>
              </w:rPr>
              <w:fldChar w:fldCharType="separate"/>
            </w:r>
            <w:r w:rsidR="00F41503">
              <w:rPr>
                <w:noProof/>
                <w:webHidden/>
              </w:rPr>
              <w:t>8</w:t>
            </w:r>
            <w:r>
              <w:rPr>
                <w:noProof/>
                <w:webHidden/>
              </w:rPr>
              <w:fldChar w:fldCharType="end"/>
            </w:r>
          </w:hyperlink>
        </w:p>
        <w:p w14:paraId="386616F7" w14:textId="4EBE9ED5" w:rsidR="004C29C0" w:rsidRDefault="004C29C0">
          <w:pPr>
            <w:pStyle w:val="TOC1"/>
            <w:tabs>
              <w:tab w:val="left" w:pos="440"/>
              <w:tab w:val="right" w:leader="dot" w:pos="9016"/>
            </w:tabs>
            <w:rPr>
              <w:rFonts w:eastAsiaTheme="minorEastAsia"/>
              <w:noProof/>
              <w:lang w:eastAsia="en-AU"/>
            </w:rPr>
          </w:pPr>
          <w:hyperlink w:anchor="_Toc229516330" w:history="1">
            <w:r w:rsidRPr="00C67DA7">
              <w:rPr>
                <w:rStyle w:val="Hyperlink"/>
                <w:rFonts w:ascii="Segoe UI" w:hAnsi="Segoe UI" w:cs="Segoe UI"/>
                <w:noProof/>
              </w:rPr>
              <w:t>5</w:t>
            </w:r>
            <w:r>
              <w:rPr>
                <w:rFonts w:eastAsiaTheme="minorEastAsia"/>
                <w:noProof/>
                <w:lang w:eastAsia="en-AU"/>
              </w:rPr>
              <w:tab/>
            </w:r>
            <w:r w:rsidRPr="00C67DA7">
              <w:rPr>
                <w:rStyle w:val="Hyperlink"/>
                <w:rFonts w:ascii="Segoe UI" w:hAnsi="Segoe UI" w:cs="Segoe UI"/>
                <w:noProof/>
              </w:rPr>
              <w:t>Functional Specifications</w:t>
            </w:r>
            <w:r>
              <w:rPr>
                <w:noProof/>
                <w:webHidden/>
              </w:rPr>
              <w:tab/>
            </w:r>
            <w:r>
              <w:rPr>
                <w:noProof/>
                <w:webHidden/>
              </w:rPr>
              <w:fldChar w:fldCharType="begin"/>
            </w:r>
            <w:r>
              <w:rPr>
                <w:noProof/>
                <w:webHidden/>
              </w:rPr>
              <w:instrText xml:space="preserve"> PAGEREF _Toc229516330 \h </w:instrText>
            </w:r>
            <w:r>
              <w:rPr>
                <w:noProof/>
                <w:webHidden/>
              </w:rPr>
            </w:r>
            <w:r>
              <w:rPr>
                <w:noProof/>
                <w:webHidden/>
              </w:rPr>
              <w:fldChar w:fldCharType="separate"/>
            </w:r>
            <w:r w:rsidR="00F41503">
              <w:rPr>
                <w:noProof/>
                <w:webHidden/>
              </w:rPr>
              <w:t>8</w:t>
            </w:r>
            <w:r>
              <w:rPr>
                <w:noProof/>
                <w:webHidden/>
              </w:rPr>
              <w:fldChar w:fldCharType="end"/>
            </w:r>
          </w:hyperlink>
        </w:p>
        <w:p w14:paraId="3F8BD906" w14:textId="12033CB5" w:rsidR="004C29C0" w:rsidRDefault="004C29C0">
          <w:pPr>
            <w:pStyle w:val="TOC2"/>
            <w:tabs>
              <w:tab w:val="left" w:pos="880"/>
              <w:tab w:val="right" w:leader="dot" w:pos="9016"/>
            </w:tabs>
            <w:rPr>
              <w:rFonts w:eastAsiaTheme="minorEastAsia"/>
              <w:noProof/>
              <w:lang w:eastAsia="en-AU"/>
            </w:rPr>
          </w:pPr>
          <w:hyperlink w:anchor="_Toc229516331" w:history="1">
            <w:r w:rsidRPr="00C67DA7">
              <w:rPr>
                <w:rStyle w:val="Hyperlink"/>
                <w:noProof/>
              </w:rPr>
              <w:t>5.1</w:t>
            </w:r>
            <w:r>
              <w:rPr>
                <w:rFonts w:eastAsiaTheme="minorEastAsia"/>
                <w:noProof/>
                <w:lang w:eastAsia="en-AU"/>
              </w:rPr>
              <w:tab/>
            </w:r>
            <w:r w:rsidRPr="00C67DA7">
              <w:rPr>
                <w:rStyle w:val="Hyperlink"/>
                <w:noProof/>
              </w:rPr>
              <w:t>BigDecimal Methods</w:t>
            </w:r>
            <w:r>
              <w:rPr>
                <w:noProof/>
                <w:webHidden/>
              </w:rPr>
              <w:tab/>
            </w:r>
            <w:r>
              <w:rPr>
                <w:noProof/>
                <w:webHidden/>
              </w:rPr>
              <w:fldChar w:fldCharType="begin"/>
            </w:r>
            <w:r>
              <w:rPr>
                <w:noProof/>
                <w:webHidden/>
              </w:rPr>
              <w:instrText xml:space="preserve"> PAGEREF _Toc229516331 \h </w:instrText>
            </w:r>
            <w:r>
              <w:rPr>
                <w:noProof/>
                <w:webHidden/>
              </w:rPr>
            </w:r>
            <w:r>
              <w:rPr>
                <w:noProof/>
                <w:webHidden/>
              </w:rPr>
              <w:fldChar w:fldCharType="separate"/>
            </w:r>
            <w:r w:rsidR="00F41503">
              <w:rPr>
                <w:noProof/>
                <w:webHidden/>
              </w:rPr>
              <w:t>8</w:t>
            </w:r>
            <w:r>
              <w:rPr>
                <w:noProof/>
                <w:webHidden/>
              </w:rPr>
              <w:fldChar w:fldCharType="end"/>
            </w:r>
          </w:hyperlink>
        </w:p>
        <w:p w14:paraId="7311861B" w14:textId="2C84D0D2" w:rsidR="004C29C0" w:rsidRDefault="004C29C0">
          <w:pPr>
            <w:pStyle w:val="TOC2"/>
            <w:tabs>
              <w:tab w:val="left" w:pos="880"/>
              <w:tab w:val="right" w:leader="dot" w:pos="9016"/>
            </w:tabs>
            <w:rPr>
              <w:rFonts w:eastAsiaTheme="minorEastAsia"/>
              <w:noProof/>
              <w:lang w:eastAsia="en-AU"/>
            </w:rPr>
          </w:pPr>
          <w:hyperlink w:anchor="_Toc229516332" w:history="1">
            <w:r w:rsidRPr="00C67DA7">
              <w:rPr>
                <w:rStyle w:val="Hyperlink"/>
                <w:noProof/>
              </w:rPr>
              <w:t>5.2</w:t>
            </w:r>
            <w:r>
              <w:rPr>
                <w:rFonts w:eastAsiaTheme="minorEastAsia"/>
                <w:noProof/>
                <w:lang w:eastAsia="en-AU"/>
              </w:rPr>
              <w:tab/>
            </w:r>
            <w:r w:rsidRPr="00C67DA7">
              <w:rPr>
                <w:rStyle w:val="Hyperlink"/>
                <w:noProof/>
              </w:rPr>
              <w:t>BigDecimal Properties</w:t>
            </w:r>
            <w:r>
              <w:rPr>
                <w:noProof/>
                <w:webHidden/>
              </w:rPr>
              <w:tab/>
            </w:r>
            <w:r>
              <w:rPr>
                <w:noProof/>
                <w:webHidden/>
              </w:rPr>
              <w:fldChar w:fldCharType="begin"/>
            </w:r>
            <w:r>
              <w:rPr>
                <w:noProof/>
                <w:webHidden/>
              </w:rPr>
              <w:instrText xml:space="preserve"> PAGEREF _Toc229516332 \h </w:instrText>
            </w:r>
            <w:r>
              <w:rPr>
                <w:noProof/>
                <w:webHidden/>
              </w:rPr>
            </w:r>
            <w:r>
              <w:rPr>
                <w:noProof/>
                <w:webHidden/>
              </w:rPr>
              <w:fldChar w:fldCharType="separate"/>
            </w:r>
            <w:r w:rsidR="00F41503">
              <w:rPr>
                <w:noProof/>
                <w:webHidden/>
              </w:rPr>
              <w:t>9</w:t>
            </w:r>
            <w:r>
              <w:rPr>
                <w:noProof/>
                <w:webHidden/>
              </w:rPr>
              <w:fldChar w:fldCharType="end"/>
            </w:r>
          </w:hyperlink>
        </w:p>
        <w:p w14:paraId="0252AC3A" w14:textId="3B3B36B2" w:rsidR="004C29C0" w:rsidRDefault="004C29C0">
          <w:pPr>
            <w:pStyle w:val="TOC3"/>
            <w:tabs>
              <w:tab w:val="left" w:pos="1320"/>
              <w:tab w:val="right" w:leader="dot" w:pos="9016"/>
            </w:tabs>
            <w:rPr>
              <w:rFonts w:eastAsiaTheme="minorEastAsia"/>
              <w:noProof/>
              <w:lang w:eastAsia="en-AU"/>
            </w:rPr>
          </w:pPr>
          <w:hyperlink w:anchor="_Toc229516333" w:history="1">
            <w:r w:rsidRPr="00C67DA7">
              <w:rPr>
                <w:rStyle w:val="Hyperlink"/>
                <w:noProof/>
              </w:rPr>
              <w:t>5.2.1</w:t>
            </w:r>
            <w:r>
              <w:rPr>
                <w:rFonts w:eastAsiaTheme="minorEastAsia"/>
                <w:noProof/>
                <w:lang w:eastAsia="en-AU"/>
              </w:rPr>
              <w:tab/>
            </w:r>
            <w:r w:rsidRPr="00C67DA7">
              <w:rPr>
                <w:rStyle w:val="Hyperlink"/>
                <w:noProof/>
              </w:rPr>
              <w:t>Effortless Precision with Auto-Trimming</w:t>
            </w:r>
            <w:r>
              <w:rPr>
                <w:noProof/>
                <w:webHidden/>
              </w:rPr>
              <w:tab/>
            </w:r>
            <w:r>
              <w:rPr>
                <w:noProof/>
                <w:webHidden/>
              </w:rPr>
              <w:fldChar w:fldCharType="begin"/>
            </w:r>
            <w:r>
              <w:rPr>
                <w:noProof/>
                <w:webHidden/>
              </w:rPr>
              <w:instrText xml:space="preserve"> PAGEREF _Toc229516333 \h </w:instrText>
            </w:r>
            <w:r>
              <w:rPr>
                <w:noProof/>
                <w:webHidden/>
              </w:rPr>
            </w:r>
            <w:r>
              <w:rPr>
                <w:noProof/>
                <w:webHidden/>
              </w:rPr>
              <w:fldChar w:fldCharType="separate"/>
            </w:r>
            <w:r w:rsidR="00F41503">
              <w:rPr>
                <w:noProof/>
                <w:webHidden/>
              </w:rPr>
              <w:t>10</w:t>
            </w:r>
            <w:r>
              <w:rPr>
                <w:noProof/>
                <w:webHidden/>
              </w:rPr>
              <w:fldChar w:fldCharType="end"/>
            </w:r>
          </w:hyperlink>
        </w:p>
        <w:p w14:paraId="38A5EEA2" w14:textId="551224B2" w:rsidR="004C29C0" w:rsidRDefault="004C29C0">
          <w:pPr>
            <w:pStyle w:val="TOC3"/>
            <w:tabs>
              <w:tab w:val="left" w:pos="1320"/>
              <w:tab w:val="right" w:leader="dot" w:pos="9016"/>
            </w:tabs>
            <w:rPr>
              <w:rFonts w:eastAsiaTheme="minorEastAsia"/>
              <w:noProof/>
              <w:lang w:eastAsia="en-AU"/>
            </w:rPr>
          </w:pPr>
          <w:hyperlink w:anchor="_Toc229516334" w:history="1">
            <w:r w:rsidRPr="00C67DA7">
              <w:rPr>
                <w:rStyle w:val="Hyperlink"/>
                <w:noProof/>
              </w:rPr>
              <w:t>5.2.2</w:t>
            </w:r>
            <w:r>
              <w:rPr>
                <w:rFonts w:eastAsiaTheme="minorEastAsia"/>
                <w:noProof/>
                <w:lang w:eastAsia="en-AU"/>
              </w:rPr>
              <w:tab/>
            </w:r>
            <w:r w:rsidRPr="00C67DA7">
              <w:rPr>
                <w:rStyle w:val="Hyperlink"/>
                <w:noProof/>
              </w:rPr>
              <w:t>Mutable vs. Immutable Properties</w:t>
            </w:r>
            <w:r>
              <w:rPr>
                <w:noProof/>
                <w:webHidden/>
              </w:rPr>
              <w:tab/>
            </w:r>
            <w:r>
              <w:rPr>
                <w:noProof/>
                <w:webHidden/>
              </w:rPr>
              <w:fldChar w:fldCharType="begin"/>
            </w:r>
            <w:r>
              <w:rPr>
                <w:noProof/>
                <w:webHidden/>
              </w:rPr>
              <w:instrText xml:space="preserve"> PAGEREF _Toc229516334 \h </w:instrText>
            </w:r>
            <w:r>
              <w:rPr>
                <w:noProof/>
                <w:webHidden/>
              </w:rPr>
            </w:r>
            <w:r>
              <w:rPr>
                <w:noProof/>
                <w:webHidden/>
              </w:rPr>
              <w:fldChar w:fldCharType="separate"/>
            </w:r>
            <w:r w:rsidR="00F41503">
              <w:rPr>
                <w:noProof/>
                <w:webHidden/>
              </w:rPr>
              <w:t>10</w:t>
            </w:r>
            <w:r>
              <w:rPr>
                <w:noProof/>
                <w:webHidden/>
              </w:rPr>
              <w:fldChar w:fldCharType="end"/>
            </w:r>
          </w:hyperlink>
        </w:p>
        <w:p w14:paraId="50C09438" w14:textId="623D9804" w:rsidR="004C29C0" w:rsidRDefault="004C29C0">
          <w:pPr>
            <w:pStyle w:val="TOC1"/>
            <w:tabs>
              <w:tab w:val="left" w:pos="440"/>
              <w:tab w:val="right" w:leader="dot" w:pos="9016"/>
            </w:tabs>
            <w:rPr>
              <w:rFonts w:eastAsiaTheme="minorEastAsia"/>
              <w:noProof/>
              <w:lang w:eastAsia="en-AU"/>
            </w:rPr>
          </w:pPr>
          <w:hyperlink w:anchor="_Toc229516335" w:history="1">
            <w:r w:rsidRPr="00C67DA7">
              <w:rPr>
                <w:rStyle w:val="Hyperlink"/>
                <w:rFonts w:ascii="Segoe UI" w:hAnsi="Segoe UI" w:cs="Segoe UI"/>
                <w:noProof/>
              </w:rPr>
              <w:t>6</w:t>
            </w:r>
            <w:r>
              <w:rPr>
                <w:rFonts w:eastAsiaTheme="minorEastAsia"/>
                <w:noProof/>
                <w:lang w:eastAsia="en-AU"/>
              </w:rPr>
              <w:tab/>
            </w:r>
            <w:r w:rsidRPr="00C67DA7">
              <w:rPr>
                <w:rStyle w:val="Hyperlink"/>
                <w:rFonts w:ascii="Segoe UI" w:hAnsi="Segoe UI" w:cs="Segoe UI"/>
                <w:noProof/>
              </w:rPr>
              <w:t>Conclusion</w:t>
            </w:r>
            <w:r>
              <w:rPr>
                <w:noProof/>
                <w:webHidden/>
              </w:rPr>
              <w:tab/>
            </w:r>
            <w:r>
              <w:rPr>
                <w:noProof/>
                <w:webHidden/>
              </w:rPr>
              <w:fldChar w:fldCharType="begin"/>
            </w:r>
            <w:r>
              <w:rPr>
                <w:noProof/>
                <w:webHidden/>
              </w:rPr>
              <w:instrText xml:space="preserve"> PAGEREF _Toc229516335 \h </w:instrText>
            </w:r>
            <w:r>
              <w:rPr>
                <w:noProof/>
                <w:webHidden/>
              </w:rPr>
            </w:r>
            <w:r>
              <w:rPr>
                <w:noProof/>
                <w:webHidden/>
              </w:rPr>
              <w:fldChar w:fldCharType="separate"/>
            </w:r>
            <w:r w:rsidR="00F41503">
              <w:rPr>
                <w:noProof/>
                <w:webHidden/>
              </w:rPr>
              <w:t>11</w:t>
            </w:r>
            <w:r>
              <w:rPr>
                <w:noProof/>
                <w:webHidden/>
              </w:rPr>
              <w:fldChar w:fldCharType="end"/>
            </w:r>
          </w:hyperlink>
        </w:p>
        <w:p w14:paraId="2D5788EF" w14:textId="0703113F" w:rsidR="0093771E" w:rsidRDefault="0093771E">
          <w:r>
            <w:rPr>
              <w:b/>
              <w:bCs/>
              <w:noProof/>
            </w:rPr>
            <w:fldChar w:fldCharType="end"/>
          </w:r>
        </w:p>
      </w:sdtContent>
    </w:sdt>
    <w:p w14:paraId="620FADED" w14:textId="77777777" w:rsidR="0093771E" w:rsidRDefault="0093771E"/>
    <w:p w14:paraId="52E809B0" w14:textId="77777777" w:rsidR="0093771E" w:rsidRDefault="0093771E"/>
    <w:p w14:paraId="1F59A62C" w14:textId="77777777" w:rsidR="0093771E" w:rsidRDefault="0093771E"/>
    <w:p w14:paraId="78926EBD" w14:textId="77777777" w:rsidR="0093771E" w:rsidRDefault="0093771E"/>
    <w:p w14:paraId="722C67CF" w14:textId="77777777" w:rsidR="0093771E" w:rsidRDefault="0093771E"/>
    <w:p w14:paraId="7CC1DD2D" w14:textId="77777777" w:rsidR="0093771E" w:rsidRDefault="0093771E"/>
    <w:p w14:paraId="0FD657C5" w14:textId="77777777" w:rsidR="005C2F04" w:rsidRDefault="005C2F04"/>
    <w:p w14:paraId="5B998C7C" w14:textId="5AEEA254" w:rsidR="005C2F04" w:rsidRDefault="005C2F04">
      <w:r>
        <w:br w:type="page"/>
      </w:r>
    </w:p>
    <w:p w14:paraId="4A040CF5" w14:textId="43E11CFD" w:rsidR="00761096" w:rsidRDefault="00761096">
      <w:pPr>
        <w:pStyle w:val="TableofFigures"/>
        <w:tabs>
          <w:tab w:val="right" w:leader="dot" w:pos="9016"/>
        </w:tabs>
        <w:rPr>
          <w:rFonts w:ascii="Segoe UI" w:hAnsi="Segoe UI" w:cs="Segoe UI"/>
          <w:color w:val="2F5496" w:themeColor="accent1" w:themeShade="BF"/>
          <w:sz w:val="24"/>
          <w:szCs w:val="24"/>
        </w:rPr>
      </w:pPr>
      <w:r>
        <w:rPr>
          <w:rFonts w:ascii="Segoe UI" w:hAnsi="Segoe UI" w:cs="Segoe UI"/>
          <w:color w:val="2F5496" w:themeColor="accent1" w:themeShade="BF"/>
          <w:sz w:val="24"/>
          <w:szCs w:val="24"/>
        </w:rPr>
        <w:lastRenderedPageBreak/>
        <w:t>List of Tables</w:t>
      </w:r>
    </w:p>
    <w:p w14:paraId="603B8047" w14:textId="00AA2740" w:rsidR="004C29C0" w:rsidRDefault="00967BB3">
      <w:pPr>
        <w:pStyle w:val="TableofFigures"/>
        <w:tabs>
          <w:tab w:val="right" w:leader="dot" w:pos="9016"/>
        </w:tabs>
        <w:rPr>
          <w:rFonts w:eastAsiaTheme="minorEastAsia"/>
          <w:noProof/>
          <w:lang w:eastAsia="en-AU"/>
        </w:rPr>
      </w:pPr>
      <w:r w:rsidRPr="00967BB3">
        <w:rPr>
          <w:rFonts w:ascii="Segoe UI" w:hAnsi="Segoe UI" w:cs="Segoe UI"/>
        </w:rPr>
        <w:fldChar w:fldCharType="begin"/>
      </w:r>
      <w:r w:rsidRPr="00967BB3">
        <w:rPr>
          <w:rFonts w:ascii="Segoe UI" w:hAnsi="Segoe UI" w:cs="Segoe UI"/>
        </w:rPr>
        <w:instrText xml:space="preserve"> TOC \h \z \c "Table" </w:instrText>
      </w:r>
      <w:r w:rsidRPr="00967BB3">
        <w:rPr>
          <w:rFonts w:ascii="Segoe UI" w:hAnsi="Segoe UI" w:cs="Segoe UI"/>
        </w:rPr>
        <w:fldChar w:fldCharType="separate"/>
      </w:r>
      <w:hyperlink w:anchor="_Toc229516336" w:history="1">
        <w:r w:rsidR="004C29C0" w:rsidRPr="00717015">
          <w:rPr>
            <w:rStyle w:val="Hyperlink"/>
            <w:noProof/>
          </w:rPr>
          <w:t>Table 5</w:t>
        </w:r>
        <w:r w:rsidR="004C29C0" w:rsidRPr="00717015">
          <w:rPr>
            <w:rStyle w:val="Hyperlink"/>
            <w:noProof/>
          </w:rPr>
          <w:noBreakHyphen/>
          <w:t>1:BigDecimal Methods</w:t>
        </w:r>
        <w:r w:rsidR="004C29C0">
          <w:rPr>
            <w:noProof/>
            <w:webHidden/>
          </w:rPr>
          <w:tab/>
        </w:r>
        <w:r w:rsidR="004C29C0">
          <w:rPr>
            <w:noProof/>
            <w:webHidden/>
          </w:rPr>
          <w:fldChar w:fldCharType="begin"/>
        </w:r>
        <w:r w:rsidR="004C29C0">
          <w:rPr>
            <w:noProof/>
            <w:webHidden/>
          </w:rPr>
          <w:instrText xml:space="preserve"> PAGEREF _Toc229516336 \h </w:instrText>
        </w:r>
        <w:r w:rsidR="004C29C0">
          <w:rPr>
            <w:noProof/>
            <w:webHidden/>
          </w:rPr>
        </w:r>
        <w:r w:rsidR="004C29C0">
          <w:rPr>
            <w:noProof/>
            <w:webHidden/>
          </w:rPr>
          <w:fldChar w:fldCharType="separate"/>
        </w:r>
        <w:r w:rsidR="00F41503">
          <w:rPr>
            <w:noProof/>
            <w:webHidden/>
          </w:rPr>
          <w:t>9</w:t>
        </w:r>
        <w:r w:rsidR="004C29C0">
          <w:rPr>
            <w:noProof/>
            <w:webHidden/>
          </w:rPr>
          <w:fldChar w:fldCharType="end"/>
        </w:r>
      </w:hyperlink>
    </w:p>
    <w:p w14:paraId="65B511DC" w14:textId="7BE0F1ED" w:rsidR="004C29C0" w:rsidRDefault="004C29C0">
      <w:pPr>
        <w:pStyle w:val="TableofFigures"/>
        <w:tabs>
          <w:tab w:val="right" w:leader="dot" w:pos="9016"/>
        </w:tabs>
        <w:rPr>
          <w:rFonts w:eastAsiaTheme="minorEastAsia"/>
          <w:noProof/>
          <w:lang w:eastAsia="en-AU"/>
        </w:rPr>
      </w:pPr>
      <w:hyperlink w:anchor="_Toc229516337" w:history="1">
        <w:r w:rsidRPr="00717015">
          <w:rPr>
            <w:rStyle w:val="Hyperlink"/>
            <w:noProof/>
          </w:rPr>
          <w:t>Table 5</w:t>
        </w:r>
        <w:r w:rsidRPr="00717015">
          <w:rPr>
            <w:rStyle w:val="Hyperlink"/>
            <w:noProof/>
          </w:rPr>
          <w:noBreakHyphen/>
          <w:t>2: BigDecimal Properties</w:t>
        </w:r>
        <w:r>
          <w:rPr>
            <w:noProof/>
            <w:webHidden/>
          </w:rPr>
          <w:tab/>
        </w:r>
        <w:r>
          <w:rPr>
            <w:noProof/>
            <w:webHidden/>
          </w:rPr>
          <w:fldChar w:fldCharType="begin"/>
        </w:r>
        <w:r>
          <w:rPr>
            <w:noProof/>
            <w:webHidden/>
          </w:rPr>
          <w:instrText xml:space="preserve"> PAGEREF _Toc229516337 \h </w:instrText>
        </w:r>
        <w:r>
          <w:rPr>
            <w:noProof/>
            <w:webHidden/>
          </w:rPr>
        </w:r>
        <w:r>
          <w:rPr>
            <w:noProof/>
            <w:webHidden/>
          </w:rPr>
          <w:fldChar w:fldCharType="separate"/>
        </w:r>
        <w:r w:rsidR="00F41503">
          <w:rPr>
            <w:noProof/>
            <w:webHidden/>
          </w:rPr>
          <w:t>10</w:t>
        </w:r>
        <w:r>
          <w:rPr>
            <w:noProof/>
            <w:webHidden/>
          </w:rPr>
          <w:fldChar w:fldCharType="end"/>
        </w:r>
      </w:hyperlink>
    </w:p>
    <w:p w14:paraId="67DD6013" w14:textId="6E7B1E9A" w:rsidR="00761096" w:rsidRPr="00761096" w:rsidRDefault="00967BB3" w:rsidP="00761096">
      <w:r w:rsidRPr="00967BB3">
        <w:rPr>
          <w:rFonts w:ascii="Segoe UI" w:hAnsi="Segoe UI" w:cs="Segoe UI"/>
        </w:rPr>
        <w:fldChar w:fldCharType="end"/>
      </w:r>
    </w:p>
    <w:p w14:paraId="65A64B7E" w14:textId="77777777" w:rsidR="00761096" w:rsidRDefault="00761096">
      <w:pPr>
        <w:pStyle w:val="TableofFigures"/>
        <w:tabs>
          <w:tab w:val="right" w:leader="dot" w:pos="9016"/>
        </w:tabs>
        <w:rPr>
          <w:rFonts w:ascii="Segoe UI" w:hAnsi="Segoe UI" w:cs="Segoe UI"/>
          <w:color w:val="2F5496" w:themeColor="accent1" w:themeShade="BF"/>
          <w:sz w:val="24"/>
          <w:szCs w:val="24"/>
        </w:rPr>
      </w:pPr>
    </w:p>
    <w:p w14:paraId="37F52CD5" w14:textId="77777777" w:rsidR="00761096" w:rsidRDefault="00761096">
      <w:pPr>
        <w:pStyle w:val="TableofFigures"/>
        <w:tabs>
          <w:tab w:val="right" w:leader="dot" w:pos="9016"/>
        </w:tabs>
        <w:rPr>
          <w:rFonts w:ascii="Segoe UI" w:hAnsi="Segoe UI" w:cs="Segoe UI"/>
          <w:color w:val="2F5496" w:themeColor="accent1" w:themeShade="BF"/>
          <w:sz w:val="24"/>
          <w:szCs w:val="24"/>
        </w:rPr>
      </w:pPr>
    </w:p>
    <w:p w14:paraId="65922781" w14:textId="77777777" w:rsidR="00761096" w:rsidRDefault="00761096">
      <w:pPr>
        <w:pStyle w:val="TableofFigures"/>
        <w:tabs>
          <w:tab w:val="right" w:leader="dot" w:pos="9016"/>
        </w:tabs>
        <w:rPr>
          <w:rFonts w:ascii="Segoe UI" w:hAnsi="Segoe UI" w:cs="Segoe UI"/>
          <w:color w:val="2F5496" w:themeColor="accent1" w:themeShade="BF"/>
          <w:sz w:val="24"/>
          <w:szCs w:val="24"/>
        </w:rPr>
      </w:pPr>
    </w:p>
    <w:p w14:paraId="561B27C0" w14:textId="53C5C7E3" w:rsidR="005C2F04" w:rsidRPr="005C2F04" w:rsidRDefault="005C2F04">
      <w:pPr>
        <w:pStyle w:val="TableofFigures"/>
        <w:tabs>
          <w:tab w:val="right" w:leader="dot" w:pos="9016"/>
        </w:tabs>
        <w:rPr>
          <w:rFonts w:ascii="Segoe UI" w:hAnsi="Segoe UI" w:cs="Segoe UI"/>
          <w:color w:val="2F5496" w:themeColor="accent1" w:themeShade="BF"/>
          <w:sz w:val="24"/>
          <w:szCs w:val="24"/>
        </w:rPr>
      </w:pPr>
      <w:r w:rsidRPr="001F75AF">
        <w:rPr>
          <w:rFonts w:ascii="Segoe UI" w:hAnsi="Segoe UI" w:cs="Segoe UI"/>
          <w:color w:val="2F5496" w:themeColor="accent1" w:themeShade="BF"/>
          <w:sz w:val="24"/>
          <w:szCs w:val="24"/>
        </w:rPr>
        <w:t>List of Figures</w:t>
      </w:r>
    </w:p>
    <w:p w14:paraId="733F3DF4" w14:textId="519752BE" w:rsidR="004C29C0" w:rsidRDefault="005C2F04">
      <w:pPr>
        <w:pStyle w:val="TableofFigures"/>
        <w:tabs>
          <w:tab w:val="right" w:leader="dot" w:pos="9016"/>
        </w:tabs>
        <w:rPr>
          <w:rFonts w:eastAsiaTheme="minorEastAsia"/>
          <w:noProof/>
          <w:lang w:eastAsia="en-AU"/>
        </w:rPr>
      </w:pPr>
      <w:r w:rsidRPr="00967BB3">
        <w:rPr>
          <w:rFonts w:ascii="Segoe UI" w:hAnsi="Segoe UI" w:cs="Segoe UI"/>
        </w:rPr>
        <w:fldChar w:fldCharType="begin"/>
      </w:r>
      <w:r w:rsidRPr="00967BB3">
        <w:rPr>
          <w:rFonts w:ascii="Segoe UI" w:hAnsi="Segoe UI" w:cs="Segoe UI"/>
        </w:rPr>
        <w:instrText xml:space="preserve"> TOC \h \z \c "Figure" </w:instrText>
      </w:r>
      <w:r w:rsidRPr="00967BB3">
        <w:rPr>
          <w:rFonts w:ascii="Segoe UI" w:hAnsi="Segoe UI" w:cs="Segoe UI"/>
        </w:rPr>
        <w:fldChar w:fldCharType="separate"/>
      </w:r>
      <w:hyperlink w:anchor="_Toc229516338" w:history="1">
        <w:r w:rsidR="004C29C0" w:rsidRPr="00CE3C66">
          <w:rPr>
            <w:rStyle w:val="Hyperlink"/>
            <w:rFonts w:ascii="Segoe UI" w:hAnsi="Segoe UI" w:cs="Segoe UI"/>
            <w:noProof/>
          </w:rPr>
          <w:t>Figure 2</w:t>
        </w:r>
        <w:r w:rsidR="004C29C0" w:rsidRPr="00CE3C66">
          <w:rPr>
            <w:rStyle w:val="Hyperlink"/>
            <w:rFonts w:ascii="Segoe UI" w:hAnsi="Segoe UI" w:cs="Segoe UI"/>
            <w:noProof/>
          </w:rPr>
          <w:noBreakHyphen/>
          <w:t>1: Excel Add-ins Folder</w:t>
        </w:r>
        <w:r w:rsidR="004C29C0">
          <w:rPr>
            <w:noProof/>
            <w:webHidden/>
          </w:rPr>
          <w:tab/>
        </w:r>
        <w:r w:rsidR="004C29C0">
          <w:rPr>
            <w:noProof/>
            <w:webHidden/>
          </w:rPr>
          <w:fldChar w:fldCharType="begin"/>
        </w:r>
        <w:r w:rsidR="004C29C0">
          <w:rPr>
            <w:noProof/>
            <w:webHidden/>
          </w:rPr>
          <w:instrText xml:space="preserve"> PAGEREF _Toc229516338 \h </w:instrText>
        </w:r>
        <w:r w:rsidR="004C29C0">
          <w:rPr>
            <w:noProof/>
            <w:webHidden/>
          </w:rPr>
        </w:r>
        <w:r w:rsidR="004C29C0">
          <w:rPr>
            <w:noProof/>
            <w:webHidden/>
          </w:rPr>
          <w:fldChar w:fldCharType="separate"/>
        </w:r>
        <w:r w:rsidR="00F41503">
          <w:rPr>
            <w:noProof/>
            <w:webHidden/>
          </w:rPr>
          <w:t>5</w:t>
        </w:r>
        <w:r w:rsidR="004C29C0">
          <w:rPr>
            <w:noProof/>
            <w:webHidden/>
          </w:rPr>
          <w:fldChar w:fldCharType="end"/>
        </w:r>
      </w:hyperlink>
    </w:p>
    <w:p w14:paraId="5C38AB15" w14:textId="0F23AE11" w:rsidR="004C29C0" w:rsidRDefault="004C29C0">
      <w:pPr>
        <w:pStyle w:val="TableofFigures"/>
        <w:tabs>
          <w:tab w:val="right" w:leader="dot" w:pos="9016"/>
        </w:tabs>
        <w:rPr>
          <w:rFonts w:eastAsiaTheme="minorEastAsia"/>
          <w:noProof/>
          <w:lang w:eastAsia="en-AU"/>
        </w:rPr>
      </w:pPr>
      <w:hyperlink w:anchor="_Toc229516339" w:history="1">
        <w:r w:rsidRPr="00CE3C66">
          <w:rPr>
            <w:rStyle w:val="Hyperlink"/>
            <w:rFonts w:ascii="Segoe UI" w:hAnsi="Segoe UI" w:cs="Segoe UI"/>
            <w:noProof/>
          </w:rPr>
          <w:t>Figure 2</w:t>
        </w:r>
        <w:r w:rsidRPr="00CE3C66">
          <w:rPr>
            <w:rStyle w:val="Hyperlink"/>
            <w:rFonts w:ascii="Segoe UI" w:hAnsi="Segoe UI" w:cs="Segoe UI"/>
            <w:noProof/>
          </w:rPr>
          <w:noBreakHyphen/>
          <w:t>2: Unblock Downloaded BigDecimal Add-in</w:t>
        </w:r>
        <w:r>
          <w:rPr>
            <w:noProof/>
            <w:webHidden/>
          </w:rPr>
          <w:tab/>
        </w:r>
        <w:r>
          <w:rPr>
            <w:noProof/>
            <w:webHidden/>
          </w:rPr>
          <w:fldChar w:fldCharType="begin"/>
        </w:r>
        <w:r>
          <w:rPr>
            <w:noProof/>
            <w:webHidden/>
          </w:rPr>
          <w:instrText xml:space="preserve"> PAGEREF _Toc229516339 \h </w:instrText>
        </w:r>
        <w:r>
          <w:rPr>
            <w:noProof/>
            <w:webHidden/>
          </w:rPr>
        </w:r>
        <w:r>
          <w:rPr>
            <w:noProof/>
            <w:webHidden/>
          </w:rPr>
          <w:fldChar w:fldCharType="separate"/>
        </w:r>
        <w:r w:rsidR="00F41503">
          <w:rPr>
            <w:noProof/>
            <w:webHidden/>
          </w:rPr>
          <w:t>5</w:t>
        </w:r>
        <w:r>
          <w:rPr>
            <w:noProof/>
            <w:webHidden/>
          </w:rPr>
          <w:fldChar w:fldCharType="end"/>
        </w:r>
      </w:hyperlink>
    </w:p>
    <w:p w14:paraId="05081EC6" w14:textId="3FAB9788" w:rsidR="004C29C0" w:rsidRDefault="004C29C0">
      <w:pPr>
        <w:pStyle w:val="TableofFigures"/>
        <w:tabs>
          <w:tab w:val="right" w:leader="dot" w:pos="9016"/>
        </w:tabs>
        <w:rPr>
          <w:rFonts w:eastAsiaTheme="minorEastAsia"/>
          <w:noProof/>
          <w:lang w:eastAsia="en-AU"/>
        </w:rPr>
      </w:pPr>
      <w:hyperlink w:anchor="_Toc229516340" w:history="1">
        <w:r w:rsidRPr="00CE3C66">
          <w:rPr>
            <w:rStyle w:val="Hyperlink"/>
            <w:rFonts w:ascii="Segoe UI" w:hAnsi="Segoe UI" w:cs="Segoe UI"/>
            <w:noProof/>
          </w:rPr>
          <w:t>Figure 3</w:t>
        </w:r>
        <w:r w:rsidRPr="00CE3C66">
          <w:rPr>
            <w:rStyle w:val="Hyperlink"/>
            <w:rFonts w:ascii="Segoe UI" w:hAnsi="Segoe UI" w:cs="Segoe UI"/>
            <w:noProof/>
          </w:rPr>
          <w:noBreakHyphen/>
          <w:t>1: Adding BigDecimal_v1_2 as a Reference</w:t>
        </w:r>
        <w:r>
          <w:rPr>
            <w:noProof/>
            <w:webHidden/>
          </w:rPr>
          <w:tab/>
        </w:r>
        <w:r>
          <w:rPr>
            <w:noProof/>
            <w:webHidden/>
          </w:rPr>
          <w:fldChar w:fldCharType="begin"/>
        </w:r>
        <w:r>
          <w:rPr>
            <w:noProof/>
            <w:webHidden/>
          </w:rPr>
          <w:instrText xml:space="preserve"> PAGEREF _Toc229516340 \h </w:instrText>
        </w:r>
        <w:r>
          <w:rPr>
            <w:noProof/>
            <w:webHidden/>
          </w:rPr>
        </w:r>
        <w:r>
          <w:rPr>
            <w:noProof/>
            <w:webHidden/>
          </w:rPr>
          <w:fldChar w:fldCharType="separate"/>
        </w:r>
        <w:r w:rsidR="00F41503">
          <w:rPr>
            <w:noProof/>
            <w:webHidden/>
          </w:rPr>
          <w:t>6</w:t>
        </w:r>
        <w:r>
          <w:rPr>
            <w:noProof/>
            <w:webHidden/>
          </w:rPr>
          <w:fldChar w:fldCharType="end"/>
        </w:r>
      </w:hyperlink>
    </w:p>
    <w:p w14:paraId="20F3B8EE" w14:textId="239132C0" w:rsidR="0093771E" w:rsidRDefault="005C2F04">
      <w:r w:rsidRPr="00967BB3">
        <w:rPr>
          <w:rFonts w:ascii="Segoe UI" w:hAnsi="Segoe UI" w:cs="Segoe UI"/>
        </w:rPr>
        <w:fldChar w:fldCharType="end"/>
      </w:r>
    </w:p>
    <w:p w14:paraId="72EAEC28" w14:textId="77777777" w:rsidR="0093771E" w:rsidRDefault="0093771E"/>
    <w:p w14:paraId="336F121F" w14:textId="77777777" w:rsidR="0093771E" w:rsidRDefault="0093771E"/>
    <w:p w14:paraId="5F0716C1" w14:textId="77777777" w:rsidR="0093771E" w:rsidRDefault="0093771E"/>
    <w:p w14:paraId="6182DF64" w14:textId="77777777" w:rsidR="0093771E" w:rsidRDefault="0093771E"/>
    <w:p w14:paraId="3684291C" w14:textId="77777777" w:rsidR="0093771E" w:rsidRDefault="0093771E"/>
    <w:p w14:paraId="56E1C198" w14:textId="01FB1DFC" w:rsidR="00AC02FA" w:rsidRDefault="00AC02FA">
      <w:r>
        <w:br w:type="page"/>
      </w:r>
    </w:p>
    <w:p w14:paraId="3685634F" w14:textId="4953F416" w:rsidR="0093771E" w:rsidRPr="002C0915" w:rsidRDefault="0093771E" w:rsidP="0093771E">
      <w:pPr>
        <w:pStyle w:val="Heading1"/>
        <w:pBdr>
          <w:bottom w:val="single" w:sz="12" w:space="1" w:color="4472C4" w:themeColor="accent1"/>
        </w:pBdr>
        <w:spacing w:before="0" w:after="240" w:line="240" w:lineRule="auto"/>
        <w:rPr>
          <w:rFonts w:ascii="Segoe UI" w:hAnsi="Segoe UI" w:cs="Segoe UI"/>
        </w:rPr>
      </w:pPr>
      <w:bookmarkStart w:id="0" w:name="_Toc229488303"/>
      <w:bookmarkStart w:id="1" w:name="_Toc229516319"/>
      <w:r w:rsidRPr="002C0915">
        <w:rPr>
          <w:rFonts w:ascii="Segoe UI" w:hAnsi="Segoe UI" w:cs="Segoe UI"/>
        </w:rPr>
        <w:lastRenderedPageBreak/>
        <w:t>Introduction</w:t>
      </w:r>
      <w:bookmarkEnd w:id="0"/>
      <w:bookmarkEnd w:id="1"/>
    </w:p>
    <w:p w14:paraId="411D31E5" w14:textId="77777777" w:rsidR="0093771E" w:rsidRPr="0093771E" w:rsidRDefault="0093771E" w:rsidP="0093771E">
      <w:pPr>
        <w:rPr>
          <w:rFonts w:ascii="Segoe UI" w:hAnsi="Segoe UI" w:cs="Segoe UI"/>
        </w:rPr>
      </w:pPr>
      <w:r w:rsidRPr="0093771E">
        <w:rPr>
          <w:rFonts w:ascii="Segoe UI" w:hAnsi="Segoe UI" w:cs="Segoe UI"/>
        </w:rPr>
        <w:t xml:space="preserve">Welcome to </w:t>
      </w:r>
      <w:proofErr w:type="spellStart"/>
      <w:r w:rsidRPr="0093771E">
        <w:rPr>
          <w:rFonts w:ascii="Segoe UI" w:hAnsi="Segoe UI" w:cs="Segoe UI"/>
        </w:rPr>
        <w:t>BigDecimal</w:t>
      </w:r>
      <w:proofErr w:type="spellEnd"/>
      <w:r w:rsidRPr="0093771E">
        <w:rPr>
          <w:rFonts w:ascii="Segoe UI" w:hAnsi="Segoe UI" w:cs="Segoe UI"/>
        </w:rPr>
        <w:t xml:space="preserve">, </w:t>
      </w:r>
      <w:r>
        <w:rPr>
          <w:rFonts w:ascii="Segoe UI" w:hAnsi="Segoe UI" w:cs="Segoe UI"/>
        </w:rPr>
        <w:t xml:space="preserve">a </w:t>
      </w:r>
      <w:proofErr w:type="spellStart"/>
      <w:r w:rsidRPr="0093771E">
        <w:rPr>
          <w:rFonts w:ascii="Segoe UI" w:hAnsi="Segoe UI" w:cs="Segoe UI"/>
        </w:rPr>
        <w:t>a</w:t>
      </w:r>
      <w:proofErr w:type="spellEnd"/>
      <w:r w:rsidRPr="0093771E">
        <w:rPr>
          <w:rFonts w:ascii="Segoe UI" w:hAnsi="Segoe UI" w:cs="Segoe UI"/>
        </w:rPr>
        <w:t xml:space="preserve"> high-performance, arbitrary-precision decimal library designed to break the 15-digit precision barrier of standard Excel calculations. Heavily inspired by the robust </w:t>
      </w:r>
      <w:proofErr w:type="spellStart"/>
      <w:r w:rsidRPr="0093771E">
        <w:rPr>
          <w:rFonts w:ascii="Segoe UI" w:hAnsi="Segoe UI" w:cs="Segoe UI"/>
        </w:rPr>
        <w:t>BigDecimal</w:t>
      </w:r>
      <w:proofErr w:type="spellEnd"/>
      <w:r w:rsidRPr="0093771E">
        <w:rPr>
          <w:rFonts w:ascii="Segoe UI" w:hAnsi="Segoe UI" w:cs="Segoe UI"/>
        </w:rPr>
        <w:t xml:space="preserve"> implementations found in enterprise languages like Java, this add-in brings industrial-grade numerical accuracy directly to your spreadsheets.</w:t>
      </w:r>
    </w:p>
    <w:p w14:paraId="180FEA9F" w14:textId="77777777" w:rsidR="0093771E" w:rsidRDefault="0093771E" w:rsidP="005C2F04">
      <w:pPr>
        <w:spacing w:after="0"/>
        <w:rPr>
          <w:rFonts w:ascii="Segoe UI" w:hAnsi="Segoe UI" w:cs="Segoe UI"/>
        </w:rPr>
      </w:pPr>
      <w:r w:rsidRPr="0093771E">
        <w:rPr>
          <w:rFonts w:ascii="Segoe UI" w:hAnsi="Segoe UI" w:cs="Segoe UI"/>
        </w:rPr>
        <w:t xml:space="preserve">Whether you are performing complex financial reconciliations or deep scientific research, </w:t>
      </w:r>
      <w:proofErr w:type="spellStart"/>
      <w:r w:rsidRPr="0093771E">
        <w:rPr>
          <w:rFonts w:ascii="Segoe UI" w:hAnsi="Segoe UI" w:cs="Segoe UI"/>
        </w:rPr>
        <w:t>BigDecimal</w:t>
      </w:r>
      <w:proofErr w:type="spellEnd"/>
      <w:r w:rsidRPr="0093771E">
        <w:rPr>
          <w:rFonts w:ascii="Segoe UI" w:hAnsi="Segoe UI" w:cs="Segoe UI"/>
        </w:rPr>
        <w:t xml:space="preserve"> ensures that your results are never compromised by floating-point errors or rounding limitations.</w:t>
      </w:r>
    </w:p>
    <w:p w14:paraId="6C8B7327" w14:textId="77777777" w:rsidR="005C2F04" w:rsidRPr="0093771E" w:rsidRDefault="005C2F04" w:rsidP="0093771E">
      <w:pPr>
        <w:rPr>
          <w:rFonts w:ascii="Segoe UI" w:hAnsi="Segoe UI" w:cs="Segoe UI"/>
        </w:rPr>
      </w:pPr>
    </w:p>
    <w:p w14:paraId="18C589BB" w14:textId="77777777" w:rsidR="005C2F04" w:rsidRPr="005C2F04" w:rsidRDefault="005C2F04" w:rsidP="005C2F04">
      <w:pPr>
        <w:pStyle w:val="Heading2"/>
      </w:pPr>
      <w:bookmarkStart w:id="2" w:name="_Toc229516320"/>
      <w:r w:rsidRPr="005C2F04">
        <w:t xml:space="preserve">Why </w:t>
      </w:r>
      <w:proofErr w:type="spellStart"/>
      <w:r w:rsidRPr="005C2F04">
        <w:t>BigDecimal</w:t>
      </w:r>
      <w:proofErr w:type="spellEnd"/>
      <w:r w:rsidRPr="005C2F04">
        <w:t>?</w:t>
      </w:r>
      <w:bookmarkEnd w:id="2"/>
    </w:p>
    <w:p w14:paraId="6D418FF1" w14:textId="77777777" w:rsidR="005C2F04" w:rsidRDefault="005C2F04" w:rsidP="00D103D8">
      <w:pPr>
        <w:spacing w:after="0"/>
        <w:rPr>
          <w:rFonts w:ascii="Segoe UI" w:hAnsi="Segoe UI" w:cs="Segoe UI"/>
        </w:rPr>
      </w:pPr>
      <w:r w:rsidRPr="005C2F04">
        <w:rPr>
          <w:rFonts w:ascii="Segoe UI" w:hAnsi="Segoe UI" w:cs="Segoe UI"/>
        </w:rPr>
        <w:t xml:space="preserve">Standard Excel uses the IEEE 754 floating-point standard, which is excellent for speed but can introduce "silent" errors in very large or very small numbers. </w:t>
      </w:r>
      <w:proofErr w:type="spellStart"/>
      <w:r w:rsidRPr="005C2F04">
        <w:rPr>
          <w:rFonts w:ascii="Segoe UI" w:hAnsi="Segoe UI" w:cs="Segoe UI"/>
        </w:rPr>
        <w:t>BigDecimal</w:t>
      </w:r>
      <w:proofErr w:type="spellEnd"/>
      <w:r w:rsidRPr="005C2F04">
        <w:rPr>
          <w:rFonts w:ascii="Segoe UI" w:hAnsi="Segoe UI" w:cs="Segoe UI"/>
        </w:rPr>
        <w:t xml:space="preserve"> for Excel replaces this with an exact-value representation, allowing you to define the exact scale and precision required for your specific use case.</w:t>
      </w:r>
    </w:p>
    <w:p w14:paraId="0B58DC9D" w14:textId="77777777" w:rsidR="005C2F04" w:rsidRDefault="005C2F04" w:rsidP="00D103D8">
      <w:pPr>
        <w:spacing w:after="0"/>
        <w:rPr>
          <w:rFonts w:ascii="Segoe UI" w:hAnsi="Segoe UI" w:cs="Segoe UI"/>
        </w:rPr>
      </w:pPr>
    </w:p>
    <w:p w14:paraId="0B204F0C" w14:textId="77777777" w:rsidR="00D103D8" w:rsidRDefault="00D103D8" w:rsidP="00D103D8">
      <w:pPr>
        <w:spacing w:after="0"/>
        <w:rPr>
          <w:rFonts w:ascii="Segoe UI" w:hAnsi="Segoe UI" w:cs="Segoe UI"/>
        </w:rPr>
      </w:pPr>
    </w:p>
    <w:p w14:paraId="0021953D" w14:textId="7FFEF86D" w:rsidR="005C2F04" w:rsidRPr="005C2F04" w:rsidRDefault="005C2F04" w:rsidP="005C2F04">
      <w:pPr>
        <w:pStyle w:val="Heading1"/>
        <w:pBdr>
          <w:bottom w:val="single" w:sz="12" w:space="1" w:color="4472C4" w:themeColor="accent1"/>
        </w:pBdr>
        <w:spacing w:before="0" w:after="240" w:line="240" w:lineRule="auto"/>
        <w:rPr>
          <w:rFonts w:ascii="Segoe UI" w:hAnsi="Segoe UI" w:cs="Segoe UI"/>
        </w:rPr>
      </w:pPr>
      <w:bookmarkStart w:id="3" w:name="_Toc229516321"/>
      <w:r w:rsidRPr="005C2F04">
        <w:rPr>
          <w:rFonts w:ascii="Segoe UI" w:hAnsi="Segoe UI" w:cs="Segoe UI"/>
        </w:rPr>
        <w:t xml:space="preserve">Installation of </w:t>
      </w:r>
      <w:proofErr w:type="spellStart"/>
      <w:r w:rsidRPr="005C2F04">
        <w:rPr>
          <w:rFonts w:ascii="Segoe UI" w:hAnsi="Segoe UI" w:cs="Segoe UI"/>
        </w:rPr>
        <w:t>BigDecimal</w:t>
      </w:r>
      <w:proofErr w:type="spellEnd"/>
      <w:r w:rsidRPr="005C2F04">
        <w:rPr>
          <w:rFonts w:ascii="Segoe UI" w:hAnsi="Segoe UI" w:cs="Segoe UI"/>
        </w:rPr>
        <w:t xml:space="preserve"> v1.2.xlam</w:t>
      </w:r>
      <w:bookmarkEnd w:id="3"/>
    </w:p>
    <w:p w14:paraId="14C14FAA" w14:textId="2FFF2FA8" w:rsidR="005C2F04" w:rsidRPr="002C0915" w:rsidRDefault="005C2F04" w:rsidP="005C2F04">
      <w:pPr>
        <w:spacing w:after="0"/>
        <w:rPr>
          <w:rFonts w:ascii="Segoe UI" w:hAnsi="Segoe UI" w:cs="Segoe UI"/>
        </w:rPr>
      </w:pPr>
      <w:r w:rsidRPr="002C0915">
        <w:rPr>
          <w:rFonts w:ascii="Segoe UI" w:hAnsi="Segoe UI" w:cs="Segoe UI"/>
        </w:rPr>
        <w:t xml:space="preserve">Follow the </w:t>
      </w:r>
      <w:r>
        <w:rPr>
          <w:rFonts w:ascii="Segoe UI" w:hAnsi="Segoe UI" w:cs="Segoe UI"/>
        </w:rPr>
        <w:t>steps</w:t>
      </w:r>
      <w:r w:rsidRPr="002C0915">
        <w:rPr>
          <w:rFonts w:ascii="Segoe UI" w:hAnsi="Segoe UI" w:cs="Segoe UI"/>
        </w:rPr>
        <w:t xml:space="preserve"> below to install the </w:t>
      </w:r>
      <w:proofErr w:type="spellStart"/>
      <w:r>
        <w:rPr>
          <w:rFonts w:ascii="Segoe UI" w:hAnsi="Segoe UI" w:cs="Segoe UI"/>
          <w:b/>
          <w:bCs/>
        </w:rPr>
        <w:t>BigDecimal</w:t>
      </w:r>
      <w:proofErr w:type="spellEnd"/>
      <w:r w:rsidRPr="002C0915">
        <w:rPr>
          <w:rFonts w:ascii="Segoe UI" w:hAnsi="Segoe UI" w:cs="Segoe UI"/>
        </w:rPr>
        <w:t xml:space="preserve"> add-in and integrate it with Microsoft Excel. These steps ensure the library is correctly registered and available for use within the VBA Editor.</w:t>
      </w:r>
    </w:p>
    <w:p w14:paraId="5719FC55" w14:textId="77777777" w:rsidR="005C2F04" w:rsidRPr="002C0915" w:rsidRDefault="005C2F04" w:rsidP="005C2F04">
      <w:pPr>
        <w:spacing w:after="0"/>
        <w:rPr>
          <w:rFonts w:ascii="Segoe UI" w:hAnsi="Segoe UI" w:cs="Segoe UI"/>
        </w:rPr>
      </w:pPr>
    </w:p>
    <w:p w14:paraId="1AF21EF9" w14:textId="42A3B52D" w:rsidR="005C2F04" w:rsidRPr="002C0915" w:rsidRDefault="005C2F04" w:rsidP="005C2F04">
      <w:pPr>
        <w:pStyle w:val="Heading3"/>
        <w:spacing w:before="0" w:line="276" w:lineRule="auto"/>
        <w:rPr>
          <w:rFonts w:ascii="Segoe UI" w:hAnsi="Segoe UI" w:cs="Segoe UI"/>
        </w:rPr>
      </w:pPr>
      <w:bookmarkStart w:id="4" w:name="_Toc229501037"/>
      <w:bookmarkStart w:id="5" w:name="_Toc229516322"/>
      <w:r w:rsidRPr="002C0915">
        <w:rPr>
          <w:rFonts w:ascii="Segoe UI" w:hAnsi="Segoe UI" w:cs="Segoe UI"/>
        </w:rPr>
        <w:t xml:space="preserve">Downloading the </w:t>
      </w:r>
      <w:proofErr w:type="spellStart"/>
      <w:r>
        <w:rPr>
          <w:rFonts w:ascii="Segoe UI" w:hAnsi="Segoe UI" w:cs="Segoe UI"/>
        </w:rPr>
        <w:t>BigDecimal</w:t>
      </w:r>
      <w:proofErr w:type="spellEnd"/>
      <w:r w:rsidRPr="002C0915">
        <w:rPr>
          <w:rFonts w:ascii="Segoe UI" w:hAnsi="Segoe UI" w:cs="Segoe UI"/>
        </w:rPr>
        <w:t xml:space="preserve"> Add-in</w:t>
      </w:r>
      <w:bookmarkEnd w:id="4"/>
      <w:bookmarkEnd w:id="5"/>
    </w:p>
    <w:p w14:paraId="559B04FB" w14:textId="278973D3" w:rsidR="005C2F04" w:rsidRDefault="005C2F04" w:rsidP="005C2F04">
      <w:pPr>
        <w:spacing w:after="0"/>
        <w:rPr>
          <w:rFonts w:ascii="Segoe UI" w:hAnsi="Segoe UI" w:cs="Segoe UI"/>
        </w:rPr>
      </w:pPr>
      <w:r w:rsidRPr="002C0915">
        <w:rPr>
          <w:rFonts w:ascii="Segoe UI" w:hAnsi="Segoe UI" w:cs="Segoe UI"/>
        </w:rPr>
        <w:t xml:space="preserve">To install the Add-in, download the </w:t>
      </w:r>
      <w:proofErr w:type="spellStart"/>
      <w:r>
        <w:rPr>
          <w:rFonts w:ascii="Segoe UI" w:hAnsi="Segoe UI" w:cs="Segoe UI"/>
          <w:b/>
          <w:bCs/>
        </w:rPr>
        <w:t>BigDecimal</w:t>
      </w:r>
      <w:proofErr w:type="spellEnd"/>
      <w:r>
        <w:rPr>
          <w:rFonts w:ascii="Segoe UI" w:hAnsi="Segoe UI" w:cs="Segoe UI"/>
          <w:b/>
          <w:bCs/>
        </w:rPr>
        <w:t xml:space="preserve"> v1.2.xlam</w:t>
      </w:r>
      <w:r w:rsidRPr="002C0915">
        <w:rPr>
          <w:rFonts w:ascii="Segoe UI" w:hAnsi="Segoe UI" w:cs="Segoe UI"/>
        </w:rPr>
        <w:t xml:space="preserve"> file from the </w:t>
      </w:r>
      <w:hyperlink r:id="rId6" w:history="1">
        <w:r w:rsidRPr="002C0915">
          <w:rPr>
            <w:rStyle w:val="Hyperlink"/>
            <w:rFonts w:ascii="Segoe UI" w:hAnsi="Segoe UI" w:cs="Segoe UI"/>
          </w:rPr>
          <w:t>GitHub</w:t>
        </w:r>
      </w:hyperlink>
      <w:r w:rsidRPr="002C0915">
        <w:rPr>
          <w:rFonts w:ascii="Segoe UI" w:hAnsi="Segoe UI" w:cs="Segoe UI"/>
        </w:rPr>
        <w:t xml:space="preserve"> repository and move it to the local Microsoft Add-ins directory:</w:t>
      </w:r>
    </w:p>
    <w:p w14:paraId="371AF8CF" w14:textId="77777777" w:rsidR="005C2F04" w:rsidRPr="002C0915" w:rsidRDefault="005C2F04" w:rsidP="005C2F04">
      <w:pPr>
        <w:spacing w:after="0"/>
        <w:rPr>
          <w:rFonts w:ascii="Segoe UI" w:hAnsi="Segoe UI" w:cs="Segoe UI"/>
        </w:rPr>
      </w:pPr>
    </w:p>
    <w:p w14:paraId="20C7FF0F" w14:textId="77777777" w:rsidR="005C2F04" w:rsidRPr="002C0915" w:rsidRDefault="005C2F04" w:rsidP="005C2F04">
      <w:pPr>
        <w:spacing w:after="0"/>
        <w:ind w:left="720"/>
        <w:rPr>
          <w:rFonts w:ascii="Segoe UI" w:hAnsi="Segoe UI" w:cs="Segoe UI"/>
        </w:rPr>
      </w:pPr>
      <w:proofErr w:type="gramStart"/>
      <w:r w:rsidRPr="002C0915">
        <w:rPr>
          <w:rFonts w:ascii="Segoe UI" w:hAnsi="Segoe UI" w:cs="Segoe UI"/>
        </w:rPr>
        <w:t>C:\Users\[</w:t>
      </w:r>
      <w:proofErr w:type="gramEnd"/>
      <w:r w:rsidRPr="002C0915">
        <w:rPr>
          <w:rFonts w:ascii="Segoe UI" w:hAnsi="Segoe UI" w:cs="Segoe UI"/>
          <w:i/>
          <w:iCs/>
        </w:rPr>
        <w:t>YourUsername</w:t>
      </w:r>
      <w:r w:rsidRPr="002C0915">
        <w:rPr>
          <w:rFonts w:ascii="Segoe UI" w:hAnsi="Segoe UI" w:cs="Segoe UI"/>
        </w:rPr>
        <w:t>]\AppData\Roaming\Microsoft\AddIns</w:t>
      </w:r>
    </w:p>
    <w:p w14:paraId="33909E78" w14:textId="77777777" w:rsidR="005C2F04" w:rsidRDefault="005C2F04" w:rsidP="005C2F04">
      <w:pPr>
        <w:spacing w:after="0"/>
        <w:rPr>
          <w:rFonts w:ascii="Segoe UI" w:hAnsi="Segoe UI" w:cs="Segoe UI"/>
          <w:i/>
          <w:iCs/>
        </w:rPr>
      </w:pPr>
    </w:p>
    <w:p w14:paraId="4E1C2807" w14:textId="77777777" w:rsidR="005C2F04" w:rsidRPr="002C0915" w:rsidRDefault="005C2F04" w:rsidP="005C2F04">
      <w:pPr>
        <w:spacing w:after="0"/>
        <w:rPr>
          <w:rFonts w:ascii="Segoe UI" w:hAnsi="Segoe UI" w:cs="Segoe UI"/>
          <w:i/>
          <w:iCs/>
        </w:rPr>
      </w:pPr>
      <w:r w:rsidRPr="002C0915">
        <w:rPr>
          <w:rFonts w:ascii="Segoe UI" w:hAnsi="Segoe UI" w:cs="Segoe UI"/>
          <w:i/>
          <w:iCs/>
        </w:rPr>
        <w:t>Note: Replace [</w:t>
      </w:r>
      <w:proofErr w:type="spellStart"/>
      <w:r w:rsidRPr="002C0915">
        <w:rPr>
          <w:rFonts w:ascii="Segoe UI" w:hAnsi="Segoe UI" w:cs="Segoe UI"/>
          <w:i/>
          <w:iCs/>
        </w:rPr>
        <w:t>YourUsername</w:t>
      </w:r>
      <w:proofErr w:type="spellEnd"/>
      <w:r w:rsidRPr="002C0915">
        <w:rPr>
          <w:rFonts w:ascii="Segoe UI" w:hAnsi="Segoe UI" w:cs="Segoe UI"/>
          <w:i/>
          <w:iCs/>
        </w:rPr>
        <w:t xml:space="preserve">] with your active Windows login name. </w:t>
      </w:r>
    </w:p>
    <w:p w14:paraId="2938647E" w14:textId="77777777" w:rsidR="005C2F04" w:rsidRPr="002C0915" w:rsidRDefault="005C2F04" w:rsidP="005C2F04">
      <w:pPr>
        <w:spacing w:after="0"/>
        <w:rPr>
          <w:rFonts w:ascii="Segoe UI" w:hAnsi="Segoe UI" w:cs="Segoe UI"/>
          <w:i/>
          <w:iCs/>
        </w:rPr>
      </w:pPr>
    </w:p>
    <w:p w14:paraId="73740857" w14:textId="77777777" w:rsidR="005C2F04" w:rsidRPr="002C0915" w:rsidRDefault="005C2F04" w:rsidP="005C2F04">
      <w:pPr>
        <w:spacing w:after="0"/>
        <w:rPr>
          <w:rFonts w:ascii="Segoe UI" w:hAnsi="Segoe UI" w:cs="Segoe UI"/>
          <w:b/>
          <w:bCs/>
        </w:rPr>
      </w:pPr>
      <w:r w:rsidRPr="002C0915">
        <w:rPr>
          <w:rFonts w:ascii="Segoe UI" w:hAnsi="Segoe UI" w:cs="Segoe UI"/>
          <w:b/>
          <w:bCs/>
        </w:rPr>
        <w:t>Quick Access Shortcut:</w:t>
      </w:r>
    </w:p>
    <w:p w14:paraId="4570F840" w14:textId="77777777" w:rsidR="005C2F04" w:rsidRDefault="005C2F04" w:rsidP="005C2F04">
      <w:pPr>
        <w:spacing w:after="0"/>
        <w:rPr>
          <w:rFonts w:ascii="Segoe UI" w:hAnsi="Segoe UI" w:cs="Segoe UI"/>
        </w:rPr>
      </w:pPr>
      <w:r w:rsidRPr="002C0915">
        <w:rPr>
          <w:rFonts w:ascii="Segoe UI" w:hAnsi="Segoe UI" w:cs="Segoe UI"/>
        </w:rPr>
        <w:t>Alternatively, you can access this folder directly by pasting the following environment variable into the File Explorer address bar:</w:t>
      </w:r>
    </w:p>
    <w:p w14:paraId="19F098D4" w14:textId="77777777" w:rsidR="005C2F04" w:rsidRPr="002C0915" w:rsidRDefault="005C2F04" w:rsidP="005C2F04">
      <w:pPr>
        <w:spacing w:after="0"/>
        <w:rPr>
          <w:rFonts w:ascii="Segoe UI" w:hAnsi="Segoe UI" w:cs="Segoe UI"/>
        </w:rPr>
      </w:pPr>
    </w:p>
    <w:p w14:paraId="3E23ADDF" w14:textId="77777777" w:rsidR="005C2F04" w:rsidRPr="002C0915" w:rsidRDefault="005C2F04" w:rsidP="005C2F04">
      <w:pPr>
        <w:spacing w:after="0"/>
        <w:ind w:left="360"/>
        <w:rPr>
          <w:rFonts w:ascii="Segoe UI" w:hAnsi="Segoe UI" w:cs="Segoe UI"/>
        </w:rPr>
      </w:pPr>
      <w:r w:rsidRPr="002C0915">
        <w:rPr>
          <w:rFonts w:ascii="Segoe UI" w:hAnsi="Segoe UI" w:cs="Segoe UI"/>
        </w:rPr>
        <w:tab/>
        <w:t>%</w:t>
      </w:r>
      <w:proofErr w:type="spellStart"/>
      <w:r w:rsidRPr="002C0915">
        <w:rPr>
          <w:rFonts w:ascii="Segoe UI" w:hAnsi="Segoe UI" w:cs="Segoe UI"/>
        </w:rPr>
        <w:t>appdata</w:t>
      </w:r>
      <w:proofErr w:type="spellEnd"/>
      <w:r w:rsidRPr="002C0915">
        <w:rPr>
          <w:rFonts w:ascii="Segoe UI" w:hAnsi="Segoe UI" w:cs="Segoe UI"/>
        </w:rPr>
        <w:t>%\Microsoft\</w:t>
      </w:r>
      <w:proofErr w:type="spellStart"/>
      <w:r w:rsidRPr="002C0915">
        <w:rPr>
          <w:rFonts w:ascii="Segoe UI" w:hAnsi="Segoe UI" w:cs="Segoe UI"/>
        </w:rPr>
        <w:t>AddIns</w:t>
      </w:r>
      <w:proofErr w:type="spellEnd"/>
    </w:p>
    <w:p w14:paraId="79D207F8" w14:textId="77777777" w:rsidR="005C2F04" w:rsidRDefault="005C2F04" w:rsidP="005C2F04">
      <w:pPr>
        <w:spacing w:after="0"/>
        <w:rPr>
          <w:rFonts w:ascii="Segoe UI" w:hAnsi="Segoe UI" w:cs="Segoe UI"/>
        </w:rPr>
      </w:pPr>
    </w:p>
    <w:p w14:paraId="0988ABA2" w14:textId="59CC4930" w:rsidR="005C2F04" w:rsidRPr="002C0915" w:rsidRDefault="005C2F04" w:rsidP="005C2F04">
      <w:pPr>
        <w:spacing w:after="0"/>
        <w:rPr>
          <w:rFonts w:ascii="Segoe UI" w:hAnsi="Segoe UI" w:cs="Segoe UI"/>
        </w:rPr>
      </w:pPr>
      <w:r w:rsidRPr="002C0915">
        <w:rPr>
          <w:rFonts w:ascii="Segoe UI" w:hAnsi="Segoe UI" w:cs="Segoe UI"/>
        </w:rPr>
        <w:t xml:space="preserve">Once the folder is open, drag and drop the </w:t>
      </w:r>
      <w:proofErr w:type="spellStart"/>
      <w:r>
        <w:rPr>
          <w:rFonts w:ascii="Segoe UI" w:hAnsi="Segoe UI" w:cs="Segoe UI"/>
        </w:rPr>
        <w:t>BigDecimal</w:t>
      </w:r>
      <w:proofErr w:type="spellEnd"/>
      <w:r>
        <w:rPr>
          <w:rFonts w:ascii="Segoe UI" w:hAnsi="Segoe UI" w:cs="Segoe UI"/>
        </w:rPr>
        <w:t xml:space="preserve"> v1.2.xlam</w:t>
      </w:r>
      <w:r w:rsidRPr="002C0915">
        <w:rPr>
          <w:rFonts w:ascii="Segoe UI" w:hAnsi="Segoe UI" w:cs="Segoe UI"/>
        </w:rPr>
        <w:t xml:space="preserve"> file from your </w:t>
      </w:r>
      <w:r w:rsidRPr="002C0915">
        <w:rPr>
          <w:rFonts w:ascii="Segoe UI" w:hAnsi="Segoe UI" w:cs="Segoe UI"/>
          <w:b/>
          <w:bCs/>
        </w:rPr>
        <w:t>Downloads</w:t>
      </w:r>
      <w:r w:rsidRPr="002C0915">
        <w:rPr>
          <w:rFonts w:ascii="Segoe UI" w:hAnsi="Segoe UI" w:cs="Segoe UI"/>
        </w:rPr>
        <w:t xml:space="preserve"> folder into the </w:t>
      </w:r>
      <w:proofErr w:type="spellStart"/>
      <w:r w:rsidRPr="0041091C">
        <w:rPr>
          <w:rFonts w:ascii="Segoe UI" w:hAnsi="Segoe UI" w:cs="Segoe UI"/>
          <w:b/>
          <w:bCs/>
        </w:rPr>
        <w:t>Addins</w:t>
      </w:r>
      <w:proofErr w:type="spellEnd"/>
      <w:r>
        <w:rPr>
          <w:rFonts w:ascii="Segoe UI" w:hAnsi="Segoe UI" w:cs="Segoe UI"/>
        </w:rPr>
        <w:t xml:space="preserve"> folder</w:t>
      </w:r>
      <w:r w:rsidRPr="002C0915">
        <w:rPr>
          <w:rFonts w:ascii="Segoe UI" w:hAnsi="Segoe UI" w:cs="Segoe UI"/>
        </w:rPr>
        <w:t xml:space="preserve"> as in </w:t>
      </w:r>
      <w:r>
        <w:rPr>
          <w:rFonts w:ascii="Segoe UI" w:hAnsi="Segoe UI" w:cs="Segoe UI"/>
        </w:rPr>
        <w:fldChar w:fldCharType="begin"/>
      </w:r>
      <w:r>
        <w:rPr>
          <w:rFonts w:ascii="Segoe UI" w:hAnsi="Segoe UI" w:cs="Segoe UI"/>
        </w:rPr>
        <w:instrText xml:space="preserve"> REF _Ref226839017 \h </w:instrText>
      </w:r>
      <w:r>
        <w:rPr>
          <w:rFonts w:ascii="Segoe UI" w:hAnsi="Segoe UI" w:cs="Segoe UI"/>
        </w:rPr>
      </w:r>
      <w:r>
        <w:rPr>
          <w:rFonts w:ascii="Segoe UI" w:hAnsi="Segoe UI" w:cs="Segoe UI"/>
        </w:rPr>
        <w:fldChar w:fldCharType="separate"/>
      </w:r>
      <w:r w:rsidR="00F41503" w:rsidRPr="00690C04">
        <w:rPr>
          <w:rFonts w:ascii="Segoe UI" w:hAnsi="Segoe UI" w:cs="Segoe UI"/>
        </w:rPr>
        <w:t xml:space="preserve">Figure </w:t>
      </w:r>
      <w:r w:rsidR="00F41503">
        <w:rPr>
          <w:rFonts w:ascii="Segoe UI" w:hAnsi="Segoe UI" w:cs="Segoe UI"/>
          <w:noProof/>
        </w:rPr>
        <w:t>2</w:t>
      </w:r>
      <w:r w:rsidR="00F41503" w:rsidRPr="00690C04">
        <w:rPr>
          <w:rFonts w:ascii="Segoe UI" w:hAnsi="Segoe UI" w:cs="Segoe UI"/>
        </w:rPr>
        <w:noBreakHyphen/>
      </w:r>
      <w:r w:rsidR="00F41503">
        <w:rPr>
          <w:rFonts w:ascii="Segoe UI" w:hAnsi="Segoe UI" w:cs="Segoe UI"/>
          <w:noProof/>
        </w:rPr>
        <w:t>1</w:t>
      </w:r>
      <w:r>
        <w:rPr>
          <w:rFonts w:ascii="Segoe UI" w:hAnsi="Segoe UI" w:cs="Segoe UI"/>
        </w:rPr>
        <w:fldChar w:fldCharType="end"/>
      </w:r>
      <w:r w:rsidRPr="002C0915">
        <w:rPr>
          <w:rFonts w:ascii="Segoe UI" w:hAnsi="Segoe UI" w:cs="Segoe UI"/>
        </w:rPr>
        <w:t>.</w:t>
      </w:r>
    </w:p>
    <w:p w14:paraId="5B2D271D" w14:textId="77777777" w:rsidR="005C2F04" w:rsidRPr="002C0915" w:rsidRDefault="005C2F04" w:rsidP="005C2F04">
      <w:pPr>
        <w:spacing w:after="0"/>
        <w:rPr>
          <w:rFonts w:ascii="Segoe UI" w:hAnsi="Segoe UI" w:cs="Segoe UI"/>
        </w:rPr>
      </w:pPr>
    </w:p>
    <w:p w14:paraId="6E426564" w14:textId="317ABBD4" w:rsidR="005C2F04" w:rsidRPr="002C0915" w:rsidRDefault="00D62E39" w:rsidP="005C2F04">
      <w:pPr>
        <w:keepNext/>
        <w:spacing w:after="0"/>
        <w:ind w:left="360"/>
        <w:jc w:val="center"/>
        <w:rPr>
          <w:rFonts w:ascii="Segoe UI" w:hAnsi="Segoe UI" w:cs="Segoe UI"/>
        </w:rPr>
      </w:pPr>
      <w:r>
        <w:rPr>
          <w:rFonts w:ascii="Segoe UI" w:hAnsi="Segoe UI" w:cs="Segoe UI"/>
          <w:noProof/>
        </w:rPr>
        <w:lastRenderedPageBreak/>
        <w:drawing>
          <wp:inline distT="0" distB="0" distL="0" distR="0" wp14:anchorId="5E1EEE73" wp14:editId="4F1D16C8">
            <wp:extent cx="4908550" cy="1349579"/>
            <wp:effectExtent l="0" t="0" r="6350" b="3175"/>
            <wp:docPr id="182595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34261" cy="1356648"/>
                    </a:xfrm>
                    <a:prstGeom prst="rect">
                      <a:avLst/>
                    </a:prstGeom>
                    <a:noFill/>
                    <a:ln>
                      <a:noFill/>
                    </a:ln>
                  </pic:spPr>
                </pic:pic>
              </a:graphicData>
            </a:graphic>
          </wp:inline>
        </w:drawing>
      </w:r>
    </w:p>
    <w:p w14:paraId="04388FB7" w14:textId="1270D208" w:rsidR="005C2F04" w:rsidRPr="00690C04" w:rsidRDefault="005C2F04" w:rsidP="005C2F04">
      <w:pPr>
        <w:pStyle w:val="Caption"/>
        <w:spacing w:after="0"/>
        <w:jc w:val="center"/>
        <w:rPr>
          <w:rFonts w:ascii="Segoe UI" w:hAnsi="Segoe UI" w:cs="Segoe UI"/>
        </w:rPr>
      </w:pPr>
      <w:bookmarkStart w:id="6" w:name="_Ref226839017"/>
      <w:bookmarkStart w:id="7" w:name="_Ref226810484"/>
      <w:bookmarkStart w:id="8" w:name="_Ref226810504"/>
      <w:bookmarkStart w:id="9" w:name="_Toc229501075"/>
      <w:bookmarkStart w:id="10" w:name="_Toc229516338"/>
      <w:r w:rsidRPr="00690C04">
        <w:rPr>
          <w:rFonts w:ascii="Segoe UI" w:hAnsi="Segoe UI" w:cs="Segoe UI"/>
        </w:rPr>
        <w:t xml:space="preserve">Figure </w:t>
      </w:r>
      <w:r w:rsidRPr="00690C04">
        <w:rPr>
          <w:rFonts w:ascii="Segoe UI" w:hAnsi="Segoe UI" w:cs="Segoe UI"/>
        </w:rPr>
        <w:fldChar w:fldCharType="begin"/>
      </w:r>
      <w:r w:rsidRPr="00690C04">
        <w:rPr>
          <w:rFonts w:ascii="Segoe UI" w:hAnsi="Segoe UI" w:cs="Segoe UI"/>
        </w:rPr>
        <w:instrText xml:space="preserve"> STYLEREF 1 \s </w:instrText>
      </w:r>
      <w:r w:rsidRPr="00690C04">
        <w:rPr>
          <w:rFonts w:ascii="Segoe UI" w:hAnsi="Segoe UI" w:cs="Segoe UI"/>
        </w:rPr>
        <w:fldChar w:fldCharType="separate"/>
      </w:r>
      <w:r w:rsidR="00F41503">
        <w:rPr>
          <w:rFonts w:ascii="Segoe UI" w:hAnsi="Segoe UI" w:cs="Segoe UI"/>
          <w:noProof/>
        </w:rPr>
        <w:t>2</w:t>
      </w:r>
      <w:r w:rsidRPr="00690C04">
        <w:rPr>
          <w:rFonts w:ascii="Segoe UI" w:hAnsi="Segoe UI" w:cs="Segoe UI"/>
        </w:rPr>
        <w:fldChar w:fldCharType="end"/>
      </w:r>
      <w:r w:rsidRPr="00690C04">
        <w:rPr>
          <w:rFonts w:ascii="Segoe UI" w:hAnsi="Segoe UI" w:cs="Segoe UI"/>
        </w:rPr>
        <w:noBreakHyphen/>
      </w:r>
      <w:r w:rsidRPr="00690C04">
        <w:rPr>
          <w:rFonts w:ascii="Segoe UI" w:hAnsi="Segoe UI" w:cs="Segoe UI"/>
        </w:rPr>
        <w:fldChar w:fldCharType="begin"/>
      </w:r>
      <w:r w:rsidRPr="00690C04">
        <w:rPr>
          <w:rFonts w:ascii="Segoe UI" w:hAnsi="Segoe UI" w:cs="Segoe UI"/>
        </w:rPr>
        <w:instrText xml:space="preserve"> SEQ Figure \* ARABIC \s 1 </w:instrText>
      </w:r>
      <w:r w:rsidRPr="00690C04">
        <w:rPr>
          <w:rFonts w:ascii="Segoe UI" w:hAnsi="Segoe UI" w:cs="Segoe UI"/>
        </w:rPr>
        <w:fldChar w:fldCharType="separate"/>
      </w:r>
      <w:r w:rsidR="00F41503">
        <w:rPr>
          <w:rFonts w:ascii="Segoe UI" w:hAnsi="Segoe UI" w:cs="Segoe UI"/>
          <w:noProof/>
        </w:rPr>
        <w:t>1</w:t>
      </w:r>
      <w:r w:rsidRPr="00690C04">
        <w:rPr>
          <w:rFonts w:ascii="Segoe UI" w:hAnsi="Segoe UI" w:cs="Segoe UI"/>
        </w:rPr>
        <w:fldChar w:fldCharType="end"/>
      </w:r>
      <w:bookmarkEnd w:id="6"/>
      <w:r w:rsidRPr="00690C04">
        <w:rPr>
          <w:rFonts w:ascii="Segoe UI" w:hAnsi="Segoe UI" w:cs="Segoe UI"/>
        </w:rPr>
        <w:t>: Excel Add-ins Folder</w:t>
      </w:r>
      <w:bookmarkEnd w:id="7"/>
      <w:bookmarkEnd w:id="8"/>
      <w:bookmarkEnd w:id="9"/>
      <w:bookmarkEnd w:id="10"/>
    </w:p>
    <w:p w14:paraId="08EDFFA1" w14:textId="77777777" w:rsidR="005C2F04" w:rsidRPr="002C0915" w:rsidRDefault="005C2F04" w:rsidP="005C2F04">
      <w:pPr>
        <w:spacing w:after="0"/>
        <w:ind w:left="360"/>
        <w:rPr>
          <w:rFonts w:ascii="Segoe UI" w:hAnsi="Segoe UI" w:cs="Segoe UI"/>
        </w:rPr>
      </w:pPr>
    </w:p>
    <w:p w14:paraId="2D74740B" w14:textId="77777777" w:rsidR="005C2F04" w:rsidRPr="002C0915" w:rsidRDefault="005C2F04" w:rsidP="005C2F04">
      <w:pPr>
        <w:pStyle w:val="Heading3"/>
        <w:spacing w:before="0" w:line="276" w:lineRule="auto"/>
        <w:rPr>
          <w:rFonts w:ascii="Segoe UI" w:hAnsi="Segoe UI" w:cs="Segoe UI"/>
        </w:rPr>
      </w:pPr>
      <w:bookmarkStart w:id="11" w:name="_Toc229501038"/>
      <w:bookmarkStart w:id="12" w:name="_Toc229516323"/>
      <w:r w:rsidRPr="002C0915">
        <w:rPr>
          <w:rFonts w:ascii="Segoe UI" w:hAnsi="Segoe UI" w:cs="Segoe UI"/>
        </w:rPr>
        <w:t>Important: Unblocking the Add-in</w:t>
      </w:r>
      <w:bookmarkEnd w:id="11"/>
      <w:bookmarkEnd w:id="12"/>
    </w:p>
    <w:p w14:paraId="67949872" w14:textId="77777777" w:rsidR="005C2F04" w:rsidRPr="002C0915" w:rsidRDefault="005C2F04" w:rsidP="005C2F04">
      <w:pPr>
        <w:spacing w:after="0"/>
        <w:rPr>
          <w:rFonts w:ascii="Segoe UI" w:hAnsi="Segoe UI" w:cs="Segoe UI"/>
        </w:rPr>
      </w:pPr>
      <w:r w:rsidRPr="002C0915">
        <w:rPr>
          <w:rFonts w:ascii="Segoe UI" w:hAnsi="Segoe UI" w:cs="Segoe UI"/>
        </w:rPr>
        <w:t>Because the file was downloaded from an external source (GitHub), Windows will apply a 'Mark of the Web' security attribute, which prevents the Add-in from executing macros. Even if the file is placed in the correct directory, it will not function until it is manually unblocked.</w:t>
      </w:r>
    </w:p>
    <w:p w14:paraId="4AA92E12" w14:textId="77777777" w:rsidR="005C2F04" w:rsidRPr="002C0915" w:rsidRDefault="005C2F04" w:rsidP="005C2F04">
      <w:pPr>
        <w:spacing w:after="0"/>
        <w:rPr>
          <w:rFonts w:ascii="Segoe UI" w:hAnsi="Segoe UI" w:cs="Segoe UI"/>
        </w:rPr>
      </w:pPr>
    </w:p>
    <w:p w14:paraId="57594E84" w14:textId="77777777" w:rsidR="005C2F04" w:rsidRPr="002C0915" w:rsidRDefault="005C2F04" w:rsidP="005C2F04">
      <w:pPr>
        <w:spacing w:after="0"/>
        <w:rPr>
          <w:rFonts w:ascii="Segoe UI" w:hAnsi="Segoe UI" w:cs="Segoe UI"/>
          <w:b/>
          <w:bCs/>
        </w:rPr>
      </w:pPr>
      <w:r w:rsidRPr="002C0915">
        <w:rPr>
          <w:rFonts w:ascii="Segoe UI" w:hAnsi="Segoe UI" w:cs="Segoe UI"/>
          <w:b/>
          <w:bCs/>
        </w:rPr>
        <w:t>To unblock the Add-in:</w:t>
      </w:r>
    </w:p>
    <w:p w14:paraId="1825FFF6" w14:textId="77777777" w:rsidR="005C2F04" w:rsidRPr="002C0915" w:rsidRDefault="005C2F04" w:rsidP="005C2F04">
      <w:pPr>
        <w:numPr>
          <w:ilvl w:val="0"/>
          <w:numId w:val="4"/>
        </w:numPr>
        <w:spacing w:after="0"/>
        <w:rPr>
          <w:rFonts w:ascii="Segoe UI" w:hAnsi="Segoe UI" w:cs="Segoe UI"/>
        </w:rPr>
      </w:pPr>
      <w:r w:rsidRPr="002C0915">
        <w:rPr>
          <w:rFonts w:ascii="Segoe UI" w:hAnsi="Segoe UI" w:cs="Segoe UI"/>
        </w:rPr>
        <w:t>Navigate to the %</w:t>
      </w:r>
      <w:proofErr w:type="spellStart"/>
      <w:r w:rsidRPr="002C0915">
        <w:rPr>
          <w:rFonts w:ascii="Segoe UI" w:hAnsi="Segoe UI" w:cs="Segoe UI"/>
        </w:rPr>
        <w:t>appdata</w:t>
      </w:r>
      <w:proofErr w:type="spellEnd"/>
      <w:r w:rsidRPr="002C0915">
        <w:rPr>
          <w:rFonts w:ascii="Segoe UI" w:hAnsi="Segoe UI" w:cs="Segoe UI"/>
        </w:rPr>
        <w:t>%\Microsoft\</w:t>
      </w:r>
      <w:proofErr w:type="spellStart"/>
      <w:r w:rsidRPr="002C0915">
        <w:rPr>
          <w:rFonts w:ascii="Segoe UI" w:hAnsi="Segoe UI" w:cs="Segoe UI"/>
        </w:rPr>
        <w:t>AddIns</w:t>
      </w:r>
      <w:proofErr w:type="spellEnd"/>
      <w:r w:rsidRPr="002C0915">
        <w:rPr>
          <w:rFonts w:ascii="Segoe UI" w:hAnsi="Segoe UI" w:cs="Segoe UI"/>
        </w:rPr>
        <w:t xml:space="preserve"> folder</w:t>
      </w:r>
    </w:p>
    <w:p w14:paraId="04D94A53" w14:textId="1E4E0BA7" w:rsidR="005C2F04" w:rsidRPr="002C0915" w:rsidRDefault="005C2F04" w:rsidP="005C2F04">
      <w:pPr>
        <w:numPr>
          <w:ilvl w:val="0"/>
          <w:numId w:val="4"/>
        </w:numPr>
        <w:spacing w:after="0"/>
        <w:rPr>
          <w:rFonts w:ascii="Segoe UI" w:hAnsi="Segoe UI" w:cs="Segoe UI"/>
        </w:rPr>
      </w:pPr>
      <w:r w:rsidRPr="002C0915">
        <w:rPr>
          <w:rFonts w:ascii="Segoe UI" w:hAnsi="Segoe UI" w:cs="Segoe UI"/>
          <w:b/>
          <w:bCs/>
        </w:rPr>
        <w:t>Right-click</w:t>
      </w:r>
      <w:r w:rsidRPr="002C0915">
        <w:rPr>
          <w:rFonts w:ascii="Segoe UI" w:hAnsi="Segoe UI" w:cs="Segoe UI"/>
        </w:rPr>
        <w:t xml:space="preserve"> the </w:t>
      </w:r>
      <w:proofErr w:type="spellStart"/>
      <w:r>
        <w:rPr>
          <w:rFonts w:ascii="Segoe UI" w:hAnsi="Segoe UI" w:cs="Segoe UI"/>
        </w:rPr>
        <w:t>BigDecimal</w:t>
      </w:r>
      <w:proofErr w:type="spellEnd"/>
      <w:r>
        <w:rPr>
          <w:rFonts w:ascii="Segoe UI" w:hAnsi="Segoe UI" w:cs="Segoe UI"/>
        </w:rPr>
        <w:t xml:space="preserve"> v1.2.xlam</w:t>
      </w:r>
      <w:r w:rsidRPr="002C0915">
        <w:rPr>
          <w:rFonts w:ascii="Segoe UI" w:hAnsi="Segoe UI" w:cs="Segoe UI"/>
        </w:rPr>
        <w:t xml:space="preserve"> file.</w:t>
      </w:r>
    </w:p>
    <w:p w14:paraId="1F051058" w14:textId="77777777" w:rsidR="005C2F04" w:rsidRPr="002C0915" w:rsidRDefault="005C2F04" w:rsidP="005C2F04">
      <w:pPr>
        <w:numPr>
          <w:ilvl w:val="0"/>
          <w:numId w:val="4"/>
        </w:numPr>
        <w:spacing w:after="0"/>
        <w:rPr>
          <w:rFonts w:ascii="Segoe UI" w:hAnsi="Segoe UI" w:cs="Segoe UI"/>
        </w:rPr>
      </w:pPr>
      <w:r w:rsidRPr="002C0915">
        <w:rPr>
          <w:rFonts w:ascii="Segoe UI" w:hAnsi="Segoe UI" w:cs="Segoe UI"/>
        </w:rPr>
        <w:t xml:space="preserve">Select </w:t>
      </w:r>
      <w:r w:rsidRPr="002C0915">
        <w:rPr>
          <w:rFonts w:ascii="Segoe UI" w:hAnsi="Segoe UI" w:cs="Segoe UI"/>
          <w:b/>
          <w:bCs/>
        </w:rPr>
        <w:t>Properties</w:t>
      </w:r>
      <w:r w:rsidRPr="002C0915">
        <w:rPr>
          <w:rFonts w:ascii="Segoe UI" w:hAnsi="Segoe UI" w:cs="Segoe UI"/>
        </w:rPr>
        <w:t>.</w:t>
      </w:r>
    </w:p>
    <w:p w14:paraId="2050D0AB" w14:textId="77777777" w:rsidR="005C2F04" w:rsidRPr="002C0915" w:rsidRDefault="005C2F04" w:rsidP="005C2F04">
      <w:pPr>
        <w:numPr>
          <w:ilvl w:val="0"/>
          <w:numId w:val="4"/>
        </w:numPr>
        <w:spacing w:after="0"/>
        <w:rPr>
          <w:rFonts w:ascii="Segoe UI" w:hAnsi="Segoe UI" w:cs="Segoe UI"/>
        </w:rPr>
      </w:pPr>
      <w:r w:rsidRPr="002C0915">
        <w:rPr>
          <w:rFonts w:ascii="Segoe UI" w:hAnsi="Segoe UI" w:cs="Segoe UI"/>
        </w:rPr>
        <w:t xml:space="preserve">At the bottom of the </w:t>
      </w:r>
      <w:r w:rsidRPr="002C0915">
        <w:rPr>
          <w:rFonts w:ascii="Segoe UI" w:hAnsi="Segoe UI" w:cs="Segoe UI"/>
          <w:b/>
          <w:bCs/>
        </w:rPr>
        <w:t>General</w:t>
      </w:r>
      <w:r w:rsidRPr="002C0915">
        <w:rPr>
          <w:rFonts w:ascii="Segoe UI" w:hAnsi="Segoe UI" w:cs="Segoe UI"/>
        </w:rPr>
        <w:t xml:space="preserve"> tab, look for </w:t>
      </w:r>
      <w:r w:rsidRPr="002C0915">
        <w:rPr>
          <w:rFonts w:ascii="Segoe UI" w:hAnsi="Segoe UI" w:cs="Segoe UI"/>
          <w:b/>
          <w:bCs/>
        </w:rPr>
        <w:t>Security</w:t>
      </w:r>
      <w:r w:rsidRPr="002C0915">
        <w:rPr>
          <w:rFonts w:ascii="Segoe UI" w:hAnsi="Segoe UI" w:cs="Segoe UI"/>
        </w:rPr>
        <w:t>.</w:t>
      </w:r>
    </w:p>
    <w:p w14:paraId="5761FBA6" w14:textId="77777777" w:rsidR="005C2F04" w:rsidRPr="002C0915" w:rsidRDefault="005C2F04" w:rsidP="005C2F04">
      <w:pPr>
        <w:numPr>
          <w:ilvl w:val="0"/>
          <w:numId w:val="4"/>
        </w:numPr>
        <w:spacing w:after="0"/>
        <w:rPr>
          <w:rFonts w:ascii="Segoe UI" w:hAnsi="Segoe UI" w:cs="Segoe UI"/>
        </w:rPr>
      </w:pPr>
      <w:r w:rsidRPr="002C0915">
        <w:rPr>
          <w:rFonts w:ascii="Segoe UI" w:hAnsi="Segoe UI" w:cs="Segoe UI"/>
        </w:rPr>
        <w:t xml:space="preserve">Check the </w:t>
      </w:r>
      <w:r w:rsidRPr="002C0915">
        <w:rPr>
          <w:rFonts w:ascii="Segoe UI" w:hAnsi="Segoe UI" w:cs="Segoe UI"/>
          <w:b/>
          <w:bCs/>
        </w:rPr>
        <w:t>Unblock</w:t>
      </w:r>
      <w:r w:rsidRPr="002C0915">
        <w:rPr>
          <w:rFonts w:ascii="Segoe UI" w:hAnsi="Segoe UI" w:cs="Segoe UI"/>
        </w:rPr>
        <w:t xml:space="preserve"> box and click </w:t>
      </w:r>
      <w:r w:rsidRPr="002C0915">
        <w:rPr>
          <w:rFonts w:ascii="Segoe UI" w:hAnsi="Segoe UI" w:cs="Segoe UI"/>
          <w:b/>
          <w:bCs/>
        </w:rPr>
        <w:t>Apply</w:t>
      </w:r>
      <w:r w:rsidRPr="002C0915">
        <w:rPr>
          <w:rFonts w:ascii="Segoe UI" w:hAnsi="Segoe UI" w:cs="Segoe UI"/>
        </w:rPr>
        <w:t>.</w:t>
      </w:r>
    </w:p>
    <w:p w14:paraId="64FFECBD" w14:textId="77777777" w:rsidR="005C2F04" w:rsidRPr="002C0915" w:rsidRDefault="005C2F04" w:rsidP="005C2F04">
      <w:pPr>
        <w:spacing w:after="0"/>
        <w:ind w:left="720"/>
        <w:rPr>
          <w:rFonts w:ascii="Segoe UI" w:hAnsi="Segoe UI" w:cs="Segoe UI"/>
        </w:rPr>
      </w:pPr>
    </w:p>
    <w:p w14:paraId="4929FBE8" w14:textId="2D8B449A" w:rsidR="005C2F04" w:rsidRPr="002C0915" w:rsidRDefault="00D62E39" w:rsidP="005C2F04">
      <w:pPr>
        <w:keepNext/>
        <w:spacing w:after="0"/>
        <w:ind w:left="360"/>
        <w:jc w:val="center"/>
        <w:rPr>
          <w:rFonts w:ascii="Segoe UI" w:hAnsi="Segoe UI" w:cs="Segoe UI"/>
        </w:rPr>
      </w:pPr>
      <w:r>
        <w:rPr>
          <w:rFonts w:ascii="Segoe UI" w:hAnsi="Segoe UI" w:cs="Segoe UI"/>
          <w:noProof/>
        </w:rPr>
        <w:drawing>
          <wp:inline distT="0" distB="0" distL="0" distR="0" wp14:anchorId="682538DB" wp14:editId="292ACB71">
            <wp:extent cx="3162300" cy="3968478"/>
            <wp:effectExtent l="0" t="0" r="0" b="0"/>
            <wp:docPr id="4692276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66132" cy="3973286"/>
                    </a:xfrm>
                    <a:prstGeom prst="rect">
                      <a:avLst/>
                    </a:prstGeom>
                    <a:noFill/>
                    <a:ln>
                      <a:noFill/>
                    </a:ln>
                  </pic:spPr>
                </pic:pic>
              </a:graphicData>
            </a:graphic>
          </wp:inline>
        </w:drawing>
      </w:r>
    </w:p>
    <w:p w14:paraId="6AB1C6AD" w14:textId="583A7DF8" w:rsidR="005C2F04" w:rsidRPr="00690C04" w:rsidRDefault="005C2F04" w:rsidP="005C2F04">
      <w:pPr>
        <w:pStyle w:val="Caption"/>
        <w:spacing w:after="0"/>
        <w:jc w:val="center"/>
        <w:rPr>
          <w:rFonts w:ascii="Segoe UI" w:hAnsi="Segoe UI" w:cs="Segoe UI"/>
        </w:rPr>
      </w:pPr>
      <w:bookmarkStart w:id="13" w:name="_Toc229501076"/>
      <w:bookmarkStart w:id="14" w:name="_Toc229516339"/>
      <w:r w:rsidRPr="00690C04">
        <w:rPr>
          <w:rFonts w:ascii="Segoe UI" w:hAnsi="Segoe UI" w:cs="Segoe UI"/>
        </w:rPr>
        <w:t xml:space="preserve">Figure </w:t>
      </w:r>
      <w:r w:rsidRPr="00690C04">
        <w:rPr>
          <w:rFonts w:ascii="Segoe UI" w:hAnsi="Segoe UI" w:cs="Segoe UI"/>
        </w:rPr>
        <w:fldChar w:fldCharType="begin"/>
      </w:r>
      <w:r w:rsidRPr="00690C04">
        <w:rPr>
          <w:rFonts w:ascii="Segoe UI" w:hAnsi="Segoe UI" w:cs="Segoe UI"/>
        </w:rPr>
        <w:instrText xml:space="preserve"> STYLEREF 1 \s </w:instrText>
      </w:r>
      <w:r w:rsidRPr="00690C04">
        <w:rPr>
          <w:rFonts w:ascii="Segoe UI" w:hAnsi="Segoe UI" w:cs="Segoe UI"/>
        </w:rPr>
        <w:fldChar w:fldCharType="separate"/>
      </w:r>
      <w:r w:rsidR="00F41503">
        <w:rPr>
          <w:rFonts w:ascii="Segoe UI" w:hAnsi="Segoe UI" w:cs="Segoe UI"/>
          <w:noProof/>
        </w:rPr>
        <w:t>2</w:t>
      </w:r>
      <w:r w:rsidRPr="00690C04">
        <w:rPr>
          <w:rFonts w:ascii="Segoe UI" w:hAnsi="Segoe UI" w:cs="Segoe UI"/>
        </w:rPr>
        <w:fldChar w:fldCharType="end"/>
      </w:r>
      <w:r w:rsidRPr="00690C04">
        <w:rPr>
          <w:rFonts w:ascii="Segoe UI" w:hAnsi="Segoe UI" w:cs="Segoe UI"/>
        </w:rPr>
        <w:noBreakHyphen/>
      </w:r>
      <w:r w:rsidRPr="00690C04">
        <w:rPr>
          <w:rFonts w:ascii="Segoe UI" w:hAnsi="Segoe UI" w:cs="Segoe UI"/>
        </w:rPr>
        <w:fldChar w:fldCharType="begin"/>
      </w:r>
      <w:r w:rsidRPr="00690C04">
        <w:rPr>
          <w:rFonts w:ascii="Segoe UI" w:hAnsi="Segoe UI" w:cs="Segoe UI"/>
        </w:rPr>
        <w:instrText xml:space="preserve"> SEQ Figure \* ARABIC \s 1 </w:instrText>
      </w:r>
      <w:r w:rsidRPr="00690C04">
        <w:rPr>
          <w:rFonts w:ascii="Segoe UI" w:hAnsi="Segoe UI" w:cs="Segoe UI"/>
        </w:rPr>
        <w:fldChar w:fldCharType="separate"/>
      </w:r>
      <w:r w:rsidR="00F41503">
        <w:rPr>
          <w:rFonts w:ascii="Segoe UI" w:hAnsi="Segoe UI" w:cs="Segoe UI"/>
          <w:noProof/>
        </w:rPr>
        <w:t>2</w:t>
      </w:r>
      <w:r w:rsidRPr="00690C04">
        <w:rPr>
          <w:rFonts w:ascii="Segoe UI" w:hAnsi="Segoe UI" w:cs="Segoe UI"/>
        </w:rPr>
        <w:fldChar w:fldCharType="end"/>
      </w:r>
      <w:r w:rsidRPr="00690C04">
        <w:rPr>
          <w:rFonts w:ascii="Segoe UI" w:hAnsi="Segoe UI" w:cs="Segoe UI"/>
        </w:rPr>
        <w:t xml:space="preserve">: Unblock Downloaded </w:t>
      </w:r>
      <w:proofErr w:type="spellStart"/>
      <w:r>
        <w:rPr>
          <w:rFonts w:ascii="Segoe UI" w:hAnsi="Segoe UI" w:cs="Segoe UI"/>
        </w:rPr>
        <w:t>BigDecimal</w:t>
      </w:r>
      <w:proofErr w:type="spellEnd"/>
      <w:r w:rsidRPr="00690C04">
        <w:rPr>
          <w:rFonts w:ascii="Segoe UI" w:hAnsi="Segoe UI" w:cs="Segoe UI"/>
        </w:rPr>
        <w:t xml:space="preserve"> Add-in</w:t>
      </w:r>
      <w:bookmarkEnd w:id="13"/>
      <w:bookmarkEnd w:id="14"/>
    </w:p>
    <w:p w14:paraId="411FBB0E" w14:textId="77777777" w:rsidR="005C2F04" w:rsidRDefault="005C2F04" w:rsidP="005C2F04">
      <w:pPr>
        <w:spacing w:after="0"/>
        <w:rPr>
          <w:rFonts w:ascii="Segoe UI" w:hAnsi="Segoe UI" w:cs="Segoe UI"/>
        </w:rPr>
      </w:pPr>
    </w:p>
    <w:p w14:paraId="40CB3EBA" w14:textId="711C5383" w:rsidR="00D14315" w:rsidRPr="002C0915" w:rsidRDefault="00D14315" w:rsidP="00D14315">
      <w:pPr>
        <w:pStyle w:val="Heading1"/>
        <w:pBdr>
          <w:bottom w:val="single" w:sz="12" w:space="1" w:color="4472C4" w:themeColor="accent1"/>
        </w:pBdr>
        <w:spacing w:before="0" w:after="240"/>
        <w:rPr>
          <w:rFonts w:ascii="Segoe UI" w:hAnsi="Segoe UI" w:cs="Segoe UI"/>
        </w:rPr>
      </w:pPr>
      <w:bookmarkStart w:id="15" w:name="_Toc229502344"/>
      <w:bookmarkStart w:id="16" w:name="_Toc229516324"/>
      <w:r w:rsidRPr="002C0915">
        <w:rPr>
          <w:rFonts w:ascii="Segoe UI" w:hAnsi="Segoe UI" w:cs="Segoe UI"/>
        </w:rPr>
        <w:lastRenderedPageBreak/>
        <w:t xml:space="preserve">Working with </w:t>
      </w:r>
      <w:proofErr w:type="spellStart"/>
      <w:r>
        <w:rPr>
          <w:rFonts w:ascii="Segoe UI" w:hAnsi="Segoe UI" w:cs="Segoe UI"/>
        </w:rPr>
        <w:t>BigDecimal</w:t>
      </w:r>
      <w:bookmarkEnd w:id="15"/>
      <w:bookmarkEnd w:id="16"/>
      <w:proofErr w:type="spellEnd"/>
    </w:p>
    <w:p w14:paraId="503242DB" w14:textId="00DC7D56" w:rsidR="00D14315" w:rsidRDefault="00D14315" w:rsidP="00D14315">
      <w:pPr>
        <w:spacing w:after="0"/>
        <w:rPr>
          <w:rFonts w:ascii="Segoe UI" w:hAnsi="Segoe UI" w:cs="Segoe UI"/>
        </w:rPr>
      </w:pPr>
      <w:r w:rsidRPr="00FE642E">
        <w:rPr>
          <w:rFonts w:ascii="Segoe UI" w:hAnsi="Segoe UI" w:cs="Segoe UI"/>
        </w:rPr>
        <w:t xml:space="preserve">Before the </w:t>
      </w:r>
      <w:proofErr w:type="spellStart"/>
      <w:r>
        <w:rPr>
          <w:rFonts w:ascii="Segoe UI" w:hAnsi="Segoe UI" w:cs="Segoe UI"/>
          <w:b/>
          <w:bCs/>
        </w:rPr>
        <w:t>BigDecimal</w:t>
      </w:r>
      <w:proofErr w:type="spellEnd"/>
      <w:r w:rsidRPr="00FE642E">
        <w:rPr>
          <w:rFonts w:ascii="Segoe UI" w:hAnsi="Segoe UI" w:cs="Segoe UI"/>
        </w:rPr>
        <w:t xml:space="preserve"> class can be utilized </w:t>
      </w:r>
      <w:r>
        <w:rPr>
          <w:rFonts w:ascii="Segoe UI" w:hAnsi="Segoe UI" w:cs="Segoe UI"/>
        </w:rPr>
        <w:t xml:space="preserve">in your </w:t>
      </w:r>
      <w:r w:rsidR="00131ACD">
        <w:rPr>
          <w:rFonts w:ascii="Segoe UI" w:hAnsi="Segoe UI" w:cs="Segoe UI"/>
        </w:rPr>
        <w:t xml:space="preserve">VBA </w:t>
      </w:r>
      <w:r>
        <w:rPr>
          <w:rFonts w:ascii="Segoe UI" w:hAnsi="Segoe UI" w:cs="Segoe UI"/>
        </w:rPr>
        <w:t>project</w:t>
      </w:r>
      <w:r w:rsidRPr="00FE642E">
        <w:rPr>
          <w:rFonts w:ascii="Segoe UI" w:hAnsi="Segoe UI" w:cs="Segoe UI"/>
        </w:rPr>
        <w:t>, it must be properly initialized within the VBA environment. This involves linking the Add-in to your specific workbook and ensuring the VBA compiler can access the library’s properties and methods.</w:t>
      </w:r>
    </w:p>
    <w:p w14:paraId="333BAADE" w14:textId="77777777" w:rsidR="00D14315" w:rsidRPr="002C0915" w:rsidRDefault="00D14315" w:rsidP="00D14315">
      <w:pPr>
        <w:spacing w:after="0"/>
        <w:rPr>
          <w:rFonts w:ascii="Segoe UI" w:hAnsi="Segoe UI" w:cs="Segoe UI"/>
        </w:rPr>
      </w:pPr>
    </w:p>
    <w:p w14:paraId="1316E24A" w14:textId="1DAA3006" w:rsidR="00D14315" w:rsidRPr="002C0915" w:rsidRDefault="00D14315" w:rsidP="00D14315">
      <w:pPr>
        <w:pStyle w:val="Heading2"/>
        <w:spacing w:before="0" w:line="276" w:lineRule="auto"/>
        <w:rPr>
          <w:rFonts w:ascii="Segoe UI" w:hAnsi="Segoe UI" w:cs="Segoe UI"/>
        </w:rPr>
      </w:pPr>
      <w:bookmarkStart w:id="17" w:name="_Ref229484556"/>
      <w:bookmarkStart w:id="18" w:name="_Toc229502345"/>
      <w:bookmarkStart w:id="19" w:name="_Toc229516325"/>
      <w:r w:rsidRPr="002C0915">
        <w:rPr>
          <w:rFonts w:ascii="Segoe UI" w:hAnsi="Segoe UI" w:cs="Segoe UI"/>
        </w:rPr>
        <w:t xml:space="preserve">Referencing </w:t>
      </w:r>
      <w:proofErr w:type="spellStart"/>
      <w:r>
        <w:rPr>
          <w:rFonts w:ascii="Segoe UI" w:hAnsi="Segoe UI" w:cs="Segoe UI"/>
        </w:rPr>
        <w:t>BigDecimal</w:t>
      </w:r>
      <w:proofErr w:type="spellEnd"/>
      <w:r w:rsidRPr="002C0915">
        <w:rPr>
          <w:rFonts w:ascii="Segoe UI" w:hAnsi="Segoe UI" w:cs="Segoe UI"/>
        </w:rPr>
        <w:t xml:space="preserve"> in VBA</w:t>
      </w:r>
      <w:bookmarkEnd w:id="17"/>
      <w:bookmarkEnd w:id="18"/>
      <w:bookmarkEnd w:id="19"/>
    </w:p>
    <w:p w14:paraId="6FF3E9FA" w14:textId="344C5EA9" w:rsidR="00D14315" w:rsidRPr="002C0915" w:rsidRDefault="00D14315" w:rsidP="00D14315">
      <w:pPr>
        <w:spacing w:after="0"/>
        <w:rPr>
          <w:rFonts w:ascii="Segoe UI" w:hAnsi="Segoe UI" w:cs="Segoe UI"/>
        </w:rPr>
      </w:pPr>
      <w:r w:rsidRPr="002C0915">
        <w:rPr>
          <w:rFonts w:ascii="Segoe UI" w:hAnsi="Segoe UI" w:cs="Segoe UI"/>
        </w:rPr>
        <w:t xml:space="preserve">Once the Add-in is installed and unblocked, you must establish a reference to the library within your specific VBA Project. This allows the VBA compiler to recognize the </w:t>
      </w:r>
      <w:proofErr w:type="spellStart"/>
      <w:r>
        <w:rPr>
          <w:rFonts w:ascii="Segoe UI" w:hAnsi="Segoe UI" w:cs="Segoe UI"/>
          <w:b/>
          <w:bCs/>
        </w:rPr>
        <w:t>BigDecimal</w:t>
      </w:r>
      <w:proofErr w:type="spellEnd"/>
      <w:r w:rsidRPr="002C0915">
        <w:rPr>
          <w:rFonts w:ascii="Segoe UI" w:hAnsi="Segoe UI" w:cs="Segoe UI"/>
        </w:rPr>
        <w:t xml:space="preserve"> class and provide IntelliSense support while coding.</w:t>
      </w:r>
    </w:p>
    <w:p w14:paraId="7B640564" w14:textId="77777777" w:rsidR="00D14315" w:rsidRPr="002C0915" w:rsidRDefault="00D14315" w:rsidP="00D14315">
      <w:pPr>
        <w:spacing w:after="0" w:line="240" w:lineRule="auto"/>
        <w:rPr>
          <w:rFonts w:ascii="Segoe UI" w:eastAsia="Times New Roman" w:hAnsi="Segoe UI" w:cs="Segoe UI"/>
          <w:b/>
          <w:bCs/>
          <w:kern w:val="0"/>
          <w:sz w:val="24"/>
          <w:szCs w:val="24"/>
          <w:lang w:eastAsia="en-AU"/>
          <w14:ligatures w14:val="none"/>
        </w:rPr>
      </w:pPr>
    </w:p>
    <w:p w14:paraId="472FCAFC" w14:textId="77777777" w:rsidR="00D14315" w:rsidRPr="002C0915" w:rsidRDefault="00D14315" w:rsidP="00D14315">
      <w:pPr>
        <w:spacing w:after="0" w:line="240" w:lineRule="auto"/>
        <w:rPr>
          <w:rFonts w:ascii="Segoe UI" w:eastAsia="Times New Roman" w:hAnsi="Segoe UI" w:cs="Segoe UI"/>
          <w:kern w:val="0"/>
          <w:sz w:val="24"/>
          <w:szCs w:val="24"/>
          <w:lang w:eastAsia="en-AU"/>
          <w14:ligatures w14:val="none"/>
        </w:rPr>
      </w:pPr>
      <w:r w:rsidRPr="002C0915">
        <w:rPr>
          <w:rFonts w:ascii="Segoe UI" w:eastAsia="Times New Roman" w:hAnsi="Segoe UI" w:cs="Segoe UI"/>
          <w:b/>
          <w:bCs/>
          <w:kern w:val="0"/>
          <w:sz w:val="24"/>
          <w:szCs w:val="24"/>
          <w:lang w:eastAsia="en-AU"/>
          <w14:ligatures w14:val="none"/>
        </w:rPr>
        <w:t>Follow these steps to enable the reference:</w:t>
      </w:r>
    </w:p>
    <w:p w14:paraId="0F8AF08E" w14:textId="77777777" w:rsidR="00D14315" w:rsidRPr="002C0915" w:rsidRDefault="00D14315" w:rsidP="00D14315">
      <w:pPr>
        <w:numPr>
          <w:ilvl w:val="0"/>
          <w:numId w:val="5"/>
        </w:numPr>
        <w:spacing w:after="0"/>
        <w:rPr>
          <w:rFonts w:ascii="Segoe UI" w:hAnsi="Segoe UI" w:cs="Segoe UI"/>
        </w:rPr>
      </w:pPr>
      <w:r w:rsidRPr="002C0915">
        <w:rPr>
          <w:rFonts w:ascii="Segoe UI" w:hAnsi="Segoe UI" w:cs="Segoe UI"/>
        </w:rPr>
        <w:t>Open Excel.</w:t>
      </w:r>
    </w:p>
    <w:p w14:paraId="603B243E" w14:textId="77777777" w:rsidR="00D14315" w:rsidRPr="002C0915" w:rsidRDefault="00D14315" w:rsidP="00D14315">
      <w:pPr>
        <w:numPr>
          <w:ilvl w:val="0"/>
          <w:numId w:val="5"/>
        </w:numPr>
        <w:spacing w:after="0"/>
        <w:rPr>
          <w:rFonts w:ascii="Segoe UI" w:hAnsi="Segoe UI" w:cs="Segoe UI"/>
        </w:rPr>
      </w:pPr>
      <w:r w:rsidRPr="002C0915">
        <w:rPr>
          <w:rFonts w:ascii="Segoe UI" w:hAnsi="Segoe UI" w:cs="Segoe UI"/>
        </w:rPr>
        <w:t xml:space="preserve">Go to the </w:t>
      </w:r>
      <w:r w:rsidRPr="002C0915">
        <w:rPr>
          <w:rFonts w:ascii="Segoe UI" w:hAnsi="Segoe UI" w:cs="Segoe UI"/>
          <w:b/>
          <w:bCs/>
        </w:rPr>
        <w:t>Developer</w:t>
      </w:r>
      <w:r w:rsidRPr="002C0915">
        <w:rPr>
          <w:rFonts w:ascii="Segoe UI" w:hAnsi="Segoe UI" w:cs="Segoe UI"/>
        </w:rPr>
        <w:t xml:space="preserve"> tab (If you don't see it, right-click any ribbon tab &gt; Customize the Ribbon &gt; Check "Developer").</w:t>
      </w:r>
    </w:p>
    <w:p w14:paraId="57EA4240" w14:textId="77777777" w:rsidR="00D14315" w:rsidRPr="002C0915" w:rsidRDefault="00D14315" w:rsidP="00D14315">
      <w:pPr>
        <w:numPr>
          <w:ilvl w:val="0"/>
          <w:numId w:val="5"/>
        </w:numPr>
        <w:spacing w:after="0"/>
        <w:rPr>
          <w:rFonts w:ascii="Segoe UI" w:hAnsi="Segoe UI" w:cs="Segoe UI"/>
        </w:rPr>
      </w:pPr>
      <w:r w:rsidRPr="002C0915">
        <w:rPr>
          <w:rFonts w:ascii="Segoe UI" w:hAnsi="Segoe UI" w:cs="Segoe UI"/>
        </w:rPr>
        <w:t xml:space="preserve">Click </w:t>
      </w:r>
      <w:r w:rsidRPr="002C0915">
        <w:rPr>
          <w:rFonts w:ascii="Segoe UI" w:hAnsi="Segoe UI" w:cs="Segoe UI"/>
          <w:b/>
          <w:bCs/>
        </w:rPr>
        <w:t>View Code</w:t>
      </w:r>
      <w:r w:rsidRPr="002C0915">
        <w:rPr>
          <w:rFonts w:ascii="Segoe UI" w:hAnsi="Segoe UI" w:cs="Segoe UI"/>
        </w:rPr>
        <w:t>.</w:t>
      </w:r>
    </w:p>
    <w:p w14:paraId="50FC8863" w14:textId="36A86C58" w:rsidR="00D14315" w:rsidRPr="002C0915" w:rsidRDefault="00D14315" w:rsidP="00D14315">
      <w:pPr>
        <w:numPr>
          <w:ilvl w:val="0"/>
          <w:numId w:val="5"/>
        </w:numPr>
        <w:spacing w:after="0"/>
        <w:rPr>
          <w:rFonts w:ascii="Segoe UI" w:hAnsi="Segoe UI" w:cs="Segoe UI"/>
        </w:rPr>
      </w:pPr>
      <w:r w:rsidRPr="002C0915">
        <w:rPr>
          <w:rFonts w:ascii="Segoe UI" w:hAnsi="Segoe UI" w:cs="Segoe UI"/>
        </w:rPr>
        <w:t xml:space="preserve">Go to the </w:t>
      </w:r>
      <w:r w:rsidRPr="002C0915">
        <w:rPr>
          <w:rFonts w:ascii="Segoe UI" w:hAnsi="Segoe UI" w:cs="Segoe UI"/>
          <w:b/>
          <w:bCs/>
        </w:rPr>
        <w:t>Tools</w:t>
      </w:r>
      <w:r w:rsidRPr="002C0915">
        <w:rPr>
          <w:rFonts w:ascii="Segoe UI" w:hAnsi="Segoe UI" w:cs="Segoe UI"/>
        </w:rPr>
        <w:t xml:space="preserve"> menu &gt; </w:t>
      </w:r>
      <w:proofErr w:type="gramStart"/>
      <w:r w:rsidRPr="002C0915">
        <w:rPr>
          <w:rFonts w:ascii="Segoe UI" w:hAnsi="Segoe UI" w:cs="Segoe UI"/>
          <w:b/>
          <w:bCs/>
        </w:rPr>
        <w:t>References..</w:t>
      </w:r>
      <w:proofErr w:type="gramEnd"/>
      <w:r w:rsidRPr="002C0915">
        <w:rPr>
          <w:rFonts w:ascii="Segoe UI" w:hAnsi="Segoe UI" w:cs="Segoe UI"/>
        </w:rPr>
        <w:t xml:space="preserve"> and locate </w:t>
      </w:r>
      <w:r>
        <w:rPr>
          <w:rFonts w:ascii="Segoe UI" w:hAnsi="Segoe UI" w:cs="Segoe UI"/>
        </w:rPr>
        <w:t>BigDecimal_v1_2</w:t>
      </w:r>
      <w:r w:rsidRPr="002C0915">
        <w:rPr>
          <w:rFonts w:ascii="Segoe UI" w:hAnsi="Segoe UI" w:cs="Segoe UI"/>
        </w:rPr>
        <w:t xml:space="preserve"> and select it as in</w:t>
      </w:r>
      <w:r>
        <w:rPr>
          <w:rFonts w:ascii="Segoe UI" w:hAnsi="Segoe UI" w:cs="Segoe UI"/>
        </w:rPr>
        <w:t xml:space="preserve"> </w:t>
      </w:r>
      <w:r>
        <w:rPr>
          <w:rFonts w:ascii="Segoe UI" w:hAnsi="Segoe UI" w:cs="Segoe UI"/>
        </w:rPr>
        <w:fldChar w:fldCharType="begin"/>
      </w:r>
      <w:r>
        <w:rPr>
          <w:rFonts w:ascii="Segoe UI" w:hAnsi="Segoe UI" w:cs="Segoe UI"/>
        </w:rPr>
        <w:instrText xml:space="preserve"> REF _Ref226838952 \h </w:instrText>
      </w:r>
      <w:r>
        <w:rPr>
          <w:rFonts w:ascii="Segoe UI" w:hAnsi="Segoe UI" w:cs="Segoe UI"/>
        </w:rPr>
      </w:r>
      <w:r>
        <w:rPr>
          <w:rFonts w:ascii="Segoe UI" w:hAnsi="Segoe UI" w:cs="Segoe UI"/>
        </w:rPr>
        <w:fldChar w:fldCharType="separate"/>
      </w:r>
      <w:r w:rsidR="00F41503" w:rsidRPr="00690C04">
        <w:rPr>
          <w:rFonts w:ascii="Segoe UI" w:hAnsi="Segoe UI" w:cs="Segoe UI"/>
        </w:rPr>
        <w:t xml:space="preserve">Figure </w:t>
      </w:r>
      <w:r w:rsidR="00F41503">
        <w:rPr>
          <w:rFonts w:ascii="Segoe UI" w:hAnsi="Segoe UI" w:cs="Segoe UI"/>
          <w:noProof/>
        </w:rPr>
        <w:t>3</w:t>
      </w:r>
      <w:r w:rsidR="00F41503" w:rsidRPr="00690C04">
        <w:rPr>
          <w:rFonts w:ascii="Segoe UI" w:hAnsi="Segoe UI" w:cs="Segoe UI"/>
        </w:rPr>
        <w:noBreakHyphen/>
      </w:r>
      <w:r w:rsidR="00F41503">
        <w:rPr>
          <w:rFonts w:ascii="Segoe UI" w:hAnsi="Segoe UI" w:cs="Segoe UI"/>
          <w:noProof/>
        </w:rPr>
        <w:t>1</w:t>
      </w:r>
      <w:r>
        <w:rPr>
          <w:rFonts w:ascii="Segoe UI" w:hAnsi="Segoe UI" w:cs="Segoe UI"/>
        </w:rPr>
        <w:fldChar w:fldCharType="end"/>
      </w:r>
      <w:r w:rsidRPr="002C0915">
        <w:rPr>
          <w:rFonts w:ascii="Segoe UI" w:hAnsi="Segoe UI" w:cs="Segoe UI"/>
        </w:rPr>
        <w:t xml:space="preserve">. A tick mark will appear next to </w:t>
      </w:r>
      <w:r>
        <w:rPr>
          <w:rFonts w:ascii="Segoe UI" w:hAnsi="Segoe UI" w:cs="Segoe UI"/>
        </w:rPr>
        <w:t>BigDecimal_v1_2</w:t>
      </w:r>
      <w:r w:rsidRPr="002C0915">
        <w:rPr>
          <w:rFonts w:ascii="Segoe UI" w:hAnsi="Segoe UI" w:cs="Segoe UI"/>
        </w:rPr>
        <w:t>.</w:t>
      </w:r>
    </w:p>
    <w:p w14:paraId="03091077" w14:textId="77777777" w:rsidR="00D14315" w:rsidRDefault="00D14315" w:rsidP="00D14315">
      <w:pPr>
        <w:numPr>
          <w:ilvl w:val="0"/>
          <w:numId w:val="5"/>
        </w:numPr>
        <w:spacing w:after="0"/>
        <w:rPr>
          <w:rFonts w:ascii="Segoe UI" w:hAnsi="Segoe UI" w:cs="Segoe UI"/>
        </w:rPr>
      </w:pPr>
      <w:r w:rsidRPr="002C0915">
        <w:rPr>
          <w:rFonts w:ascii="Segoe UI" w:hAnsi="Segoe UI" w:cs="Segoe UI"/>
        </w:rPr>
        <w:t xml:space="preserve">Click </w:t>
      </w:r>
      <w:r w:rsidRPr="002C0915">
        <w:rPr>
          <w:rFonts w:ascii="Segoe UI" w:hAnsi="Segoe UI" w:cs="Segoe UI"/>
          <w:b/>
          <w:bCs/>
        </w:rPr>
        <w:t>OK</w:t>
      </w:r>
      <w:r w:rsidRPr="002C0915">
        <w:rPr>
          <w:rFonts w:ascii="Segoe UI" w:hAnsi="Segoe UI" w:cs="Segoe UI"/>
        </w:rPr>
        <w:t>.</w:t>
      </w:r>
    </w:p>
    <w:p w14:paraId="0DC9582F" w14:textId="77777777" w:rsidR="00D14315" w:rsidRPr="002C0915" w:rsidRDefault="00D14315" w:rsidP="00D14315">
      <w:pPr>
        <w:spacing w:after="0"/>
        <w:ind w:left="720"/>
        <w:rPr>
          <w:rFonts w:ascii="Segoe UI" w:hAnsi="Segoe UI" w:cs="Segoe UI"/>
        </w:rPr>
      </w:pPr>
    </w:p>
    <w:p w14:paraId="0048CA56" w14:textId="70E6BB82" w:rsidR="00D14315" w:rsidRPr="002C0915" w:rsidRDefault="00131ACD" w:rsidP="00D14315">
      <w:pPr>
        <w:keepNext/>
        <w:spacing w:after="0"/>
        <w:ind w:left="360"/>
        <w:jc w:val="center"/>
        <w:rPr>
          <w:rFonts w:ascii="Segoe UI" w:hAnsi="Segoe UI" w:cs="Segoe UI"/>
        </w:rPr>
      </w:pPr>
      <w:r>
        <w:rPr>
          <w:noProof/>
        </w:rPr>
        <w:drawing>
          <wp:inline distT="0" distB="0" distL="0" distR="0" wp14:anchorId="5EB44E08" wp14:editId="624F8839">
            <wp:extent cx="3092450" cy="2529555"/>
            <wp:effectExtent l="0" t="0" r="0" b="4445"/>
            <wp:docPr id="1211051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51552" name=""/>
                    <pic:cNvPicPr/>
                  </pic:nvPicPr>
                  <pic:blipFill>
                    <a:blip r:embed="rId9"/>
                    <a:stretch>
                      <a:fillRect/>
                    </a:stretch>
                  </pic:blipFill>
                  <pic:spPr>
                    <a:xfrm>
                      <a:off x="0" y="0"/>
                      <a:ext cx="3100849" cy="2536425"/>
                    </a:xfrm>
                    <a:prstGeom prst="rect">
                      <a:avLst/>
                    </a:prstGeom>
                  </pic:spPr>
                </pic:pic>
              </a:graphicData>
            </a:graphic>
          </wp:inline>
        </w:drawing>
      </w:r>
    </w:p>
    <w:p w14:paraId="038705C2" w14:textId="753A111A" w:rsidR="00D14315" w:rsidRPr="00690C04" w:rsidRDefault="00D14315" w:rsidP="00D14315">
      <w:pPr>
        <w:pStyle w:val="Caption"/>
        <w:spacing w:after="0"/>
        <w:jc w:val="center"/>
        <w:rPr>
          <w:rFonts w:ascii="Segoe UI" w:hAnsi="Segoe UI" w:cs="Segoe UI"/>
        </w:rPr>
      </w:pPr>
      <w:bookmarkStart w:id="20" w:name="_Ref226838952"/>
      <w:bookmarkStart w:id="21" w:name="_Ref226810904"/>
      <w:bookmarkStart w:id="22" w:name="_Toc229502382"/>
      <w:bookmarkStart w:id="23" w:name="_Toc229516340"/>
      <w:r w:rsidRPr="00690C04">
        <w:rPr>
          <w:rFonts w:ascii="Segoe UI" w:hAnsi="Segoe UI" w:cs="Segoe UI"/>
        </w:rPr>
        <w:t xml:space="preserve">Figure </w:t>
      </w:r>
      <w:r w:rsidRPr="00690C04">
        <w:rPr>
          <w:rFonts w:ascii="Segoe UI" w:hAnsi="Segoe UI" w:cs="Segoe UI"/>
        </w:rPr>
        <w:fldChar w:fldCharType="begin"/>
      </w:r>
      <w:r w:rsidRPr="00690C04">
        <w:rPr>
          <w:rFonts w:ascii="Segoe UI" w:hAnsi="Segoe UI" w:cs="Segoe UI"/>
        </w:rPr>
        <w:instrText xml:space="preserve"> STYLEREF 1 \s </w:instrText>
      </w:r>
      <w:r w:rsidRPr="00690C04">
        <w:rPr>
          <w:rFonts w:ascii="Segoe UI" w:hAnsi="Segoe UI" w:cs="Segoe UI"/>
        </w:rPr>
        <w:fldChar w:fldCharType="separate"/>
      </w:r>
      <w:r w:rsidR="00F41503">
        <w:rPr>
          <w:rFonts w:ascii="Segoe UI" w:hAnsi="Segoe UI" w:cs="Segoe UI"/>
          <w:noProof/>
        </w:rPr>
        <w:t>3</w:t>
      </w:r>
      <w:r w:rsidRPr="00690C04">
        <w:rPr>
          <w:rFonts w:ascii="Segoe UI" w:hAnsi="Segoe UI" w:cs="Segoe UI"/>
        </w:rPr>
        <w:fldChar w:fldCharType="end"/>
      </w:r>
      <w:r w:rsidRPr="00690C04">
        <w:rPr>
          <w:rFonts w:ascii="Segoe UI" w:hAnsi="Segoe UI" w:cs="Segoe UI"/>
        </w:rPr>
        <w:noBreakHyphen/>
      </w:r>
      <w:r w:rsidRPr="00690C04">
        <w:rPr>
          <w:rFonts w:ascii="Segoe UI" w:hAnsi="Segoe UI" w:cs="Segoe UI"/>
        </w:rPr>
        <w:fldChar w:fldCharType="begin"/>
      </w:r>
      <w:r w:rsidRPr="00690C04">
        <w:rPr>
          <w:rFonts w:ascii="Segoe UI" w:hAnsi="Segoe UI" w:cs="Segoe UI"/>
        </w:rPr>
        <w:instrText xml:space="preserve"> SEQ Figure \* ARABIC \s 1 </w:instrText>
      </w:r>
      <w:r w:rsidRPr="00690C04">
        <w:rPr>
          <w:rFonts w:ascii="Segoe UI" w:hAnsi="Segoe UI" w:cs="Segoe UI"/>
        </w:rPr>
        <w:fldChar w:fldCharType="separate"/>
      </w:r>
      <w:r w:rsidR="00F41503">
        <w:rPr>
          <w:rFonts w:ascii="Segoe UI" w:hAnsi="Segoe UI" w:cs="Segoe UI"/>
          <w:noProof/>
        </w:rPr>
        <w:t>1</w:t>
      </w:r>
      <w:r w:rsidRPr="00690C04">
        <w:rPr>
          <w:rFonts w:ascii="Segoe UI" w:hAnsi="Segoe UI" w:cs="Segoe UI"/>
        </w:rPr>
        <w:fldChar w:fldCharType="end"/>
      </w:r>
      <w:bookmarkEnd w:id="20"/>
      <w:r w:rsidRPr="00690C04">
        <w:rPr>
          <w:rFonts w:ascii="Segoe UI" w:hAnsi="Segoe UI" w:cs="Segoe UI"/>
        </w:rPr>
        <w:t xml:space="preserve">: Adding </w:t>
      </w:r>
      <w:r>
        <w:rPr>
          <w:rFonts w:ascii="Segoe UI" w:hAnsi="Segoe UI" w:cs="Segoe UI"/>
        </w:rPr>
        <w:t>BigDecimal_v1_2</w:t>
      </w:r>
      <w:r w:rsidRPr="00690C04">
        <w:rPr>
          <w:rFonts w:ascii="Segoe UI" w:hAnsi="Segoe UI" w:cs="Segoe UI"/>
        </w:rPr>
        <w:t xml:space="preserve"> as a Reference</w:t>
      </w:r>
      <w:bookmarkEnd w:id="21"/>
      <w:bookmarkEnd w:id="22"/>
      <w:bookmarkEnd w:id="23"/>
    </w:p>
    <w:p w14:paraId="6DF4A603" w14:textId="77777777" w:rsidR="00D14315" w:rsidRPr="00503CA8" w:rsidRDefault="00D14315" w:rsidP="00D14315">
      <w:pPr>
        <w:spacing w:after="0"/>
      </w:pPr>
    </w:p>
    <w:p w14:paraId="5D91B4B0" w14:textId="102571A5" w:rsidR="00D14315" w:rsidRPr="002C0915" w:rsidRDefault="00D14315" w:rsidP="00D14315">
      <w:pPr>
        <w:spacing w:after="0"/>
        <w:rPr>
          <w:rFonts w:ascii="Segoe UI" w:hAnsi="Segoe UI" w:cs="Segoe UI"/>
        </w:rPr>
      </w:pPr>
      <w:r w:rsidRPr="002C0915">
        <w:rPr>
          <w:rFonts w:ascii="Segoe UI" w:hAnsi="Segoe UI" w:cs="Segoe UI"/>
        </w:rPr>
        <w:t xml:space="preserve">At this stage the add-in is now available to use in your </w:t>
      </w:r>
      <w:r w:rsidR="00131ACD">
        <w:rPr>
          <w:rFonts w:ascii="Segoe UI" w:hAnsi="Segoe UI" w:cs="Segoe UI"/>
        </w:rPr>
        <w:t>VBA Project</w:t>
      </w:r>
      <w:r w:rsidRPr="002C0915">
        <w:rPr>
          <w:rFonts w:ascii="Segoe UI" w:hAnsi="Segoe UI" w:cs="Segoe UI"/>
        </w:rPr>
        <w:t>.</w:t>
      </w:r>
    </w:p>
    <w:p w14:paraId="66F90C8B" w14:textId="77777777" w:rsidR="00D14315" w:rsidRDefault="00D14315" w:rsidP="005C2F04">
      <w:pPr>
        <w:spacing w:after="0"/>
        <w:rPr>
          <w:rFonts w:ascii="Segoe UI" w:hAnsi="Segoe UI" w:cs="Segoe UI"/>
        </w:rPr>
      </w:pPr>
    </w:p>
    <w:p w14:paraId="038C0799" w14:textId="77777777" w:rsidR="00730D07" w:rsidRDefault="00730D07" w:rsidP="005C2F04">
      <w:pPr>
        <w:spacing w:after="0"/>
        <w:rPr>
          <w:rFonts w:ascii="Segoe UI" w:hAnsi="Segoe UI" w:cs="Segoe UI"/>
        </w:rPr>
      </w:pPr>
    </w:p>
    <w:p w14:paraId="0D666CED" w14:textId="7341E76A" w:rsidR="007A522F" w:rsidRPr="00802DCE" w:rsidRDefault="00272DD1" w:rsidP="007A522F">
      <w:pPr>
        <w:pStyle w:val="Heading1"/>
        <w:pBdr>
          <w:bottom w:val="single" w:sz="12" w:space="1" w:color="4472C4" w:themeColor="accent1"/>
        </w:pBdr>
        <w:spacing w:before="0" w:after="240"/>
        <w:rPr>
          <w:rFonts w:ascii="Segoe UI" w:hAnsi="Segoe UI" w:cs="Segoe UI"/>
        </w:rPr>
      </w:pPr>
      <w:bookmarkStart w:id="24" w:name="_Toc229502346"/>
      <w:bookmarkStart w:id="25" w:name="_Toc229516326"/>
      <w:proofErr w:type="spellStart"/>
      <w:r w:rsidRPr="00802DCE">
        <w:rPr>
          <w:rFonts w:ascii="Segoe UI" w:hAnsi="Segoe UI" w:cs="Segoe UI"/>
        </w:rPr>
        <w:t>BigDecimal</w:t>
      </w:r>
      <w:proofErr w:type="spellEnd"/>
      <w:r w:rsidRPr="00802DCE">
        <w:rPr>
          <w:rFonts w:ascii="Segoe UI" w:hAnsi="Segoe UI" w:cs="Segoe UI"/>
        </w:rPr>
        <w:t xml:space="preserve"> </w:t>
      </w:r>
      <w:r w:rsidR="007A522F" w:rsidRPr="00802DCE">
        <w:rPr>
          <w:rFonts w:ascii="Segoe UI" w:hAnsi="Segoe UI" w:cs="Segoe UI"/>
        </w:rPr>
        <w:t>“Quick Start” Guide</w:t>
      </w:r>
      <w:bookmarkEnd w:id="24"/>
      <w:bookmarkEnd w:id="25"/>
    </w:p>
    <w:p w14:paraId="5ABCA3FE" w14:textId="52B89BFA" w:rsidR="00802DCE" w:rsidRPr="00802DCE" w:rsidRDefault="00802DCE" w:rsidP="00802DCE">
      <w:pPr>
        <w:spacing w:after="0"/>
        <w:rPr>
          <w:rFonts w:ascii="Segoe UI" w:hAnsi="Segoe UI" w:cs="Segoe UI"/>
        </w:rPr>
      </w:pPr>
      <w:proofErr w:type="spellStart"/>
      <w:r w:rsidRPr="00802DCE">
        <w:rPr>
          <w:rFonts w:ascii="Segoe UI" w:hAnsi="Segoe UI" w:cs="Segoe UI"/>
        </w:rPr>
        <w:t>BigDecimal</w:t>
      </w:r>
      <w:proofErr w:type="spellEnd"/>
      <w:r w:rsidRPr="00802DCE">
        <w:rPr>
          <w:rFonts w:ascii="Segoe UI" w:hAnsi="Segoe UI" w:cs="Segoe UI"/>
        </w:rPr>
        <w:t xml:space="preserve"> is designed to work seamlessly within the Excel environment, its implementation respects the standard VBA architectural patterns used by Microsoft Office. To ensure maximum compatibility and performance across different workbooks, the library utilizes a </w:t>
      </w:r>
      <w:r w:rsidRPr="00802DCE">
        <w:rPr>
          <w:rFonts w:ascii="Segoe UI" w:hAnsi="Segoe UI" w:cs="Segoe UI"/>
          <w:b/>
          <w:bCs/>
        </w:rPr>
        <w:lastRenderedPageBreak/>
        <w:t>controlled</w:t>
      </w:r>
      <w:r w:rsidRPr="00802DCE">
        <w:rPr>
          <w:rFonts w:ascii="Segoe UI" w:hAnsi="Segoe UI" w:cs="Segoe UI"/>
        </w:rPr>
        <w:t xml:space="preserve"> </w:t>
      </w:r>
      <w:r w:rsidRPr="00802DCE">
        <w:rPr>
          <w:rFonts w:ascii="Segoe UI" w:hAnsi="Segoe UI" w:cs="Segoe UI"/>
          <w:b/>
          <w:bCs/>
        </w:rPr>
        <w:t>instantiation</w:t>
      </w:r>
      <w:r w:rsidRPr="00802DCE">
        <w:rPr>
          <w:rFonts w:ascii="Segoe UI" w:hAnsi="Segoe UI" w:cs="Segoe UI"/>
        </w:rPr>
        <w:t xml:space="preserve"> </w:t>
      </w:r>
      <w:r w:rsidRPr="00802DCE">
        <w:rPr>
          <w:rFonts w:ascii="Segoe UI" w:hAnsi="Segoe UI" w:cs="Segoe UI"/>
          <w:b/>
          <w:bCs/>
        </w:rPr>
        <w:t>model</w:t>
      </w:r>
      <w:r w:rsidRPr="00802DCE">
        <w:rPr>
          <w:rFonts w:ascii="Segoe UI" w:hAnsi="Segoe UI" w:cs="Segoe UI"/>
        </w:rPr>
        <w:t xml:space="preserve">. This approach prevents common reference errors and ensures that every </w:t>
      </w:r>
      <w:proofErr w:type="spellStart"/>
      <w:r w:rsidRPr="00802DCE">
        <w:rPr>
          <w:rFonts w:ascii="Segoe UI" w:hAnsi="Segoe UI" w:cs="Segoe UI"/>
        </w:rPr>
        <w:t>BigDecimal</w:t>
      </w:r>
      <w:proofErr w:type="spellEnd"/>
      <w:r w:rsidRPr="00802DCE">
        <w:rPr>
          <w:rFonts w:ascii="Segoe UI" w:hAnsi="Segoe UI" w:cs="Segoe UI"/>
        </w:rPr>
        <w:t xml:space="preserve"> object is correctly initialized with the high-precision engine.</w:t>
      </w:r>
    </w:p>
    <w:p w14:paraId="55D931A3" w14:textId="77777777" w:rsidR="00802DCE" w:rsidRPr="00802DCE" w:rsidRDefault="00802DCE" w:rsidP="00802DCE">
      <w:pPr>
        <w:rPr>
          <w:rFonts w:ascii="Segoe UI" w:hAnsi="Segoe UI" w:cs="Segoe UI"/>
        </w:rPr>
      </w:pPr>
    </w:p>
    <w:p w14:paraId="34BDBEBB" w14:textId="77777777" w:rsidR="00802DCE" w:rsidRPr="00802DCE" w:rsidRDefault="00802DCE" w:rsidP="00802DCE">
      <w:pPr>
        <w:pStyle w:val="Heading2"/>
        <w:rPr>
          <w:rFonts w:ascii="Segoe UI" w:hAnsi="Segoe UI" w:cs="Segoe UI"/>
        </w:rPr>
      </w:pPr>
      <w:bookmarkStart w:id="26" w:name="_Toc229516327"/>
      <w:r w:rsidRPr="00802DCE">
        <w:rPr>
          <w:rFonts w:ascii="Segoe UI" w:hAnsi="Segoe UI" w:cs="Segoe UI"/>
        </w:rPr>
        <w:t xml:space="preserve">Instantiating the </w:t>
      </w:r>
      <w:proofErr w:type="spellStart"/>
      <w:r w:rsidRPr="00802DCE">
        <w:rPr>
          <w:rFonts w:ascii="Segoe UI" w:hAnsi="Segoe UI" w:cs="Segoe UI"/>
        </w:rPr>
        <w:t>BigDecimal</w:t>
      </w:r>
      <w:proofErr w:type="spellEnd"/>
      <w:r w:rsidRPr="00802DCE">
        <w:rPr>
          <w:rFonts w:ascii="Segoe UI" w:hAnsi="Segoe UI" w:cs="Segoe UI"/>
        </w:rPr>
        <w:t xml:space="preserve"> Class</w:t>
      </w:r>
      <w:bookmarkEnd w:id="26"/>
    </w:p>
    <w:p w14:paraId="6E4ACD58" w14:textId="77777777" w:rsidR="00802DCE" w:rsidRPr="00802DCE" w:rsidRDefault="00802DCE" w:rsidP="00802DCE">
      <w:pPr>
        <w:rPr>
          <w:rFonts w:ascii="Segoe UI" w:hAnsi="Segoe UI" w:cs="Segoe UI"/>
        </w:rPr>
      </w:pPr>
      <w:r w:rsidRPr="00802DCE">
        <w:rPr>
          <w:rFonts w:ascii="Segoe UI" w:hAnsi="Segoe UI" w:cs="Segoe UI"/>
        </w:rPr>
        <w:t xml:space="preserve">In standard object-oriented programming, you would typically instantiate a class using the </w:t>
      </w:r>
      <w:proofErr w:type="gramStart"/>
      <w:r w:rsidRPr="00802DCE">
        <w:rPr>
          <w:rFonts w:ascii="Consolas" w:hAnsi="Consolas" w:cs="Segoe UI"/>
        </w:rPr>
        <w:t>New</w:t>
      </w:r>
      <w:proofErr w:type="gramEnd"/>
      <w:r w:rsidRPr="00802DCE">
        <w:rPr>
          <w:rFonts w:ascii="Segoe UI" w:hAnsi="Segoe UI" w:cs="Segoe UI"/>
        </w:rPr>
        <w:t xml:space="preserve"> keyword. However, due to the </w:t>
      </w:r>
      <w:proofErr w:type="spellStart"/>
      <w:r w:rsidRPr="00802DCE">
        <w:rPr>
          <w:rFonts w:ascii="Consolas" w:hAnsi="Consolas" w:cs="Segoe UI"/>
          <w:b/>
          <w:bCs/>
        </w:rPr>
        <w:t>PublicNotCreatable</w:t>
      </w:r>
      <w:proofErr w:type="spellEnd"/>
      <w:r w:rsidRPr="00802DCE">
        <w:rPr>
          <w:rFonts w:ascii="Segoe UI" w:hAnsi="Segoe UI" w:cs="Segoe UI"/>
        </w:rPr>
        <w:t xml:space="preserve"> nature of classes within an Excel Add-in environment, the </w:t>
      </w:r>
      <w:proofErr w:type="spellStart"/>
      <w:r w:rsidRPr="00802DCE">
        <w:rPr>
          <w:rFonts w:ascii="Segoe UI" w:hAnsi="Segoe UI" w:cs="Segoe UI"/>
        </w:rPr>
        <w:t>BigDecimal</w:t>
      </w:r>
      <w:proofErr w:type="spellEnd"/>
      <w:r w:rsidRPr="00802DCE">
        <w:rPr>
          <w:rFonts w:ascii="Segoe UI" w:hAnsi="Segoe UI" w:cs="Segoe UI"/>
        </w:rPr>
        <w:t xml:space="preserve"> class cannot be created directly by external projects.</w:t>
      </w:r>
    </w:p>
    <w:p w14:paraId="46B498C3" w14:textId="77777777" w:rsidR="00802DCE" w:rsidRPr="00802DCE" w:rsidRDefault="00802DCE" w:rsidP="00802DCE">
      <w:pPr>
        <w:rPr>
          <w:rFonts w:ascii="Segoe UI" w:hAnsi="Segoe UI" w:cs="Segoe UI"/>
        </w:rPr>
      </w:pPr>
      <w:r w:rsidRPr="00802DCE">
        <w:rPr>
          <w:rFonts w:ascii="Segoe UI" w:hAnsi="Segoe UI" w:cs="Segoe UI"/>
        </w:rPr>
        <w:t xml:space="preserve">To bypass this limitation, the Add-in provides a global factory function: </w:t>
      </w:r>
      <w:proofErr w:type="spellStart"/>
      <w:r w:rsidRPr="00802DCE">
        <w:rPr>
          <w:rFonts w:ascii="Consolas" w:hAnsi="Consolas" w:cs="Segoe UI"/>
        </w:rPr>
        <w:t>New_</w:t>
      </w:r>
      <w:proofErr w:type="gramStart"/>
      <w:r w:rsidRPr="00802DCE">
        <w:rPr>
          <w:rFonts w:ascii="Consolas" w:hAnsi="Consolas" w:cs="Segoe UI"/>
        </w:rPr>
        <w:t>BigDecimal</w:t>
      </w:r>
      <w:proofErr w:type="spellEnd"/>
      <w:r w:rsidRPr="00802DCE">
        <w:rPr>
          <w:rFonts w:ascii="Consolas" w:hAnsi="Consolas" w:cs="Segoe UI"/>
        </w:rPr>
        <w:t>(</w:t>
      </w:r>
      <w:proofErr w:type="gramEnd"/>
      <w:r w:rsidRPr="00802DCE">
        <w:rPr>
          <w:rFonts w:ascii="Consolas" w:hAnsi="Consolas" w:cs="Segoe UI"/>
        </w:rPr>
        <w:t>)</w:t>
      </w:r>
      <w:r w:rsidRPr="00802DCE">
        <w:rPr>
          <w:rFonts w:ascii="Segoe UI" w:hAnsi="Segoe UI" w:cs="Segoe UI"/>
        </w:rPr>
        <w:t xml:space="preserve">. This function serves as the entry point for object creation, allowing you to initialize a new </w:t>
      </w:r>
      <w:proofErr w:type="spellStart"/>
      <w:r w:rsidRPr="00802DCE">
        <w:rPr>
          <w:rFonts w:ascii="Segoe UI" w:hAnsi="Segoe UI" w:cs="Segoe UI"/>
        </w:rPr>
        <w:t>BigDecimal</w:t>
      </w:r>
      <w:proofErr w:type="spellEnd"/>
      <w:r w:rsidRPr="00802DCE">
        <w:rPr>
          <w:rFonts w:ascii="Segoe UI" w:hAnsi="Segoe UI" w:cs="Segoe UI"/>
        </w:rPr>
        <w:t xml:space="preserve"> instance. It optionally accepts a string parameter to set the initial value of the number, ensuring precision is maintained from the moment of instantiation.</w:t>
      </w:r>
    </w:p>
    <w:p w14:paraId="33165501" w14:textId="77777777" w:rsidR="00106B4F" w:rsidRDefault="00106B4F" w:rsidP="005C2F04">
      <w:pPr>
        <w:rPr>
          <w:rFonts w:ascii="Segoe UI" w:hAnsi="Segoe UI" w:cs="Segoe UI"/>
        </w:rPr>
      </w:pPr>
    </w:p>
    <w:p w14:paraId="0B404646" w14:textId="77777777" w:rsidR="0021129B" w:rsidRPr="0021129B" w:rsidRDefault="0021129B" w:rsidP="0021129B">
      <w:pPr>
        <w:shd w:val="clear" w:color="auto" w:fill="FFFFFF"/>
        <w:spacing w:after="0" w:line="240" w:lineRule="auto"/>
        <w:ind w:left="720"/>
        <w:rPr>
          <w:rFonts w:ascii="Consolas" w:eastAsia="Times New Roman" w:hAnsi="Consolas" w:cs="Times New Roman"/>
          <w:kern w:val="0"/>
          <w:sz w:val="24"/>
          <w:szCs w:val="24"/>
          <w:lang w:eastAsia="en-AU"/>
          <w14:ligatures w14:val="none"/>
        </w:rPr>
      </w:pPr>
      <w:r w:rsidRPr="0021129B">
        <w:rPr>
          <w:rFonts w:ascii="Consolas" w:eastAsia="Times New Roman" w:hAnsi="Consolas" w:cs="Courier New"/>
          <w:color w:val="0000FF"/>
          <w:kern w:val="0"/>
          <w:sz w:val="20"/>
          <w:szCs w:val="20"/>
          <w:lang w:eastAsia="en-AU"/>
          <w14:ligatures w14:val="none"/>
        </w:rPr>
        <w:t>Public</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Function</w:t>
      </w:r>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00"/>
          <w:kern w:val="0"/>
          <w:sz w:val="20"/>
          <w:szCs w:val="20"/>
          <w:lang w:eastAsia="en-AU"/>
          <w14:ligatures w14:val="none"/>
        </w:rPr>
        <w:t>New_</w:t>
      </w:r>
      <w:proofErr w:type="gramStart"/>
      <w:r w:rsidRPr="0021129B">
        <w:rPr>
          <w:rFonts w:ascii="Consolas" w:eastAsia="Times New Roman" w:hAnsi="Consolas" w:cs="Courier New"/>
          <w:color w:val="000000"/>
          <w:kern w:val="0"/>
          <w:sz w:val="20"/>
          <w:szCs w:val="20"/>
          <w:lang w:eastAsia="en-AU"/>
          <w14:ligatures w14:val="none"/>
        </w:rPr>
        <w:t>BigDecimal</w:t>
      </w:r>
      <w:proofErr w:type="spellEnd"/>
      <w:r w:rsidRPr="0021129B">
        <w:rPr>
          <w:rFonts w:ascii="Consolas" w:eastAsia="Times New Roman" w:hAnsi="Consolas" w:cs="Courier New"/>
          <w:b/>
          <w:bCs/>
          <w:color w:val="000000"/>
          <w:kern w:val="0"/>
          <w:sz w:val="20"/>
          <w:szCs w:val="20"/>
          <w:lang w:eastAsia="en-AU"/>
          <w14:ligatures w14:val="none"/>
        </w:rPr>
        <w:t>(</w:t>
      </w:r>
      <w:proofErr w:type="gramEnd"/>
      <w:r w:rsidRPr="0021129B">
        <w:rPr>
          <w:rFonts w:ascii="Consolas" w:eastAsia="Times New Roman" w:hAnsi="Consolas" w:cs="Courier New"/>
          <w:color w:val="0000FF"/>
          <w:kern w:val="0"/>
          <w:sz w:val="20"/>
          <w:szCs w:val="20"/>
          <w:lang w:eastAsia="en-AU"/>
          <w14:ligatures w14:val="none"/>
        </w:rPr>
        <w:t>Optional</w:t>
      </w:r>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00"/>
          <w:kern w:val="0"/>
          <w:sz w:val="20"/>
          <w:szCs w:val="20"/>
          <w:lang w:eastAsia="en-AU"/>
          <w14:ligatures w14:val="none"/>
        </w:rPr>
        <w:t>StrValue</w:t>
      </w:r>
      <w:proofErr w:type="spellEnd"/>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As</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String</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As</w:t>
      </w:r>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00"/>
          <w:kern w:val="0"/>
          <w:sz w:val="20"/>
          <w:szCs w:val="20"/>
          <w:lang w:eastAsia="en-AU"/>
          <w14:ligatures w14:val="none"/>
        </w:rPr>
        <w:t>BigDecimal</w:t>
      </w:r>
      <w:proofErr w:type="spellEnd"/>
    </w:p>
    <w:p w14:paraId="6E8DAEEB" w14:textId="77777777" w:rsidR="0021129B" w:rsidRDefault="0021129B" w:rsidP="005C2F04">
      <w:pPr>
        <w:rPr>
          <w:rFonts w:ascii="Segoe UI" w:hAnsi="Segoe UI" w:cs="Segoe UI"/>
        </w:rPr>
      </w:pPr>
    </w:p>
    <w:p w14:paraId="50C91146" w14:textId="61136506" w:rsidR="0021129B" w:rsidRPr="0021129B" w:rsidRDefault="0021129B" w:rsidP="0021129B">
      <w:pPr>
        <w:pStyle w:val="Heading2"/>
        <w:rPr>
          <w:rFonts w:ascii="Segoe UI" w:hAnsi="Segoe UI" w:cs="Segoe UI"/>
        </w:rPr>
      </w:pPr>
      <w:bookmarkStart w:id="27" w:name="_Toc229516328"/>
      <w:r w:rsidRPr="0021129B">
        <w:rPr>
          <w:rFonts w:ascii="Segoe UI" w:hAnsi="Segoe UI" w:cs="Segoe UI"/>
        </w:rPr>
        <w:t>Implementation Example: Basic Addition</w:t>
      </w:r>
      <w:bookmarkEnd w:id="27"/>
    </w:p>
    <w:p w14:paraId="50318185" w14:textId="15E55EC9" w:rsidR="0021129B" w:rsidRDefault="0021129B" w:rsidP="0021129B">
      <w:pPr>
        <w:spacing w:after="0"/>
        <w:rPr>
          <w:rFonts w:ascii="Segoe UI" w:hAnsi="Segoe UI" w:cs="Segoe UI"/>
        </w:rPr>
      </w:pPr>
      <w:r w:rsidRPr="0021129B">
        <w:rPr>
          <w:rFonts w:ascii="Segoe UI" w:hAnsi="Segoe UI" w:cs="Segoe UI"/>
        </w:rPr>
        <w:t xml:space="preserve">The following example, adapted from the </w:t>
      </w:r>
      <w:proofErr w:type="spellStart"/>
      <w:r w:rsidRPr="0021129B">
        <w:rPr>
          <w:rFonts w:ascii="Segoe UI" w:hAnsi="Segoe UI" w:cs="Segoe UI"/>
          <w:b/>
          <w:bCs/>
        </w:rPr>
        <w:t>BigCalculator</w:t>
      </w:r>
      <w:proofErr w:type="spellEnd"/>
      <w:r w:rsidRPr="0021129B">
        <w:rPr>
          <w:rFonts w:ascii="Segoe UI" w:hAnsi="Segoe UI" w:cs="Segoe UI"/>
        </w:rPr>
        <w:t xml:space="preserve"> source code, demonstrates how to instantiate two </w:t>
      </w:r>
      <w:proofErr w:type="spellStart"/>
      <w:r w:rsidRPr="0021129B">
        <w:rPr>
          <w:rFonts w:ascii="Segoe UI" w:hAnsi="Segoe UI" w:cs="Segoe UI"/>
        </w:rPr>
        <w:t>BigDecimal</w:t>
      </w:r>
      <w:proofErr w:type="spellEnd"/>
      <w:r w:rsidRPr="0021129B">
        <w:rPr>
          <w:rFonts w:ascii="Segoe UI" w:hAnsi="Segoe UI" w:cs="Segoe UI"/>
        </w:rPr>
        <w:t xml:space="preserve"> objects from user input, perform basic validation, and output the result of an addition operation.</w:t>
      </w:r>
    </w:p>
    <w:p w14:paraId="7846A5B2" w14:textId="77777777" w:rsidR="0021129B" w:rsidRDefault="0021129B" w:rsidP="00730D07">
      <w:pPr>
        <w:spacing w:after="0"/>
        <w:rPr>
          <w:rFonts w:ascii="Segoe UI" w:hAnsi="Segoe UI" w:cs="Segoe UI"/>
        </w:rPr>
      </w:pPr>
    </w:p>
    <w:p w14:paraId="06B73A2E"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FF"/>
          <w:kern w:val="0"/>
          <w:sz w:val="20"/>
          <w:szCs w:val="20"/>
          <w:lang w:eastAsia="en-AU"/>
          <w14:ligatures w14:val="none"/>
        </w:rPr>
        <w:t>Private</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Sub</w:t>
      </w:r>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00"/>
          <w:kern w:val="0"/>
          <w:sz w:val="20"/>
          <w:szCs w:val="20"/>
          <w:lang w:eastAsia="en-AU"/>
          <w14:ligatures w14:val="none"/>
        </w:rPr>
        <w:t>Add_</w:t>
      </w:r>
      <w:proofErr w:type="gramStart"/>
      <w:r w:rsidRPr="0021129B">
        <w:rPr>
          <w:rFonts w:ascii="Consolas" w:eastAsia="Times New Roman" w:hAnsi="Consolas" w:cs="Courier New"/>
          <w:color w:val="000000"/>
          <w:kern w:val="0"/>
          <w:sz w:val="20"/>
          <w:szCs w:val="20"/>
          <w:lang w:eastAsia="en-AU"/>
          <w14:ligatures w14:val="none"/>
        </w:rPr>
        <w:t>Click</w:t>
      </w:r>
      <w:proofErr w:type="spellEnd"/>
      <w:r w:rsidRPr="0021129B">
        <w:rPr>
          <w:rFonts w:ascii="Consolas" w:eastAsia="Times New Roman" w:hAnsi="Consolas" w:cs="Courier New"/>
          <w:b/>
          <w:bCs/>
          <w:color w:val="000000"/>
          <w:kern w:val="0"/>
          <w:sz w:val="20"/>
          <w:szCs w:val="20"/>
          <w:lang w:eastAsia="en-AU"/>
          <w14:ligatures w14:val="none"/>
        </w:rPr>
        <w:t>(</w:t>
      </w:r>
      <w:proofErr w:type="gramEnd"/>
      <w:r w:rsidRPr="0021129B">
        <w:rPr>
          <w:rFonts w:ascii="Consolas" w:eastAsia="Times New Roman" w:hAnsi="Consolas" w:cs="Courier New"/>
          <w:b/>
          <w:bCs/>
          <w:color w:val="000000"/>
          <w:kern w:val="0"/>
          <w:sz w:val="20"/>
          <w:szCs w:val="20"/>
          <w:lang w:eastAsia="en-AU"/>
          <w14:ligatures w14:val="none"/>
        </w:rPr>
        <w:t>)</w:t>
      </w:r>
    </w:p>
    <w:p w14:paraId="3E3F9D39"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Dim</w:t>
      </w:r>
      <w:r w:rsidRPr="0021129B">
        <w:rPr>
          <w:rFonts w:ascii="Consolas" w:eastAsia="Times New Roman" w:hAnsi="Consolas" w:cs="Courier New"/>
          <w:color w:val="000000"/>
          <w:kern w:val="0"/>
          <w:sz w:val="20"/>
          <w:szCs w:val="20"/>
          <w:lang w:eastAsia="en-AU"/>
          <w14:ligatures w14:val="none"/>
        </w:rPr>
        <w:t xml:space="preserve"> Num1 </w:t>
      </w:r>
      <w:proofErr w:type="gramStart"/>
      <w:r w:rsidRPr="0021129B">
        <w:rPr>
          <w:rFonts w:ascii="Consolas" w:eastAsia="Times New Roman" w:hAnsi="Consolas" w:cs="Courier New"/>
          <w:color w:val="0000FF"/>
          <w:kern w:val="0"/>
          <w:sz w:val="20"/>
          <w:szCs w:val="20"/>
          <w:lang w:eastAsia="en-AU"/>
          <w14:ligatures w14:val="none"/>
        </w:rPr>
        <w:t>As</w:t>
      </w:r>
      <w:proofErr w:type="gramEnd"/>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00"/>
          <w:kern w:val="0"/>
          <w:sz w:val="20"/>
          <w:szCs w:val="20"/>
          <w:lang w:eastAsia="en-AU"/>
          <w14:ligatures w14:val="none"/>
        </w:rPr>
        <w:t>BigDecimal</w:t>
      </w:r>
      <w:proofErr w:type="spellEnd"/>
    </w:p>
    <w:p w14:paraId="297F7B7C"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Dim</w:t>
      </w:r>
      <w:r w:rsidRPr="0021129B">
        <w:rPr>
          <w:rFonts w:ascii="Consolas" w:eastAsia="Times New Roman" w:hAnsi="Consolas" w:cs="Courier New"/>
          <w:color w:val="000000"/>
          <w:kern w:val="0"/>
          <w:sz w:val="20"/>
          <w:szCs w:val="20"/>
          <w:lang w:eastAsia="en-AU"/>
          <w14:ligatures w14:val="none"/>
        </w:rPr>
        <w:t xml:space="preserve"> Num2 </w:t>
      </w:r>
      <w:proofErr w:type="gramStart"/>
      <w:r w:rsidRPr="0021129B">
        <w:rPr>
          <w:rFonts w:ascii="Consolas" w:eastAsia="Times New Roman" w:hAnsi="Consolas" w:cs="Courier New"/>
          <w:color w:val="0000FF"/>
          <w:kern w:val="0"/>
          <w:sz w:val="20"/>
          <w:szCs w:val="20"/>
          <w:lang w:eastAsia="en-AU"/>
          <w14:ligatures w14:val="none"/>
        </w:rPr>
        <w:t>As</w:t>
      </w:r>
      <w:proofErr w:type="gramEnd"/>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00"/>
          <w:kern w:val="0"/>
          <w:sz w:val="20"/>
          <w:szCs w:val="20"/>
          <w:lang w:eastAsia="en-AU"/>
          <w14:ligatures w14:val="none"/>
        </w:rPr>
        <w:t>BigDecimal</w:t>
      </w:r>
      <w:proofErr w:type="spellEnd"/>
    </w:p>
    <w:p w14:paraId="1AB10D7B"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155EDB76"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With</w:t>
      </w:r>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00"/>
          <w:kern w:val="0"/>
          <w:sz w:val="20"/>
          <w:szCs w:val="20"/>
          <w:lang w:eastAsia="en-AU"/>
          <w14:ligatures w14:val="none"/>
        </w:rPr>
        <w:t>BigDecimalForm</w:t>
      </w:r>
      <w:proofErr w:type="spellEnd"/>
    </w:p>
    <w:p w14:paraId="7316050C"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8000"/>
          <w:kern w:val="0"/>
          <w:sz w:val="20"/>
          <w:szCs w:val="20"/>
          <w:lang w:eastAsia="en-AU"/>
          <w14:ligatures w14:val="none"/>
        </w:rPr>
        <w:t xml:space="preserve">' Instantiate objects using the </w:t>
      </w:r>
      <w:proofErr w:type="spellStart"/>
      <w:r w:rsidRPr="0021129B">
        <w:rPr>
          <w:rFonts w:ascii="Consolas" w:eastAsia="Times New Roman" w:hAnsi="Consolas" w:cs="Courier New"/>
          <w:color w:val="008000"/>
          <w:kern w:val="0"/>
          <w:sz w:val="20"/>
          <w:szCs w:val="20"/>
          <w:lang w:eastAsia="en-AU"/>
          <w14:ligatures w14:val="none"/>
        </w:rPr>
        <w:t>New_BigDecimal</w:t>
      </w:r>
      <w:proofErr w:type="spellEnd"/>
      <w:r w:rsidRPr="0021129B">
        <w:rPr>
          <w:rFonts w:ascii="Consolas" w:eastAsia="Times New Roman" w:hAnsi="Consolas" w:cs="Courier New"/>
          <w:color w:val="008000"/>
          <w:kern w:val="0"/>
          <w:sz w:val="20"/>
          <w:szCs w:val="20"/>
          <w:lang w:eastAsia="en-AU"/>
          <w14:ligatures w14:val="none"/>
        </w:rPr>
        <w:t xml:space="preserve"> factory function</w:t>
      </w:r>
    </w:p>
    <w:p w14:paraId="2ECC8CA1"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Set</w:t>
      </w:r>
      <w:r w:rsidRPr="0021129B">
        <w:rPr>
          <w:rFonts w:ascii="Consolas" w:eastAsia="Times New Roman" w:hAnsi="Consolas" w:cs="Courier New"/>
          <w:color w:val="000000"/>
          <w:kern w:val="0"/>
          <w:sz w:val="20"/>
          <w:szCs w:val="20"/>
          <w:lang w:eastAsia="en-AU"/>
          <w14:ligatures w14:val="none"/>
        </w:rPr>
        <w:t xml:space="preserve"> Num1 </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00"/>
          <w:kern w:val="0"/>
          <w:sz w:val="20"/>
          <w:szCs w:val="20"/>
          <w:lang w:eastAsia="en-AU"/>
          <w14:ligatures w14:val="none"/>
        </w:rPr>
        <w:t>New_</w:t>
      </w:r>
      <w:proofErr w:type="gramStart"/>
      <w:r w:rsidRPr="0021129B">
        <w:rPr>
          <w:rFonts w:ascii="Consolas" w:eastAsia="Times New Roman" w:hAnsi="Consolas" w:cs="Courier New"/>
          <w:color w:val="000000"/>
          <w:kern w:val="0"/>
          <w:sz w:val="20"/>
          <w:szCs w:val="20"/>
          <w:lang w:eastAsia="en-AU"/>
          <w14:ligatures w14:val="none"/>
        </w:rPr>
        <w:t>BigDecimal</w:t>
      </w:r>
      <w:proofErr w:type="spellEnd"/>
      <w:r w:rsidRPr="0021129B">
        <w:rPr>
          <w:rFonts w:ascii="Consolas" w:eastAsia="Times New Roman" w:hAnsi="Consolas" w:cs="Courier New"/>
          <w:b/>
          <w:bCs/>
          <w:color w:val="000000"/>
          <w:kern w:val="0"/>
          <w:sz w:val="20"/>
          <w:szCs w:val="20"/>
          <w:lang w:eastAsia="en-AU"/>
          <w14:ligatures w14:val="none"/>
        </w:rPr>
        <w:t>(</w:t>
      </w:r>
      <w:proofErr w:type="gramEnd"/>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Num1.Value</w:t>
      </w:r>
      <w:r w:rsidRPr="0021129B">
        <w:rPr>
          <w:rFonts w:ascii="Consolas" w:eastAsia="Times New Roman" w:hAnsi="Consolas" w:cs="Courier New"/>
          <w:b/>
          <w:bCs/>
          <w:color w:val="000000"/>
          <w:kern w:val="0"/>
          <w:sz w:val="20"/>
          <w:szCs w:val="20"/>
          <w:lang w:eastAsia="en-AU"/>
          <w14:ligatures w14:val="none"/>
        </w:rPr>
        <w:t>)</w:t>
      </w:r>
    </w:p>
    <w:p w14:paraId="783BCC49"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Set</w:t>
      </w:r>
      <w:r w:rsidRPr="0021129B">
        <w:rPr>
          <w:rFonts w:ascii="Consolas" w:eastAsia="Times New Roman" w:hAnsi="Consolas" w:cs="Courier New"/>
          <w:color w:val="000000"/>
          <w:kern w:val="0"/>
          <w:sz w:val="20"/>
          <w:szCs w:val="20"/>
          <w:lang w:eastAsia="en-AU"/>
          <w14:ligatures w14:val="none"/>
        </w:rPr>
        <w:t xml:space="preserve"> Num2 </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00"/>
          <w:kern w:val="0"/>
          <w:sz w:val="20"/>
          <w:szCs w:val="20"/>
          <w:lang w:eastAsia="en-AU"/>
          <w14:ligatures w14:val="none"/>
        </w:rPr>
        <w:t>New_</w:t>
      </w:r>
      <w:proofErr w:type="gramStart"/>
      <w:r w:rsidRPr="0021129B">
        <w:rPr>
          <w:rFonts w:ascii="Consolas" w:eastAsia="Times New Roman" w:hAnsi="Consolas" w:cs="Courier New"/>
          <w:color w:val="000000"/>
          <w:kern w:val="0"/>
          <w:sz w:val="20"/>
          <w:szCs w:val="20"/>
          <w:lang w:eastAsia="en-AU"/>
          <w14:ligatures w14:val="none"/>
        </w:rPr>
        <w:t>BigDecimal</w:t>
      </w:r>
      <w:proofErr w:type="spellEnd"/>
      <w:r w:rsidRPr="0021129B">
        <w:rPr>
          <w:rFonts w:ascii="Consolas" w:eastAsia="Times New Roman" w:hAnsi="Consolas" w:cs="Courier New"/>
          <w:b/>
          <w:bCs/>
          <w:color w:val="000000"/>
          <w:kern w:val="0"/>
          <w:sz w:val="20"/>
          <w:szCs w:val="20"/>
          <w:lang w:eastAsia="en-AU"/>
          <w14:ligatures w14:val="none"/>
        </w:rPr>
        <w:t>(</w:t>
      </w:r>
      <w:proofErr w:type="gramEnd"/>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Num2.Value</w:t>
      </w:r>
      <w:r w:rsidRPr="0021129B">
        <w:rPr>
          <w:rFonts w:ascii="Consolas" w:eastAsia="Times New Roman" w:hAnsi="Consolas" w:cs="Courier New"/>
          <w:b/>
          <w:bCs/>
          <w:color w:val="000000"/>
          <w:kern w:val="0"/>
          <w:sz w:val="20"/>
          <w:szCs w:val="20"/>
          <w:lang w:eastAsia="en-AU"/>
          <w14:ligatures w14:val="none"/>
        </w:rPr>
        <w:t>)</w:t>
      </w:r>
    </w:p>
    <w:p w14:paraId="2918F785"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3DDC6B7B"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8000"/>
          <w:kern w:val="0"/>
          <w:sz w:val="20"/>
          <w:szCs w:val="20"/>
          <w:lang w:eastAsia="en-AU"/>
          <w14:ligatures w14:val="none"/>
        </w:rPr>
        <w:t>' Validate inputs and check for successful instantiation</w:t>
      </w:r>
    </w:p>
    <w:p w14:paraId="4C141012"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proofErr w:type="gramStart"/>
      <w:r w:rsidRPr="0021129B">
        <w:rPr>
          <w:rFonts w:ascii="Consolas" w:eastAsia="Times New Roman" w:hAnsi="Consolas" w:cs="Courier New"/>
          <w:color w:val="0000FF"/>
          <w:kern w:val="0"/>
          <w:sz w:val="20"/>
          <w:szCs w:val="20"/>
          <w:lang w:eastAsia="en-AU"/>
          <w14:ligatures w14:val="none"/>
        </w:rPr>
        <w:t>If</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b/>
          <w:bCs/>
          <w:color w:val="000000"/>
          <w:kern w:val="0"/>
          <w:sz w:val="20"/>
          <w:szCs w:val="20"/>
          <w:lang w:eastAsia="en-AU"/>
          <w14:ligatures w14:val="none"/>
        </w:rPr>
        <w:t>.</w:t>
      </w:r>
      <w:proofErr w:type="gramEnd"/>
      <w:r w:rsidRPr="0021129B">
        <w:rPr>
          <w:rFonts w:ascii="Consolas" w:eastAsia="Times New Roman" w:hAnsi="Consolas" w:cs="Courier New"/>
          <w:color w:val="000000"/>
          <w:kern w:val="0"/>
          <w:sz w:val="20"/>
          <w:szCs w:val="20"/>
          <w:lang w:eastAsia="en-AU"/>
          <w14:ligatures w14:val="none"/>
        </w:rPr>
        <w:t xml:space="preserve">Num1.Value </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Then</w:t>
      </w:r>
    </w:p>
    <w:p w14:paraId="38B959D5"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00"/>
          <w:kern w:val="0"/>
          <w:sz w:val="20"/>
          <w:szCs w:val="20"/>
          <w:lang w:eastAsia="en-AU"/>
          <w14:ligatures w14:val="none"/>
        </w:rPr>
        <w:t>ErrBox</w:t>
      </w:r>
      <w:proofErr w:type="spellEnd"/>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"Number 1 is empty!"</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"Input Error"</w:t>
      </w:r>
    </w:p>
    <w:p w14:paraId="39B80B4F"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Exit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Sub</w:t>
      </w:r>
    </w:p>
    <w:p w14:paraId="6496A1C0"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proofErr w:type="spellStart"/>
      <w:proofErr w:type="gramStart"/>
      <w:r w:rsidRPr="0021129B">
        <w:rPr>
          <w:rFonts w:ascii="Consolas" w:eastAsia="Times New Roman" w:hAnsi="Consolas" w:cs="Courier New"/>
          <w:color w:val="0000FF"/>
          <w:kern w:val="0"/>
          <w:sz w:val="20"/>
          <w:szCs w:val="20"/>
          <w:lang w:eastAsia="en-AU"/>
          <w14:ligatures w14:val="none"/>
        </w:rPr>
        <w:t>ElseIf</w:t>
      </w:r>
      <w:proofErr w:type="spellEnd"/>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b/>
          <w:bCs/>
          <w:color w:val="000000"/>
          <w:kern w:val="0"/>
          <w:sz w:val="20"/>
          <w:szCs w:val="20"/>
          <w:lang w:eastAsia="en-AU"/>
          <w14:ligatures w14:val="none"/>
        </w:rPr>
        <w:t>.</w:t>
      </w:r>
      <w:proofErr w:type="gramEnd"/>
      <w:r w:rsidRPr="0021129B">
        <w:rPr>
          <w:rFonts w:ascii="Consolas" w:eastAsia="Times New Roman" w:hAnsi="Consolas" w:cs="Courier New"/>
          <w:color w:val="000000"/>
          <w:kern w:val="0"/>
          <w:sz w:val="20"/>
          <w:szCs w:val="20"/>
          <w:lang w:eastAsia="en-AU"/>
          <w14:ligatures w14:val="none"/>
        </w:rPr>
        <w:t xml:space="preserve">Num2.Value </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Then</w:t>
      </w:r>
    </w:p>
    <w:p w14:paraId="01C82A9B"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00"/>
          <w:kern w:val="0"/>
          <w:sz w:val="20"/>
          <w:szCs w:val="20"/>
          <w:lang w:eastAsia="en-AU"/>
          <w14:ligatures w14:val="none"/>
        </w:rPr>
        <w:t>ErrBox</w:t>
      </w:r>
      <w:proofErr w:type="spellEnd"/>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"Number 2 is empty!"</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"Input Error"</w:t>
      </w:r>
    </w:p>
    <w:p w14:paraId="77172657"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Exit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Sub</w:t>
      </w:r>
    </w:p>
    <w:p w14:paraId="4E26D3FD"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FF"/>
          <w:kern w:val="0"/>
          <w:sz w:val="20"/>
          <w:szCs w:val="20"/>
          <w:lang w:eastAsia="en-AU"/>
          <w14:ligatures w14:val="none"/>
        </w:rPr>
        <w:t>ElseIf</w:t>
      </w:r>
      <w:proofErr w:type="spellEnd"/>
      <w:r w:rsidRPr="0021129B">
        <w:rPr>
          <w:rFonts w:ascii="Consolas" w:eastAsia="Times New Roman" w:hAnsi="Consolas" w:cs="Courier New"/>
          <w:color w:val="000000"/>
          <w:kern w:val="0"/>
          <w:sz w:val="20"/>
          <w:szCs w:val="20"/>
          <w:lang w:eastAsia="en-AU"/>
          <w14:ligatures w14:val="none"/>
        </w:rPr>
        <w:t xml:space="preserve"> Num1 </w:t>
      </w:r>
      <w:r w:rsidRPr="0021129B">
        <w:rPr>
          <w:rFonts w:ascii="Consolas" w:eastAsia="Times New Roman" w:hAnsi="Consolas" w:cs="Courier New"/>
          <w:color w:val="0000FF"/>
          <w:kern w:val="0"/>
          <w:sz w:val="20"/>
          <w:szCs w:val="20"/>
          <w:lang w:eastAsia="en-AU"/>
          <w14:ligatures w14:val="none"/>
        </w:rPr>
        <w:t>Is</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Nothing</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Then</w:t>
      </w:r>
    </w:p>
    <w:p w14:paraId="429F6F8B"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00"/>
          <w:kern w:val="0"/>
          <w:sz w:val="20"/>
          <w:szCs w:val="20"/>
          <w:lang w:eastAsia="en-AU"/>
          <w14:ligatures w14:val="none"/>
        </w:rPr>
        <w:t>ErrBox</w:t>
      </w:r>
      <w:proofErr w:type="spellEnd"/>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"Number 1 is invalid!"</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"Validation Error"</w:t>
      </w:r>
    </w:p>
    <w:p w14:paraId="79871124"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Exit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Sub</w:t>
      </w:r>
    </w:p>
    <w:p w14:paraId="4DA996A0"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FF"/>
          <w:kern w:val="0"/>
          <w:sz w:val="20"/>
          <w:szCs w:val="20"/>
          <w:lang w:eastAsia="en-AU"/>
          <w14:ligatures w14:val="none"/>
        </w:rPr>
        <w:t>ElseIf</w:t>
      </w:r>
      <w:proofErr w:type="spellEnd"/>
      <w:r w:rsidRPr="0021129B">
        <w:rPr>
          <w:rFonts w:ascii="Consolas" w:eastAsia="Times New Roman" w:hAnsi="Consolas" w:cs="Courier New"/>
          <w:color w:val="000000"/>
          <w:kern w:val="0"/>
          <w:sz w:val="20"/>
          <w:szCs w:val="20"/>
          <w:lang w:eastAsia="en-AU"/>
          <w14:ligatures w14:val="none"/>
        </w:rPr>
        <w:t xml:space="preserve"> Num2 </w:t>
      </w:r>
      <w:r w:rsidRPr="0021129B">
        <w:rPr>
          <w:rFonts w:ascii="Consolas" w:eastAsia="Times New Roman" w:hAnsi="Consolas" w:cs="Courier New"/>
          <w:color w:val="0000FF"/>
          <w:kern w:val="0"/>
          <w:sz w:val="20"/>
          <w:szCs w:val="20"/>
          <w:lang w:eastAsia="en-AU"/>
          <w14:ligatures w14:val="none"/>
        </w:rPr>
        <w:t>Is</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Nothing</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Then</w:t>
      </w:r>
    </w:p>
    <w:p w14:paraId="7E045E66"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proofErr w:type="spellStart"/>
      <w:r w:rsidRPr="0021129B">
        <w:rPr>
          <w:rFonts w:ascii="Consolas" w:eastAsia="Times New Roman" w:hAnsi="Consolas" w:cs="Courier New"/>
          <w:color w:val="000000"/>
          <w:kern w:val="0"/>
          <w:sz w:val="20"/>
          <w:szCs w:val="20"/>
          <w:lang w:eastAsia="en-AU"/>
          <w14:ligatures w14:val="none"/>
        </w:rPr>
        <w:t>ErrBox</w:t>
      </w:r>
      <w:proofErr w:type="spellEnd"/>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"Number 2 is invalid!"</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808080"/>
          <w:kern w:val="0"/>
          <w:sz w:val="20"/>
          <w:szCs w:val="20"/>
          <w:lang w:eastAsia="en-AU"/>
          <w14:ligatures w14:val="none"/>
        </w:rPr>
        <w:t>"Validation Error"</w:t>
      </w:r>
    </w:p>
    <w:p w14:paraId="08A66CF0"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Exit</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Sub</w:t>
      </w:r>
    </w:p>
    <w:p w14:paraId="73ADECA8"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End</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If</w:t>
      </w:r>
    </w:p>
    <w:p w14:paraId="725CCF15"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p>
    <w:p w14:paraId="6D8141C0"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8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8000"/>
          <w:kern w:val="0"/>
          <w:sz w:val="20"/>
          <w:szCs w:val="20"/>
          <w:lang w:eastAsia="en-AU"/>
          <w14:ligatures w14:val="none"/>
        </w:rPr>
        <w:t>' Perform addition and return the result as a string</w:t>
      </w:r>
    </w:p>
    <w:p w14:paraId="12C45CF6"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proofErr w:type="gramStart"/>
      <w:r w:rsidRPr="0021129B">
        <w:rPr>
          <w:rFonts w:ascii="Consolas" w:eastAsia="Times New Roman" w:hAnsi="Consolas" w:cs="Courier New"/>
          <w:b/>
          <w:bCs/>
          <w:color w:val="000000"/>
          <w:kern w:val="0"/>
          <w:sz w:val="20"/>
          <w:szCs w:val="20"/>
          <w:lang w:eastAsia="en-AU"/>
          <w14:ligatures w14:val="none"/>
        </w:rPr>
        <w:t>.</w:t>
      </w:r>
      <w:proofErr w:type="spellStart"/>
      <w:r w:rsidRPr="0021129B">
        <w:rPr>
          <w:rFonts w:ascii="Consolas" w:eastAsia="Times New Roman" w:hAnsi="Consolas" w:cs="Courier New"/>
          <w:color w:val="000000"/>
          <w:kern w:val="0"/>
          <w:sz w:val="20"/>
          <w:szCs w:val="20"/>
          <w:lang w:eastAsia="en-AU"/>
          <w14:ligatures w14:val="none"/>
        </w:rPr>
        <w:t>Answer.Value</w:t>
      </w:r>
      <w:proofErr w:type="spellEnd"/>
      <w:proofErr w:type="gramEnd"/>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 xml:space="preserve"> Num1.Add</w:t>
      </w:r>
      <w:r w:rsidRPr="0021129B">
        <w:rPr>
          <w:rFonts w:ascii="Consolas" w:eastAsia="Times New Roman" w:hAnsi="Consolas" w:cs="Courier New"/>
          <w:b/>
          <w:bCs/>
          <w:color w:val="000000"/>
          <w:kern w:val="0"/>
          <w:sz w:val="20"/>
          <w:szCs w:val="20"/>
          <w:lang w:eastAsia="en-AU"/>
          <w14:ligatures w14:val="none"/>
        </w:rPr>
        <w:t>(</w:t>
      </w:r>
      <w:r w:rsidRPr="0021129B">
        <w:rPr>
          <w:rFonts w:ascii="Consolas" w:eastAsia="Times New Roman" w:hAnsi="Consolas" w:cs="Courier New"/>
          <w:color w:val="000000"/>
          <w:kern w:val="0"/>
          <w:sz w:val="20"/>
          <w:szCs w:val="20"/>
          <w:lang w:eastAsia="en-AU"/>
          <w14:ligatures w14:val="none"/>
        </w:rPr>
        <w:t>Num2</w:t>
      </w:r>
      <w:r w:rsidRPr="0021129B">
        <w:rPr>
          <w:rFonts w:ascii="Consolas" w:eastAsia="Times New Roman" w:hAnsi="Consolas" w:cs="Courier New"/>
          <w:b/>
          <w:bCs/>
          <w:color w:val="000000"/>
          <w:kern w:val="0"/>
          <w:sz w:val="20"/>
          <w:szCs w:val="20"/>
          <w:lang w:eastAsia="en-AU"/>
          <w14:ligatures w14:val="none"/>
        </w:rPr>
        <w:t>).</w:t>
      </w:r>
      <w:proofErr w:type="spellStart"/>
      <w:r w:rsidRPr="0021129B">
        <w:rPr>
          <w:rFonts w:ascii="Consolas" w:eastAsia="Times New Roman" w:hAnsi="Consolas" w:cs="Courier New"/>
          <w:color w:val="000000"/>
          <w:kern w:val="0"/>
          <w:sz w:val="20"/>
          <w:szCs w:val="20"/>
          <w:lang w:eastAsia="en-AU"/>
          <w14:ligatures w14:val="none"/>
        </w:rPr>
        <w:t>StrValue</w:t>
      </w:r>
      <w:proofErr w:type="spellEnd"/>
    </w:p>
    <w:p w14:paraId="122F06BD" w14:textId="77777777" w:rsidR="0021129B" w:rsidRPr="0021129B" w:rsidRDefault="0021129B" w:rsidP="0021129B">
      <w:pPr>
        <w:shd w:val="clear" w:color="auto" w:fill="FFFFFF"/>
        <w:spacing w:after="0" w:line="240" w:lineRule="auto"/>
        <w:ind w:left="720"/>
        <w:rPr>
          <w:rFonts w:ascii="Consolas" w:eastAsia="Times New Roman" w:hAnsi="Consolas" w:cs="Courier New"/>
          <w:color w:val="000000"/>
          <w:kern w:val="0"/>
          <w:sz w:val="20"/>
          <w:szCs w:val="20"/>
          <w:lang w:eastAsia="en-AU"/>
          <w14:ligatures w14:val="none"/>
        </w:rPr>
      </w:pP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End</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With</w:t>
      </w:r>
    </w:p>
    <w:p w14:paraId="31222B12" w14:textId="77777777" w:rsidR="0021129B" w:rsidRPr="0021129B" w:rsidRDefault="0021129B" w:rsidP="0021129B">
      <w:pPr>
        <w:shd w:val="clear" w:color="auto" w:fill="FFFFFF"/>
        <w:spacing w:after="0" w:line="240" w:lineRule="auto"/>
        <w:ind w:left="720"/>
        <w:rPr>
          <w:rFonts w:ascii="Consolas" w:eastAsia="Times New Roman" w:hAnsi="Consolas" w:cs="Times New Roman"/>
          <w:kern w:val="0"/>
          <w:sz w:val="24"/>
          <w:szCs w:val="24"/>
          <w:lang w:eastAsia="en-AU"/>
          <w14:ligatures w14:val="none"/>
        </w:rPr>
      </w:pPr>
      <w:r w:rsidRPr="0021129B">
        <w:rPr>
          <w:rFonts w:ascii="Consolas" w:eastAsia="Times New Roman" w:hAnsi="Consolas" w:cs="Courier New"/>
          <w:color w:val="0000FF"/>
          <w:kern w:val="0"/>
          <w:sz w:val="20"/>
          <w:szCs w:val="20"/>
          <w:lang w:eastAsia="en-AU"/>
          <w14:ligatures w14:val="none"/>
        </w:rPr>
        <w:t>End</w:t>
      </w:r>
      <w:r w:rsidRPr="0021129B">
        <w:rPr>
          <w:rFonts w:ascii="Consolas" w:eastAsia="Times New Roman" w:hAnsi="Consolas" w:cs="Courier New"/>
          <w:color w:val="000000"/>
          <w:kern w:val="0"/>
          <w:sz w:val="20"/>
          <w:szCs w:val="20"/>
          <w:lang w:eastAsia="en-AU"/>
          <w14:ligatures w14:val="none"/>
        </w:rPr>
        <w:t xml:space="preserve"> </w:t>
      </w:r>
      <w:r w:rsidRPr="0021129B">
        <w:rPr>
          <w:rFonts w:ascii="Consolas" w:eastAsia="Times New Roman" w:hAnsi="Consolas" w:cs="Courier New"/>
          <w:color w:val="0000FF"/>
          <w:kern w:val="0"/>
          <w:sz w:val="20"/>
          <w:szCs w:val="20"/>
          <w:lang w:eastAsia="en-AU"/>
          <w14:ligatures w14:val="none"/>
        </w:rPr>
        <w:t>Sub</w:t>
      </w:r>
    </w:p>
    <w:p w14:paraId="0320E937" w14:textId="6E0944BF" w:rsidR="005C2F04" w:rsidRPr="00272DD1" w:rsidRDefault="00272DD1" w:rsidP="00272DD1">
      <w:pPr>
        <w:pStyle w:val="Heading2"/>
        <w:rPr>
          <w:rFonts w:ascii="Segoe UI" w:hAnsi="Segoe UI" w:cs="Segoe UI"/>
        </w:rPr>
      </w:pPr>
      <w:bookmarkStart w:id="28" w:name="_Toc229516329"/>
      <w:r w:rsidRPr="00272DD1">
        <w:rPr>
          <w:rFonts w:ascii="Segoe UI" w:hAnsi="Segoe UI" w:cs="Segoe UI"/>
        </w:rPr>
        <w:lastRenderedPageBreak/>
        <w:t>Language Limitations: Operator Overloading</w:t>
      </w:r>
      <w:bookmarkEnd w:id="28"/>
    </w:p>
    <w:p w14:paraId="69281A15" w14:textId="77777777" w:rsidR="00272DD1" w:rsidRDefault="00272DD1" w:rsidP="00272DD1">
      <w:pPr>
        <w:spacing w:after="0" w:line="240" w:lineRule="auto"/>
        <w:rPr>
          <w:rFonts w:ascii="Segoe UI" w:eastAsia="Times New Roman" w:hAnsi="Segoe UI" w:cs="Segoe UI"/>
          <w:kern w:val="0"/>
          <w:lang w:eastAsia="en-AU"/>
          <w14:ligatures w14:val="none"/>
        </w:rPr>
      </w:pPr>
      <w:r w:rsidRPr="00272DD1">
        <w:rPr>
          <w:rFonts w:ascii="Segoe UI" w:eastAsia="Times New Roman" w:hAnsi="Segoe UI" w:cs="Segoe UI"/>
          <w:kern w:val="0"/>
          <w:lang w:eastAsia="en-AU"/>
          <w14:ligatures w14:val="none"/>
        </w:rPr>
        <w:t xml:space="preserve">A notable constraint of the VBA environment is the lack of </w:t>
      </w:r>
      <w:r w:rsidRPr="00272DD1">
        <w:rPr>
          <w:rFonts w:ascii="Segoe UI" w:eastAsia="Times New Roman" w:hAnsi="Segoe UI" w:cs="Segoe UI"/>
          <w:b/>
          <w:bCs/>
          <w:kern w:val="0"/>
          <w:lang w:eastAsia="en-AU"/>
          <w14:ligatures w14:val="none"/>
        </w:rPr>
        <w:t>Operator Overloading</w:t>
      </w:r>
      <w:r w:rsidRPr="00272DD1">
        <w:rPr>
          <w:rFonts w:ascii="Segoe UI" w:eastAsia="Times New Roman" w:hAnsi="Segoe UI" w:cs="Segoe UI"/>
          <w:kern w:val="0"/>
          <w:lang w:eastAsia="en-AU"/>
          <w14:ligatures w14:val="none"/>
        </w:rPr>
        <w:t>. In many modern languages, you can redefine standard operators (such as +, -, *, or /) to work directly with custom classes. Ideally, one would use a syntax like Set Result = Num1 + Num2; however, this is not supported in VBA.</w:t>
      </w:r>
    </w:p>
    <w:p w14:paraId="6564CBFF" w14:textId="77777777" w:rsidR="00272DD1" w:rsidRPr="00272DD1" w:rsidRDefault="00272DD1" w:rsidP="00272DD1">
      <w:pPr>
        <w:spacing w:after="0" w:line="240" w:lineRule="auto"/>
        <w:rPr>
          <w:rFonts w:ascii="Segoe UI" w:eastAsia="Times New Roman" w:hAnsi="Segoe UI" w:cs="Segoe UI"/>
          <w:kern w:val="0"/>
          <w:lang w:eastAsia="en-AU"/>
          <w14:ligatures w14:val="none"/>
        </w:rPr>
      </w:pPr>
    </w:p>
    <w:p w14:paraId="427D7C55" w14:textId="05C6B59E" w:rsidR="00272DD1" w:rsidRDefault="00272DD1" w:rsidP="00C445E4">
      <w:pPr>
        <w:spacing w:after="0" w:line="240" w:lineRule="auto"/>
        <w:rPr>
          <w:rFonts w:ascii="Segoe UI" w:eastAsia="Times New Roman" w:hAnsi="Segoe UI" w:cs="Segoe UI"/>
          <w:kern w:val="0"/>
          <w:lang w:eastAsia="en-AU"/>
          <w14:ligatures w14:val="none"/>
        </w:rPr>
      </w:pPr>
      <w:r w:rsidRPr="00272DD1">
        <w:rPr>
          <w:rFonts w:ascii="Segoe UI" w:eastAsia="Times New Roman" w:hAnsi="Segoe UI" w:cs="Segoe UI"/>
          <w:kern w:val="0"/>
          <w:lang w:eastAsia="en-AU"/>
          <w14:ligatures w14:val="none"/>
        </w:rPr>
        <w:t xml:space="preserve">Consequently, there is no direct workaround for this language limitation. All arithmetic operations must be performed by calling the explicit methods of the </w:t>
      </w:r>
      <w:proofErr w:type="spellStart"/>
      <w:r w:rsidRPr="00272DD1">
        <w:rPr>
          <w:rFonts w:ascii="Segoe UI" w:eastAsia="Times New Roman" w:hAnsi="Segoe UI" w:cs="Segoe UI"/>
          <w:kern w:val="0"/>
          <w:lang w:eastAsia="en-AU"/>
          <w14:ligatures w14:val="none"/>
        </w:rPr>
        <w:t>BigDecimal</w:t>
      </w:r>
      <w:proofErr w:type="spellEnd"/>
      <w:r w:rsidRPr="00272DD1">
        <w:rPr>
          <w:rFonts w:ascii="Segoe UI" w:eastAsia="Times New Roman" w:hAnsi="Segoe UI" w:cs="Segoe UI"/>
          <w:kern w:val="0"/>
          <w:lang w:eastAsia="en-AU"/>
          <w14:ligatures w14:val="none"/>
        </w:rPr>
        <w:t xml:space="preserve"> class. While this requires a slightly more verbose coding style, the method names are intuitive and follow standard mathematical naming conventions.</w:t>
      </w:r>
    </w:p>
    <w:p w14:paraId="23C371A3" w14:textId="77777777" w:rsidR="00C445E4" w:rsidRDefault="00C445E4" w:rsidP="00C445E4">
      <w:pPr>
        <w:spacing w:after="0" w:line="240" w:lineRule="auto"/>
        <w:rPr>
          <w:rFonts w:ascii="Segoe UI" w:eastAsia="Times New Roman" w:hAnsi="Segoe UI" w:cs="Segoe UI"/>
          <w:kern w:val="0"/>
          <w:lang w:eastAsia="en-AU"/>
          <w14:ligatures w14:val="none"/>
        </w:rPr>
      </w:pPr>
    </w:p>
    <w:p w14:paraId="1D4F37CB" w14:textId="77777777" w:rsidR="00D103D8" w:rsidRPr="00272DD1" w:rsidRDefault="00D103D8" w:rsidP="00C445E4">
      <w:pPr>
        <w:spacing w:after="0" w:line="240" w:lineRule="auto"/>
        <w:rPr>
          <w:rFonts w:ascii="Segoe UI" w:eastAsia="Times New Roman" w:hAnsi="Segoe UI" w:cs="Segoe UI"/>
          <w:kern w:val="0"/>
          <w:lang w:eastAsia="en-AU"/>
          <w14:ligatures w14:val="none"/>
        </w:rPr>
      </w:pPr>
    </w:p>
    <w:p w14:paraId="59849B89" w14:textId="77777777" w:rsidR="00C445E4" w:rsidRDefault="00C445E4" w:rsidP="00C445E4">
      <w:pPr>
        <w:pStyle w:val="Heading1"/>
        <w:pBdr>
          <w:bottom w:val="single" w:sz="12" w:space="1" w:color="4472C4" w:themeColor="accent1"/>
        </w:pBdr>
        <w:spacing w:before="0" w:after="240"/>
        <w:rPr>
          <w:rFonts w:ascii="Segoe UI" w:hAnsi="Segoe UI" w:cs="Segoe UI"/>
        </w:rPr>
      </w:pPr>
      <w:bookmarkStart w:id="29" w:name="_Toc229502352"/>
      <w:bookmarkStart w:id="30" w:name="_Toc229516330"/>
      <w:r w:rsidRPr="002C0915">
        <w:rPr>
          <w:rFonts w:ascii="Segoe UI" w:hAnsi="Segoe UI" w:cs="Segoe UI"/>
        </w:rPr>
        <w:t>Function</w:t>
      </w:r>
      <w:r>
        <w:rPr>
          <w:rFonts w:ascii="Segoe UI" w:hAnsi="Segoe UI" w:cs="Segoe UI"/>
        </w:rPr>
        <w:t>al</w:t>
      </w:r>
      <w:r w:rsidRPr="002C0915">
        <w:rPr>
          <w:rFonts w:ascii="Segoe UI" w:hAnsi="Segoe UI" w:cs="Segoe UI"/>
        </w:rPr>
        <w:t xml:space="preserve"> Specifications</w:t>
      </w:r>
      <w:bookmarkEnd w:id="29"/>
      <w:bookmarkEnd w:id="30"/>
    </w:p>
    <w:p w14:paraId="1601A973" w14:textId="16265759" w:rsidR="00272DD1" w:rsidRDefault="00C445E4" w:rsidP="00814711">
      <w:pPr>
        <w:spacing w:before="240" w:after="0"/>
        <w:rPr>
          <w:rFonts w:ascii="Segoe UI" w:hAnsi="Segoe UI" w:cs="Segoe UI"/>
        </w:rPr>
      </w:pPr>
      <w:r w:rsidRPr="00C445E4">
        <w:rPr>
          <w:rFonts w:ascii="Segoe UI" w:hAnsi="Segoe UI" w:cs="Segoe UI"/>
        </w:rPr>
        <w:t xml:space="preserve">This section provides a detailed technical breakdown of the public classes, methods, and properties that comprise the </w:t>
      </w:r>
      <w:proofErr w:type="spellStart"/>
      <w:r w:rsidRPr="00C445E4">
        <w:rPr>
          <w:rFonts w:ascii="Segoe UI" w:hAnsi="Segoe UI" w:cs="Segoe UI"/>
          <w:b/>
          <w:bCs/>
        </w:rPr>
        <w:t>BigDecimal</w:t>
      </w:r>
      <w:proofErr w:type="spellEnd"/>
      <w:r w:rsidRPr="00C445E4">
        <w:rPr>
          <w:rFonts w:ascii="Segoe UI" w:hAnsi="Segoe UI" w:cs="Segoe UI"/>
        </w:rPr>
        <w:t xml:space="preserve"> framework. These components form the core engine of the library, enabling the programmatic initialization of high-precision variables, the execution of complex mathematical operations, and the fine-tuning of calculation parameters such as scale and rounding. By leveraging these members, developers can extend the numerical capabilities of their Excel applications far beyond the standard limits of floating-point arithmetic.</w:t>
      </w:r>
    </w:p>
    <w:p w14:paraId="09CD42F3" w14:textId="77777777" w:rsidR="00814711" w:rsidRDefault="00814711" w:rsidP="00814711">
      <w:pPr>
        <w:spacing w:after="0"/>
        <w:rPr>
          <w:rFonts w:ascii="Segoe UI" w:hAnsi="Segoe UI" w:cs="Segoe UI"/>
        </w:rPr>
      </w:pPr>
    </w:p>
    <w:p w14:paraId="68F2A7C2" w14:textId="343462FE" w:rsidR="00716E9F" w:rsidRDefault="00814711" w:rsidP="00814711">
      <w:pPr>
        <w:pStyle w:val="Heading2"/>
      </w:pPr>
      <w:bookmarkStart w:id="31" w:name="_Toc229516331"/>
      <w:proofErr w:type="spellStart"/>
      <w:r>
        <w:t>BigDecimal</w:t>
      </w:r>
      <w:proofErr w:type="spellEnd"/>
      <w:r>
        <w:t xml:space="preserve"> Methods</w:t>
      </w:r>
      <w:bookmarkEnd w:id="31"/>
    </w:p>
    <w:p w14:paraId="5293D970" w14:textId="2EC63158" w:rsidR="00814711" w:rsidRDefault="006A52C2" w:rsidP="006A52C2">
      <w:pPr>
        <w:spacing w:after="0"/>
        <w:rPr>
          <w:rFonts w:ascii="Segoe UI" w:hAnsi="Segoe UI" w:cs="Segoe UI"/>
        </w:rPr>
      </w:pPr>
      <w:r>
        <w:rPr>
          <w:rFonts w:ascii="Segoe UI" w:hAnsi="Segoe UI" w:cs="Segoe UI"/>
        </w:rPr>
        <w:t>T</w:t>
      </w:r>
      <w:r w:rsidRPr="006A52C2">
        <w:rPr>
          <w:rFonts w:ascii="Segoe UI" w:hAnsi="Segoe UI" w:cs="Segoe UI"/>
        </w:rPr>
        <w:t xml:space="preserve">he following table outlines the comprehensive suite of arithmetic and utility methods supported by the </w:t>
      </w:r>
      <w:proofErr w:type="spellStart"/>
      <w:r w:rsidRPr="006A52C2">
        <w:rPr>
          <w:rFonts w:ascii="Segoe UI" w:hAnsi="Segoe UI" w:cs="Segoe UI"/>
          <w:b/>
          <w:bCs/>
        </w:rPr>
        <w:t>BigDecimal</w:t>
      </w:r>
      <w:proofErr w:type="spellEnd"/>
      <w:r w:rsidRPr="006A52C2">
        <w:rPr>
          <w:rFonts w:ascii="Segoe UI" w:hAnsi="Segoe UI" w:cs="Segoe UI"/>
        </w:rPr>
        <w:t xml:space="preserve"> class, designed to provide consistent results for high-precision computational tasks.</w:t>
      </w:r>
    </w:p>
    <w:p w14:paraId="79492011" w14:textId="77777777" w:rsidR="00814711" w:rsidRDefault="00814711" w:rsidP="006A52C2">
      <w:pPr>
        <w:spacing w:after="0"/>
        <w:rPr>
          <w:rFonts w:ascii="Segoe UI" w:hAnsi="Segoe UI" w:cs="Segoe UI"/>
        </w:rPr>
      </w:pPr>
    </w:p>
    <w:p w14:paraId="5FA03757" w14:textId="77777777" w:rsidR="00B319E0" w:rsidRDefault="00B319E0" w:rsidP="006A52C2">
      <w:pPr>
        <w:spacing w:after="0"/>
        <w:rPr>
          <w:rFonts w:ascii="Segoe UI" w:hAnsi="Segoe UI" w:cs="Segoe UI"/>
        </w:rPr>
      </w:pPr>
    </w:p>
    <w:p w14:paraId="6FB216C4" w14:textId="77777777" w:rsidR="00B319E0" w:rsidRDefault="00B319E0" w:rsidP="006A52C2">
      <w:pPr>
        <w:spacing w:after="0"/>
        <w:rPr>
          <w:rFonts w:ascii="Segoe UI" w:hAnsi="Segoe UI" w:cs="Segoe UI"/>
        </w:rPr>
      </w:pPr>
    </w:p>
    <w:p w14:paraId="589E281E" w14:textId="77777777" w:rsidR="00B319E0" w:rsidRDefault="00B319E0" w:rsidP="006A52C2">
      <w:pPr>
        <w:spacing w:after="0"/>
        <w:rPr>
          <w:rFonts w:ascii="Segoe UI" w:hAnsi="Segoe UI" w:cs="Segoe UI"/>
        </w:rPr>
      </w:pPr>
    </w:p>
    <w:p w14:paraId="36F2F987" w14:textId="77777777" w:rsidR="00B319E0" w:rsidRDefault="00B319E0" w:rsidP="006A52C2">
      <w:pPr>
        <w:spacing w:after="0"/>
        <w:rPr>
          <w:rFonts w:ascii="Segoe UI" w:hAnsi="Segoe UI" w:cs="Segoe UI"/>
        </w:rPr>
      </w:pPr>
    </w:p>
    <w:p w14:paraId="2980FA69" w14:textId="77777777" w:rsidR="00B319E0" w:rsidRDefault="00B319E0" w:rsidP="006A52C2">
      <w:pPr>
        <w:spacing w:after="0"/>
        <w:rPr>
          <w:rFonts w:ascii="Segoe UI" w:hAnsi="Segoe UI" w:cs="Segoe UI"/>
        </w:rPr>
      </w:pPr>
    </w:p>
    <w:p w14:paraId="03365203" w14:textId="77777777" w:rsidR="00B319E0" w:rsidRDefault="00B319E0" w:rsidP="006A52C2">
      <w:pPr>
        <w:spacing w:after="0"/>
        <w:rPr>
          <w:rFonts w:ascii="Segoe UI" w:hAnsi="Segoe UI" w:cs="Segoe UI"/>
        </w:rPr>
      </w:pPr>
    </w:p>
    <w:p w14:paraId="32BA8576" w14:textId="77777777" w:rsidR="00B319E0" w:rsidRDefault="00B319E0" w:rsidP="006A52C2">
      <w:pPr>
        <w:spacing w:after="0"/>
        <w:rPr>
          <w:rFonts w:ascii="Segoe UI" w:hAnsi="Segoe UI" w:cs="Segoe UI"/>
        </w:rPr>
      </w:pPr>
    </w:p>
    <w:p w14:paraId="3EA0229F" w14:textId="77777777" w:rsidR="00B319E0" w:rsidRDefault="00B319E0" w:rsidP="006A52C2">
      <w:pPr>
        <w:spacing w:after="0"/>
        <w:rPr>
          <w:rFonts w:ascii="Segoe UI" w:hAnsi="Segoe UI" w:cs="Segoe UI"/>
        </w:rPr>
      </w:pPr>
    </w:p>
    <w:p w14:paraId="288F97EF" w14:textId="77777777" w:rsidR="00B319E0" w:rsidRDefault="00B319E0" w:rsidP="006A52C2">
      <w:pPr>
        <w:spacing w:after="0"/>
        <w:rPr>
          <w:rFonts w:ascii="Segoe UI" w:hAnsi="Segoe UI" w:cs="Segoe UI"/>
        </w:rPr>
      </w:pPr>
    </w:p>
    <w:p w14:paraId="373D73F8" w14:textId="77777777" w:rsidR="00B319E0" w:rsidRDefault="00B319E0" w:rsidP="006A52C2">
      <w:pPr>
        <w:spacing w:after="0"/>
        <w:rPr>
          <w:rFonts w:ascii="Segoe UI" w:hAnsi="Segoe UI" w:cs="Segoe UI"/>
        </w:rPr>
      </w:pPr>
    </w:p>
    <w:p w14:paraId="704DA304" w14:textId="77777777" w:rsidR="00B319E0" w:rsidRDefault="00B319E0" w:rsidP="006A52C2">
      <w:pPr>
        <w:spacing w:after="0"/>
        <w:rPr>
          <w:rFonts w:ascii="Segoe UI" w:hAnsi="Segoe UI" w:cs="Segoe UI"/>
        </w:rPr>
      </w:pPr>
    </w:p>
    <w:p w14:paraId="0B4CFA7E" w14:textId="77777777" w:rsidR="00B319E0" w:rsidRDefault="00B319E0" w:rsidP="006A52C2">
      <w:pPr>
        <w:spacing w:after="0"/>
        <w:rPr>
          <w:rFonts w:ascii="Segoe UI" w:hAnsi="Segoe UI" w:cs="Segoe UI"/>
        </w:rPr>
      </w:pPr>
    </w:p>
    <w:p w14:paraId="6272F41B" w14:textId="77777777" w:rsidR="00B319E0" w:rsidRDefault="00B319E0" w:rsidP="006A52C2">
      <w:pPr>
        <w:spacing w:after="0"/>
        <w:rPr>
          <w:rFonts w:ascii="Segoe UI" w:hAnsi="Segoe UI" w:cs="Segoe UI"/>
        </w:rPr>
      </w:pPr>
    </w:p>
    <w:p w14:paraId="2BE851BB" w14:textId="77777777" w:rsidR="00B319E0" w:rsidRDefault="00B319E0" w:rsidP="006A52C2">
      <w:pPr>
        <w:spacing w:after="0"/>
        <w:rPr>
          <w:rFonts w:ascii="Segoe UI" w:hAnsi="Segoe UI" w:cs="Segoe UI"/>
        </w:rPr>
      </w:pPr>
    </w:p>
    <w:p w14:paraId="76A295FA" w14:textId="77777777" w:rsidR="00B319E0" w:rsidRDefault="00B319E0" w:rsidP="006A52C2">
      <w:pPr>
        <w:spacing w:after="0"/>
        <w:rPr>
          <w:rFonts w:ascii="Segoe UI" w:hAnsi="Segoe UI" w:cs="Segoe UI"/>
        </w:rPr>
      </w:pPr>
    </w:p>
    <w:p w14:paraId="52983138" w14:textId="77777777" w:rsidR="00B319E0" w:rsidRDefault="00B319E0" w:rsidP="006A52C2">
      <w:pPr>
        <w:spacing w:after="0"/>
        <w:rPr>
          <w:rFonts w:ascii="Segoe UI" w:hAnsi="Segoe UI" w:cs="Segoe UI"/>
        </w:rPr>
      </w:pPr>
    </w:p>
    <w:tbl>
      <w:tblPr>
        <w:tblW w:w="9493" w:type="dxa"/>
        <w:jc w:val="center"/>
        <w:tblLook w:val="04A0" w:firstRow="1" w:lastRow="0" w:firstColumn="1" w:lastColumn="0" w:noHBand="0" w:noVBand="1"/>
      </w:tblPr>
      <w:tblGrid>
        <w:gridCol w:w="1420"/>
        <w:gridCol w:w="2592"/>
        <w:gridCol w:w="5481"/>
      </w:tblGrid>
      <w:tr w:rsidR="006A52C2" w:rsidRPr="006A52C2" w14:paraId="34F6B1F9" w14:textId="77777777" w:rsidTr="00807ECD">
        <w:trPr>
          <w:cantSplit/>
          <w:trHeight w:val="600"/>
          <w:jc w:val="center"/>
        </w:trPr>
        <w:tc>
          <w:tcPr>
            <w:tcW w:w="1420" w:type="dxa"/>
            <w:tcBorders>
              <w:top w:val="single" w:sz="4" w:space="0" w:color="auto"/>
              <w:left w:val="single" w:sz="4" w:space="0" w:color="auto"/>
              <w:bottom w:val="single" w:sz="4" w:space="0" w:color="auto"/>
              <w:right w:val="single" w:sz="4" w:space="0" w:color="auto"/>
            </w:tcBorders>
            <w:shd w:val="clear" w:color="000000" w:fill="DDEBF7"/>
            <w:vAlign w:val="center"/>
            <w:hideMark/>
          </w:tcPr>
          <w:p w14:paraId="539BBEAC" w14:textId="77777777" w:rsidR="006A52C2" w:rsidRPr="006A52C2" w:rsidRDefault="006A52C2" w:rsidP="006A52C2">
            <w:pPr>
              <w:spacing w:after="0" w:line="240" w:lineRule="auto"/>
              <w:jc w:val="center"/>
              <w:rPr>
                <w:rFonts w:ascii="Segoe UI" w:eastAsia="Times New Roman" w:hAnsi="Segoe UI" w:cs="Segoe UI"/>
                <w:b/>
                <w:bCs/>
                <w:color w:val="000000"/>
                <w:kern w:val="0"/>
                <w:sz w:val="24"/>
                <w:szCs w:val="24"/>
                <w:lang w:eastAsia="en-AU"/>
                <w14:ligatures w14:val="none"/>
              </w:rPr>
            </w:pPr>
            <w:r w:rsidRPr="006A52C2">
              <w:rPr>
                <w:rFonts w:ascii="Segoe UI" w:eastAsia="Times New Roman" w:hAnsi="Segoe UI" w:cs="Segoe UI"/>
                <w:b/>
                <w:bCs/>
                <w:color w:val="000000"/>
                <w:kern w:val="0"/>
                <w:sz w:val="24"/>
                <w:szCs w:val="24"/>
                <w:lang w:eastAsia="en-AU"/>
                <w14:ligatures w14:val="none"/>
              </w:rPr>
              <w:lastRenderedPageBreak/>
              <w:t>Method</w:t>
            </w:r>
          </w:p>
        </w:tc>
        <w:tc>
          <w:tcPr>
            <w:tcW w:w="2592" w:type="dxa"/>
            <w:tcBorders>
              <w:top w:val="single" w:sz="4" w:space="0" w:color="auto"/>
              <w:left w:val="nil"/>
              <w:bottom w:val="single" w:sz="4" w:space="0" w:color="auto"/>
              <w:right w:val="single" w:sz="4" w:space="0" w:color="auto"/>
            </w:tcBorders>
            <w:shd w:val="clear" w:color="000000" w:fill="DDEBF7"/>
            <w:noWrap/>
            <w:vAlign w:val="center"/>
            <w:hideMark/>
          </w:tcPr>
          <w:p w14:paraId="18EEB623" w14:textId="77777777" w:rsidR="006A52C2" w:rsidRPr="006A52C2" w:rsidRDefault="006A52C2" w:rsidP="006A52C2">
            <w:pPr>
              <w:spacing w:after="0" w:line="240" w:lineRule="auto"/>
              <w:jc w:val="center"/>
              <w:rPr>
                <w:rFonts w:ascii="Segoe UI" w:eastAsia="Times New Roman" w:hAnsi="Segoe UI" w:cs="Segoe UI"/>
                <w:b/>
                <w:bCs/>
                <w:color w:val="000000"/>
                <w:kern w:val="0"/>
                <w:sz w:val="24"/>
                <w:szCs w:val="24"/>
                <w:lang w:eastAsia="en-AU"/>
                <w14:ligatures w14:val="none"/>
              </w:rPr>
            </w:pPr>
            <w:r w:rsidRPr="006A52C2">
              <w:rPr>
                <w:rFonts w:ascii="Segoe UI" w:eastAsia="Times New Roman" w:hAnsi="Segoe UI" w:cs="Segoe UI"/>
                <w:b/>
                <w:bCs/>
                <w:color w:val="000000"/>
                <w:kern w:val="0"/>
                <w:sz w:val="24"/>
                <w:szCs w:val="24"/>
                <w:lang w:eastAsia="en-AU"/>
                <w14:ligatures w14:val="none"/>
              </w:rPr>
              <w:t>VBA Syntax (</w:t>
            </w:r>
            <w:proofErr w:type="spellStart"/>
            <w:r w:rsidRPr="006A52C2">
              <w:rPr>
                <w:rFonts w:ascii="Segoe UI" w:eastAsia="Times New Roman" w:hAnsi="Segoe UI" w:cs="Segoe UI"/>
                <w:b/>
                <w:bCs/>
                <w:color w:val="000000"/>
                <w:kern w:val="0"/>
                <w:sz w:val="24"/>
                <w:szCs w:val="24"/>
                <w:lang w:eastAsia="en-AU"/>
                <w14:ligatures w14:val="none"/>
              </w:rPr>
              <w:t>BigDecimal</w:t>
            </w:r>
            <w:proofErr w:type="spellEnd"/>
            <w:r w:rsidRPr="006A52C2">
              <w:rPr>
                <w:rFonts w:ascii="Segoe UI" w:eastAsia="Times New Roman" w:hAnsi="Segoe UI" w:cs="Segoe UI"/>
                <w:b/>
                <w:bCs/>
                <w:color w:val="000000"/>
                <w:kern w:val="0"/>
                <w:sz w:val="24"/>
                <w:szCs w:val="24"/>
                <w:lang w:eastAsia="en-AU"/>
                <w14:ligatures w14:val="none"/>
              </w:rPr>
              <w:t>)</w:t>
            </w:r>
          </w:p>
        </w:tc>
        <w:tc>
          <w:tcPr>
            <w:tcW w:w="5481" w:type="dxa"/>
            <w:tcBorders>
              <w:top w:val="single" w:sz="4" w:space="0" w:color="auto"/>
              <w:left w:val="nil"/>
              <w:bottom w:val="single" w:sz="4" w:space="0" w:color="auto"/>
              <w:right w:val="single" w:sz="4" w:space="0" w:color="auto"/>
            </w:tcBorders>
            <w:shd w:val="clear" w:color="000000" w:fill="DDEBF7"/>
            <w:noWrap/>
            <w:vAlign w:val="center"/>
            <w:hideMark/>
          </w:tcPr>
          <w:p w14:paraId="18CE148A" w14:textId="3A7FCD76" w:rsidR="006A52C2" w:rsidRPr="006A52C2" w:rsidRDefault="006A52C2" w:rsidP="006A52C2">
            <w:pPr>
              <w:spacing w:after="0" w:line="240" w:lineRule="auto"/>
              <w:jc w:val="center"/>
              <w:rPr>
                <w:rFonts w:ascii="Segoe UI" w:eastAsia="Times New Roman" w:hAnsi="Segoe UI" w:cs="Segoe UI"/>
                <w:b/>
                <w:bCs/>
                <w:color w:val="000000"/>
                <w:kern w:val="0"/>
                <w:sz w:val="24"/>
                <w:szCs w:val="24"/>
                <w:lang w:eastAsia="en-AU"/>
                <w14:ligatures w14:val="none"/>
              </w:rPr>
            </w:pPr>
            <w:r w:rsidRPr="006A52C2">
              <w:rPr>
                <w:rFonts w:ascii="Segoe UI" w:eastAsia="Times New Roman" w:hAnsi="Segoe UI" w:cs="Segoe UI"/>
                <w:b/>
                <w:bCs/>
                <w:color w:val="000000"/>
                <w:kern w:val="0"/>
                <w:sz w:val="24"/>
                <w:szCs w:val="24"/>
                <w:lang w:eastAsia="en-AU"/>
                <w14:ligatures w14:val="none"/>
              </w:rPr>
              <w:t>Note</w:t>
            </w:r>
            <w:r w:rsidR="009A081F">
              <w:rPr>
                <w:rFonts w:ascii="Segoe UI" w:eastAsia="Times New Roman" w:hAnsi="Segoe UI" w:cs="Segoe UI"/>
                <w:b/>
                <w:bCs/>
                <w:color w:val="000000"/>
                <w:kern w:val="0"/>
                <w:sz w:val="24"/>
                <w:szCs w:val="24"/>
                <w:lang w:eastAsia="en-AU"/>
                <w14:ligatures w14:val="none"/>
              </w:rPr>
              <w:t>s</w:t>
            </w:r>
          </w:p>
        </w:tc>
      </w:tr>
      <w:tr w:rsidR="006A52C2" w:rsidRPr="006A52C2" w14:paraId="0183D6B0" w14:textId="77777777" w:rsidTr="00807ECD">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77166E00" w14:textId="77777777" w:rsidR="006A52C2" w:rsidRPr="006A52C2" w:rsidRDefault="006A52C2" w:rsidP="006A52C2">
            <w:pPr>
              <w:spacing w:after="0" w:line="240" w:lineRule="auto"/>
              <w:rPr>
                <w:rFonts w:ascii="Segoe UI" w:eastAsia="Times New Roman" w:hAnsi="Segoe UI" w:cs="Segoe UI"/>
                <w:color w:val="305496"/>
                <w:kern w:val="0"/>
                <w:lang w:eastAsia="en-AU"/>
                <w14:ligatures w14:val="none"/>
              </w:rPr>
            </w:pPr>
            <w:r w:rsidRPr="006A52C2">
              <w:rPr>
                <w:rFonts w:ascii="Segoe UI" w:eastAsia="Times New Roman" w:hAnsi="Segoe UI" w:cs="Segoe UI"/>
                <w:color w:val="305496"/>
                <w:kern w:val="0"/>
                <w:lang w:eastAsia="en-AU"/>
                <w14:ligatures w14:val="none"/>
              </w:rPr>
              <w:t>Add</w:t>
            </w:r>
          </w:p>
        </w:tc>
        <w:tc>
          <w:tcPr>
            <w:tcW w:w="2592" w:type="dxa"/>
            <w:tcBorders>
              <w:top w:val="nil"/>
              <w:left w:val="nil"/>
              <w:bottom w:val="single" w:sz="4" w:space="0" w:color="auto"/>
              <w:right w:val="single" w:sz="4" w:space="0" w:color="auto"/>
            </w:tcBorders>
            <w:shd w:val="clear" w:color="auto" w:fill="auto"/>
            <w:noWrap/>
            <w:vAlign w:val="center"/>
            <w:hideMark/>
          </w:tcPr>
          <w:p w14:paraId="32870052" w14:textId="77777777"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Num1.Add(Num2)</w:t>
            </w:r>
          </w:p>
        </w:tc>
        <w:tc>
          <w:tcPr>
            <w:tcW w:w="5481" w:type="dxa"/>
            <w:tcBorders>
              <w:top w:val="nil"/>
              <w:left w:val="nil"/>
              <w:bottom w:val="single" w:sz="4" w:space="0" w:color="auto"/>
              <w:right w:val="single" w:sz="4" w:space="0" w:color="auto"/>
            </w:tcBorders>
            <w:shd w:val="clear" w:color="auto" w:fill="auto"/>
            <w:noWrap/>
            <w:vAlign w:val="center"/>
            <w:hideMark/>
          </w:tcPr>
          <w:p w14:paraId="00240942"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Returns the sum of Num1 and Num2.</w:t>
            </w:r>
          </w:p>
        </w:tc>
      </w:tr>
      <w:tr w:rsidR="006A52C2" w:rsidRPr="006A52C2" w14:paraId="36A87360" w14:textId="77777777" w:rsidTr="00807ECD">
        <w:trPr>
          <w:cantSplit/>
          <w:trHeight w:val="402"/>
          <w:jc w:val="center"/>
        </w:trPr>
        <w:tc>
          <w:tcPr>
            <w:tcW w:w="1420" w:type="dxa"/>
            <w:tcBorders>
              <w:top w:val="nil"/>
              <w:left w:val="single" w:sz="4" w:space="0" w:color="auto"/>
              <w:bottom w:val="single" w:sz="4" w:space="0" w:color="auto"/>
              <w:right w:val="single" w:sz="4" w:space="0" w:color="auto"/>
            </w:tcBorders>
            <w:shd w:val="clear" w:color="000000" w:fill="F2F2F2"/>
            <w:noWrap/>
            <w:vAlign w:val="center"/>
            <w:hideMark/>
          </w:tcPr>
          <w:p w14:paraId="39CFC9C6" w14:textId="77777777" w:rsidR="006A52C2" w:rsidRPr="006A52C2" w:rsidRDefault="006A52C2" w:rsidP="006A52C2">
            <w:pPr>
              <w:spacing w:after="0" w:line="240" w:lineRule="auto"/>
              <w:rPr>
                <w:rFonts w:ascii="Segoe UI" w:eastAsia="Times New Roman" w:hAnsi="Segoe UI" w:cs="Segoe UI"/>
                <w:color w:val="305496"/>
                <w:kern w:val="0"/>
                <w:lang w:eastAsia="en-AU"/>
                <w14:ligatures w14:val="none"/>
              </w:rPr>
            </w:pPr>
            <w:r w:rsidRPr="006A52C2">
              <w:rPr>
                <w:rFonts w:ascii="Segoe UI" w:eastAsia="Times New Roman" w:hAnsi="Segoe UI" w:cs="Segoe UI"/>
                <w:color w:val="305496"/>
                <w:kern w:val="0"/>
                <w:lang w:eastAsia="en-AU"/>
                <w14:ligatures w14:val="none"/>
              </w:rPr>
              <w:t>Subtract</w:t>
            </w:r>
          </w:p>
        </w:tc>
        <w:tc>
          <w:tcPr>
            <w:tcW w:w="2592" w:type="dxa"/>
            <w:tcBorders>
              <w:top w:val="nil"/>
              <w:left w:val="nil"/>
              <w:bottom w:val="single" w:sz="4" w:space="0" w:color="auto"/>
              <w:right w:val="single" w:sz="4" w:space="0" w:color="auto"/>
            </w:tcBorders>
            <w:shd w:val="clear" w:color="000000" w:fill="F2F2F2"/>
            <w:noWrap/>
            <w:vAlign w:val="center"/>
            <w:hideMark/>
          </w:tcPr>
          <w:p w14:paraId="737C7CBE" w14:textId="77777777"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Num1.Subtract(Num2)</w:t>
            </w:r>
          </w:p>
        </w:tc>
        <w:tc>
          <w:tcPr>
            <w:tcW w:w="5481" w:type="dxa"/>
            <w:tcBorders>
              <w:top w:val="nil"/>
              <w:left w:val="nil"/>
              <w:bottom w:val="single" w:sz="4" w:space="0" w:color="auto"/>
              <w:right w:val="single" w:sz="4" w:space="0" w:color="auto"/>
            </w:tcBorders>
            <w:shd w:val="clear" w:color="000000" w:fill="F2F2F2"/>
            <w:noWrap/>
            <w:vAlign w:val="center"/>
            <w:hideMark/>
          </w:tcPr>
          <w:p w14:paraId="09CA72F2"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Returns the difference (Num1 - Num2).</w:t>
            </w:r>
          </w:p>
        </w:tc>
      </w:tr>
      <w:tr w:rsidR="006A52C2" w:rsidRPr="006A52C2" w14:paraId="7447D5C4" w14:textId="77777777" w:rsidTr="00807ECD">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775EEBF5" w14:textId="77777777" w:rsidR="006A52C2" w:rsidRPr="006A52C2" w:rsidRDefault="006A52C2" w:rsidP="006A52C2">
            <w:pPr>
              <w:spacing w:after="0" w:line="240" w:lineRule="auto"/>
              <w:rPr>
                <w:rFonts w:ascii="Segoe UI" w:eastAsia="Times New Roman" w:hAnsi="Segoe UI" w:cs="Segoe UI"/>
                <w:color w:val="305496"/>
                <w:kern w:val="0"/>
                <w:lang w:eastAsia="en-AU"/>
                <w14:ligatures w14:val="none"/>
              </w:rPr>
            </w:pPr>
            <w:r w:rsidRPr="006A52C2">
              <w:rPr>
                <w:rFonts w:ascii="Segoe UI" w:eastAsia="Times New Roman" w:hAnsi="Segoe UI" w:cs="Segoe UI"/>
                <w:color w:val="305496"/>
                <w:kern w:val="0"/>
                <w:lang w:eastAsia="en-AU"/>
                <w14:ligatures w14:val="none"/>
              </w:rPr>
              <w:t>Multiply</w:t>
            </w:r>
          </w:p>
        </w:tc>
        <w:tc>
          <w:tcPr>
            <w:tcW w:w="2592" w:type="dxa"/>
            <w:tcBorders>
              <w:top w:val="nil"/>
              <w:left w:val="nil"/>
              <w:bottom w:val="single" w:sz="4" w:space="0" w:color="auto"/>
              <w:right w:val="single" w:sz="4" w:space="0" w:color="auto"/>
            </w:tcBorders>
            <w:shd w:val="clear" w:color="auto" w:fill="auto"/>
            <w:noWrap/>
            <w:vAlign w:val="center"/>
            <w:hideMark/>
          </w:tcPr>
          <w:p w14:paraId="0F8F1E27" w14:textId="77777777"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Num1.Multiply(Num2)</w:t>
            </w:r>
          </w:p>
        </w:tc>
        <w:tc>
          <w:tcPr>
            <w:tcW w:w="5481" w:type="dxa"/>
            <w:tcBorders>
              <w:top w:val="nil"/>
              <w:left w:val="nil"/>
              <w:bottom w:val="single" w:sz="4" w:space="0" w:color="auto"/>
              <w:right w:val="single" w:sz="4" w:space="0" w:color="auto"/>
            </w:tcBorders>
            <w:shd w:val="clear" w:color="auto" w:fill="auto"/>
            <w:noWrap/>
            <w:vAlign w:val="center"/>
            <w:hideMark/>
          </w:tcPr>
          <w:p w14:paraId="0084734C"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Returns the product of Num1 and Num2.</w:t>
            </w:r>
          </w:p>
        </w:tc>
      </w:tr>
      <w:tr w:rsidR="006A52C2" w:rsidRPr="006A52C2" w14:paraId="3C004AC0" w14:textId="77777777" w:rsidTr="00807ECD">
        <w:trPr>
          <w:cantSplit/>
          <w:trHeight w:val="402"/>
          <w:jc w:val="center"/>
        </w:trPr>
        <w:tc>
          <w:tcPr>
            <w:tcW w:w="1420" w:type="dxa"/>
            <w:tcBorders>
              <w:top w:val="nil"/>
              <w:left w:val="single" w:sz="4" w:space="0" w:color="auto"/>
              <w:bottom w:val="single" w:sz="4" w:space="0" w:color="auto"/>
              <w:right w:val="single" w:sz="4" w:space="0" w:color="auto"/>
            </w:tcBorders>
            <w:shd w:val="clear" w:color="000000" w:fill="F2F2F2"/>
            <w:noWrap/>
            <w:vAlign w:val="center"/>
            <w:hideMark/>
          </w:tcPr>
          <w:p w14:paraId="02E0B206" w14:textId="77777777" w:rsidR="006A52C2" w:rsidRPr="006A52C2" w:rsidRDefault="006A52C2" w:rsidP="006A52C2">
            <w:pPr>
              <w:spacing w:after="0" w:line="240" w:lineRule="auto"/>
              <w:rPr>
                <w:rFonts w:ascii="Segoe UI" w:eastAsia="Times New Roman" w:hAnsi="Segoe UI" w:cs="Segoe UI"/>
                <w:color w:val="305496"/>
                <w:kern w:val="0"/>
                <w:lang w:eastAsia="en-AU"/>
                <w14:ligatures w14:val="none"/>
              </w:rPr>
            </w:pPr>
            <w:r w:rsidRPr="006A52C2">
              <w:rPr>
                <w:rFonts w:ascii="Segoe UI" w:eastAsia="Times New Roman" w:hAnsi="Segoe UI" w:cs="Segoe UI"/>
                <w:color w:val="305496"/>
                <w:kern w:val="0"/>
                <w:lang w:eastAsia="en-AU"/>
                <w14:ligatures w14:val="none"/>
              </w:rPr>
              <w:t>Divide</w:t>
            </w:r>
          </w:p>
        </w:tc>
        <w:tc>
          <w:tcPr>
            <w:tcW w:w="2592" w:type="dxa"/>
            <w:tcBorders>
              <w:top w:val="nil"/>
              <w:left w:val="nil"/>
              <w:bottom w:val="single" w:sz="4" w:space="0" w:color="auto"/>
              <w:right w:val="single" w:sz="4" w:space="0" w:color="auto"/>
            </w:tcBorders>
            <w:shd w:val="clear" w:color="000000" w:fill="F2F2F2"/>
            <w:noWrap/>
            <w:vAlign w:val="center"/>
            <w:hideMark/>
          </w:tcPr>
          <w:p w14:paraId="011A4BE7" w14:textId="77777777"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Num1.Divide(Num2)</w:t>
            </w:r>
          </w:p>
        </w:tc>
        <w:tc>
          <w:tcPr>
            <w:tcW w:w="5481" w:type="dxa"/>
            <w:tcBorders>
              <w:top w:val="nil"/>
              <w:left w:val="nil"/>
              <w:bottom w:val="single" w:sz="4" w:space="0" w:color="auto"/>
              <w:right w:val="single" w:sz="4" w:space="0" w:color="auto"/>
            </w:tcBorders>
            <w:shd w:val="clear" w:color="000000" w:fill="F2F2F2"/>
            <w:noWrap/>
            <w:vAlign w:val="center"/>
            <w:hideMark/>
          </w:tcPr>
          <w:p w14:paraId="68DE877A"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Returns the quotient; precision depends on settings.</w:t>
            </w:r>
          </w:p>
        </w:tc>
      </w:tr>
      <w:tr w:rsidR="006A52C2" w:rsidRPr="006A52C2" w14:paraId="18CF8F46" w14:textId="77777777" w:rsidTr="00807ECD">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72408303" w14:textId="77777777" w:rsidR="006A52C2" w:rsidRPr="006A52C2" w:rsidRDefault="006A52C2" w:rsidP="006A52C2">
            <w:pPr>
              <w:spacing w:after="0" w:line="240" w:lineRule="auto"/>
              <w:rPr>
                <w:rFonts w:ascii="Segoe UI" w:eastAsia="Times New Roman" w:hAnsi="Segoe UI" w:cs="Segoe UI"/>
                <w:color w:val="305496"/>
                <w:kern w:val="0"/>
                <w:lang w:eastAsia="en-AU"/>
                <w14:ligatures w14:val="none"/>
              </w:rPr>
            </w:pPr>
            <w:r w:rsidRPr="006A52C2">
              <w:rPr>
                <w:rFonts w:ascii="Segoe UI" w:eastAsia="Times New Roman" w:hAnsi="Segoe UI" w:cs="Segoe UI"/>
                <w:color w:val="305496"/>
                <w:kern w:val="0"/>
                <w:lang w:eastAsia="en-AU"/>
                <w14:ligatures w14:val="none"/>
              </w:rPr>
              <w:t>Modulus</w:t>
            </w:r>
          </w:p>
        </w:tc>
        <w:tc>
          <w:tcPr>
            <w:tcW w:w="2592" w:type="dxa"/>
            <w:tcBorders>
              <w:top w:val="nil"/>
              <w:left w:val="nil"/>
              <w:bottom w:val="single" w:sz="4" w:space="0" w:color="auto"/>
              <w:right w:val="single" w:sz="4" w:space="0" w:color="auto"/>
            </w:tcBorders>
            <w:shd w:val="clear" w:color="auto" w:fill="auto"/>
            <w:noWrap/>
            <w:vAlign w:val="center"/>
            <w:hideMark/>
          </w:tcPr>
          <w:p w14:paraId="2FEEED12" w14:textId="77777777"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Num1.Modulus(Num2)</w:t>
            </w:r>
          </w:p>
        </w:tc>
        <w:tc>
          <w:tcPr>
            <w:tcW w:w="5481" w:type="dxa"/>
            <w:tcBorders>
              <w:top w:val="nil"/>
              <w:left w:val="nil"/>
              <w:bottom w:val="single" w:sz="4" w:space="0" w:color="auto"/>
              <w:right w:val="single" w:sz="4" w:space="0" w:color="auto"/>
            </w:tcBorders>
            <w:shd w:val="clear" w:color="auto" w:fill="auto"/>
            <w:noWrap/>
            <w:vAlign w:val="center"/>
            <w:hideMark/>
          </w:tcPr>
          <w:p w14:paraId="7C09A36D"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Returns the remainder of the division.</w:t>
            </w:r>
          </w:p>
        </w:tc>
      </w:tr>
      <w:tr w:rsidR="006A52C2" w:rsidRPr="006A52C2" w14:paraId="764E3FFA" w14:textId="77777777" w:rsidTr="00807ECD">
        <w:trPr>
          <w:cantSplit/>
          <w:trHeight w:val="402"/>
          <w:jc w:val="center"/>
        </w:trPr>
        <w:tc>
          <w:tcPr>
            <w:tcW w:w="1420" w:type="dxa"/>
            <w:tcBorders>
              <w:top w:val="nil"/>
              <w:left w:val="single" w:sz="4" w:space="0" w:color="auto"/>
              <w:bottom w:val="single" w:sz="4" w:space="0" w:color="auto"/>
              <w:right w:val="single" w:sz="4" w:space="0" w:color="auto"/>
            </w:tcBorders>
            <w:shd w:val="clear" w:color="000000" w:fill="F2F2F2"/>
            <w:noWrap/>
            <w:vAlign w:val="center"/>
            <w:hideMark/>
          </w:tcPr>
          <w:p w14:paraId="6DB841E0" w14:textId="77777777" w:rsidR="006A52C2" w:rsidRPr="006A52C2" w:rsidRDefault="006A52C2" w:rsidP="006A52C2">
            <w:pPr>
              <w:spacing w:after="0" w:line="240" w:lineRule="auto"/>
              <w:rPr>
                <w:rFonts w:ascii="Segoe UI" w:eastAsia="Times New Roman" w:hAnsi="Segoe UI" w:cs="Segoe UI"/>
                <w:color w:val="305496"/>
                <w:kern w:val="0"/>
                <w:lang w:eastAsia="en-AU"/>
                <w14:ligatures w14:val="none"/>
              </w:rPr>
            </w:pPr>
            <w:proofErr w:type="spellStart"/>
            <w:r w:rsidRPr="006A52C2">
              <w:rPr>
                <w:rFonts w:ascii="Segoe UI" w:eastAsia="Times New Roman" w:hAnsi="Segoe UI" w:cs="Segoe UI"/>
                <w:color w:val="305496"/>
                <w:kern w:val="0"/>
                <w:lang w:eastAsia="en-AU"/>
                <w14:ligatures w14:val="none"/>
              </w:rPr>
              <w:t>SquareRoot</w:t>
            </w:r>
            <w:proofErr w:type="spellEnd"/>
          </w:p>
        </w:tc>
        <w:tc>
          <w:tcPr>
            <w:tcW w:w="2592" w:type="dxa"/>
            <w:tcBorders>
              <w:top w:val="nil"/>
              <w:left w:val="nil"/>
              <w:bottom w:val="single" w:sz="4" w:space="0" w:color="auto"/>
              <w:right w:val="single" w:sz="4" w:space="0" w:color="auto"/>
            </w:tcBorders>
            <w:shd w:val="clear" w:color="000000" w:fill="F2F2F2"/>
            <w:noWrap/>
            <w:vAlign w:val="center"/>
            <w:hideMark/>
          </w:tcPr>
          <w:p w14:paraId="50C41939" w14:textId="77777777"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Num1.SquareRoot()</w:t>
            </w:r>
          </w:p>
        </w:tc>
        <w:tc>
          <w:tcPr>
            <w:tcW w:w="5481" w:type="dxa"/>
            <w:tcBorders>
              <w:top w:val="nil"/>
              <w:left w:val="nil"/>
              <w:bottom w:val="single" w:sz="4" w:space="0" w:color="auto"/>
              <w:right w:val="single" w:sz="4" w:space="0" w:color="auto"/>
            </w:tcBorders>
            <w:shd w:val="clear" w:color="000000" w:fill="F2F2F2"/>
            <w:noWrap/>
            <w:vAlign w:val="center"/>
            <w:hideMark/>
          </w:tcPr>
          <w:p w14:paraId="0E087A73"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Calculates the square root to current precision.</w:t>
            </w:r>
          </w:p>
        </w:tc>
      </w:tr>
      <w:tr w:rsidR="006A52C2" w:rsidRPr="006A52C2" w14:paraId="10B0D863" w14:textId="77777777" w:rsidTr="00807ECD">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32F94E7C" w14:textId="77777777" w:rsidR="006A52C2" w:rsidRPr="006A52C2" w:rsidRDefault="006A52C2" w:rsidP="006A52C2">
            <w:pPr>
              <w:spacing w:after="0" w:line="240" w:lineRule="auto"/>
              <w:rPr>
                <w:rFonts w:ascii="Segoe UI" w:eastAsia="Times New Roman" w:hAnsi="Segoe UI" w:cs="Segoe UI"/>
                <w:color w:val="305496"/>
                <w:kern w:val="0"/>
                <w:lang w:eastAsia="en-AU"/>
                <w14:ligatures w14:val="none"/>
              </w:rPr>
            </w:pPr>
            <w:r w:rsidRPr="006A52C2">
              <w:rPr>
                <w:rFonts w:ascii="Segoe UI" w:eastAsia="Times New Roman" w:hAnsi="Segoe UI" w:cs="Segoe UI"/>
                <w:color w:val="305496"/>
                <w:kern w:val="0"/>
                <w:lang w:eastAsia="en-AU"/>
                <w14:ligatures w14:val="none"/>
              </w:rPr>
              <w:t>Logarithm</w:t>
            </w:r>
          </w:p>
        </w:tc>
        <w:tc>
          <w:tcPr>
            <w:tcW w:w="2592" w:type="dxa"/>
            <w:tcBorders>
              <w:top w:val="nil"/>
              <w:left w:val="nil"/>
              <w:bottom w:val="single" w:sz="4" w:space="0" w:color="auto"/>
              <w:right w:val="single" w:sz="4" w:space="0" w:color="auto"/>
            </w:tcBorders>
            <w:shd w:val="clear" w:color="auto" w:fill="auto"/>
            <w:noWrap/>
            <w:vAlign w:val="center"/>
            <w:hideMark/>
          </w:tcPr>
          <w:p w14:paraId="2144BDD8" w14:textId="77777777"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Num1.Logarithm()</w:t>
            </w:r>
          </w:p>
        </w:tc>
        <w:tc>
          <w:tcPr>
            <w:tcW w:w="5481" w:type="dxa"/>
            <w:tcBorders>
              <w:top w:val="nil"/>
              <w:left w:val="nil"/>
              <w:bottom w:val="single" w:sz="4" w:space="0" w:color="auto"/>
              <w:right w:val="single" w:sz="4" w:space="0" w:color="auto"/>
            </w:tcBorders>
            <w:shd w:val="clear" w:color="auto" w:fill="auto"/>
            <w:noWrap/>
            <w:vAlign w:val="center"/>
            <w:hideMark/>
          </w:tcPr>
          <w:p w14:paraId="6533D64B"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Calculates the Natural Logarithm (</w:t>
            </w:r>
            <w:r w:rsidRPr="006A52C2">
              <w:rPr>
                <w:rFonts w:ascii="Arial" w:eastAsia="Times New Roman" w:hAnsi="Arial" w:cs="Arial"/>
                <w:i/>
                <w:iCs/>
                <w:color w:val="000000"/>
                <w:kern w:val="0"/>
                <w:lang w:eastAsia="en-AU"/>
                <w14:ligatures w14:val="none"/>
              </w:rPr>
              <w:t>ln</w:t>
            </w:r>
            <w:r w:rsidRPr="006A52C2">
              <w:rPr>
                <w:rFonts w:ascii="Calibri" w:eastAsia="Times New Roman" w:hAnsi="Calibri" w:cs="Calibri"/>
                <w:color w:val="000000"/>
                <w:kern w:val="0"/>
                <w:lang w:eastAsia="en-AU"/>
                <w14:ligatures w14:val="none"/>
              </w:rPr>
              <w:t>).</w:t>
            </w:r>
          </w:p>
        </w:tc>
      </w:tr>
      <w:tr w:rsidR="006A52C2" w:rsidRPr="006A52C2" w14:paraId="47D603C4" w14:textId="77777777" w:rsidTr="00807ECD">
        <w:trPr>
          <w:cantSplit/>
          <w:trHeight w:val="402"/>
          <w:jc w:val="center"/>
        </w:trPr>
        <w:tc>
          <w:tcPr>
            <w:tcW w:w="1420" w:type="dxa"/>
            <w:tcBorders>
              <w:top w:val="nil"/>
              <w:left w:val="single" w:sz="4" w:space="0" w:color="auto"/>
              <w:bottom w:val="single" w:sz="4" w:space="0" w:color="auto"/>
              <w:right w:val="single" w:sz="4" w:space="0" w:color="auto"/>
            </w:tcBorders>
            <w:shd w:val="clear" w:color="000000" w:fill="F2F2F2"/>
            <w:noWrap/>
            <w:vAlign w:val="center"/>
            <w:hideMark/>
          </w:tcPr>
          <w:p w14:paraId="6B69F8F9" w14:textId="77777777" w:rsidR="006A52C2" w:rsidRPr="006A52C2" w:rsidRDefault="006A52C2" w:rsidP="006A52C2">
            <w:pPr>
              <w:spacing w:after="0" w:line="240" w:lineRule="auto"/>
              <w:rPr>
                <w:rFonts w:ascii="Segoe UI" w:eastAsia="Times New Roman" w:hAnsi="Segoe UI" w:cs="Segoe UI"/>
                <w:color w:val="305496"/>
                <w:kern w:val="0"/>
                <w:lang w:eastAsia="en-AU"/>
                <w14:ligatures w14:val="none"/>
              </w:rPr>
            </w:pPr>
            <w:r w:rsidRPr="006A52C2">
              <w:rPr>
                <w:rFonts w:ascii="Segoe UI" w:eastAsia="Times New Roman" w:hAnsi="Segoe UI" w:cs="Segoe UI"/>
                <w:color w:val="305496"/>
                <w:kern w:val="0"/>
                <w:lang w:eastAsia="en-AU"/>
                <w14:ligatures w14:val="none"/>
              </w:rPr>
              <w:t>Exponential</w:t>
            </w:r>
          </w:p>
        </w:tc>
        <w:tc>
          <w:tcPr>
            <w:tcW w:w="2592" w:type="dxa"/>
            <w:tcBorders>
              <w:top w:val="nil"/>
              <w:left w:val="nil"/>
              <w:bottom w:val="single" w:sz="4" w:space="0" w:color="auto"/>
              <w:right w:val="single" w:sz="4" w:space="0" w:color="auto"/>
            </w:tcBorders>
            <w:shd w:val="clear" w:color="000000" w:fill="F2F2F2"/>
            <w:noWrap/>
            <w:vAlign w:val="center"/>
            <w:hideMark/>
          </w:tcPr>
          <w:p w14:paraId="5B814C56" w14:textId="77777777"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Num1.Exponential()</w:t>
            </w:r>
          </w:p>
        </w:tc>
        <w:tc>
          <w:tcPr>
            <w:tcW w:w="5481" w:type="dxa"/>
            <w:tcBorders>
              <w:top w:val="nil"/>
              <w:left w:val="nil"/>
              <w:bottom w:val="single" w:sz="4" w:space="0" w:color="auto"/>
              <w:right w:val="single" w:sz="4" w:space="0" w:color="auto"/>
            </w:tcBorders>
            <w:shd w:val="clear" w:color="000000" w:fill="F2F2F2"/>
            <w:noWrap/>
            <w:vAlign w:val="center"/>
            <w:hideMark/>
          </w:tcPr>
          <w:p w14:paraId="0A5A5E08"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Calculates the Natural Exponent (</w:t>
            </w:r>
            <w:proofErr w:type="spellStart"/>
            <w:r w:rsidRPr="006A52C2">
              <w:rPr>
                <w:rFonts w:ascii="Arial" w:eastAsia="Times New Roman" w:hAnsi="Arial" w:cs="Arial"/>
                <w:i/>
                <w:iCs/>
                <w:color w:val="000000"/>
                <w:kern w:val="0"/>
                <w:lang w:eastAsia="en-AU"/>
                <w14:ligatures w14:val="none"/>
              </w:rPr>
              <w:t>e^x</w:t>
            </w:r>
            <w:proofErr w:type="spellEnd"/>
            <w:r w:rsidRPr="006A52C2">
              <w:rPr>
                <w:rFonts w:ascii="Calibri" w:eastAsia="Times New Roman" w:hAnsi="Calibri" w:cs="Calibri"/>
                <w:color w:val="000000"/>
                <w:kern w:val="0"/>
                <w:lang w:eastAsia="en-AU"/>
                <w14:ligatures w14:val="none"/>
              </w:rPr>
              <w:t>).</w:t>
            </w:r>
          </w:p>
        </w:tc>
      </w:tr>
      <w:tr w:rsidR="006A52C2" w:rsidRPr="006A52C2" w14:paraId="5814D903" w14:textId="77777777" w:rsidTr="00807ECD">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785B4C25" w14:textId="77777777" w:rsidR="006A52C2" w:rsidRPr="006A52C2" w:rsidRDefault="006A52C2" w:rsidP="006A52C2">
            <w:pPr>
              <w:spacing w:after="0" w:line="240" w:lineRule="auto"/>
              <w:rPr>
                <w:rFonts w:ascii="Segoe UI" w:eastAsia="Times New Roman" w:hAnsi="Segoe UI" w:cs="Segoe UI"/>
                <w:color w:val="305496"/>
                <w:kern w:val="0"/>
                <w:lang w:eastAsia="en-AU"/>
                <w14:ligatures w14:val="none"/>
              </w:rPr>
            </w:pPr>
            <w:r w:rsidRPr="006A52C2">
              <w:rPr>
                <w:rFonts w:ascii="Segoe UI" w:eastAsia="Times New Roman" w:hAnsi="Segoe UI" w:cs="Segoe UI"/>
                <w:color w:val="305496"/>
                <w:kern w:val="0"/>
                <w:lang w:eastAsia="en-AU"/>
                <w14:ligatures w14:val="none"/>
              </w:rPr>
              <w:t>Factorial</w:t>
            </w:r>
          </w:p>
        </w:tc>
        <w:tc>
          <w:tcPr>
            <w:tcW w:w="2592" w:type="dxa"/>
            <w:tcBorders>
              <w:top w:val="nil"/>
              <w:left w:val="nil"/>
              <w:bottom w:val="single" w:sz="4" w:space="0" w:color="auto"/>
              <w:right w:val="single" w:sz="4" w:space="0" w:color="auto"/>
            </w:tcBorders>
            <w:shd w:val="clear" w:color="auto" w:fill="auto"/>
            <w:noWrap/>
            <w:vAlign w:val="center"/>
            <w:hideMark/>
          </w:tcPr>
          <w:p w14:paraId="61850E64" w14:textId="77777777"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Num1.Factorial()</w:t>
            </w:r>
          </w:p>
        </w:tc>
        <w:tc>
          <w:tcPr>
            <w:tcW w:w="5481" w:type="dxa"/>
            <w:tcBorders>
              <w:top w:val="nil"/>
              <w:left w:val="nil"/>
              <w:bottom w:val="single" w:sz="4" w:space="0" w:color="auto"/>
              <w:right w:val="single" w:sz="4" w:space="0" w:color="auto"/>
            </w:tcBorders>
            <w:shd w:val="clear" w:color="auto" w:fill="auto"/>
            <w:noWrap/>
            <w:vAlign w:val="center"/>
            <w:hideMark/>
          </w:tcPr>
          <w:p w14:paraId="48860259"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Calculates the product of all positive integers.</w:t>
            </w:r>
          </w:p>
        </w:tc>
      </w:tr>
      <w:tr w:rsidR="006A52C2" w:rsidRPr="006A52C2" w14:paraId="013E8920" w14:textId="77777777" w:rsidTr="00807ECD">
        <w:trPr>
          <w:cantSplit/>
          <w:trHeight w:val="402"/>
          <w:jc w:val="center"/>
        </w:trPr>
        <w:tc>
          <w:tcPr>
            <w:tcW w:w="1420" w:type="dxa"/>
            <w:tcBorders>
              <w:top w:val="nil"/>
              <w:left w:val="single" w:sz="4" w:space="0" w:color="auto"/>
              <w:bottom w:val="single" w:sz="4" w:space="0" w:color="auto"/>
              <w:right w:val="single" w:sz="4" w:space="0" w:color="auto"/>
            </w:tcBorders>
            <w:shd w:val="clear" w:color="000000" w:fill="F2F2F2"/>
            <w:noWrap/>
            <w:vAlign w:val="center"/>
            <w:hideMark/>
          </w:tcPr>
          <w:p w14:paraId="32D62946" w14:textId="77777777" w:rsidR="006A52C2" w:rsidRPr="006A52C2" w:rsidRDefault="006A52C2" w:rsidP="006A52C2">
            <w:pPr>
              <w:spacing w:after="0" w:line="240" w:lineRule="auto"/>
              <w:rPr>
                <w:rFonts w:ascii="Segoe UI" w:eastAsia="Times New Roman" w:hAnsi="Segoe UI" w:cs="Segoe UI"/>
                <w:color w:val="305496"/>
                <w:kern w:val="0"/>
                <w:lang w:eastAsia="en-AU"/>
                <w14:ligatures w14:val="none"/>
              </w:rPr>
            </w:pPr>
            <w:r w:rsidRPr="006A52C2">
              <w:rPr>
                <w:rFonts w:ascii="Segoe UI" w:eastAsia="Times New Roman" w:hAnsi="Segoe UI" w:cs="Segoe UI"/>
                <w:color w:val="305496"/>
                <w:kern w:val="0"/>
                <w:lang w:eastAsia="en-AU"/>
                <w14:ligatures w14:val="none"/>
              </w:rPr>
              <w:t>Absolute</w:t>
            </w:r>
          </w:p>
        </w:tc>
        <w:tc>
          <w:tcPr>
            <w:tcW w:w="2592" w:type="dxa"/>
            <w:tcBorders>
              <w:top w:val="nil"/>
              <w:left w:val="nil"/>
              <w:bottom w:val="single" w:sz="4" w:space="0" w:color="auto"/>
              <w:right w:val="single" w:sz="4" w:space="0" w:color="auto"/>
            </w:tcBorders>
            <w:shd w:val="clear" w:color="000000" w:fill="F2F2F2"/>
            <w:noWrap/>
            <w:vAlign w:val="center"/>
            <w:hideMark/>
          </w:tcPr>
          <w:p w14:paraId="5CFA2C75" w14:textId="77777777"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Num1.Abs()</w:t>
            </w:r>
          </w:p>
        </w:tc>
        <w:tc>
          <w:tcPr>
            <w:tcW w:w="5481" w:type="dxa"/>
            <w:tcBorders>
              <w:top w:val="nil"/>
              <w:left w:val="nil"/>
              <w:bottom w:val="single" w:sz="4" w:space="0" w:color="auto"/>
              <w:right w:val="single" w:sz="4" w:space="0" w:color="auto"/>
            </w:tcBorders>
            <w:shd w:val="clear" w:color="000000" w:fill="F2F2F2"/>
            <w:noWrap/>
            <w:vAlign w:val="center"/>
            <w:hideMark/>
          </w:tcPr>
          <w:p w14:paraId="04887008"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Returns the absolute (non-negative) value.</w:t>
            </w:r>
          </w:p>
        </w:tc>
      </w:tr>
      <w:tr w:rsidR="006A52C2" w:rsidRPr="006A52C2" w14:paraId="6CB1669B" w14:textId="77777777" w:rsidTr="00807ECD">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571F362A" w14:textId="77777777" w:rsidR="006A52C2" w:rsidRPr="006A52C2" w:rsidRDefault="006A52C2" w:rsidP="006A52C2">
            <w:pPr>
              <w:spacing w:after="0" w:line="240" w:lineRule="auto"/>
              <w:rPr>
                <w:rFonts w:ascii="Segoe UI" w:eastAsia="Times New Roman" w:hAnsi="Segoe UI" w:cs="Segoe UI"/>
                <w:color w:val="305496"/>
                <w:kern w:val="0"/>
                <w:lang w:eastAsia="en-AU"/>
                <w14:ligatures w14:val="none"/>
              </w:rPr>
            </w:pPr>
            <w:r w:rsidRPr="006A52C2">
              <w:rPr>
                <w:rFonts w:ascii="Segoe UI" w:eastAsia="Times New Roman" w:hAnsi="Segoe UI" w:cs="Segoe UI"/>
                <w:color w:val="305496"/>
                <w:kern w:val="0"/>
                <w:lang w:eastAsia="en-AU"/>
                <w14:ligatures w14:val="none"/>
              </w:rPr>
              <w:t>Negative</w:t>
            </w:r>
          </w:p>
        </w:tc>
        <w:tc>
          <w:tcPr>
            <w:tcW w:w="2592" w:type="dxa"/>
            <w:tcBorders>
              <w:top w:val="nil"/>
              <w:left w:val="nil"/>
              <w:bottom w:val="single" w:sz="4" w:space="0" w:color="auto"/>
              <w:right w:val="single" w:sz="4" w:space="0" w:color="auto"/>
            </w:tcBorders>
            <w:shd w:val="clear" w:color="auto" w:fill="auto"/>
            <w:noWrap/>
            <w:vAlign w:val="center"/>
            <w:hideMark/>
          </w:tcPr>
          <w:p w14:paraId="636DC32C" w14:textId="77777777" w:rsidR="006A52C2" w:rsidRPr="006A52C2" w:rsidRDefault="006A52C2" w:rsidP="006A52C2">
            <w:pPr>
              <w:spacing w:after="0" w:line="240" w:lineRule="auto"/>
              <w:rPr>
                <w:rFonts w:ascii="Consolas" w:eastAsia="Times New Roman" w:hAnsi="Consolas" w:cs="Calibri"/>
                <w:color w:val="000000"/>
                <w:kern w:val="0"/>
                <w:sz w:val="20"/>
                <w:szCs w:val="20"/>
                <w:lang w:eastAsia="en-AU"/>
                <w14:ligatures w14:val="none"/>
              </w:rPr>
            </w:pPr>
            <w:r w:rsidRPr="006A52C2">
              <w:rPr>
                <w:rFonts w:ascii="Consolas" w:eastAsia="Times New Roman" w:hAnsi="Consolas" w:cs="Calibri"/>
                <w:color w:val="000000"/>
                <w:kern w:val="0"/>
                <w:sz w:val="20"/>
                <w:szCs w:val="20"/>
                <w:lang w:eastAsia="en-AU"/>
                <w14:ligatures w14:val="none"/>
              </w:rPr>
              <w:t>Num1.Negative()</w:t>
            </w:r>
          </w:p>
        </w:tc>
        <w:tc>
          <w:tcPr>
            <w:tcW w:w="5481" w:type="dxa"/>
            <w:tcBorders>
              <w:top w:val="nil"/>
              <w:left w:val="nil"/>
              <w:bottom w:val="single" w:sz="4" w:space="0" w:color="auto"/>
              <w:right w:val="single" w:sz="4" w:space="0" w:color="auto"/>
            </w:tcBorders>
            <w:shd w:val="clear" w:color="auto" w:fill="auto"/>
            <w:noWrap/>
            <w:vAlign w:val="center"/>
            <w:hideMark/>
          </w:tcPr>
          <w:p w14:paraId="04E55318"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Returns the value multiplied by -1.</w:t>
            </w:r>
          </w:p>
        </w:tc>
      </w:tr>
      <w:tr w:rsidR="006A52C2" w:rsidRPr="006A52C2" w14:paraId="74CED62D" w14:textId="77777777" w:rsidTr="00807ECD">
        <w:trPr>
          <w:cantSplit/>
          <w:trHeight w:val="402"/>
          <w:jc w:val="center"/>
        </w:trPr>
        <w:tc>
          <w:tcPr>
            <w:tcW w:w="1420" w:type="dxa"/>
            <w:tcBorders>
              <w:top w:val="nil"/>
              <w:left w:val="single" w:sz="4" w:space="0" w:color="auto"/>
              <w:bottom w:val="single" w:sz="4" w:space="0" w:color="auto"/>
              <w:right w:val="single" w:sz="4" w:space="0" w:color="auto"/>
            </w:tcBorders>
            <w:shd w:val="clear" w:color="000000" w:fill="F2F2F2"/>
            <w:noWrap/>
            <w:vAlign w:val="center"/>
            <w:hideMark/>
          </w:tcPr>
          <w:p w14:paraId="6CBA2C8F" w14:textId="77777777" w:rsidR="006A52C2" w:rsidRPr="006A52C2" w:rsidRDefault="006A52C2" w:rsidP="006A52C2">
            <w:pPr>
              <w:spacing w:after="0" w:line="240" w:lineRule="auto"/>
              <w:rPr>
                <w:rFonts w:ascii="Segoe UI" w:eastAsia="Times New Roman" w:hAnsi="Segoe UI" w:cs="Segoe UI"/>
                <w:color w:val="305496"/>
                <w:kern w:val="0"/>
                <w:lang w:eastAsia="en-AU"/>
                <w14:ligatures w14:val="none"/>
              </w:rPr>
            </w:pPr>
            <w:r w:rsidRPr="006A52C2">
              <w:rPr>
                <w:rFonts w:ascii="Segoe UI" w:eastAsia="Times New Roman" w:hAnsi="Segoe UI" w:cs="Segoe UI"/>
                <w:color w:val="305496"/>
                <w:kern w:val="0"/>
                <w:lang w:eastAsia="en-AU"/>
                <w14:ligatures w14:val="none"/>
              </w:rPr>
              <w:t>Whole</w:t>
            </w:r>
          </w:p>
        </w:tc>
        <w:tc>
          <w:tcPr>
            <w:tcW w:w="2592" w:type="dxa"/>
            <w:tcBorders>
              <w:top w:val="nil"/>
              <w:left w:val="nil"/>
              <w:bottom w:val="single" w:sz="4" w:space="0" w:color="auto"/>
              <w:right w:val="single" w:sz="4" w:space="0" w:color="auto"/>
            </w:tcBorders>
            <w:shd w:val="clear" w:color="000000" w:fill="F2F2F2"/>
            <w:noWrap/>
            <w:vAlign w:val="center"/>
            <w:hideMark/>
          </w:tcPr>
          <w:p w14:paraId="3D4C6BA7" w14:textId="77777777" w:rsidR="006A52C2" w:rsidRPr="006A52C2" w:rsidRDefault="006A52C2" w:rsidP="006A52C2">
            <w:pPr>
              <w:spacing w:after="0" w:line="240" w:lineRule="auto"/>
              <w:rPr>
                <w:rFonts w:ascii="Consolas" w:eastAsia="Times New Roman" w:hAnsi="Consolas" w:cs="Calibri"/>
                <w:color w:val="000000"/>
                <w:kern w:val="0"/>
                <w:sz w:val="24"/>
                <w:szCs w:val="24"/>
                <w:lang w:eastAsia="en-AU"/>
                <w14:ligatures w14:val="none"/>
              </w:rPr>
            </w:pPr>
            <w:r w:rsidRPr="006A52C2">
              <w:rPr>
                <w:rFonts w:ascii="Consolas" w:eastAsia="Times New Roman" w:hAnsi="Consolas" w:cs="Calibri"/>
                <w:color w:val="000000"/>
                <w:kern w:val="0"/>
                <w:sz w:val="24"/>
                <w:szCs w:val="24"/>
                <w:lang w:eastAsia="en-AU"/>
                <w14:ligatures w14:val="none"/>
              </w:rPr>
              <w:t>Num1.Whole()</w:t>
            </w:r>
          </w:p>
        </w:tc>
        <w:tc>
          <w:tcPr>
            <w:tcW w:w="5481" w:type="dxa"/>
            <w:tcBorders>
              <w:top w:val="nil"/>
              <w:left w:val="nil"/>
              <w:bottom w:val="single" w:sz="4" w:space="0" w:color="auto"/>
              <w:right w:val="single" w:sz="4" w:space="0" w:color="auto"/>
            </w:tcBorders>
            <w:shd w:val="clear" w:color="000000" w:fill="F2F2F2"/>
            <w:noWrap/>
            <w:vAlign w:val="center"/>
            <w:hideMark/>
          </w:tcPr>
          <w:p w14:paraId="37CAA954"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Returns the integer part without rounding.</w:t>
            </w:r>
          </w:p>
        </w:tc>
      </w:tr>
      <w:tr w:rsidR="006A52C2" w:rsidRPr="006A52C2" w14:paraId="4D17C5F1" w14:textId="77777777" w:rsidTr="00807ECD">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3DFB744F" w14:textId="77777777" w:rsidR="006A52C2" w:rsidRPr="006A52C2" w:rsidRDefault="006A52C2" w:rsidP="006A52C2">
            <w:pPr>
              <w:spacing w:after="0" w:line="240" w:lineRule="auto"/>
              <w:rPr>
                <w:rFonts w:ascii="Segoe UI" w:eastAsia="Times New Roman" w:hAnsi="Segoe UI" w:cs="Segoe UI"/>
                <w:color w:val="305496"/>
                <w:kern w:val="0"/>
                <w:lang w:eastAsia="en-AU"/>
                <w14:ligatures w14:val="none"/>
              </w:rPr>
            </w:pPr>
            <w:r w:rsidRPr="006A52C2">
              <w:rPr>
                <w:rFonts w:ascii="Segoe UI" w:eastAsia="Times New Roman" w:hAnsi="Segoe UI" w:cs="Segoe UI"/>
                <w:color w:val="305496"/>
                <w:kern w:val="0"/>
                <w:lang w:eastAsia="en-AU"/>
                <w14:ligatures w14:val="none"/>
              </w:rPr>
              <w:t>Fraction</w:t>
            </w:r>
          </w:p>
        </w:tc>
        <w:tc>
          <w:tcPr>
            <w:tcW w:w="2592" w:type="dxa"/>
            <w:tcBorders>
              <w:top w:val="nil"/>
              <w:left w:val="nil"/>
              <w:bottom w:val="single" w:sz="4" w:space="0" w:color="auto"/>
              <w:right w:val="single" w:sz="4" w:space="0" w:color="auto"/>
            </w:tcBorders>
            <w:shd w:val="clear" w:color="auto" w:fill="auto"/>
            <w:noWrap/>
            <w:vAlign w:val="center"/>
            <w:hideMark/>
          </w:tcPr>
          <w:p w14:paraId="72A9CD31" w14:textId="77777777" w:rsidR="006A52C2" w:rsidRPr="006A52C2" w:rsidRDefault="006A52C2" w:rsidP="006A52C2">
            <w:pPr>
              <w:spacing w:after="0" w:line="240" w:lineRule="auto"/>
              <w:rPr>
                <w:rFonts w:ascii="Consolas" w:eastAsia="Times New Roman" w:hAnsi="Consolas" w:cs="Calibri"/>
                <w:color w:val="000000"/>
                <w:kern w:val="0"/>
                <w:sz w:val="24"/>
                <w:szCs w:val="24"/>
                <w:lang w:eastAsia="en-AU"/>
                <w14:ligatures w14:val="none"/>
              </w:rPr>
            </w:pPr>
            <w:r w:rsidRPr="006A52C2">
              <w:rPr>
                <w:rFonts w:ascii="Consolas" w:eastAsia="Times New Roman" w:hAnsi="Consolas" w:cs="Calibri"/>
                <w:color w:val="000000"/>
                <w:kern w:val="0"/>
                <w:sz w:val="24"/>
                <w:szCs w:val="24"/>
                <w:lang w:eastAsia="en-AU"/>
                <w14:ligatures w14:val="none"/>
              </w:rPr>
              <w:t>Num1.Fractional()</w:t>
            </w:r>
          </w:p>
        </w:tc>
        <w:tc>
          <w:tcPr>
            <w:tcW w:w="5481" w:type="dxa"/>
            <w:tcBorders>
              <w:top w:val="nil"/>
              <w:left w:val="nil"/>
              <w:bottom w:val="single" w:sz="4" w:space="0" w:color="auto"/>
              <w:right w:val="single" w:sz="4" w:space="0" w:color="auto"/>
            </w:tcBorders>
            <w:shd w:val="clear" w:color="auto" w:fill="auto"/>
            <w:noWrap/>
            <w:vAlign w:val="center"/>
            <w:hideMark/>
          </w:tcPr>
          <w:p w14:paraId="7731D07A"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Returns only the decimal/fractional part.</w:t>
            </w:r>
          </w:p>
        </w:tc>
      </w:tr>
      <w:tr w:rsidR="006A52C2" w:rsidRPr="006A52C2" w14:paraId="2425AACA" w14:textId="77777777" w:rsidTr="00807ECD">
        <w:trPr>
          <w:cantSplit/>
          <w:trHeight w:val="402"/>
          <w:jc w:val="center"/>
        </w:trPr>
        <w:tc>
          <w:tcPr>
            <w:tcW w:w="1420" w:type="dxa"/>
            <w:tcBorders>
              <w:top w:val="nil"/>
              <w:left w:val="single" w:sz="4" w:space="0" w:color="auto"/>
              <w:bottom w:val="single" w:sz="4" w:space="0" w:color="auto"/>
              <w:right w:val="single" w:sz="4" w:space="0" w:color="auto"/>
            </w:tcBorders>
            <w:shd w:val="clear" w:color="000000" w:fill="F2F2F2"/>
            <w:noWrap/>
            <w:vAlign w:val="center"/>
            <w:hideMark/>
          </w:tcPr>
          <w:p w14:paraId="24117E80" w14:textId="77777777" w:rsidR="006A52C2" w:rsidRPr="006A52C2" w:rsidRDefault="006A52C2" w:rsidP="006A52C2">
            <w:pPr>
              <w:spacing w:after="0" w:line="240" w:lineRule="auto"/>
              <w:rPr>
                <w:rFonts w:ascii="Segoe UI" w:eastAsia="Times New Roman" w:hAnsi="Segoe UI" w:cs="Segoe UI"/>
                <w:color w:val="305496"/>
                <w:kern w:val="0"/>
                <w:lang w:eastAsia="en-AU"/>
                <w14:ligatures w14:val="none"/>
              </w:rPr>
            </w:pPr>
            <w:r w:rsidRPr="006A52C2">
              <w:rPr>
                <w:rFonts w:ascii="Segoe UI" w:eastAsia="Times New Roman" w:hAnsi="Segoe UI" w:cs="Segoe UI"/>
                <w:color w:val="305496"/>
                <w:kern w:val="0"/>
                <w:lang w:eastAsia="en-AU"/>
                <w14:ligatures w14:val="none"/>
              </w:rPr>
              <w:t>Round</w:t>
            </w:r>
          </w:p>
        </w:tc>
        <w:tc>
          <w:tcPr>
            <w:tcW w:w="2592" w:type="dxa"/>
            <w:tcBorders>
              <w:top w:val="nil"/>
              <w:left w:val="nil"/>
              <w:bottom w:val="single" w:sz="4" w:space="0" w:color="auto"/>
              <w:right w:val="single" w:sz="4" w:space="0" w:color="auto"/>
            </w:tcBorders>
            <w:shd w:val="clear" w:color="000000" w:fill="F2F2F2"/>
            <w:noWrap/>
            <w:vAlign w:val="center"/>
            <w:hideMark/>
          </w:tcPr>
          <w:p w14:paraId="4E2EC712" w14:textId="77777777" w:rsidR="006A52C2" w:rsidRPr="006A52C2" w:rsidRDefault="006A52C2" w:rsidP="006A52C2">
            <w:pPr>
              <w:spacing w:after="0" w:line="240" w:lineRule="auto"/>
              <w:rPr>
                <w:rFonts w:ascii="Consolas" w:eastAsia="Times New Roman" w:hAnsi="Consolas" w:cs="Calibri"/>
                <w:color w:val="000000"/>
                <w:kern w:val="0"/>
                <w:sz w:val="24"/>
                <w:szCs w:val="24"/>
                <w:lang w:eastAsia="en-AU"/>
                <w14:ligatures w14:val="none"/>
              </w:rPr>
            </w:pPr>
            <w:r w:rsidRPr="006A52C2">
              <w:rPr>
                <w:rFonts w:ascii="Consolas" w:eastAsia="Times New Roman" w:hAnsi="Consolas" w:cs="Calibri"/>
                <w:color w:val="000000"/>
                <w:kern w:val="0"/>
                <w:sz w:val="24"/>
                <w:szCs w:val="24"/>
                <w:lang w:eastAsia="en-AU"/>
                <w14:ligatures w14:val="none"/>
              </w:rPr>
              <w:t>Num1.Round(Scale)</w:t>
            </w:r>
          </w:p>
        </w:tc>
        <w:tc>
          <w:tcPr>
            <w:tcW w:w="5481" w:type="dxa"/>
            <w:tcBorders>
              <w:top w:val="nil"/>
              <w:left w:val="nil"/>
              <w:bottom w:val="single" w:sz="4" w:space="0" w:color="auto"/>
              <w:right w:val="single" w:sz="4" w:space="0" w:color="auto"/>
            </w:tcBorders>
            <w:shd w:val="clear" w:color="000000" w:fill="F2F2F2"/>
            <w:noWrap/>
            <w:vAlign w:val="center"/>
            <w:hideMark/>
          </w:tcPr>
          <w:p w14:paraId="7397DDD2"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Rounds to a specified number of decimal places.</w:t>
            </w:r>
          </w:p>
        </w:tc>
      </w:tr>
      <w:tr w:rsidR="006A52C2" w:rsidRPr="006A52C2" w14:paraId="3A620FC3" w14:textId="77777777" w:rsidTr="00807ECD">
        <w:trPr>
          <w:cantSplit/>
          <w:trHeight w:val="402"/>
          <w:jc w:val="center"/>
        </w:trPr>
        <w:tc>
          <w:tcPr>
            <w:tcW w:w="1420" w:type="dxa"/>
            <w:tcBorders>
              <w:top w:val="nil"/>
              <w:left w:val="single" w:sz="4" w:space="0" w:color="auto"/>
              <w:bottom w:val="single" w:sz="4" w:space="0" w:color="auto"/>
              <w:right w:val="single" w:sz="4" w:space="0" w:color="auto"/>
            </w:tcBorders>
            <w:shd w:val="clear" w:color="auto" w:fill="auto"/>
            <w:noWrap/>
            <w:vAlign w:val="center"/>
            <w:hideMark/>
          </w:tcPr>
          <w:p w14:paraId="5415D7A1" w14:textId="77777777" w:rsidR="006A52C2" w:rsidRPr="006A52C2" w:rsidRDefault="006A52C2" w:rsidP="006A52C2">
            <w:pPr>
              <w:spacing w:after="0" w:line="240" w:lineRule="auto"/>
              <w:rPr>
                <w:rFonts w:ascii="Segoe UI" w:eastAsia="Times New Roman" w:hAnsi="Segoe UI" w:cs="Segoe UI"/>
                <w:color w:val="305496"/>
                <w:kern w:val="0"/>
                <w:lang w:eastAsia="en-AU"/>
                <w14:ligatures w14:val="none"/>
              </w:rPr>
            </w:pPr>
            <w:r w:rsidRPr="006A52C2">
              <w:rPr>
                <w:rFonts w:ascii="Segoe UI" w:eastAsia="Times New Roman" w:hAnsi="Segoe UI" w:cs="Segoe UI"/>
                <w:color w:val="305496"/>
                <w:kern w:val="0"/>
                <w:lang w:eastAsia="en-AU"/>
                <w14:ligatures w14:val="none"/>
              </w:rPr>
              <w:t>Trim</w:t>
            </w:r>
          </w:p>
        </w:tc>
        <w:tc>
          <w:tcPr>
            <w:tcW w:w="2592" w:type="dxa"/>
            <w:tcBorders>
              <w:top w:val="nil"/>
              <w:left w:val="nil"/>
              <w:bottom w:val="single" w:sz="4" w:space="0" w:color="auto"/>
              <w:right w:val="single" w:sz="4" w:space="0" w:color="auto"/>
            </w:tcBorders>
            <w:shd w:val="clear" w:color="auto" w:fill="auto"/>
            <w:noWrap/>
            <w:vAlign w:val="center"/>
            <w:hideMark/>
          </w:tcPr>
          <w:p w14:paraId="64FE29EE" w14:textId="77777777" w:rsidR="006A52C2" w:rsidRPr="006A52C2" w:rsidRDefault="006A52C2" w:rsidP="006A52C2">
            <w:pPr>
              <w:spacing w:after="0" w:line="240" w:lineRule="auto"/>
              <w:rPr>
                <w:rFonts w:ascii="Consolas" w:eastAsia="Times New Roman" w:hAnsi="Consolas" w:cs="Calibri"/>
                <w:color w:val="000000"/>
                <w:kern w:val="0"/>
                <w:sz w:val="24"/>
                <w:szCs w:val="24"/>
                <w:lang w:eastAsia="en-AU"/>
                <w14:ligatures w14:val="none"/>
              </w:rPr>
            </w:pPr>
            <w:r w:rsidRPr="006A52C2">
              <w:rPr>
                <w:rFonts w:ascii="Consolas" w:eastAsia="Times New Roman" w:hAnsi="Consolas" w:cs="Calibri"/>
                <w:color w:val="000000"/>
                <w:kern w:val="0"/>
                <w:sz w:val="24"/>
                <w:szCs w:val="24"/>
                <w:lang w:eastAsia="en-AU"/>
                <w14:ligatures w14:val="none"/>
              </w:rPr>
              <w:t>Num1.Trim()</w:t>
            </w:r>
          </w:p>
        </w:tc>
        <w:tc>
          <w:tcPr>
            <w:tcW w:w="5481" w:type="dxa"/>
            <w:tcBorders>
              <w:top w:val="nil"/>
              <w:left w:val="nil"/>
              <w:bottom w:val="single" w:sz="4" w:space="0" w:color="auto"/>
              <w:right w:val="single" w:sz="4" w:space="0" w:color="auto"/>
            </w:tcBorders>
            <w:shd w:val="clear" w:color="auto" w:fill="auto"/>
            <w:noWrap/>
            <w:vAlign w:val="center"/>
            <w:hideMark/>
          </w:tcPr>
          <w:p w14:paraId="059B85A0"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Trim leading and trailing 0</w:t>
            </w:r>
          </w:p>
        </w:tc>
      </w:tr>
      <w:tr w:rsidR="006A52C2" w:rsidRPr="006A52C2" w14:paraId="35E5C7ED" w14:textId="77777777" w:rsidTr="00807ECD">
        <w:trPr>
          <w:cantSplit/>
          <w:trHeight w:val="330"/>
          <w:jc w:val="center"/>
        </w:trPr>
        <w:tc>
          <w:tcPr>
            <w:tcW w:w="1420" w:type="dxa"/>
            <w:tcBorders>
              <w:top w:val="nil"/>
              <w:left w:val="single" w:sz="4" w:space="0" w:color="auto"/>
              <w:bottom w:val="single" w:sz="4" w:space="0" w:color="auto"/>
              <w:right w:val="single" w:sz="4" w:space="0" w:color="auto"/>
            </w:tcBorders>
            <w:shd w:val="clear" w:color="000000" w:fill="F2F2F2"/>
            <w:noWrap/>
            <w:vAlign w:val="center"/>
            <w:hideMark/>
          </w:tcPr>
          <w:p w14:paraId="5F036E00" w14:textId="77777777" w:rsidR="006A52C2" w:rsidRPr="006A52C2" w:rsidRDefault="006A52C2" w:rsidP="006A52C2">
            <w:pPr>
              <w:spacing w:after="0" w:line="240" w:lineRule="auto"/>
              <w:rPr>
                <w:rFonts w:ascii="Segoe UI" w:eastAsia="Times New Roman" w:hAnsi="Segoe UI" w:cs="Segoe UI"/>
                <w:color w:val="305496"/>
                <w:kern w:val="0"/>
                <w:lang w:eastAsia="en-AU"/>
                <w14:ligatures w14:val="none"/>
              </w:rPr>
            </w:pPr>
            <w:r w:rsidRPr="006A52C2">
              <w:rPr>
                <w:rFonts w:ascii="Segoe UI" w:eastAsia="Times New Roman" w:hAnsi="Segoe UI" w:cs="Segoe UI"/>
                <w:color w:val="305496"/>
                <w:kern w:val="0"/>
                <w:lang w:eastAsia="en-AU"/>
                <w14:ligatures w14:val="none"/>
              </w:rPr>
              <w:t>Compare</w:t>
            </w:r>
          </w:p>
        </w:tc>
        <w:tc>
          <w:tcPr>
            <w:tcW w:w="2592" w:type="dxa"/>
            <w:tcBorders>
              <w:top w:val="nil"/>
              <w:left w:val="nil"/>
              <w:bottom w:val="single" w:sz="4" w:space="0" w:color="auto"/>
              <w:right w:val="single" w:sz="4" w:space="0" w:color="auto"/>
            </w:tcBorders>
            <w:shd w:val="clear" w:color="000000" w:fill="F2F2F2"/>
            <w:noWrap/>
            <w:vAlign w:val="center"/>
            <w:hideMark/>
          </w:tcPr>
          <w:p w14:paraId="219FDEC0" w14:textId="77777777" w:rsidR="006A52C2" w:rsidRPr="006A52C2" w:rsidRDefault="006A52C2" w:rsidP="006A52C2">
            <w:pPr>
              <w:spacing w:after="0" w:line="240" w:lineRule="auto"/>
              <w:rPr>
                <w:rFonts w:ascii="Consolas" w:eastAsia="Times New Roman" w:hAnsi="Consolas" w:cs="Calibri"/>
                <w:color w:val="000000"/>
                <w:kern w:val="0"/>
                <w:sz w:val="24"/>
                <w:szCs w:val="24"/>
                <w:lang w:eastAsia="en-AU"/>
                <w14:ligatures w14:val="none"/>
              </w:rPr>
            </w:pPr>
            <w:r w:rsidRPr="006A52C2">
              <w:rPr>
                <w:rFonts w:ascii="Consolas" w:eastAsia="Times New Roman" w:hAnsi="Consolas" w:cs="Calibri"/>
                <w:color w:val="000000"/>
                <w:kern w:val="0"/>
                <w:sz w:val="24"/>
                <w:szCs w:val="24"/>
                <w:lang w:eastAsia="en-AU"/>
                <w14:ligatures w14:val="none"/>
              </w:rPr>
              <w:t>Num1.Compare(Num2)</w:t>
            </w:r>
          </w:p>
        </w:tc>
        <w:tc>
          <w:tcPr>
            <w:tcW w:w="5481" w:type="dxa"/>
            <w:tcBorders>
              <w:top w:val="nil"/>
              <w:left w:val="nil"/>
              <w:bottom w:val="single" w:sz="4" w:space="0" w:color="auto"/>
              <w:right w:val="single" w:sz="4" w:space="0" w:color="auto"/>
            </w:tcBorders>
            <w:shd w:val="clear" w:color="000000" w:fill="F2F2F2"/>
            <w:noWrap/>
            <w:vAlign w:val="center"/>
            <w:hideMark/>
          </w:tcPr>
          <w:p w14:paraId="0D31430B" w14:textId="77777777" w:rsidR="006A52C2" w:rsidRPr="006A52C2" w:rsidRDefault="006A52C2" w:rsidP="006A52C2">
            <w:pPr>
              <w:spacing w:after="0" w:line="240" w:lineRule="auto"/>
              <w:rPr>
                <w:rFonts w:ascii="Segoe UI" w:eastAsia="Times New Roman" w:hAnsi="Segoe UI" w:cs="Segoe UI"/>
                <w:color w:val="000000"/>
                <w:kern w:val="0"/>
                <w:lang w:eastAsia="en-AU"/>
                <w14:ligatures w14:val="none"/>
              </w:rPr>
            </w:pPr>
            <w:r w:rsidRPr="006A52C2">
              <w:rPr>
                <w:rFonts w:ascii="Segoe UI" w:eastAsia="Times New Roman" w:hAnsi="Segoe UI" w:cs="Segoe UI"/>
                <w:color w:val="000000"/>
                <w:kern w:val="0"/>
                <w:lang w:eastAsia="en-AU"/>
                <w14:ligatures w14:val="none"/>
              </w:rPr>
              <w:t>Returns -1 (less), 0 (equal), or 1 (greater).</w:t>
            </w:r>
          </w:p>
        </w:tc>
      </w:tr>
    </w:tbl>
    <w:p w14:paraId="5C3C35C5" w14:textId="3E7FC894" w:rsidR="00716E9F" w:rsidRDefault="00761096" w:rsidP="00761096">
      <w:pPr>
        <w:pStyle w:val="Caption"/>
        <w:spacing w:after="0"/>
        <w:jc w:val="center"/>
      </w:pPr>
      <w:bookmarkStart w:id="32" w:name="_Toc229516336"/>
      <w:r>
        <w:t xml:space="preserve">Table </w:t>
      </w:r>
      <w:r>
        <w:fldChar w:fldCharType="begin"/>
      </w:r>
      <w:r>
        <w:instrText xml:space="preserve"> STYLEREF 1 \s </w:instrText>
      </w:r>
      <w:r>
        <w:fldChar w:fldCharType="separate"/>
      </w:r>
      <w:r w:rsidR="00F41503">
        <w:rPr>
          <w:noProof/>
        </w:rPr>
        <w:t>5</w:t>
      </w:r>
      <w:r>
        <w:fldChar w:fldCharType="end"/>
      </w:r>
      <w:r>
        <w:noBreakHyphen/>
      </w:r>
      <w:r>
        <w:fldChar w:fldCharType="begin"/>
      </w:r>
      <w:r>
        <w:instrText xml:space="preserve"> SEQ Table \* ARABIC \s 1 </w:instrText>
      </w:r>
      <w:r>
        <w:fldChar w:fldCharType="separate"/>
      </w:r>
      <w:r w:rsidR="00F41503">
        <w:rPr>
          <w:noProof/>
        </w:rPr>
        <w:t>1</w:t>
      </w:r>
      <w:r>
        <w:fldChar w:fldCharType="end"/>
      </w:r>
      <w:r>
        <w:t>:BigDecimal Methods</w:t>
      </w:r>
      <w:bookmarkEnd w:id="32"/>
    </w:p>
    <w:p w14:paraId="47E14FD3" w14:textId="77777777" w:rsidR="00761096" w:rsidRPr="00761096" w:rsidRDefault="00761096" w:rsidP="00761096"/>
    <w:p w14:paraId="31DBECA3" w14:textId="6457847A" w:rsidR="00D103D8" w:rsidRDefault="00D103D8" w:rsidP="00D103D8">
      <w:pPr>
        <w:pStyle w:val="Heading2"/>
      </w:pPr>
      <w:bookmarkStart w:id="33" w:name="_Toc229516332"/>
      <w:proofErr w:type="spellStart"/>
      <w:r>
        <w:t>BigDecimal</w:t>
      </w:r>
      <w:proofErr w:type="spellEnd"/>
      <w:r>
        <w:t xml:space="preserve"> Properties</w:t>
      </w:r>
      <w:bookmarkEnd w:id="33"/>
    </w:p>
    <w:p w14:paraId="78FD0D82" w14:textId="5E4E0FC8" w:rsidR="00D103D8" w:rsidRDefault="00D103D8" w:rsidP="00761096">
      <w:pPr>
        <w:spacing w:after="0"/>
        <w:rPr>
          <w:rFonts w:ascii="Segoe UI" w:hAnsi="Segoe UI" w:cs="Segoe UI"/>
        </w:rPr>
      </w:pPr>
      <w:r w:rsidRPr="00D103D8">
        <w:rPr>
          <w:rFonts w:ascii="Segoe UI" w:hAnsi="Segoe UI" w:cs="Segoe UI"/>
        </w:rPr>
        <w:t xml:space="preserve">The </w:t>
      </w:r>
      <w:proofErr w:type="spellStart"/>
      <w:r w:rsidRPr="00D103D8">
        <w:rPr>
          <w:rFonts w:ascii="Segoe UI" w:hAnsi="Segoe UI" w:cs="Segoe UI"/>
          <w:b/>
          <w:bCs/>
        </w:rPr>
        <w:t>BigDecimal</w:t>
      </w:r>
      <w:proofErr w:type="spellEnd"/>
      <w:r w:rsidRPr="00D103D8">
        <w:rPr>
          <w:rFonts w:ascii="Segoe UI" w:hAnsi="Segoe UI" w:cs="Segoe UI"/>
        </w:rPr>
        <w:t xml:space="preserve"> class includes a set of public properties that provide critical insights into the state and value of your numerical objects. Unlike standard numeric types in VBA, which require complex parsing to </w:t>
      </w:r>
      <w:proofErr w:type="spellStart"/>
      <w:r w:rsidRPr="00D103D8">
        <w:rPr>
          <w:rFonts w:ascii="Segoe UI" w:hAnsi="Segoe UI" w:cs="Segoe UI"/>
        </w:rPr>
        <w:t>analyze</w:t>
      </w:r>
      <w:proofErr w:type="spellEnd"/>
      <w:r w:rsidRPr="00D103D8">
        <w:rPr>
          <w:rFonts w:ascii="Segoe UI" w:hAnsi="Segoe UI" w:cs="Segoe UI"/>
        </w:rPr>
        <w:t>, these properties allow you to directly access the internal characteristics of a number—such as its string representation, its current scale (the number of digits after the decimal point), and its sign. By utilizing these properties, developers can easily integrate high-precision results into the Excel UI or use them as conditional logic in complex financial and scientific algorithms.</w:t>
      </w:r>
    </w:p>
    <w:p w14:paraId="3150F19B" w14:textId="77777777" w:rsidR="00761096" w:rsidRDefault="00761096">
      <w:pPr>
        <w:rPr>
          <w:rFonts w:ascii="Segoe UI" w:hAnsi="Segoe UI" w:cs="Segoe UI"/>
        </w:rPr>
      </w:pPr>
    </w:p>
    <w:p w14:paraId="5F122B94" w14:textId="77777777" w:rsidR="00B319E0" w:rsidRDefault="00B319E0">
      <w:pPr>
        <w:rPr>
          <w:rFonts w:ascii="Segoe UI" w:hAnsi="Segoe UI" w:cs="Segoe UI"/>
        </w:rPr>
      </w:pPr>
    </w:p>
    <w:p w14:paraId="512354DD" w14:textId="77777777" w:rsidR="00B319E0" w:rsidRDefault="00B319E0">
      <w:pPr>
        <w:rPr>
          <w:rFonts w:ascii="Segoe UI" w:hAnsi="Segoe UI" w:cs="Segoe UI"/>
        </w:rPr>
      </w:pPr>
    </w:p>
    <w:p w14:paraId="443E7ED2" w14:textId="77777777" w:rsidR="00B319E0" w:rsidRDefault="00B319E0">
      <w:pPr>
        <w:rPr>
          <w:rFonts w:ascii="Segoe UI" w:hAnsi="Segoe UI" w:cs="Segoe UI"/>
        </w:rPr>
      </w:pPr>
    </w:p>
    <w:p w14:paraId="4A1508A6" w14:textId="77777777" w:rsidR="00B319E0" w:rsidRDefault="00B319E0">
      <w:pPr>
        <w:rPr>
          <w:rFonts w:ascii="Segoe UI" w:hAnsi="Segoe UI" w:cs="Segoe UI"/>
        </w:rPr>
      </w:pPr>
    </w:p>
    <w:p w14:paraId="3BF08A0D" w14:textId="77777777" w:rsidR="00B319E0" w:rsidRDefault="00B319E0">
      <w:pPr>
        <w:rPr>
          <w:rFonts w:ascii="Segoe UI" w:hAnsi="Segoe UI" w:cs="Segoe UI"/>
        </w:rPr>
      </w:pPr>
    </w:p>
    <w:p w14:paraId="3E54F2CD" w14:textId="77777777" w:rsidR="00B319E0" w:rsidRDefault="00B319E0">
      <w:pPr>
        <w:rPr>
          <w:rFonts w:ascii="Segoe UI" w:hAnsi="Segoe UI" w:cs="Segoe UI"/>
        </w:rPr>
      </w:pPr>
    </w:p>
    <w:tbl>
      <w:tblPr>
        <w:tblW w:w="8280" w:type="dxa"/>
        <w:jc w:val="center"/>
        <w:tblLook w:val="04A0" w:firstRow="1" w:lastRow="0" w:firstColumn="1" w:lastColumn="0" w:noHBand="0" w:noVBand="1"/>
      </w:tblPr>
      <w:tblGrid>
        <w:gridCol w:w="1203"/>
        <w:gridCol w:w="1257"/>
        <w:gridCol w:w="5980"/>
      </w:tblGrid>
      <w:tr w:rsidR="00761096" w:rsidRPr="00761096" w14:paraId="69493230" w14:textId="77777777" w:rsidTr="00761096">
        <w:trPr>
          <w:trHeight w:val="345"/>
          <w:jc w:val="center"/>
        </w:trPr>
        <w:tc>
          <w:tcPr>
            <w:tcW w:w="1120" w:type="dxa"/>
            <w:tcBorders>
              <w:top w:val="single" w:sz="4" w:space="0" w:color="auto"/>
              <w:left w:val="single" w:sz="4" w:space="0" w:color="auto"/>
              <w:bottom w:val="single" w:sz="4" w:space="0" w:color="auto"/>
              <w:right w:val="single" w:sz="4" w:space="0" w:color="auto"/>
            </w:tcBorders>
            <w:shd w:val="clear" w:color="000000" w:fill="DDEBF7"/>
            <w:noWrap/>
            <w:vAlign w:val="center"/>
            <w:hideMark/>
          </w:tcPr>
          <w:p w14:paraId="7AFC8C1B" w14:textId="77777777" w:rsidR="00761096" w:rsidRPr="00761096" w:rsidRDefault="00761096" w:rsidP="00761096">
            <w:pPr>
              <w:spacing w:after="0" w:line="240" w:lineRule="auto"/>
              <w:jc w:val="center"/>
              <w:rPr>
                <w:rFonts w:ascii="Segoe UI" w:eastAsia="Times New Roman" w:hAnsi="Segoe UI" w:cs="Segoe UI"/>
                <w:b/>
                <w:bCs/>
                <w:color w:val="000000"/>
                <w:kern w:val="0"/>
                <w:sz w:val="24"/>
                <w:szCs w:val="24"/>
                <w:lang w:eastAsia="en-AU"/>
                <w14:ligatures w14:val="none"/>
              </w:rPr>
            </w:pPr>
            <w:r w:rsidRPr="00761096">
              <w:rPr>
                <w:rFonts w:ascii="Segoe UI" w:eastAsia="Times New Roman" w:hAnsi="Segoe UI" w:cs="Segoe UI"/>
                <w:b/>
                <w:bCs/>
                <w:color w:val="000000"/>
                <w:kern w:val="0"/>
                <w:sz w:val="24"/>
                <w:szCs w:val="24"/>
                <w:lang w:eastAsia="en-AU"/>
                <w14:ligatures w14:val="none"/>
              </w:rPr>
              <w:lastRenderedPageBreak/>
              <w:t>Property</w:t>
            </w:r>
          </w:p>
        </w:tc>
        <w:tc>
          <w:tcPr>
            <w:tcW w:w="1180" w:type="dxa"/>
            <w:tcBorders>
              <w:top w:val="single" w:sz="4" w:space="0" w:color="auto"/>
              <w:left w:val="nil"/>
              <w:bottom w:val="single" w:sz="4" w:space="0" w:color="auto"/>
              <w:right w:val="single" w:sz="4" w:space="0" w:color="auto"/>
            </w:tcBorders>
            <w:shd w:val="clear" w:color="000000" w:fill="DDEBF7"/>
            <w:noWrap/>
            <w:vAlign w:val="center"/>
            <w:hideMark/>
          </w:tcPr>
          <w:p w14:paraId="4597E277" w14:textId="77777777" w:rsidR="00761096" w:rsidRPr="00761096" w:rsidRDefault="00761096" w:rsidP="00761096">
            <w:pPr>
              <w:spacing w:after="0" w:line="240" w:lineRule="auto"/>
              <w:jc w:val="center"/>
              <w:rPr>
                <w:rFonts w:ascii="Segoe UI" w:eastAsia="Times New Roman" w:hAnsi="Segoe UI" w:cs="Segoe UI"/>
                <w:b/>
                <w:bCs/>
                <w:color w:val="000000"/>
                <w:kern w:val="0"/>
                <w:sz w:val="24"/>
                <w:szCs w:val="24"/>
                <w:lang w:eastAsia="en-AU"/>
                <w14:ligatures w14:val="none"/>
              </w:rPr>
            </w:pPr>
            <w:r w:rsidRPr="00761096">
              <w:rPr>
                <w:rFonts w:ascii="Segoe UI" w:eastAsia="Times New Roman" w:hAnsi="Segoe UI" w:cs="Segoe UI"/>
                <w:b/>
                <w:bCs/>
                <w:color w:val="000000"/>
                <w:kern w:val="0"/>
                <w:sz w:val="24"/>
                <w:szCs w:val="24"/>
                <w:lang w:eastAsia="en-AU"/>
                <w14:ligatures w14:val="none"/>
              </w:rPr>
              <w:t>Access</w:t>
            </w:r>
          </w:p>
        </w:tc>
        <w:tc>
          <w:tcPr>
            <w:tcW w:w="5980" w:type="dxa"/>
            <w:tcBorders>
              <w:top w:val="single" w:sz="4" w:space="0" w:color="auto"/>
              <w:left w:val="nil"/>
              <w:bottom w:val="single" w:sz="4" w:space="0" w:color="auto"/>
              <w:right w:val="single" w:sz="4" w:space="0" w:color="auto"/>
            </w:tcBorders>
            <w:shd w:val="clear" w:color="000000" w:fill="DDEBF7"/>
            <w:noWrap/>
            <w:vAlign w:val="center"/>
            <w:hideMark/>
          </w:tcPr>
          <w:p w14:paraId="6ED7D667" w14:textId="77777777" w:rsidR="00761096" w:rsidRPr="00761096" w:rsidRDefault="00761096" w:rsidP="00761096">
            <w:pPr>
              <w:spacing w:after="0" w:line="240" w:lineRule="auto"/>
              <w:jc w:val="center"/>
              <w:rPr>
                <w:rFonts w:ascii="Segoe UI" w:eastAsia="Times New Roman" w:hAnsi="Segoe UI" w:cs="Segoe UI"/>
                <w:b/>
                <w:bCs/>
                <w:color w:val="000000"/>
                <w:kern w:val="0"/>
                <w:sz w:val="24"/>
                <w:szCs w:val="24"/>
                <w:lang w:eastAsia="en-AU"/>
                <w14:ligatures w14:val="none"/>
              </w:rPr>
            </w:pPr>
            <w:r w:rsidRPr="00761096">
              <w:rPr>
                <w:rFonts w:ascii="Segoe UI" w:eastAsia="Times New Roman" w:hAnsi="Segoe UI" w:cs="Segoe UI"/>
                <w:b/>
                <w:bCs/>
                <w:color w:val="000000"/>
                <w:kern w:val="0"/>
                <w:sz w:val="24"/>
                <w:szCs w:val="24"/>
                <w:lang w:eastAsia="en-AU"/>
                <w14:ligatures w14:val="none"/>
              </w:rPr>
              <w:t>Notes</w:t>
            </w:r>
          </w:p>
        </w:tc>
      </w:tr>
      <w:tr w:rsidR="00761096" w:rsidRPr="00761096" w14:paraId="0620D818" w14:textId="77777777" w:rsidTr="00761096">
        <w:trPr>
          <w:trHeight w:val="402"/>
          <w:jc w:val="center"/>
        </w:trPr>
        <w:tc>
          <w:tcPr>
            <w:tcW w:w="1120" w:type="dxa"/>
            <w:tcBorders>
              <w:top w:val="nil"/>
              <w:left w:val="single" w:sz="4" w:space="0" w:color="auto"/>
              <w:bottom w:val="single" w:sz="4" w:space="0" w:color="auto"/>
              <w:right w:val="single" w:sz="4" w:space="0" w:color="auto"/>
            </w:tcBorders>
            <w:shd w:val="clear" w:color="auto" w:fill="auto"/>
            <w:noWrap/>
            <w:vAlign w:val="center"/>
            <w:hideMark/>
          </w:tcPr>
          <w:p w14:paraId="3817568C" w14:textId="77777777" w:rsidR="00761096" w:rsidRPr="00761096" w:rsidRDefault="00761096" w:rsidP="00761096">
            <w:pPr>
              <w:spacing w:after="0" w:line="240" w:lineRule="auto"/>
              <w:rPr>
                <w:rFonts w:ascii="Segoe UI" w:eastAsia="Times New Roman" w:hAnsi="Segoe UI" w:cs="Segoe UI"/>
                <w:color w:val="305496"/>
                <w:kern w:val="0"/>
                <w:lang w:eastAsia="en-AU"/>
                <w14:ligatures w14:val="none"/>
              </w:rPr>
            </w:pPr>
            <w:proofErr w:type="gramStart"/>
            <w:r w:rsidRPr="00761096">
              <w:rPr>
                <w:rFonts w:ascii="Segoe UI" w:eastAsia="Times New Roman" w:hAnsi="Segoe UI" w:cs="Segoe UI"/>
                <w:color w:val="305496"/>
                <w:kern w:val="0"/>
                <w:lang w:eastAsia="en-AU"/>
                <w14:ligatures w14:val="none"/>
              </w:rPr>
              <w:t>.Value</w:t>
            </w:r>
            <w:proofErr w:type="gramEnd"/>
          </w:p>
        </w:tc>
        <w:tc>
          <w:tcPr>
            <w:tcW w:w="1180" w:type="dxa"/>
            <w:tcBorders>
              <w:top w:val="nil"/>
              <w:left w:val="nil"/>
              <w:bottom w:val="single" w:sz="4" w:space="0" w:color="auto"/>
              <w:right w:val="single" w:sz="4" w:space="0" w:color="auto"/>
            </w:tcBorders>
            <w:shd w:val="clear" w:color="auto" w:fill="auto"/>
            <w:noWrap/>
            <w:vAlign w:val="center"/>
            <w:hideMark/>
          </w:tcPr>
          <w:p w14:paraId="725FFD0B" w14:textId="77777777" w:rsidR="00761096" w:rsidRPr="00761096" w:rsidRDefault="00761096" w:rsidP="00761096">
            <w:pPr>
              <w:spacing w:after="0" w:line="240" w:lineRule="auto"/>
              <w:rPr>
                <w:rFonts w:ascii="Calibri" w:eastAsia="Times New Roman" w:hAnsi="Calibri" w:cs="Calibri"/>
                <w:color w:val="000000"/>
                <w:kern w:val="0"/>
                <w:lang w:eastAsia="en-AU"/>
                <w14:ligatures w14:val="none"/>
              </w:rPr>
            </w:pPr>
            <w:r w:rsidRPr="00761096">
              <w:rPr>
                <w:rFonts w:ascii="Calibri" w:eastAsia="Times New Roman" w:hAnsi="Calibri" w:cs="Calibri"/>
                <w:color w:val="000000"/>
                <w:kern w:val="0"/>
                <w:lang w:eastAsia="en-AU"/>
                <w14:ligatures w14:val="none"/>
              </w:rPr>
              <w:t>Read/Write</w:t>
            </w:r>
          </w:p>
        </w:tc>
        <w:tc>
          <w:tcPr>
            <w:tcW w:w="5980" w:type="dxa"/>
            <w:tcBorders>
              <w:top w:val="nil"/>
              <w:left w:val="nil"/>
              <w:bottom w:val="single" w:sz="4" w:space="0" w:color="auto"/>
              <w:right w:val="single" w:sz="4" w:space="0" w:color="auto"/>
            </w:tcBorders>
            <w:shd w:val="clear" w:color="auto" w:fill="auto"/>
            <w:vAlign w:val="center"/>
            <w:hideMark/>
          </w:tcPr>
          <w:p w14:paraId="677B7413" w14:textId="77777777" w:rsidR="00761096" w:rsidRPr="00761096" w:rsidRDefault="00761096" w:rsidP="00761096">
            <w:pPr>
              <w:spacing w:after="0" w:line="240" w:lineRule="auto"/>
              <w:rPr>
                <w:rFonts w:ascii="Segoe UI" w:eastAsia="Times New Roman" w:hAnsi="Segoe UI" w:cs="Segoe UI"/>
                <w:color w:val="000000"/>
                <w:kern w:val="0"/>
                <w:lang w:eastAsia="en-AU"/>
                <w14:ligatures w14:val="none"/>
              </w:rPr>
            </w:pPr>
            <w:r w:rsidRPr="00761096">
              <w:rPr>
                <w:rFonts w:ascii="Segoe UI" w:eastAsia="Times New Roman" w:hAnsi="Segoe UI" w:cs="Segoe UI"/>
                <w:color w:val="000000"/>
                <w:kern w:val="0"/>
                <w:lang w:eastAsia="en-AU"/>
                <w14:ligatures w14:val="none"/>
              </w:rPr>
              <w:t xml:space="preserve">Gets or sets the </w:t>
            </w:r>
            <w:proofErr w:type="spellStart"/>
            <w:r w:rsidRPr="00761096">
              <w:rPr>
                <w:rFonts w:ascii="Segoe UI" w:eastAsia="Times New Roman" w:hAnsi="Segoe UI" w:cs="Segoe UI"/>
                <w:b/>
                <w:bCs/>
                <w:color w:val="000000"/>
                <w:kern w:val="0"/>
                <w:lang w:eastAsia="en-AU"/>
                <w14:ligatures w14:val="none"/>
              </w:rPr>
              <w:t>BigDecimal</w:t>
            </w:r>
            <w:proofErr w:type="spellEnd"/>
            <w:r w:rsidRPr="00761096">
              <w:rPr>
                <w:rFonts w:ascii="Segoe UI" w:eastAsia="Times New Roman" w:hAnsi="Segoe UI" w:cs="Segoe UI"/>
                <w:color w:val="000000"/>
                <w:kern w:val="0"/>
                <w:lang w:eastAsia="en-AU"/>
                <w14:ligatures w14:val="none"/>
              </w:rPr>
              <w:t xml:space="preserve"> object itself.</w:t>
            </w:r>
          </w:p>
        </w:tc>
      </w:tr>
      <w:tr w:rsidR="00761096" w:rsidRPr="00761096" w14:paraId="55993675" w14:textId="77777777" w:rsidTr="00761096">
        <w:trPr>
          <w:trHeight w:val="660"/>
          <w:jc w:val="center"/>
        </w:trPr>
        <w:tc>
          <w:tcPr>
            <w:tcW w:w="1120" w:type="dxa"/>
            <w:tcBorders>
              <w:top w:val="nil"/>
              <w:left w:val="single" w:sz="4" w:space="0" w:color="auto"/>
              <w:bottom w:val="single" w:sz="4" w:space="0" w:color="auto"/>
              <w:right w:val="single" w:sz="4" w:space="0" w:color="auto"/>
            </w:tcBorders>
            <w:shd w:val="clear" w:color="000000" w:fill="F2F2F2"/>
            <w:noWrap/>
            <w:vAlign w:val="center"/>
            <w:hideMark/>
          </w:tcPr>
          <w:p w14:paraId="350EC65E" w14:textId="77777777" w:rsidR="00761096" w:rsidRPr="00761096" w:rsidRDefault="00761096" w:rsidP="00761096">
            <w:pPr>
              <w:spacing w:after="0" w:line="240" w:lineRule="auto"/>
              <w:rPr>
                <w:rFonts w:ascii="Segoe UI" w:eastAsia="Times New Roman" w:hAnsi="Segoe UI" w:cs="Segoe UI"/>
                <w:color w:val="305496"/>
                <w:kern w:val="0"/>
                <w:lang w:eastAsia="en-AU"/>
                <w14:ligatures w14:val="none"/>
              </w:rPr>
            </w:pPr>
            <w:proofErr w:type="gramStart"/>
            <w:r w:rsidRPr="00761096">
              <w:rPr>
                <w:rFonts w:ascii="Segoe UI" w:eastAsia="Times New Roman" w:hAnsi="Segoe UI" w:cs="Segoe UI"/>
                <w:color w:val="305496"/>
                <w:kern w:val="0"/>
                <w:lang w:eastAsia="en-AU"/>
                <w14:ligatures w14:val="none"/>
              </w:rPr>
              <w:t>.</w:t>
            </w:r>
            <w:proofErr w:type="spellStart"/>
            <w:r w:rsidRPr="00761096">
              <w:rPr>
                <w:rFonts w:ascii="Segoe UI" w:eastAsia="Times New Roman" w:hAnsi="Segoe UI" w:cs="Segoe UI"/>
                <w:color w:val="305496"/>
                <w:kern w:val="0"/>
                <w:lang w:eastAsia="en-AU"/>
                <w14:ligatures w14:val="none"/>
              </w:rPr>
              <w:t>StrValue</w:t>
            </w:r>
            <w:proofErr w:type="spellEnd"/>
            <w:proofErr w:type="gramEnd"/>
          </w:p>
        </w:tc>
        <w:tc>
          <w:tcPr>
            <w:tcW w:w="1180" w:type="dxa"/>
            <w:tcBorders>
              <w:top w:val="nil"/>
              <w:left w:val="nil"/>
              <w:bottom w:val="single" w:sz="4" w:space="0" w:color="auto"/>
              <w:right w:val="single" w:sz="4" w:space="0" w:color="auto"/>
            </w:tcBorders>
            <w:shd w:val="clear" w:color="000000" w:fill="F2F2F2"/>
            <w:noWrap/>
            <w:vAlign w:val="center"/>
            <w:hideMark/>
          </w:tcPr>
          <w:p w14:paraId="12DCE017" w14:textId="77777777" w:rsidR="00761096" w:rsidRPr="00761096" w:rsidRDefault="00761096" w:rsidP="00761096">
            <w:pPr>
              <w:spacing w:after="0" w:line="240" w:lineRule="auto"/>
              <w:rPr>
                <w:rFonts w:ascii="Calibri" w:eastAsia="Times New Roman" w:hAnsi="Calibri" w:cs="Calibri"/>
                <w:color w:val="000000"/>
                <w:kern w:val="0"/>
                <w:lang w:eastAsia="en-AU"/>
                <w14:ligatures w14:val="none"/>
              </w:rPr>
            </w:pPr>
            <w:r w:rsidRPr="00761096">
              <w:rPr>
                <w:rFonts w:ascii="Calibri" w:eastAsia="Times New Roman" w:hAnsi="Calibri" w:cs="Calibri"/>
                <w:color w:val="000000"/>
                <w:kern w:val="0"/>
                <w:lang w:eastAsia="en-AU"/>
                <w14:ligatures w14:val="none"/>
              </w:rPr>
              <w:t>Read/Write</w:t>
            </w:r>
          </w:p>
        </w:tc>
        <w:tc>
          <w:tcPr>
            <w:tcW w:w="5980" w:type="dxa"/>
            <w:tcBorders>
              <w:top w:val="nil"/>
              <w:left w:val="nil"/>
              <w:bottom w:val="single" w:sz="4" w:space="0" w:color="auto"/>
              <w:right w:val="single" w:sz="4" w:space="0" w:color="auto"/>
            </w:tcBorders>
            <w:shd w:val="clear" w:color="000000" w:fill="F2F2F2"/>
            <w:vAlign w:val="center"/>
            <w:hideMark/>
          </w:tcPr>
          <w:p w14:paraId="3E8D80F6" w14:textId="77777777" w:rsidR="00761096" w:rsidRPr="00761096" w:rsidRDefault="00761096" w:rsidP="00761096">
            <w:pPr>
              <w:spacing w:after="0" w:line="240" w:lineRule="auto"/>
              <w:rPr>
                <w:rFonts w:ascii="Segoe UI" w:eastAsia="Times New Roman" w:hAnsi="Segoe UI" w:cs="Segoe UI"/>
                <w:color w:val="000000"/>
                <w:kern w:val="0"/>
                <w:lang w:eastAsia="en-AU"/>
                <w14:ligatures w14:val="none"/>
              </w:rPr>
            </w:pPr>
            <w:r w:rsidRPr="00761096">
              <w:rPr>
                <w:rFonts w:ascii="Segoe UI" w:eastAsia="Times New Roman" w:hAnsi="Segoe UI" w:cs="Segoe UI"/>
                <w:color w:val="000000"/>
                <w:kern w:val="0"/>
                <w:lang w:eastAsia="en-AU"/>
                <w14:ligatures w14:val="none"/>
              </w:rPr>
              <w:t xml:space="preserve">Gets or sets the value via a </w:t>
            </w:r>
            <w:r w:rsidRPr="00761096">
              <w:rPr>
                <w:rFonts w:ascii="Segoe UI" w:eastAsia="Times New Roman" w:hAnsi="Segoe UI" w:cs="Segoe UI"/>
                <w:b/>
                <w:bCs/>
                <w:color w:val="000000"/>
                <w:kern w:val="0"/>
                <w:lang w:eastAsia="en-AU"/>
                <w14:ligatures w14:val="none"/>
              </w:rPr>
              <w:t>String</w:t>
            </w:r>
            <w:r w:rsidRPr="00761096">
              <w:rPr>
                <w:rFonts w:ascii="Segoe UI" w:eastAsia="Times New Roman" w:hAnsi="Segoe UI" w:cs="Segoe UI"/>
                <w:color w:val="000000"/>
                <w:kern w:val="0"/>
                <w:lang w:eastAsia="en-AU"/>
                <w14:ligatures w14:val="none"/>
              </w:rPr>
              <w:t xml:space="preserve">. Ideal for updating the object from a </w:t>
            </w:r>
            <w:proofErr w:type="spellStart"/>
            <w:r w:rsidRPr="00761096">
              <w:rPr>
                <w:rFonts w:ascii="Segoe UI" w:eastAsia="Times New Roman" w:hAnsi="Segoe UI" w:cs="Segoe UI"/>
                <w:color w:val="000000"/>
                <w:kern w:val="0"/>
                <w:lang w:eastAsia="en-AU"/>
                <w14:ligatures w14:val="none"/>
              </w:rPr>
              <w:t>TextBox</w:t>
            </w:r>
            <w:proofErr w:type="spellEnd"/>
            <w:r w:rsidRPr="00761096">
              <w:rPr>
                <w:rFonts w:ascii="Segoe UI" w:eastAsia="Times New Roman" w:hAnsi="Segoe UI" w:cs="Segoe UI"/>
                <w:color w:val="000000"/>
                <w:kern w:val="0"/>
                <w:lang w:eastAsia="en-AU"/>
                <w14:ligatures w14:val="none"/>
              </w:rPr>
              <w:t>.</w:t>
            </w:r>
          </w:p>
        </w:tc>
      </w:tr>
      <w:tr w:rsidR="00761096" w:rsidRPr="00761096" w14:paraId="5E7B2A26" w14:textId="77777777" w:rsidTr="00761096">
        <w:trPr>
          <w:trHeight w:val="660"/>
          <w:jc w:val="center"/>
        </w:trPr>
        <w:tc>
          <w:tcPr>
            <w:tcW w:w="1120" w:type="dxa"/>
            <w:tcBorders>
              <w:top w:val="nil"/>
              <w:left w:val="single" w:sz="4" w:space="0" w:color="auto"/>
              <w:bottom w:val="single" w:sz="4" w:space="0" w:color="auto"/>
              <w:right w:val="single" w:sz="4" w:space="0" w:color="auto"/>
            </w:tcBorders>
            <w:shd w:val="clear" w:color="auto" w:fill="auto"/>
            <w:noWrap/>
            <w:vAlign w:val="center"/>
            <w:hideMark/>
          </w:tcPr>
          <w:p w14:paraId="71CAFF37" w14:textId="77777777" w:rsidR="00761096" w:rsidRPr="00761096" w:rsidRDefault="00761096" w:rsidP="00761096">
            <w:pPr>
              <w:spacing w:after="0" w:line="240" w:lineRule="auto"/>
              <w:rPr>
                <w:rFonts w:ascii="Segoe UI" w:eastAsia="Times New Roman" w:hAnsi="Segoe UI" w:cs="Segoe UI"/>
                <w:color w:val="305496"/>
                <w:kern w:val="0"/>
                <w:lang w:eastAsia="en-AU"/>
                <w14:ligatures w14:val="none"/>
              </w:rPr>
            </w:pPr>
            <w:proofErr w:type="gramStart"/>
            <w:r w:rsidRPr="00761096">
              <w:rPr>
                <w:rFonts w:ascii="Segoe UI" w:eastAsia="Times New Roman" w:hAnsi="Segoe UI" w:cs="Segoe UI"/>
                <w:color w:val="305496"/>
                <w:kern w:val="0"/>
                <w:lang w:eastAsia="en-AU"/>
                <w14:ligatures w14:val="none"/>
              </w:rPr>
              <w:t>.</w:t>
            </w:r>
            <w:proofErr w:type="spellStart"/>
            <w:r w:rsidRPr="00761096">
              <w:rPr>
                <w:rFonts w:ascii="Segoe UI" w:eastAsia="Times New Roman" w:hAnsi="Segoe UI" w:cs="Segoe UI"/>
                <w:color w:val="305496"/>
                <w:kern w:val="0"/>
                <w:lang w:eastAsia="en-AU"/>
                <w14:ligatures w14:val="none"/>
              </w:rPr>
              <w:t>LngValue</w:t>
            </w:r>
            <w:proofErr w:type="spellEnd"/>
            <w:proofErr w:type="gramEnd"/>
          </w:p>
        </w:tc>
        <w:tc>
          <w:tcPr>
            <w:tcW w:w="1180" w:type="dxa"/>
            <w:tcBorders>
              <w:top w:val="nil"/>
              <w:left w:val="nil"/>
              <w:bottom w:val="single" w:sz="4" w:space="0" w:color="auto"/>
              <w:right w:val="single" w:sz="4" w:space="0" w:color="auto"/>
            </w:tcBorders>
            <w:shd w:val="clear" w:color="auto" w:fill="auto"/>
            <w:noWrap/>
            <w:vAlign w:val="center"/>
            <w:hideMark/>
          </w:tcPr>
          <w:p w14:paraId="13ADE395" w14:textId="77777777" w:rsidR="00761096" w:rsidRPr="00761096" w:rsidRDefault="00761096" w:rsidP="00761096">
            <w:pPr>
              <w:spacing w:after="0" w:line="240" w:lineRule="auto"/>
              <w:rPr>
                <w:rFonts w:ascii="Calibri" w:eastAsia="Times New Roman" w:hAnsi="Calibri" w:cs="Calibri"/>
                <w:color w:val="000000"/>
                <w:kern w:val="0"/>
                <w:lang w:eastAsia="en-AU"/>
                <w14:ligatures w14:val="none"/>
              </w:rPr>
            </w:pPr>
            <w:r w:rsidRPr="00761096">
              <w:rPr>
                <w:rFonts w:ascii="Calibri" w:eastAsia="Times New Roman" w:hAnsi="Calibri" w:cs="Calibri"/>
                <w:color w:val="000000"/>
                <w:kern w:val="0"/>
                <w:lang w:eastAsia="en-AU"/>
                <w14:ligatures w14:val="none"/>
              </w:rPr>
              <w:t>Read/Write</w:t>
            </w:r>
          </w:p>
        </w:tc>
        <w:tc>
          <w:tcPr>
            <w:tcW w:w="5980" w:type="dxa"/>
            <w:tcBorders>
              <w:top w:val="nil"/>
              <w:left w:val="nil"/>
              <w:bottom w:val="single" w:sz="4" w:space="0" w:color="auto"/>
              <w:right w:val="single" w:sz="4" w:space="0" w:color="auto"/>
            </w:tcBorders>
            <w:shd w:val="clear" w:color="auto" w:fill="auto"/>
            <w:vAlign w:val="center"/>
            <w:hideMark/>
          </w:tcPr>
          <w:p w14:paraId="110095B0" w14:textId="77777777" w:rsidR="00761096" w:rsidRPr="00761096" w:rsidRDefault="00761096" w:rsidP="00761096">
            <w:pPr>
              <w:spacing w:after="0" w:line="240" w:lineRule="auto"/>
              <w:rPr>
                <w:rFonts w:ascii="Segoe UI" w:eastAsia="Times New Roman" w:hAnsi="Segoe UI" w:cs="Segoe UI"/>
                <w:color w:val="000000"/>
                <w:kern w:val="0"/>
                <w:lang w:eastAsia="en-AU"/>
                <w14:ligatures w14:val="none"/>
              </w:rPr>
            </w:pPr>
            <w:r w:rsidRPr="00761096">
              <w:rPr>
                <w:rFonts w:ascii="Segoe UI" w:eastAsia="Times New Roman" w:hAnsi="Segoe UI" w:cs="Segoe UI"/>
                <w:color w:val="000000"/>
                <w:kern w:val="0"/>
                <w:lang w:eastAsia="en-AU"/>
                <w14:ligatures w14:val="none"/>
              </w:rPr>
              <w:t xml:space="preserve">Gets or sets the value via a </w:t>
            </w:r>
            <w:r w:rsidRPr="00761096">
              <w:rPr>
                <w:rFonts w:ascii="Segoe UI" w:eastAsia="Times New Roman" w:hAnsi="Segoe UI" w:cs="Segoe UI"/>
                <w:b/>
                <w:bCs/>
                <w:color w:val="000000"/>
                <w:kern w:val="0"/>
                <w:lang w:eastAsia="en-AU"/>
                <w14:ligatures w14:val="none"/>
              </w:rPr>
              <w:t>Long</w:t>
            </w:r>
            <w:r w:rsidRPr="00761096">
              <w:rPr>
                <w:rFonts w:ascii="Segoe UI" w:eastAsia="Times New Roman" w:hAnsi="Segoe UI" w:cs="Segoe UI"/>
                <w:color w:val="000000"/>
                <w:kern w:val="0"/>
                <w:lang w:eastAsia="en-AU"/>
                <w14:ligatures w14:val="none"/>
              </w:rPr>
              <w:t>. Overwrites the object with a whole number.</w:t>
            </w:r>
          </w:p>
        </w:tc>
      </w:tr>
      <w:tr w:rsidR="00761096" w:rsidRPr="00761096" w14:paraId="7B2D7DAE" w14:textId="77777777" w:rsidTr="00761096">
        <w:trPr>
          <w:trHeight w:val="660"/>
          <w:jc w:val="center"/>
        </w:trPr>
        <w:tc>
          <w:tcPr>
            <w:tcW w:w="1120" w:type="dxa"/>
            <w:tcBorders>
              <w:top w:val="nil"/>
              <w:left w:val="single" w:sz="4" w:space="0" w:color="auto"/>
              <w:bottom w:val="single" w:sz="4" w:space="0" w:color="auto"/>
              <w:right w:val="single" w:sz="4" w:space="0" w:color="auto"/>
            </w:tcBorders>
            <w:shd w:val="clear" w:color="000000" w:fill="F2F2F2"/>
            <w:noWrap/>
            <w:vAlign w:val="center"/>
            <w:hideMark/>
          </w:tcPr>
          <w:p w14:paraId="360CC9E6" w14:textId="77777777" w:rsidR="00761096" w:rsidRPr="00761096" w:rsidRDefault="00761096" w:rsidP="00761096">
            <w:pPr>
              <w:spacing w:after="0" w:line="240" w:lineRule="auto"/>
              <w:rPr>
                <w:rFonts w:ascii="Segoe UI" w:eastAsia="Times New Roman" w:hAnsi="Segoe UI" w:cs="Segoe UI"/>
                <w:color w:val="305496"/>
                <w:kern w:val="0"/>
                <w:lang w:eastAsia="en-AU"/>
                <w14:ligatures w14:val="none"/>
              </w:rPr>
            </w:pPr>
            <w:proofErr w:type="gramStart"/>
            <w:r w:rsidRPr="00761096">
              <w:rPr>
                <w:rFonts w:ascii="Segoe UI" w:eastAsia="Times New Roman" w:hAnsi="Segoe UI" w:cs="Segoe UI"/>
                <w:color w:val="305496"/>
                <w:kern w:val="0"/>
                <w:lang w:eastAsia="en-AU"/>
                <w14:ligatures w14:val="none"/>
              </w:rPr>
              <w:t>.</w:t>
            </w:r>
            <w:proofErr w:type="spellStart"/>
            <w:r w:rsidRPr="00761096">
              <w:rPr>
                <w:rFonts w:ascii="Segoe UI" w:eastAsia="Times New Roman" w:hAnsi="Segoe UI" w:cs="Segoe UI"/>
                <w:color w:val="305496"/>
                <w:kern w:val="0"/>
                <w:lang w:eastAsia="en-AU"/>
                <w14:ligatures w14:val="none"/>
              </w:rPr>
              <w:t>DblValue</w:t>
            </w:r>
            <w:proofErr w:type="spellEnd"/>
            <w:proofErr w:type="gramEnd"/>
          </w:p>
        </w:tc>
        <w:tc>
          <w:tcPr>
            <w:tcW w:w="1180" w:type="dxa"/>
            <w:tcBorders>
              <w:top w:val="nil"/>
              <w:left w:val="nil"/>
              <w:bottom w:val="single" w:sz="4" w:space="0" w:color="auto"/>
              <w:right w:val="single" w:sz="4" w:space="0" w:color="auto"/>
            </w:tcBorders>
            <w:shd w:val="clear" w:color="000000" w:fill="F2F2F2"/>
            <w:noWrap/>
            <w:vAlign w:val="center"/>
            <w:hideMark/>
          </w:tcPr>
          <w:p w14:paraId="23AA4B15" w14:textId="77777777" w:rsidR="00761096" w:rsidRPr="00761096" w:rsidRDefault="00761096" w:rsidP="00761096">
            <w:pPr>
              <w:spacing w:after="0" w:line="240" w:lineRule="auto"/>
              <w:rPr>
                <w:rFonts w:ascii="Calibri" w:eastAsia="Times New Roman" w:hAnsi="Calibri" w:cs="Calibri"/>
                <w:color w:val="000000"/>
                <w:kern w:val="0"/>
                <w:lang w:eastAsia="en-AU"/>
                <w14:ligatures w14:val="none"/>
              </w:rPr>
            </w:pPr>
            <w:r w:rsidRPr="00761096">
              <w:rPr>
                <w:rFonts w:ascii="Calibri" w:eastAsia="Times New Roman" w:hAnsi="Calibri" w:cs="Calibri"/>
                <w:color w:val="000000"/>
                <w:kern w:val="0"/>
                <w:lang w:eastAsia="en-AU"/>
                <w14:ligatures w14:val="none"/>
              </w:rPr>
              <w:t>Read/Write</w:t>
            </w:r>
          </w:p>
        </w:tc>
        <w:tc>
          <w:tcPr>
            <w:tcW w:w="5980" w:type="dxa"/>
            <w:tcBorders>
              <w:top w:val="nil"/>
              <w:left w:val="nil"/>
              <w:bottom w:val="single" w:sz="4" w:space="0" w:color="auto"/>
              <w:right w:val="single" w:sz="4" w:space="0" w:color="auto"/>
            </w:tcBorders>
            <w:shd w:val="clear" w:color="000000" w:fill="F2F2F2"/>
            <w:vAlign w:val="center"/>
            <w:hideMark/>
          </w:tcPr>
          <w:p w14:paraId="570F25E4" w14:textId="77777777" w:rsidR="00761096" w:rsidRPr="00761096" w:rsidRDefault="00761096" w:rsidP="00761096">
            <w:pPr>
              <w:spacing w:after="0" w:line="240" w:lineRule="auto"/>
              <w:rPr>
                <w:rFonts w:ascii="Segoe UI" w:eastAsia="Times New Roman" w:hAnsi="Segoe UI" w:cs="Segoe UI"/>
                <w:color w:val="000000"/>
                <w:kern w:val="0"/>
                <w:lang w:eastAsia="en-AU"/>
                <w14:ligatures w14:val="none"/>
              </w:rPr>
            </w:pPr>
            <w:r w:rsidRPr="00761096">
              <w:rPr>
                <w:rFonts w:ascii="Segoe UI" w:eastAsia="Times New Roman" w:hAnsi="Segoe UI" w:cs="Segoe UI"/>
                <w:color w:val="000000"/>
                <w:kern w:val="0"/>
                <w:lang w:eastAsia="en-AU"/>
                <w14:ligatures w14:val="none"/>
              </w:rPr>
              <w:t xml:space="preserve">Gets or sets the value via a </w:t>
            </w:r>
            <w:r w:rsidRPr="00761096">
              <w:rPr>
                <w:rFonts w:ascii="Segoe UI" w:eastAsia="Times New Roman" w:hAnsi="Segoe UI" w:cs="Segoe UI"/>
                <w:b/>
                <w:bCs/>
                <w:color w:val="000000"/>
                <w:kern w:val="0"/>
                <w:lang w:eastAsia="en-AU"/>
                <w14:ligatures w14:val="none"/>
              </w:rPr>
              <w:t>Double</w:t>
            </w:r>
            <w:r w:rsidRPr="00761096">
              <w:rPr>
                <w:rFonts w:ascii="Segoe UI" w:eastAsia="Times New Roman" w:hAnsi="Segoe UI" w:cs="Segoe UI"/>
                <w:color w:val="000000"/>
                <w:kern w:val="0"/>
                <w:lang w:eastAsia="en-AU"/>
                <w14:ligatures w14:val="none"/>
              </w:rPr>
              <w:t>. Useful for quick conversion from standard variables.</w:t>
            </w:r>
          </w:p>
        </w:tc>
      </w:tr>
      <w:tr w:rsidR="00761096" w:rsidRPr="00761096" w14:paraId="41299AAD" w14:textId="77777777" w:rsidTr="00761096">
        <w:trPr>
          <w:trHeight w:val="660"/>
          <w:jc w:val="center"/>
        </w:trPr>
        <w:tc>
          <w:tcPr>
            <w:tcW w:w="1120" w:type="dxa"/>
            <w:tcBorders>
              <w:top w:val="nil"/>
              <w:left w:val="single" w:sz="4" w:space="0" w:color="auto"/>
              <w:bottom w:val="single" w:sz="4" w:space="0" w:color="auto"/>
              <w:right w:val="single" w:sz="4" w:space="0" w:color="auto"/>
            </w:tcBorders>
            <w:shd w:val="clear" w:color="auto" w:fill="auto"/>
            <w:noWrap/>
            <w:vAlign w:val="center"/>
            <w:hideMark/>
          </w:tcPr>
          <w:p w14:paraId="1B3B84F5" w14:textId="77777777" w:rsidR="00761096" w:rsidRPr="00761096" w:rsidRDefault="00761096" w:rsidP="00761096">
            <w:pPr>
              <w:spacing w:after="0" w:line="240" w:lineRule="auto"/>
              <w:rPr>
                <w:rFonts w:ascii="Segoe UI" w:eastAsia="Times New Roman" w:hAnsi="Segoe UI" w:cs="Segoe UI"/>
                <w:color w:val="305496"/>
                <w:kern w:val="0"/>
                <w:lang w:eastAsia="en-AU"/>
                <w14:ligatures w14:val="none"/>
              </w:rPr>
            </w:pPr>
            <w:proofErr w:type="gramStart"/>
            <w:r w:rsidRPr="00761096">
              <w:rPr>
                <w:rFonts w:ascii="Segoe UI" w:eastAsia="Times New Roman" w:hAnsi="Segoe UI" w:cs="Segoe UI"/>
                <w:color w:val="305496"/>
                <w:kern w:val="0"/>
                <w:lang w:eastAsia="en-AU"/>
                <w14:ligatures w14:val="none"/>
              </w:rPr>
              <w:t>.</w:t>
            </w:r>
            <w:proofErr w:type="spellStart"/>
            <w:r w:rsidRPr="00761096">
              <w:rPr>
                <w:rFonts w:ascii="Segoe UI" w:eastAsia="Times New Roman" w:hAnsi="Segoe UI" w:cs="Segoe UI"/>
                <w:color w:val="305496"/>
                <w:kern w:val="0"/>
                <w:lang w:eastAsia="en-AU"/>
                <w14:ligatures w14:val="none"/>
              </w:rPr>
              <w:t>MaxScale</w:t>
            </w:r>
            <w:proofErr w:type="spellEnd"/>
            <w:proofErr w:type="gramEnd"/>
          </w:p>
        </w:tc>
        <w:tc>
          <w:tcPr>
            <w:tcW w:w="1180" w:type="dxa"/>
            <w:tcBorders>
              <w:top w:val="nil"/>
              <w:left w:val="nil"/>
              <w:bottom w:val="single" w:sz="4" w:space="0" w:color="auto"/>
              <w:right w:val="single" w:sz="4" w:space="0" w:color="auto"/>
            </w:tcBorders>
            <w:shd w:val="clear" w:color="auto" w:fill="auto"/>
            <w:noWrap/>
            <w:vAlign w:val="center"/>
            <w:hideMark/>
          </w:tcPr>
          <w:p w14:paraId="55687183" w14:textId="77777777" w:rsidR="00761096" w:rsidRPr="00761096" w:rsidRDefault="00761096" w:rsidP="00761096">
            <w:pPr>
              <w:spacing w:after="0" w:line="240" w:lineRule="auto"/>
              <w:rPr>
                <w:rFonts w:ascii="Calibri" w:eastAsia="Times New Roman" w:hAnsi="Calibri" w:cs="Calibri"/>
                <w:color w:val="000000"/>
                <w:kern w:val="0"/>
                <w:lang w:eastAsia="en-AU"/>
                <w14:ligatures w14:val="none"/>
              </w:rPr>
            </w:pPr>
            <w:r w:rsidRPr="00761096">
              <w:rPr>
                <w:rFonts w:ascii="Calibri" w:eastAsia="Times New Roman" w:hAnsi="Calibri" w:cs="Calibri"/>
                <w:color w:val="000000"/>
                <w:kern w:val="0"/>
                <w:lang w:eastAsia="en-AU"/>
                <w14:ligatures w14:val="none"/>
              </w:rPr>
              <w:t>Read/Write</w:t>
            </w:r>
          </w:p>
        </w:tc>
        <w:tc>
          <w:tcPr>
            <w:tcW w:w="5980" w:type="dxa"/>
            <w:tcBorders>
              <w:top w:val="nil"/>
              <w:left w:val="nil"/>
              <w:bottom w:val="single" w:sz="4" w:space="0" w:color="auto"/>
              <w:right w:val="single" w:sz="4" w:space="0" w:color="auto"/>
            </w:tcBorders>
            <w:shd w:val="clear" w:color="auto" w:fill="auto"/>
            <w:vAlign w:val="center"/>
            <w:hideMark/>
          </w:tcPr>
          <w:p w14:paraId="22D78582" w14:textId="77777777" w:rsidR="00761096" w:rsidRPr="00761096" w:rsidRDefault="00761096" w:rsidP="00761096">
            <w:pPr>
              <w:spacing w:after="0" w:line="240" w:lineRule="auto"/>
              <w:rPr>
                <w:rFonts w:ascii="Segoe UI" w:eastAsia="Times New Roman" w:hAnsi="Segoe UI" w:cs="Segoe UI"/>
                <w:color w:val="000000"/>
                <w:kern w:val="0"/>
                <w:lang w:eastAsia="en-AU"/>
                <w14:ligatures w14:val="none"/>
              </w:rPr>
            </w:pPr>
            <w:r w:rsidRPr="00761096">
              <w:rPr>
                <w:rFonts w:ascii="Segoe UI" w:eastAsia="Times New Roman" w:hAnsi="Segoe UI" w:cs="Segoe UI"/>
                <w:color w:val="000000"/>
                <w:kern w:val="0"/>
                <w:lang w:eastAsia="en-AU"/>
                <w14:ligatures w14:val="none"/>
              </w:rPr>
              <w:t>Gets or sets the number of decimal places. Setting this can truncate or pad the number.</w:t>
            </w:r>
          </w:p>
        </w:tc>
      </w:tr>
      <w:tr w:rsidR="00761096" w:rsidRPr="00761096" w14:paraId="0848B95D" w14:textId="77777777" w:rsidTr="00761096">
        <w:trPr>
          <w:trHeight w:val="660"/>
          <w:jc w:val="center"/>
        </w:trPr>
        <w:tc>
          <w:tcPr>
            <w:tcW w:w="1120" w:type="dxa"/>
            <w:tcBorders>
              <w:top w:val="nil"/>
              <w:left w:val="single" w:sz="4" w:space="0" w:color="auto"/>
              <w:bottom w:val="single" w:sz="4" w:space="0" w:color="auto"/>
              <w:right w:val="single" w:sz="4" w:space="0" w:color="auto"/>
            </w:tcBorders>
            <w:shd w:val="clear" w:color="000000" w:fill="F2F2F2"/>
            <w:noWrap/>
            <w:vAlign w:val="center"/>
            <w:hideMark/>
          </w:tcPr>
          <w:p w14:paraId="741FBF81" w14:textId="77777777" w:rsidR="00761096" w:rsidRPr="00761096" w:rsidRDefault="00761096" w:rsidP="00761096">
            <w:pPr>
              <w:spacing w:after="0" w:line="240" w:lineRule="auto"/>
              <w:rPr>
                <w:rFonts w:ascii="Segoe UI" w:eastAsia="Times New Roman" w:hAnsi="Segoe UI" w:cs="Segoe UI"/>
                <w:color w:val="305496"/>
                <w:kern w:val="0"/>
                <w:lang w:eastAsia="en-AU"/>
                <w14:ligatures w14:val="none"/>
              </w:rPr>
            </w:pPr>
            <w:proofErr w:type="gramStart"/>
            <w:r w:rsidRPr="00761096">
              <w:rPr>
                <w:rFonts w:ascii="Segoe UI" w:eastAsia="Times New Roman" w:hAnsi="Segoe UI" w:cs="Segoe UI"/>
                <w:color w:val="305496"/>
                <w:kern w:val="0"/>
                <w:lang w:eastAsia="en-AU"/>
                <w14:ligatures w14:val="none"/>
              </w:rPr>
              <w:t>.Pi</w:t>
            </w:r>
            <w:proofErr w:type="gramEnd"/>
          </w:p>
        </w:tc>
        <w:tc>
          <w:tcPr>
            <w:tcW w:w="1180" w:type="dxa"/>
            <w:tcBorders>
              <w:top w:val="nil"/>
              <w:left w:val="nil"/>
              <w:bottom w:val="single" w:sz="4" w:space="0" w:color="auto"/>
              <w:right w:val="single" w:sz="4" w:space="0" w:color="auto"/>
            </w:tcBorders>
            <w:shd w:val="clear" w:color="000000" w:fill="F2F2F2"/>
            <w:noWrap/>
            <w:vAlign w:val="center"/>
            <w:hideMark/>
          </w:tcPr>
          <w:p w14:paraId="01029DD8" w14:textId="77777777" w:rsidR="00761096" w:rsidRPr="00761096" w:rsidRDefault="00761096" w:rsidP="00761096">
            <w:pPr>
              <w:spacing w:after="0" w:line="240" w:lineRule="auto"/>
              <w:rPr>
                <w:rFonts w:ascii="Calibri" w:eastAsia="Times New Roman" w:hAnsi="Calibri" w:cs="Calibri"/>
                <w:color w:val="000000"/>
                <w:kern w:val="0"/>
                <w:lang w:eastAsia="en-AU"/>
                <w14:ligatures w14:val="none"/>
              </w:rPr>
            </w:pPr>
            <w:r w:rsidRPr="00761096">
              <w:rPr>
                <w:rFonts w:ascii="Calibri" w:eastAsia="Times New Roman" w:hAnsi="Calibri" w:cs="Calibri"/>
                <w:color w:val="000000"/>
                <w:kern w:val="0"/>
                <w:lang w:eastAsia="en-AU"/>
                <w14:ligatures w14:val="none"/>
              </w:rPr>
              <w:t>Read Only</w:t>
            </w:r>
          </w:p>
        </w:tc>
        <w:tc>
          <w:tcPr>
            <w:tcW w:w="5980" w:type="dxa"/>
            <w:tcBorders>
              <w:top w:val="nil"/>
              <w:left w:val="nil"/>
              <w:bottom w:val="single" w:sz="4" w:space="0" w:color="auto"/>
              <w:right w:val="single" w:sz="4" w:space="0" w:color="auto"/>
            </w:tcBorders>
            <w:shd w:val="clear" w:color="000000" w:fill="F2F2F2"/>
            <w:vAlign w:val="center"/>
            <w:hideMark/>
          </w:tcPr>
          <w:p w14:paraId="5C6E232F" w14:textId="77777777" w:rsidR="00761096" w:rsidRPr="00761096" w:rsidRDefault="00761096" w:rsidP="00761096">
            <w:pPr>
              <w:spacing w:after="0" w:line="240" w:lineRule="auto"/>
              <w:rPr>
                <w:rFonts w:ascii="Segoe UI" w:eastAsia="Times New Roman" w:hAnsi="Segoe UI" w:cs="Segoe UI"/>
                <w:color w:val="000000"/>
                <w:kern w:val="0"/>
                <w:lang w:eastAsia="en-AU"/>
                <w14:ligatures w14:val="none"/>
              </w:rPr>
            </w:pPr>
            <w:r w:rsidRPr="00761096">
              <w:rPr>
                <w:rFonts w:ascii="Segoe UI" w:eastAsia="Times New Roman" w:hAnsi="Segoe UI" w:cs="Segoe UI"/>
                <w:color w:val="000000"/>
                <w:kern w:val="0"/>
                <w:lang w:eastAsia="en-AU"/>
                <w14:ligatures w14:val="none"/>
              </w:rPr>
              <w:t xml:space="preserve">Returns the constant Pi as a high-precision </w:t>
            </w:r>
            <w:proofErr w:type="spellStart"/>
            <w:r w:rsidRPr="00761096">
              <w:rPr>
                <w:rFonts w:ascii="Segoe UI" w:eastAsia="Times New Roman" w:hAnsi="Segoe UI" w:cs="Segoe UI"/>
                <w:b/>
                <w:bCs/>
                <w:color w:val="000000"/>
                <w:kern w:val="0"/>
                <w:lang w:eastAsia="en-AU"/>
                <w14:ligatures w14:val="none"/>
              </w:rPr>
              <w:t>BigDecimal</w:t>
            </w:r>
            <w:proofErr w:type="spellEnd"/>
            <w:r w:rsidRPr="00761096">
              <w:rPr>
                <w:rFonts w:ascii="Segoe UI" w:eastAsia="Times New Roman" w:hAnsi="Segoe UI" w:cs="Segoe UI"/>
                <w:color w:val="000000"/>
                <w:kern w:val="0"/>
                <w:lang w:eastAsia="en-AU"/>
                <w14:ligatures w14:val="none"/>
              </w:rPr>
              <w:t xml:space="preserve"> object.</w:t>
            </w:r>
          </w:p>
        </w:tc>
      </w:tr>
    </w:tbl>
    <w:p w14:paraId="1C5DB7F2" w14:textId="10FF7FCD" w:rsidR="00761096" w:rsidRDefault="00761096" w:rsidP="00761096">
      <w:pPr>
        <w:pStyle w:val="Caption"/>
        <w:spacing w:after="0"/>
        <w:jc w:val="center"/>
        <w:rPr>
          <w:rFonts w:ascii="Segoe UI" w:hAnsi="Segoe UI" w:cs="Segoe UI"/>
        </w:rPr>
      </w:pPr>
      <w:bookmarkStart w:id="34" w:name="_Toc229516337"/>
      <w:r>
        <w:t xml:space="preserve">Table </w:t>
      </w:r>
      <w:r>
        <w:fldChar w:fldCharType="begin"/>
      </w:r>
      <w:r>
        <w:instrText xml:space="preserve"> STYLEREF 1 \s </w:instrText>
      </w:r>
      <w:r>
        <w:fldChar w:fldCharType="separate"/>
      </w:r>
      <w:r w:rsidR="00F41503">
        <w:rPr>
          <w:noProof/>
        </w:rPr>
        <w:t>5</w:t>
      </w:r>
      <w:r>
        <w:fldChar w:fldCharType="end"/>
      </w:r>
      <w:r>
        <w:noBreakHyphen/>
      </w:r>
      <w:r>
        <w:fldChar w:fldCharType="begin"/>
      </w:r>
      <w:r>
        <w:instrText xml:space="preserve"> SEQ Table \* ARABIC \s 1 </w:instrText>
      </w:r>
      <w:r>
        <w:fldChar w:fldCharType="separate"/>
      </w:r>
      <w:r w:rsidR="00F41503">
        <w:rPr>
          <w:noProof/>
        </w:rPr>
        <w:t>2</w:t>
      </w:r>
      <w:r>
        <w:fldChar w:fldCharType="end"/>
      </w:r>
      <w:r w:rsidR="00967BB3">
        <w:t xml:space="preserve">: </w:t>
      </w:r>
      <w:proofErr w:type="spellStart"/>
      <w:r>
        <w:t>BigDecimal</w:t>
      </w:r>
      <w:proofErr w:type="spellEnd"/>
      <w:r>
        <w:t xml:space="preserve"> Properties</w:t>
      </w:r>
      <w:bookmarkEnd w:id="34"/>
    </w:p>
    <w:p w14:paraId="42BF0907" w14:textId="77777777" w:rsidR="00761096" w:rsidRDefault="00761096">
      <w:pPr>
        <w:rPr>
          <w:rFonts w:ascii="Segoe UI" w:hAnsi="Segoe UI" w:cs="Segoe UI"/>
        </w:rPr>
      </w:pPr>
    </w:p>
    <w:p w14:paraId="035165A5" w14:textId="330EBF97" w:rsidR="00807ECD" w:rsidRDefault="00807ECD" w:rsidP="00807ECD">
      <w:pPr>
        <w:pStyle w:val="Heading3"/>
      </w:pPr>
      <w:bookmarkStart w:id="35" w:name="_Toc229516333"/>
      <w:r w:rsidRPr="00807ECD">
        <w:t>Effortless Precision with Auto-Trimming</w:t>
      </w:r>
      <w:bookmarkEnd w:id="35"/>
    </w:p>
    <w:p w14:paraId="10FE3BD6" w14:textId="1F816BEC" w:rsidR="00807ECD" w:rsidRDefault="00807ECD" w:rsidP="00807ECD">
      <w:pPr>
        <w:spacing w:after="0"/>
        <w:rPr>
          <w:rFonts w:ascii="Segoe UI" w:hAnsi="Segoe UI" w:cs="Segoe UI"/>
        </w:rPr>
      </w:pPr>
      <w:r w:rsidRPr="00807ECD">
        <w:rPr>
          <w:rFonts w:ascii="Segoe UI" w:hAnsi="Segoe UI" w:cs="Segoe UI"/>
        </w:rPr>
        <w:t xml:space="preserve">The </w:t>
      </w:r>
      <w:proofErr w:type="spellStart"/>
      <w:r w:rsidRPr="00807ECD">
        <w:rPr>
          <w:rFonts w:ascii="Segoe UI" w:hAnsi="Segoe UI" w:cs="Segoe UI"/>
          <w:b/>
          <w:bCs/>
        </w:rPr>
        <w:t>BigDecimal</w:t>
      </w:r>
      <w:proofErr w:type="spellEnd"/>
      <w:r w:rsidRPr="00807ECD">
        <w:rPr>
          <w:rFonts w:ascii="Segoe UI" w:hAnsi="Segoe UI" w:cs="Segoe UI"/>
        </w:rPr>
        <w:t xml:space="preserve"> class is designed to deliver clean, professional output without the need for manual string manipulation. While the internal object may retain leading and trailing zeros to preserve the integrity of its data structure, </w:t>
      </w:r>
      <w:proofErr w:type="gramStart"/>
      <w:r w:rsidRPr="00807ECD">
        <w:rPr>
          <w:rFonts w:ascii="Segoe UI" w:hAnsi="Segoe UI" w:cs="Segoe UI"/>
        </w:rPr>
        <w:t xml:space="preserve">the </w:t>
      </w:r>
      <w:r w:rsidRPr="00807ECD">
        <w:rPr>
          <w:rFonts w:ascii="Consolas" w:hAnsi="Consolas" w:cs="Segoe UI"/>
          <w:b/>
          <w:bCs/>
        </w:rPr>
        <w:t>.</w:t>
      </w:r>
      <w:proofErr w:type="spellStart"/>
      <w:r w:rsidRPr="00807ECD">
        <w:rPr>
          <w:rFonts w:ascii="Consolas" w:hAnsi="Consolas" w:cs="Segoe UI"/>
          <w:b/>
          <w:bCs/>
        </w:rPr>
        <w:t>StrValue</w:t>
      </w:r>
      <w:proofErr w:type="spellEnd"/>
      <w:proofErr w:type="gramEnd"/>
      <w:r w:rsidRPr="00807ECD">
        <w:rPr>
          <w:rFonts w:ascii="Segoe UI" w:hAnsi="Segoe UI" w:cs="Segoe UI"/>
        </w:rPr>
        <w:t xml:space="preserve"> property handles the cleanup for you. Every time you access the value via this property, the library automatically trims any non-significant zeros, ensuring your results are presented in their most concise and readable form while maintaining the high-precision accuracy you require.</w:t>
      </w:r>
    </w:p>
    <w:p w14:paraId="6446254F" w14:textId="77777777" w:rsidR="00807ECD" w:rsidRDefault="00807ECD">
      <w:pPr>
        <w:rPr>
          <w:rFonts w:ascii="Segoe UI" w:hAnsi="Segoe UI" w:cs="Segoe UI"/>
        </w:rPr>
      </w:pPr>
    </w:p>
    <w:p w14:paraId="6BA0E9E5" w14:textId="77777777" w:rsidR="00761096" w:rsidRPr="00761096" w:rsidRDefault="00761096" w:rsidP="00761096">
      <w:pPr>
        <w:pStyle w:val="Heading3"/>
      </w:pPr>
      <w:bookmarkStart w:id="36" w:name="_Toc229516334"/>
      <w:r w:rsidRPr="00761096">
        <w:t>Mutable vs. Immutable Properties</w:t>
      </w:r>
      <w:bookmarkEnd w:id="36"/>
    </w:p>
    <w:p w14:paraId="1739F426" w14:textId="77777777" w:rsidR="00761096" w:rsidRPr="00761096" w:rsidRDefault="00761096" w:rsidP="00761096">
      <w:pPr>
        <w:rPr>
          <w:rFonts w:ascii="Segoe UI" w:hAnsi="Segoe UI" w:cs="Segoe UI"/>
        </w:rPr>
      </w:pPr>
      <w:r w:rsidRPr="00761096">
        <w:rPr>
          <w:rFonts w:ascii="Segoe UI" w:hAnsi="Segoe UI" w:cs="Segoe UI"/>
        </w:rPr>
        <w:t xml:space="preserve">Most properties in the </w:t>
      </w:r>
      <w:proofErr w:type="spellStart"/>
      <w:r w:rsidRPr="00761096">
        <w:rPr>
          <w:rFonts w:ascii="Segoe UI" w:hAnsi="Segoe UI" w:cs="Segoe UI"/>
          <w:b/>
          <w:bCs/>
        </w:rPr>
        <w:t>BigDecimal</w:t>
      </w:r>
      <w:proofErr w:type="spellEnd"/>
      <w:r w:rsidRPr="00761096">
        <w:rPr>
          <w:rFonts w:ascii="Segoe UI" w:hAnsi="Segoe UI" w:cs="Segoe UI"/>
        </w:rPr>
        <w:t xml:space="preserve"> class are </w:t>
      </w:r>
      <w:r w:rsidRPr="00761096">
        <w:rPr>
          <w:rFonts w:ascii="Segoe UI" w:hAnsi="Segoe UI" w:cs="Segoe UI"/>
          <w:b/>
          <w:bCs/>
        </w:rPr>
        <w:t>Mutable</w:t>
      </w:r>
      <w:r w:rsidRPr="00761096">
        <w:rPr>
          <w:rFonts w:ascii="Segoe UI" w:hAnsi="Segoe UI" w:cs="Segoe UI"/>
        </w:rPr>
        <w:t>, meaning you can change the value of an existing object without needing to create a new one using the factory function.</w:t>
      </w:r>
    </w:p>
    <w:p w14:paraId="25581652" w14:textId="77777777" w:rsidR="00761096" w:rsidRPr="00761096" w:rsidRDefault="00761096" w:rsidP="00761096">
      <w:pPr>
        <w:numPr>
          <w:ilvl w:val="0"/>
          <w:numId w:val="6"/>
        </w:numPr>
        <w:rPr>
          <w:rFonts w:ascii="Segoe UI" w:hAnsi="Segoe UI" w:cs="Segoe UI"/>
        </w:rPr>
      </w:pPr>
      <w:r w:rsidRPr="00761096">
        <w:rPr>
          <w:rFonts w:ascii="Segoe UI" w:hAnsi="Segoe UI" w:cs="Segoe UI"/>
          <w:b/>
          <w:bCs/>
        </w:rPr>
        <w:t>Direct Modification:</w:t>
      </w:r>
      <w:r w:rsidRPr="00761096">
        <w:rPr>
          <w:rFonts w:ascii="Segoe UI" w:hAnsi="Segoe UI" w:cs="Segoe UI"/>
        </w:rPr>
        <w:t xml:space="preserve"> By </w:t>
      </w:r>
      <w:proofErr w:type="gramStart"/>
      <w:r w:rsidRPr="00761096">
        <w:rPr>
          <w:rFonts w:ascii="Segoe UI" w:hAnsi="Segoe UI" w:cs="Segoe UI"/>
        </w:rPr>
        <w:t>setting .</w:t>
      </w:r>
      <w:proofErr w:type="spellStart"/>
      <w:r w:rsidRPr="00761096">
        <w:rPr>
          <w:rFonts w:ascii="Segoe UI" w:hAnsi="Segoe UI" w:cs="Segoe UI"/>
        </w:rPr>
        <w:t>StrValue</w:t>
      </w:r>
      <w:proofErr w:type="spellEnd"/>
      <w:proofErr w:type="gramEnd"/>
      <w:r w:rsidRPr="00761096">
        <w:rPr>
          <w:rFonts w:ascii="Segoe UI" w:hAnsi="Segoe UI" w:cs="Segoe UI"/>
        </w:rPr>
        <w:t xml:space="preserve"> or .</w:t>
      </w:r>
      <w:proofErr w:type="spellStart"/>
      <w:r w:rsidRPr="00761096">
        <w:rPr>
          <w:rFonts w:ascii="Segoe UI" w:hAnsi="Segoe UI" w:cs="Segoe UI"/>
        </w:rPr>
        <w:t>DblValue</w:t>
      </w:r>
      <w:proofErr w:type="spellEnd"/>
      <w:r w:rsidRPr="00761096">
        <w:rPr>
          <w:rFonts w:ascii="Segoe UI" w:hAnsi="Segoe UI" w:cs="Segoe UI"/>
        </w:rPr>
        <w:t xml:space="preserve">, you can reuse an existing </w:t>
      </w:r>
      <w:proofErr w:type="spellStart"/>
      <w:r w:rsidRPr="00761096">
        <w:rPr>
          <w:rFonts w:ascii="Segoe UI" w:hAnsi="Segoe UI" w:cs="Segoe UI"/>
        </w:rPr>
        <w:t>BigDecimal</w:t>
      </w:r>
      <w:proofErr w:type="spellEnd"/>
      <w:r w:rsidRPr="00761096">
        <w:rPr>
          <w:rFonts w:ascii="Segoe UI" w:hAnsi="Segoe UI" w:cs="Segoe UI"/>
        </w:rPr>
        <w:t xml:space="preserve"> variable and update its internal data instantly.</w:t>
      </w:r>
    </w:p>
    <w:p w14:paraId="3F5D0A53" w14:textId="77777777" w:rsidR="00761096" w:rsidRPr="00761096" w:rsidRDefault="00761096" w:rsidP="00761096">
      <w:pPr>
        <w:numPr>
          <w:ilvl w:val="0"/>
          <w:numId w:val="6"/>
        </w:numPr>
        <w:rPr>
          <w:rFonts w:ascii="Segoe UI" w:hAnsi="Segoe UI" w:cs="Segoe UI"/>
        </w:rPr>
      </w:pPr>
      <w:r w:rsidRPr="00761096">
        <w:rPr>
          <w:rFonts w:ascii="Segoe UI" w:hAnsi="Segoe UI" w:cs="Segoe UI"/>
          <w:b/>
          <w:bCs/>
        </w:rPr>
        <w:t>Precision Control:</w:t>
      </w:r>
      <w:r w:rsidRPr="00761096">
        <w:rPr>
          <w:rFonts w:ascii="Segoe UI" w:hAnsi="Segoe UI" w:cs="Segoe UI"/>
        </w:rPr>
        <w:t xml:space="preserve"> Manually setting </w:t>
      </w:r>
      <w:proofErr w:type="gramStart"/>
      <w:r w:rsidRPr="00761096">
        <w:rPr>
          <w:rFonts w:ascii="Segoe UI" w:hAnsi="Segoe UI" w:cs="Segoe UI"/>
        </w:rPr>
        <w:t>the .Scale</w:t>
      </w:r>
      <w:proofErr w:type="gramEnd"/>
      <w:r w:rsidRPr="00761096">
        <w:rPr>
          <w:rFonts w:ascii="Segoe UI" w:hAnsi="Segoe UI" w:cs="Segoe UI"/>
        </w:rPr>
        <w:t xml:space="preserve"> allows you to force a specific decimal length on an existing number, which is useful for formatting financial data (e.g., forcing 2 decimal places).</w:t>
      </w:r>
    </w:p>
    <w:p w14:paraId="6F61F761" w14:textId="77777777" w:rsidR="00761096" w:rsidRPr="00761096" w:rsidRDefault="00761096" w:rsidP="00761096">
      <w:pPr>
        <w:numPr>
          <w:ilvl w:val="0"/>
          <w:numId w:val="6"/>
        </w:numPr>
        <w:rPr>
          <w:rFonts w:ascii="Segoe UI" w:hAnsi="Segoe UI" w:cs="Segoe UI"/>
        </w:rPr>
      </w:pPr>
      <w:r w:rsidRPr="00761096">
        <w:rPr>
          <w:rFonts w:ascii="Segoe UI" w:hAnsi="Segoe UI" w:cs="Segoe UI"/>
          <w:b/>
          <w:bCs/>
        </w:rPr>
        <w:t>The Pi Exception:</w:t>
      </w:r>
      <w:r w:rsidRPr="00761096">
        <w:rPr>
          <w:rFonts w:ascii="Segoe UI" w:hAnsi="Segoe UI" w:cs="Segoe UI"/>
        </w:rPr>
        <w:t xml:space="preserve"> Unlike the other properties, </w:t>
      </w:r>
      <w:r w:rsidRPr="00761096">
        <w:rPr>
          <w:rFonts w:ascii="Segoe UI" w:hAnsi="Segoe UI" w:cs="Segoe UI"/>
          <w:b/>
          <w:bCs/>
        </w:rPr>
        <w:t>Pi</w:t>
      </w:r>
      <w:r w:rsidRPr="00761096">
        <w:rPr>
          <w:rFonts w:ascii="Segoe UI" w:hAnsi="Segoe UI" w:cs="Segoe UI"/>
        </w:rPr>
        <w:t xml:space="preserve"> is a constant. It cannot be overwritten, as it represents a fundamental mathematical value. Attempting to set Num1.Pi = 3 will result in a compilation error, ensuring the integrity of your geometric calculations.</w:t>
      </w:r>
    </w:p>
    <w:p w14:paraId="28BB3718" w14:textId="77777777" w:rsidR="00761096" w:rsidRDefault="00761096">
      <w:pPr>
        <w:rPr>
          <w:rFonts w:ascii="Segoe UI" w:hAnsi="Segoe UI" w:cs="Segoe UI"/>
        </w:rPr>
      </w:pPr>
    </w:p>
    <w:p w14:paraId="2908A2D0" w14:textId="77777777" w:rsidR="00B319E0" w:rsidRDefault="00B319E0">
      <w:pPr>
        <w:rPr>
          <w:rFonts w:ascii="Segoe UI" w:hAnsi="Segoe UI" w:cs="Segoe UI"/>
        </w:rPr>
      </w:pPr>
    </w:p>
    <w:p w14:paraId="5B9E5E1E" w14:textId="77777777" w:rsidR="00BF29E5" w:rsidRPr="00FA4561" w:rsidRDefault="00BF29E5" w:rsidP="00BF29E5">
      <w:pPr>
        <w:pStyle w:val="Heading1"/>
        <w:pBdr>
          <w:bottom w:val="single" w:sz="12" w:space="1" w:color="4472C4" w:themeColor="accent1"/>
        </w:pBdr>
        <w:spacing w:before="0" w:after="240"/>
        <w:rPr>
          <w:rFonts w:ascii="Segoe UI" w:hAnsi="Segoe UI" w:cs="Segoe UI"/>
        </w:rPr>
      </w:pPr>
      <w:bookmarkStart w:id="37" w:name="_Toc229509809"/>
      <w:bookmarkStart w:id="38" w:name="_Toc229516335"/>
      <w:r w:rsidRPr="00FA4561">
        <w:rPr>
          <w:rFonts w:ascii="Segoe UI" w:hAnsi="Segoe UI" w:cs="Segoe UI"/>
        </w:rPr>
        <w:lastRenderedPageBreak/>
        <w:t>Conclusion</w:t>
      </w:r>
      <w:bookmarkEnd w:id="37"/>
      <w:bookmarkEnd w:id="38"/>
    </w:p>
    <w:p w14:paraId="3306A949" w14:textId="77777777" w:rsidR="00BF29E5" w:rsidRDefault="00BF29E5" w:rsidP="00BF29E5">
      <w:pPr>
        <w:spacing w:after="0" w:line="240" w:lineRule="auto"/>
        <w:rPr>
          <w:rFonts w:ascii="Segoe UI" w:eastAsia="Times New Roman" w:hAnsi="Segoe UI" w:cs="Segoe UI"/>
          <w:kern w:val="0"/>
          <w:sz w:val="24"/>
          <w:szCs w:val="24"/>
          <w:lang w:eastAsia="en-AU"/>
          <w14:ligatures w14:val="none"/>
        </w:rPr>
      </w:pPr>
      <w:r w:rsidRPr="00BF29E5">
        <w:rPr>
          <w:rFonts w:ascii="Segoe UI" w:eastAsia="Times New Roman" w:hAnsi="Segoe UI" w:cs="Segoe UI"/>
          <w:kern w:val="0"/>
          <w:sz w:val="24"/>
          <w:szCs w:val="24"/>
          <w:lang w:eastAsia="en-AU"/>
          <w14:ligatures w14:val="none"/>
        </w:rPr>
        <w:t xml:space="preserve">Thank you for choosing </w:t>
      </w:r>
      <w:proofErr w:type="spellStart"/>
      <w:r w:rsidRPr="00BF29E5">
        <w:rPr>
          <w:rFonts w:ascii="Segoe UI" w:eastAsia="Times New Roman" w:hAnsi="Segoe UI" w:cs="Segoe UI"/>
          <w:b/>
          <w:bCs/>
          <w:kern w:val="0"/>
          <w:sz w:val="24"/>
          <w:szCs w:val="24"/>
          <w:lang w:eastAsia="en-AU"/>
          <w14:ligatures w14:val="none"/>
        </w:rPr>
        <w:t>BigDecimal</w:t>
      </w:r>
      <w:proofErr w:type="spellEnd"/>
      <w:r w:rsidRPr="00BF29E5">
        <w:rPr>
          <w:rFonts w:ascii="Segoe UI" w:eastAsia="Times New Roman" w:hAnsi="Segoe UI" w:cs="Segoe UI"/>
          <w:kern w:val="0"/>
          <w:sz w:val="24"/>
          <w:szCs w:val="24"/>
          <w:lang w:eastAsia="en-AU"/>
          <w14:ligatures w14:val="none"/>
        </w:rPr>
        <w:t>.</w:t>
      </w:r>
    </w:p>
    <w:p w14:paraId="59C5E3E4" w14:textId="77777777" w:rsidR="00BF29E5" w:rsidRPr="00BF29E5" w:rsidRDefault="00BF29E5" w:rsidP="00BF29E5">
      <w:pPr>
        <w:spacing w:after="0" w:line="240" w:lineRule="auto"/>
        <w:rPr>
          <w:rFonts w:ascii="Segoe UI" w:eastAsia="Times New Roman" w:hAnsi="Segoe UI" w:cs="Segoe UI"/>
          <w:kern w:val="0"/>
          <w:sz w:val="24"/>
          <w:szCs w:val="24"/>
          <w:lang w:eastAsia="en-AU"/>
          <w14:ligatures w14:val="none"/>
        </w:rPr>
      </w:pPr>
    </w:p>
    <w:p w14:paraId="21991E5A" w14:textId="77777777" w:rsidR="00BF29E5" w:rsidRDefault="00BF29E5" w:rsidP="00BF29E5">
      <w:pPr>
        <w:spacing w:after="0" w:line="240" w:lineRule="auto"/>
        <w:rPr>
          <w:rFonts w:ascii="Segoe UI" w:eastAsia="Times New Roman" w:hAnsi="Segoe UI" w:cs="Segoe UI"/>
          <w:kern w:val="0"/>
          <w:sz w:val="24"/>
          <w:szCs w:val="24"/>
          <w:lang w:eastAsia="en-AU"/>
          <w14:ligatures w14:val="none"/>
        </w:rPr>
      </w:pPr>
      <w:r w:rsidRPr="00BF29E5">
        <w:rPr>
          <w:rFonts w:ascii="Segoe UI" w:eastAsia="Times New Roman" w:hAnsi="Segoe UI" w:cs="Segoe UI"/>
          <w:kern w:val="0"/>
          <w:sz w:val="24"/>
          <w:szCs w:val="24"/>
          <w:lang w:eastAsia="en-AU"/>
          <w14:ligatures w14:val="none"/>
        </w:rPr>
        <w:t>The goal of this library is to provide a robust, high-precision numerical engine that bridges the gap between standard VBA data types and the rigorous accuracy required for modern financial and scientific applications.</w:t>
      </w:r>
    </w:p>
    <w:p w14:paraId="75313905" w14:textId="77777777" w:rsidR="00BF29E5" w:rsidRPr="00BF29E5" w:rsidRDefault="00BF29E5" w:rsidP="00BF29E5">
      <w:pPr>
        <w:spacing w:after="0" w:line="240" w:lineRule="auto"/>
        <w:rPr>
          <w:rFonts w:ascii="Segoe UI" w:eastAsia="Times New Roman" w:hAnsi="Segoe UI" w:cs="Segoe UI"/>
          <w:kern w:val="0"/>
          <w:sz w:val="24"/>
          <w:szCs w:val="24"/>
          <w:lang w:eastAsia="en-AU"/>
          <w14:ligatures w14:val="none"/>
        </w:rPr>
      </w:pPr>
    </w:p>
    <w:p w14:paraId="0A2E2B74" w14:textId="77777777" w:rsidR="00BF29E5" w:rsidRPr="00BF29E5" w:rsidRDefault="00BF29E5" w:rsidP="00BF29E5">
      <w:pPr>
        <w:spacing w:after="0" w:line="240" w:lineRule="auto"/>
        <w:rPr>
          <w:rFonts w:ascii="Segoe UI" w:eastAsia="Times New Roman" w:hAnsi="Segoe UI" w:cs="Segoe UI"/>
          <w:kern w:val="0"/>
          <w:sz w:val="24"/>
          <w:szCs w:val="24"/>
          <w:lang w:eastAsia="en-AU"/>
          <w14:ligatures w14:val="none"/>
        </w:rPr>
      </w:pPr>
      <w:r w:rsidRPr="00BF29E5">
        <w:rPr>
          <w:rFonts w:ascii="Segoe UI" w:eastAsia="Times New Roman" w:hAnsi="Segoe UI" w:cs="Segoe UI"/>
          <w:kern w:val="0"/>
          <w:sz w:val="24"/>
          <w:szCs w:val="24"/>
          <w:lang w:eastAsia="en-AU"/>
          <w14:ligatures w14:val="none"/>
        </w:rPr>
        <w:t xml:space="preserve">I hope the current feature set—from the intelligent </w:t>
      </w:r>
      <w:r w:rsidRPr="00BF29E5">
        <w:rPr>
          <w:rFonts w:ascii="Segoe UI" w:eastAsia="Times New Roman" w:hAnsi="Segoe UI" w:cs="Segoe UI"/>
          <w:b/>
          <w:bCs/>
          <w:kern w:val="0"/>
          <w:sz w:val="24"/>
          <w:szCs w:val="24"/>
          <w:lang w:eastAsia="en-AU"/>
          <w14:ligatures w14:val="none"/>
        </w:rPr>
        <w:t>auto-trimming</w:t>
      </w:r>
      <w:r w:rsidRPr="00BF29E5">
        <w:rPr>
          <w:rFonts w:ascii="Segoe UI" w:eastAsia="Times New Roman" w:hAnsi="Segoe UI" w:cs="Segoe UI"/>
          <w:kern w:val="0"/>
          <w:sz w:val="24"/>
          <w:szCs w:val="24"/>
          <w:lang w:eastAsia="en-AU"/>
          <w14:ligatures w14:val="none"/>
        </w:rPr>
        <w:t xml:space="preserve"> logic to the definitive precision control of </w:t>
      </w:r>
      <w:proofErr w:type="spellStart"/>
      <w:r w:rsidRPr="00BF29E5">
        <w:rPr>
          <w:rFonts w:ascii="Segoe UI" w:eastAsia="Times New Roman" w:hAnsi="Segoe UI" w:cs="Segoe UI"/>
          <w:b/>
          <w:bCs/>
          <w:kern w:val="0"/>
          <w:sz w:val="24"/>
          <w:szCs w:val="24"/>
          <w:lang w:eastAsia="en-AU"/>
          <w14:ligatures w14:val="none"/>
        </w:rPr>
        <w:t>MaxScale</w:t>
      </w:r>
      <w:proofErr w:type="spellEnd"/>
      <w:r w:rsidRPr="00BF29E5">
        <w:rPr>
          <w:rFonts w:ascii="Segoe UI" w:eastAsia="Times New Roman" w:hAnsi="Segoe UI" w:cs="Segoe UI"/>
          <w:kern w:val="0"/>
          <w:sz w:val="24"/>
          <w:szCs w:val="24"/>
          <w:lang w:eastAsia="en-AU"/>
          <w14:ligatures w14:val="none"/>
        </w:rPr>
        <w:t>—empowers you to build more reliable and professional tools. As the development of this class continues, I am committed to maintaining this balance of mathematical integrity and developer-friendly flexibility.</w:t>
      </w:r>
    </w:p>
    <w:p w14:paraId="33CC4B19" w14:textId="77777777" w:rsidR="00BF29E5" w:rsidRDefault="00BF29E5">
      <w:pPr>
        <w:rPr>
          <w:rFonts w:ascii="Segoe UI" w:hAnsi="Segoe UI" w:cs="Segoe UI"/>
        </w:rPr>
      </w:pPr>
    </w:p>
    <w:p w14:paraId="78A0AAB8" w14:textId="77777777" w:rsidR="00967BB3" w:rsidRPr="00272DD1" w:rsidRDefault="00967BB3">
      <w:pPr>
        <w:rPr>
          <w:rFonts w:ascii="Segoe UI" w:hAnsi="Segoe UI" w:cs="Segoe UI"/>
        </w:rPr>
      </w:pPr>
    </w:p>
    <w:sectPr w:rsidR="00967BB3" w:rsidRPr="00272D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7CB1"/>
    <w:multiLevelType w:val="multilevel"/>
    <w:tmpl w:val="EEC23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F473A3"/>
    <w:multiLevelType w:val="multilevel"/>
    <w:tmpl w:val="F27866B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A2C60D4"/>
    <w:multiLevelType w:val="multilevel"/>
    <w:tmpl w:val="E0EA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FA6B6C"/>
    <w:multiLevelType w:val="multilevel"/>
    <w:tmpl w:val="C0B4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A1373A"/>
    <w:multiLevelType w:val="multilevel"/>
    <w:tmpl w:val="D62E4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1891436">
    <w:abstractNumId w:val="1"/>
  </w:num>
  <w:num w:numId="2" w16cid:durableId="173424029">
    <w:abstractNumId w:val="1"/>
  </w:num>
  <w:num w:numId="3" w16cid:durableId="721563998">
    <w:abstractNumId w:val="2"/>
  </w:num>
  <w:num w:numId="4" w16cid:durableId="227153350">
    <w:abstractNumId w:val="0"/>
  </w:num>
  <w:num w:numId="5" w16cid:durableId="489560527">
    <w:abstractNumId w:val="4"/>
  </w:num>
  <w:num w:numId="6" w16cid:durableId="4337460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B69"/>
    <w:rsid w:val="00060BAD"/>
    <w:rsid w:val="00106B4F"/>
    <w:rsid w:val="00131ACD"/>
    <w:rsid w:val="0021129B"/>
    <w:rsid w:val="00272DD1"/>
    <w:rsid w:val="003E2F80"/>
    <w:rsid w:val="004C29C0"/>
    <w:rsid w:val="005C26C3"/>
    <w:rsid w:val="005C2F04"/>
    <w:rsid w:val="006A52C2"/>
    <w:rsid w:val="00714691"/>
    <w:rsid w:val="00716E9F"/>
    <w:rsid w:val="00730D07"/>
    <w:rsid w:val="00761096"/>
    <w:rsid w:val="007A522F"/>
    <w:rsid w:val="007E6B69"/>
    <w:rsid w:val="00802DCE"/>
    <w:rsid w:val="00807ECD"/>
    <w:rsid w:val="00814711"/>
    <w:rsid w:val="008E0F70"/>
    <w:rsid w:val="00920802"/>
    <w:rsid w:val="0093771E"/>
    <w:rsid w:val="00967BB3"/>
    <w:rsid w:val="009A081F"/>
    <w:rsid w:val="00AC02FA"/>
    <w:rsid w:val="00B319E0"/>
    <w:rsid w:val="00BF29E5"/>
    <w:rsid w:val="00C445E4"/>
    <w:rsid w:val="00CD495A"/>
    <w:rsid w:val="00D103D8"/>
    <w:rsid w:val="00D14315"/>
    <w:rsid w:val="00D62E39"/>
    <w:rsid w:val="00F4150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F30FB"/>
  <w15:chartTrackingRefBased/>
  <w15:docId w15:val="{1AD7720A-20A1-4549-9C2D-4F038AA30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771E"/>
  </w:style>
  <w:style w:type="paragraph" w:styleId="Heading1">
    <w:name w:val="heading 1"/>
    <w:basedOn w:val="Normal"/>
    <w:next w:val="Normal"/>
    <w:link w:val="Heading1Char"/>
    <w:uiPriority w:val="9"/>
    <w:qFormat/>
    <w:rsid w:val="0093771E"/>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3771E"/>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3771E"/>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3771E"/>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3771E"/>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3771E"/>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3771E"/>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3771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3771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71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3771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3771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93771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93771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93771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93771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93771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3771E"/>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93771E"/>
    <w:pPr>
      <w:numPr>
        <w:numId w:val="0"/>
      </w:numPr>
      <w:outlineLvl w:val="9"/>
    </w:pPr>
    <w:rPr>
      <w:kern w:val="0"/>
      <w:lang w:val="en-US"/>
      <w14:ligatures w14:val="none"/>
    </w:rPr>
  </w:style>
  <w:style w:type="paragraph" w:styleId="TOC1">
    <w:name w:val="toc 1"/>
    <w:basedOn w:val="Normal"/>
    <w:next w:val="Normal"/>
    <w:autoRedefine/>
    <w:uiPriority w:val="39"/>
    <w:unhideWhenUsed/>
    <w:rsid w:val="0093771E"/>
    <w:pPr>
      <w:spacing w:after="100"/>
    </w:pPr>
  </w:style>
  <w:style w:type="character" w:styleId="Hyperlink">
    <w:name w:val="Hyperlink"/>
    <w:basedOn w:val="DefaultParagraphFont"/>
    <w:uiPriority w:val="99"/>
    <w:unhideWhenUsed/>
    <w:rsid w:val="0093771E"/>
    <w:rPr>
      <w:color w:val="0563C1" w:themeColor="hyperlink"/>
      <w:u w:val="single"/>
    </w:rPr>
  </w:style>
  <w:style w:type="paragraph" w:styleId="NormalWeb">
    <w:name w:val="Normal (Web)"/>
    <w:basedOn w:val="Normal"/>
    <w:uiPriority w:val="99"/>
    <w:semiHidden/>
    <w:unhideWhenUsed/>
    <w:rsid w:val="0093771E"/>
    <w:rPr>
      <w:rFonts w:ascii="Times New Roman" w:hAnsi="Times New Roman" w:cs="Times New Roman"/>
      <w:sz w:val="24"/>
      <w:szCs w:val="24"/>
    </w:rPr>
  </w:style>
  <w:style w:type="paragraph" w:styleId="Caption">
    <w:name w:val="caption"/>
    <w:basedOn w:val="Normal"/>
    <w:next w:val="Normal"/>
    <w:uiPriority w:val="35"/>
    <w:unhideWhenUsed/>
    <w:qFormat/>
    <w:rsid w:val="005C2F04"/>
    <w:pPr>
      <w:spacing w:after="200" w:line="240" w:lineRule="auto"/>
    </w:pPr>
    <w:rPr>
      <w:i/>
      <w:iCs/>
      <w:color w:val="44546A" w:themeColor="text2"/>
      <w:sz w:val="18"/>
      <w:szCs w:val="18"/>
    </w:rPr>
  </w:style>
  <w:style w:type="paragraph" w:styleId="TOC2">
    <w:name w:val="toc 2"/>
    <w:basedOn w:val="Normal"/>
    <w:next w:val="Normal"/>
    <w:autoRedefine/>
    <w:uiPriority w:val="39"/>
    <w:unhideWhenUsed/>
    <w:rsid w:val="005C2F04"/>
    <w:pPr>
      <w:spacing w:after="100"/>
      <w:ind w:left="220"/>
    </w:pPr>
  </w:style>
  <w:style w:type="paragraph" w:styleId="TOC3">
    <w:name w:val="toc 3"/>
    <w:basedOn w:val="Normal"/>
    <w:next w:val="Normal"/>
    <w:autoRedefine/>
    <w:uiPriority w:val="39"/>
    <w:unhideWhenUsed/>
    <w:rsid w:val="005C2F04"/>
    <w:pPr>
      <w:spacing w:after="100"/>
      <w:ind w:left="440"/>
    </w:pPr>
  </w:style>
  <w:style w:type="paragraph" w:styleId="TableofFigures">
    <w:name w:val="table of figures"/>
    <w:basedOn w:val="Normal"/>
    <w:next w:val="Normal"/>
    <w:uiPriority w:val="99"/>
    <w:unhideWhenUsed/>
    <w:rsid w:val="005C2F04"/>
    <w:pPr>
      <w:spacing w:after="0"/>
    </w:pPr>
  </w:style>
  <w:style w:type="character" w:styleId="HTMLCode">
    <w:name w:val="HTML Code"/>
    <w:basedOn w:val="DefaultParagraphFont"/>
    <w:uiPriority w:val="99"/>
    <w:semiHidden/>
    <w:unhideWhenUsed/>
    <w:rsid w:val="00272DD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52814">
      <w:bodyDiv w:val="1"/>
      <w:marLeft w:val="0"/>
      <w:marRight w:val="0"/>
      <w:marTop w:val="0"/>
      <w:marBottom w:val="0"/>
      <w:divBdr>
        <w:top w:val="none" w:sz="0" w:space="0" w:color="auto"/>
        <w:left w:val="none" w:sz="0" w:space="0" w:color="auto"/>
        <w:bottom w:val="none" w:sz="0" w:space="0" w:color="auto"/>
        <w:right w:val="none" w:sz="0" w:space="0" w:color="auto"/>
      </w:divBdr>
    </w:div>
    <w:div w:id="124589376">
      <w:bodyDiv w:val="1"/>
      <w:marLeft w:val="0"/>
      <w:marRight w:val="0"/>
      <w:marTop w:val="0"/>
      <w:marBottom w:val="0"/>
      <w:divBdr>
        <w:top w:val="none" w:sz="0" w:space="0" w:color="auto"/>
        <w:left w:val="none" w:sz="0" w:space="0" w:color="auto"/>
        <w:bottom w:val="none" w:sz="0" w:space="0" w:color="auto"/>
        <w:right w:val="none" w:sz="0" w:space="0" w:color="auto"/>
      </w:divBdr>
      <w:divsChild>
        <w:div w:id="956982820">
          <w:marLeft w:val="0"/>
          <w:marRight w:val="0"/>
          <w:marTop w:val="0"/>
          <w:marBottom w:val="0"/>
          <w:divBdr>
            <w:top w:val="none" w:sz="0" w:space="0" w:color="auto"/>
            <w:left w:val="none" w:sz="0" w:space="0" w:color="auto"/>
            <w:bottom w:val="none" w:sz="0" w:space="0" w:color="auto"/>
            <w:right w:val="none" w:sz="0" w:space="0" w:color="auto"/>
          </w:divBdr>
        </w:div>
      </w:divsChild>
    </w:div>
    <w:div w:id="200485823">
      <w:bodyDiv w:val="1"/>
      <w:marLeft w:val="0"/>
      <w:marRight w:val="0"/>
      <w:marTop w:val="0"/>
      <w:marBottom w:val="0"/>
      <w:divBdr>
        <w:top w:val="none" w:sz="0" w:space="0" w:color="auto"/>
        <w:left w:val="none" w:sz="0" w:space="0" w:color="auto"/>
        <w:bottom w:val="none" w:sz="0" w:space="0" w:color="auto"/>
        <w:right w:val="none" w:sz="0" w:space="0" w:color="auto"/>
      </w:divBdr>
    </w:div>
    <w:div w:id="398796404">
      <w:bodyDiv w:val="1"/>
      <w:marLeft w:val="0"/>
      <w:marRight w:val="0"/>
      <w:marTop w:val="0"/>
      <w:marBottom w:val="0"/>
      <w:divBdr>
        <w:top w:val="none" w:sz="0" w:space="0" w:color="auto"/>
        <w:left w:val="none" w:sz="0" w:space="0" w:color="auto"/>
        <w:bottom w:val="none" w:sz="0" w:space="0" w:color="auto"/>
        <w:right w:val="none" w:sz="0" w:space="0" w:color="auto"/>
      </w:divBdr>
    </w:div>
    <w:div w:id="435373443">
      <w:bodyDiv w:val="1"/>
      <w:marLeft w:val="0"/>
      <w:marRight w:val="0"/>
      <w:marTop w:val="0"/>
      <w:marBottom w:val="0"/>
      <w:divBdr>
        <w:top w:val="none" w:sz="0" w:space="0" w:color="auto"/>
        <w:left w:val="none" w:sz="0" w:space="0" w:color="auto"/>
        <w:bottom w:val="none" w:sz="0" w:space="0" w:color="auto"/>
        <w:right w:val="none" w:sz="0" w:space="0" w:color="auto"/>
      </w:divBdr>
      <w:divsChild>
        <w:div w:id="1776557622">
          <w:marLeft w:val="0"/>
          <w:marRight w:val="0"/>
          <w:marTop w:val="0"/>
          <w:marBottom w:val="0"/>
          <w:divBdr>
            <w:top w:val="none" w:sz="0" w:space="0" w:color="auto"/>
            <w:left w:val="none" w:sz="0" w:space="0" w:color="auto"/>
            <w:bottom w:val="none" w:sz="0" w:space="0" w:color="auto"/>
            <w:right w:val="none" w:sz="0" w:space="0" w:color="auto"/>
          </w:divBdr>
        </w:div>
      </w:divsChild>
    </w:div>
    <w:div w:id="629701531">
      <w:bodyDiv w:val="1"/>
      <w:marLeft w:val="0"/>
      <w:marRight w:val="0"/>
      <w:marTop w:val="0"/>
      <w:marBottom w:val="0"/>
      <w:divBdr>
        <w:top w:val="none" w:sz="0" w:space="0" w:color="auto"/>
        <w:left w:val="none" w:sz="0" w:space="0" w:color="auto"/>
        <w:bottom w:val="none" w:sz="0" w:space="0" w:color="auto"/>
        <w:right w:val="none" w:sz="0" w:space="0" w:color="auto"/>
      </w:divBdr>
      <w:divsChild>
        <w:div w:id="2063405769">
          <w:marLeft w:val="0"/>
          <w:marRight w:val="0"/>
          <w:marTop w:val="0"/>
          <w:marBottom w:val="0"/>
          <w:divBdr>
            <w:top w:val="none" w:sz="0" w:space="0" w:color="auto"/>
            <w:left w:val="none" w:sz="0" w:space="0" w:color="auto"/>
            <w:bottom w:val="none" w:sz="0" w:space="0" w:color="auto"/>
            <w:right w:val="none" w:sz="0" w:space="0" w:color="auto"/>
          </w:divBdr>
        </w:div>
      </w:divsChild>
    </w:div>
    <w:div w:id="931352092">
      <w:bodyDiv w:val="1"/>
      <w:marLeft w:val="0"/>
      <w:marRight w:val="0"/>
      <w:marTop w:val="0"/>
      <w:marBottom w:val="0"/>
      <w:divBdr>
        <w:top w:val="none" w:sz="0" w:space="0" w:color="auto"/>
        <w:left w:val="none" w:sz="0" w:space="0" w:color="auto"/>
        <w:bottom w:val="none" w:sz="0" w:space="0" w:color="auto"/>
        <w:right w:val="none" w:sz="0" w:space="0" w:color="auto"/>
      </w:divBdr>
    </w:div>
    <w:div w:id="947005431">
      <w:bodyDiv w:val="1"/>
      <w:marLeft w:val="0"/>
      <w:marRight w:val="0"/>
      <w:marTop w:val="0"/>
      <w:marBottom w:val="0"/>
      <w:divBdr>
        <w:top w:val="none" w:sz="0" w:space="0" w:color="auto"/>
        <w:left w:val="none" w:sz="0" w:space="0" w:color="auto"/>
        <w:bottom w:val="none" w:sz="0" w:space="0" w:color="auto"/>
        <w:right w:val="none" w:sz="0" w:space="0" w:color="auto"/>
      </w:divBdr>
    </w:div>
    <w:div w:id="1004043066">
      <w:bodyDiv w:val="1"/>
      <w:marLeft w:val="0"/>
      <w:marRight w:val="0"/>
      <w:marTop w:val="0"/>
      <w:marBottom w:val="0"/>
      <w:divBdr>
        <w:top w:val="none" w:sz="0" w:space="0" w:color="auto"/>
        <w:left w:val="none" w:sz="0" w:space="0" w:color="auto"/>
        <w:bottom w:val="none" w:sz="0" w:space="0" w:color="auto"/>
        <w:right w:val="none" w:sz="0" w:space="0" w:color="auto"/>
      </w:divBdr>
    </w:div>
    <w:div w:id="1128357507">
      <w:bodyDiv w:val="1"/>
      <w:marLeft w:val="0"/>
      <w:marRight w:val="0"/>
      <w:marTop w:val="0"/>
      <w:marBottom w:val="0"/>
      <w:divBdr>
        <w:top w:val="none" w:sz="0" w:space="0" w:color="auto"/>
        <w:left w:val="none" w:sz="0" w:space="0" w:color="auto"/>
        <w:bottom w:val="none" w:sz="0" w:space="0" w:color="auto"/>
        <w:right w:val="none" w:sz="0" w:space="0" w:color="auto"/>
      </w:divBdr>
      <w:divsChild>
        <w:div w:id="1948929508">
          <w:marLeft w:val="0"/>
          <w:marRight w:val="0"/>
          <w:marTop w:val="0"/>
          <w:marBottom w:val="0"/>
          <w:divBdr>
            <w:top w:val="none" w:sz="0" w:space="0" w:color="auto"/>
            <w:left w:val="none" w:sz="0" w:space="0" w:color="auto"/>
            <w:bottom w:val="none" w:sz="0" w:space="0" w:color="auto"/>
            <w:right w:val="none" w:sz="0" w:space="0" w:color="auto"/>
          </w:divBdr>
        </w:div>
      </w:divsChild>
    </w:div>
    <w:div w:id="1166363751">
      <w:bodyDiv w:val="1"/>
      <w:marLeft w:val="0"/>
      <w:marRight w:val="0"/>
      <w:marTop w:val="0"/>
      <w:marBottom w:val="0"/>
      <w:divBdr>
        <w:top w:val="none" w:sz="0" w:space="0" w:color="auto"/>
        <w:left w:val="none" w:sz="0" w:space="0" w:color="auto"/>
        <w:bottom w:val="none" w:sz="0" w:space="0" w:color="auto"/>
        <w:right w:val="none" w:sz="0" w:space="0" w:color="auto"/>
      </w:divBdr>
    </w:div>
    <w:div w:id="1482382201">
      <w:bodyDiv w:val="1"/>
      <w:marLeft w:val="0"/>
      <w:marRight w:val="0"/>
      <w:marTop w:val="0"/>
      <w:marBottom w:val="0"/>
      <w:divBdr>
        <w:top w:val="none" w:sz="0" w:space="0" w:color="auto"/>
        <w:left w:val="none" w:sz="0" w:space="0" w:color="auto"/>
        <w:bottom w:val="none" w:sz="0" w:space="0" w:color="auto"/>
        <w:right w:val="none" w:sz="0" w:space="0" w:color="auto"/>
      </w:divBdr>
    </w:div>
    <w:div w:id="1546941426">
      <w:bodyDiv w:val="1"/>
      <w:marLeft w:val="0"/>
      <w:marRight w:val="0"/>
      <w:marTop w:val="0"/>
      <w:marBottom w:val="0"/>
      <w:divBdr>
        <w:top w:val="none" w:sz="0" w:space="0" w:color="auto"/>
        <w:left w:val="none" w:sz="0" w:space="0" w:color="auto"/>
        <w:bottom w:val="none" w:sz="0" w:space="0" w:color="auto"/>
        <w:right w:val="none" w:sz="0" w:space="0" w:color="auto"/>
      </w:divBdr>
    </w:div>
    <w:div w:id="1666933574">
      <w:bodyDiv w:val="1"/>
      <w:marLeft w:val="0"/>
      <w:marRight w:val="0"/>
      <w:marTop w:val="0"/>
      <w:marBottom w:val="0"/>
      <w:divBdr>
        <w:top w:val="none" w:sz="0" w:space="0" w:color="auto"/>
        <w:left w:val="none" w:sz="0" w:space="0" w:color="auto"/>
        <w:bottom w:val="none" w:sz="0" w:space="0" w:color="auto"/>
        <w:right w:val="none" w:sz="0" w:space="0" w:color="auto"/>
      </w:divBdr>
    </w:div>
    <w:div w:id="1849635184">
      <w:bodyDiv w:val="1"/>
      <w:marLeft w:val="0"/>
      <w:marRight w:val="0"/>
      <w:marTop w:val="0"/>
      <w:marBottom w:val="0"/>
      <w:divBdr>
        <w:top w:val="none" w:sz="0" w:space="0" w:color="auto"/>
        <w:left w:val="none" w:sz="0" w:space="0" w:color="auto"/>
        <w:bottom w:val="none" w:sz="0" w:space="0" w:color="auto"/>
        <w:right w:val="none" w:sz="0" w:space="0" w:color="auto"/>
      </w:divBdr>
    </w:div>
    <w:div w:id="1857378351">
      <w:bodyDiv w:val="1"/>
      <w:marLeft w:val="0"/>
      <w:marRight w:val="0"/>
      <w:marTop w:val="0"/>
      <w:marBottom w:val="0"/>
      <w:divBdr>
        <w:top w:val="none" w:sz="0" w:space="0" w:color="auto"/>
        <w:left w:val="none" w:sz="0" w:space="0" w:color="auto"/>
        <w:bottom w:val="none" w:sz="0" w:space="0" w:color="auto"/>
        <w:right w:val="none" w:sz="0" w:space="0" w:color="auto"/>
      </w:divBdr>
    </w:div>
    <w:div w:id="1865941716">
      <w:bodyDiv w:val="1"/>
      <w:marLeft w:val="0"/>
      <w:marRight w:val="0"/>
      <w:marTop w:val="0"/>
      <w:marBottom w:val="0"/>
      <w:divBdr>
        <w:top w:val="none" w:sz="0" w:space="0" w:color="auto"/>
        <w:left w:val="none" w:sz="0" w:space="0" w:color="auto"/>
        <w:bottom w:val="none" w:sz="0" w:space="0" w:color="auto"/>
        <w:right w:val="none" w:sz="0" w:space="0" w:color="auto"/>
      </w:divBdr>
      <w:divsChild>
        <w:div w:id="1121724612">
          <w:marLeft w:val="0"/>
          <w:marRight w:val="0"/>
          <w:marTop w:val="0"/>
          <w:marBottom w:val="0"/>
          <w:divBdr>
            <w:top w:val="none" w:sz="0" w:space="0" w:color="auto"/>
            <w:left w:val="none" w:sz="0" w:space="0" w:color="auto"/>
            <w:bottom w:val="none" w:sz="0" w:space="0" w:color="auto"/>
            <w:right w:val="none" w:sz="0" w:space="0" w:color="auto"/>
          </w:divBdr>
        </w:div>
      </w:divsChild>
    </w:div>
    <w:div w:id="1913614983">
      <w:bodyDiv w:val="1"/>
      <w:marLeft w:val="0"/>
      <w:marRight w:val="0"/>
      <w:marTop w:val="0"/>
      <w:marBottom w:val="0"/>
      <w:divBdr>
        <w:top w:val="none" w:sz="0" w:space="0" w:color="auto"/>
        <w:left w:val="none" w:sz="0" w:space="0" w:color="auto"/>
        <w:bottom w:val="none" w:sz="0" w:space="0" w:color="auto"/>
        <w:right w:val="none" w:sz="0" w:space="0" w:color="auto"/>
      </w:divBdr>
    </w:div>
    <w:div w:id="1989821732">
      <w:bodyDiv w:val="1"/>
      <w:marLeft w:val="0"/>
      <w:marRight w:val="0"/>
      <w:marTop w:val="0"/>
      <w:marBottom w:val="0"/>
      <w:divBdr>
        <w:top w:val="none" w:sz="0" w:space="0" w:color="auto"/>
        <w:left w:val="none" w:sz="0" w:space="0" w:color="auto"/>
        <w:bottom w:val="none" w:sz="0" w:space="0" w:color="auto"/>
        <w:right w:val="none" w:sz="0" w:space="0" w:color="auto"/>
      </w:divBdr>
    </w:div>
    <w:div w:id="2096240191">
      <w:bodyDiv w:val="1"/>
      <w:marLeft w:val="0"/>
      <w:marRight w:val="0"/>
      <w:marTop w:val="0"/>
      <w:marBottom w:val="0"/>
      <w:divBdr>
        <w:top w:val="none" w:sz="0" w:space="0" w:color="auto"/>
        <w:left w:val="none" w:sz="0" w:space="0" w:color="auto"/>
        <w:bottom w:val="none" w:sz="0" w:space="0" w:color="auto"/>
        <w:right w:val="none" w:sz="0" w:space="0" w:color="auto"/>
      </w:divBdr>
    </w:div>
    <w:div w:id="2108692147">
      <w:bodyDiv w:val="1"/>
      <w:marLeft w:val="0"/>
      <w:marRight w:val="0"/>
      <w:marTop w:val="0"/>
      <w:marBottom w:val="0"/>
      <w:divBdr>
        <w:top w:val="none" w:sz="0" w:space="0" w:color="auto"/>
        <w:left w:val="none" w:sz="0" w:space="0" w:color="auto"/>
        <w:bottom w:val="none" w:sz="0" w:space="0" w:color="auto"/>
        <w:right w:val="none" w:sz="0" w:space="0" w:color="auto"/>
      </w:divBdr>
      <w:divsChild>
        <w:div w:id="7086516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luc343/BigDecimal"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C13B83-1A92-472A-B280-A649153B44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217</TotalTime>
  <Pages>1</Pages>
  <Words>2158</Words>
  <Characters>12307</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dc:creator>
  <cp:keywords/>
  <dc:description/>
  <cp:lastModifiedBy>Luc</cp:lastModifiedBy>
  <cp:revision>14</cp:revision>
  <cp:lastPrinted>2026-05-12T12:14:00Z</cp:lastPrinted>
  <dcterms:created xsi:type="dcterms:W3CDTF">2026-05-12T07:36:00Z</dcterms:created>
  <dcterms:modified xsi:type="dcterms:W3CDTF">2026-05-12T12:14:00Z</dcterms:modified>
</cp:coreProperties>
</file>