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rPr>
      </w:pPr>
      <w:bookmarkStart w:colFirst="0" w:colLast="0" w:name="_b492l3r6uf8h" w:id="0"/>
      <w:bookmarkEnd w:id="0"/>
      <w:r w:rsidDel="00000000" w:rsidR="00000000" w:rsidRPr="00000000">
        <w:rPr>
          <w:b w:val="1"/>
          <w:rtl w:val="0"/>
        </w:rPr>
        <w:t xml:space="preserve">Narrative Charter Statement</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Project purpose</w:t>
      </w:r>
    </w:p>
    <w:p w:rsidR="00000000" w:rsidDel="00000000" w:rsidP="00000000" w:rsidRDefault="00000000" w:rsidRPr="00000000" w14:paraId="00000003">
      <w:pPr>
        <w:rPr/>
      </w:pPr>
      <w:r w:rsidDel="00000000" w:rsidR="00000000" w:rsidRPr="00000000">
        <w:rPr>
          <w:rtl w:val="0"/>
        </w:rPr>
        <w:t xml:space="preserve"> </w:t>
        <w:tab/>
        <w:t xml:space="preserve">Today in the world, e-commerce is very important, it make a lot of salers can have more customers. they sell product on lazada, tiki, facebook, shoppe,... but they don’t have any tool or application to report warehouse, product, top product on multiple ecommerce platform. Ecommerce Supporter is created to do it and multiple other feature like auto post product,... </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Measurable project objectives and related success criteria</w:t>
      </w:r>
    </w:p>
    <w:p w:rsidR="00000000" w:rsidDel="00000000" w:rsidP="00000000" w:rsidRDefault="00000000" w:rsidRPr="00000000" w14:paraId="00000005">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Success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240" w:lineRule="auto"/>
              <w:ind w:left="720" w:hanging="360"/>
            </w:pPr>
            <w:r w:rsidDel="00000000" w:rsidR="00000000" w:rsidRPr="00000000">
              <w:rPr>
                <w:rtl w:val="0"/>
              </w:rPr>
              <w:t xml:space="preserve">Project start on </w:t>
            </w:r>
            <w:r w:rsidDel="00000000" w:rsidR="00000000" w:rsidRPr="00000000">
              <w:rPr>
                <w:sz w:val="20"/>
                <w:szCs w:val="20"/>
                <w:rtl w:val="0"/>
              </w:rPr>
              <w:t xml:space="preserve">01/09/2020</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tl w:val="0"/>
              </w:rPr>
              <w:t xml:space="preserve">Have an alpha version before 30/10/2020 for 50% feature.</w:t>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tl w:val="0"/>
              </w:rPr>
              <w:t xml:space="preserve">Release free-trial version on 20/11/2020 with 80% feature</w:t>
            </w:r>
          </w:p>
          <w:p w:rsidR="00000000" w:rsidDel="00000000" w:rsidP="00000000" w:rsidRDefault="00000000" w:rsidRPr="00000000" w14:paraId="0000000B">
            <w:pPr>
              <w:numPr>
                <w:ilvl w:val="0"/>
                <w:numId w:val="1"/>
              </w:numPr>
              <w:spacing w:line="240" w:lineRule="auto"/>
              <w:ind w:left="720" w:hanging="360"/>
            </w:pPr>
            <w:r w:rsidDel="00000000" w:rsidR="00000000" w:rsidRPr="00000000">
              <w:rPr>
                <w:rtl w:val="0"/>
              </w:rPr>
              <w:t xml:space="preserve">Release first complete version for all user on 25/12/2020</w:t>
            </w:r>
          </w:p>
          <w:p w:rsidR="00000000" w:rsidDel="00000000" w:rsidP="00000000" w:rsidRDefault="00000000" w:rsidRPr="00000000" w14:paraId="0000000C">
            <w:pPr>
              <w:numPr>
                <w:ilvl w:val="0"/>
                <w:numId w:val="1"/>
              </w:numPr>
              <w:spacing w:line="240" w:lineRule="auto"/>
              <w:ind w:left="720" w:hanging="360"/>
            </w:pPr>
            <w:r w:rsidDel="00000000" w:rsidR="00000000" w:rsidRPr="00000000">
              <w:rPr>
                <w:rtl w:val="0"/>
              </w:rPr>
              <w:t xml:space="preserve">Have first 1000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5"/>
              </w:numPr>
              <w:spacing w:line="240" w:lineRule="auto"/>
              <w:ind w:left="720" w:hanging="360"/>
            </w:pPr>
            <w:r w:rsidDel="00000000" w:rsidR="00000000" w:rsidRPr="00000000">
              <w:rPr>
                <w:rtl w:val="0"/>
              </w:rPr>
              <w:t xml:space="preserve">The documents, design prototype were made before 01/10/2020</w:t>
            </w:r>
          </w:p>
          <w:p w:rsidR="00000000" w:rsidDel="00000000" w:rsidP="00000000" w:rsidRDefault="00000000" w:rsidRPr="00000000" w14:paraId="0000000E">
            <w:pPr>
              <w:numPr>
                <w:ilvl w:val="0"/>
                <w:numId w:val="5"/>
              </w:numPr>
              <w:spacing w:line="240" w:lineRule="auto"/>
              <w:ind w:left="720" w:hanging="360"/>
            </w:pPr>
            <w:r w:rsidDel="00000000" w:rsidR="00000000" w:rsidRPr="00000000">
              <w:rPr>
                <w:rtl w:val="0"/>
              </w:rPr>
              <w:t xml:space="preserve">There are more than 10 sellers interested in the project</w:t>
            </w:r>
          </w:p>
          <w:p w:rsidR="00000000" w:rsidDel="00000000" w:rsidP="00000000" w:rsidRDefault="00000000" w:rsidRPr="00000000" w14:paraId="0000000F">
            <w:pPr>
              <w:numPr>
                <w:ilvl w:val="0"/>
                <w:numId w:val="5"/>
              </w:numPr>
              <w:spacing w:line="240" w:lineRule="auto"/>
              <w:ind w:left="720" w:hanging="360"/>
            </w:pPr>
            <w:r w:rsidDel="00000000" w:rsidR="00000000" w:rsidRPr="00000000">
              <w:rPr>
                <w:rtl w:val="0"/>
              </w:rPr>
              <w:t xml:space="preserve">50% source code were made before 30/10/2020</w:t>
            </w:r>
          </w:p>
          <w:p w:rsidR="00000000" w:rsidDel="00000000" w:rsidP="00000000" w:rsidRDefault="00000000" w:rsidRPr="00000000" w14:paraId="00000010">
            <w:pPr>
              <w:numPr>
                <w:ilvl w:val="0"/>
                <w:numId w:val="5"/>
              </w:numPr>
              <w:spacing w:line="240" w:lineRule="auto"/>
              <w:ind w:left="720" w:hanging="360"/>
            </w:pPr>
            <w:r w:rsidDel="00000000" w:rsidR="00000000" w:rsidRPr="00000000">
              <w:rPr>
                <w:rtl w:val="0"/>
              </w:rPr>
              <w:t xml:space="preserve">80% source code were made before 15/11/2020</w:t>
            </w:r>
          </w:p>
          <w:p w:rsidR="00000000" w:rsidDel="00000000" w:rsidP="00000000" w:rsidRDefault="00000000" w:rsidRPr="00000000" w14:paraId="00000011">
            <w:pPr>
              <w:numPr>
                <w:ilvl w:val="0"/>
                <w:numId w:val="5"/>
              </w:numPr>
              <w:spacing w:line="240" w:lineRule="auto"/>
              <w:ind w:left="720" w:hanging="360"/>
            </w:pPr>
            <w:r w:rsidDel="00000000" w:rsidR="00000000" w:rsidRPr="00000000">
              <w:rPr>
                <w:rtl w:val="0"/>
              </w:rPr>
              <w:t xml:space="preserve">80% UI, features tested before 20/11/2020</w:t>
            </w:r>
          </w:p>
          <w:p w:rsidR="00000000" w:rsidDel="00000000" w:rsidP="00000000" w:rsidRDefault="00000000" w:rsidRPr="00000000" w14:paraId="00000012">
            <w:pPr>
              <w:numPr>
                <w:ilvl w:val="0"/>
                <w:numId w:val="5"/>
              </w:numPr>
              <w:spacing w:line="240" w:lineRule="auto"/>
              <w:ind w:left="720" w:hanging="360"/>
            </w:pPr>
            <w:r w:rsidDel="00000000" w:rsidR="00000000" w:rsidRPr="00000000">
              <w:rPr>
                <w:rtl w:val="0"/>
              </w:rPr>
              <w:t xml:space="preserve">Have good feedback from user for 10 days (01/12/2020)</w:t>
            </w:r>
          </w:p>
          <w:p w:rsidR="00000000" w:rsidDel="00000000" w:rsidP="00000000" w:rsidRDefault="00000000" w:rsidRPr="00000000" w14:paraId="00000013">
            <w:pPr>
              <w:numPr>
                <w:ilvl w:val="0"/>
                <w:numId w:val="5"/>
              </w:numPr>
              <w:spacing w:line="240" w:lineRule="auto"/>
              <w:ind w:left="720" w:hanging="360"/>
            </w:pPr>
            <w:r w:rsidDel="00000000" w:rsidR="00000000" w:rsidRPr="00000000">
              <w:rPr>
                <w:rtl w:val="0"/>
              </w:rPr>
              <w:t xml:space="preserve">Implement Feature and Update UI, UX more better before  20/12/2020</w:t>
            </w:r>
          </w:p>
          <w:p w:rsidR="00000000" w:rsidDel="00000000" w:rsidP="00000000" w:rsidRDefault="00000000" w:rsidRPr="00000000" w14:paraId="00000014">
            <w:pPr>
              <w:numPr>
                <w:ilvl w:val="0"/>
                <w:numId w:val="5"/>
              </w:numPr>
              <w:spacing w:line="240" w:lineRule="auto"/>
              <w:ind w:left="720" w:hanging="360"/>
            </w:pPr>
            <w:r w:rsidDel="00000000" w:rsidR="00000000" w:rsidRPr="00000000">
              <w:rPr>
                <w:rtl w:val="0"/>
              </w:rPr>
              <w:t xml:space="preserve">100% UI, features tested before 25/12/2020</w:t>
            </w:r>
          </w:p>
          <w:p w:rsidR="00000000" w:rsidDel="00000000" w:rsidP="00000000" w:rsidRDefault="00000000" w:rsidRPr="00000000" w14:paraId="00000015">
            <w:pPr>
              <w:numPr>
                <w:ilvl w:val="0"/>
                <w:numId w:val="5"/>
              </w:numPr>
              <w:spacing w:line="240" w:lineRule="auto"/>
              <w:ind w:left="720" w:hanging="360"/>
            </w:pPr>
            <w:r w:rsidDel="00000000" w:rsidR="00000000" w:rsidRPr="00000000">
              <w:rPr>
                <w:rtl w:val="0"/>
              </w:rPr>
              <w:t xml:space="preserve">There are more than 100 user for first month project running</w:t>
            </w:r>
          </w:p>
        </w:tc>
      </w:tr>
    </w:tbl>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High-Level Requirements</w:t>
      </w:r>
    </w:p>
    <w:p w:rsidR="00000000" w:rsidDel="00000000" w:rsidP="00000000" w:rsidRDefault="00000000" w:rsidRPr="00000000" w14:paraId="00000017">
      <w:pPr>
        <w:numPr>
          <w:ilvl w:val="0"/>
          <w:numId w:val="9"/>
        </w:numPr>
        <w:ind w:left="1440" w:hanging="360"/>
      </w:pPr>
      <w:r w:rsidDel="00000000" w:rsidR="00000000" w:rsidRPr="00000000">
        <w:rPr>
          <w:rtl w:val="0"/>
        </w:rPr>
        <w:t xml:space="preserve">Easy to use</w:t>
      </w:r>
    </w:p>
    <w:p w:rsidR="00000000" w:rsidDel="00000000" w:rsidP="00000000" w:rsidRDefault="00000000" w:rsidRPr="00000000" w14:paraId="00000018">
      <w:pPr>
        <w:numPr>
          <w:ilvl w:val="0"/>
          <w:numId w:val="9"/>
        </w:numPr>
        <w:ind w:left="1440" w:hanging="360"/>
      </w:pPr>
      <w:r w:rsidDel="00000000" w:rsidR="00000000" w:rsidRPr="00000000">
        <w:rPr>
          <w:rtl w:val="0"/>
        </w:rPr>
        <w:t xml:space="preserve">High performance</w:t>
      </w:r>
    </w:p>
    <w:p w:rsidR="00000000" w:rsidDel="00000000" w:rsidP="00000000" w:rsidRDefault="00000000" w:rsidRPr="00000000" w14:paraId="00000019">
      <w:pPr>
        <w:numPr>
          <w:ilvl w:val="0"/>
          <w:numId w:val="9"/>
        </w:numPr>
        <w:ind w:left="1440" w:hanging="360"/>
      </w:pPr>
      <w:r w:rsidDel="00000000" w:rsidR="00000000" w:rsidRPr="00000000">
        <w:rPr>
          <w:rtl w:val="0"/>
        </w:rPr>
        <w:t xml:space="preserve">Marketing campaign will introduce the existence of this app with all saller</w:t>
      </w:r>
    </w:p>
    <w:p w:rsidR="00000000" w:rsidDel="00000000" w:rsidP="00000000" w:rsidRDefault="00000000" w:rsidRPr="00000000" w14:paraId="0000001A">
      <w:pPr>
        <w:numPr>
          <w:ilvl w:val="0"/>
          <w:numId w:val="4"/>
        </w:numPr>
        <w:ind w:left="720" w:hanging="360"/>
        <w:rPr>
          <w:b w:val="1"/>
        </w:rPr>
      </w:pPr>
      <w:r w:rsidDel="00000000" w:rsidR="00000000" w:rsidRPr="00000000">
        <w:rPr>
          <w:b w:val="1"/>
          <w:rtl w:val="0"/>
        </w:rPr>
        <w:t xml:space="preserve">Assumptions and Constraints</w:t>
      </w:r>
    </w:p>
    <w:p w:rsidR="00000000" w:rsidDel="00000000" w:rsidP="00000000" w:rsidRDefault="00000000" w:rsidRPr="00000000" w14:paraId="0000001B">
      <w:pPr>
        <w:numPr>
          <w:ilvl w:val="0"/>
          <w:numId w:val="8"/>
        </w:numPr>
        <w:ind w:left="1440" w:hanging="360"/>
      </w:pPr>
      <w:r w:rsidDel="00000000" w:rsidR="00000000" w:rsidRPr="00000000">
        <w:rPr>
          <w:rtl w:val="0"/>
        </w:rPr>
        <w:t xml:space="preserve">Assumptions :</w:t>
      </w:r>
    </w:p>
    <w:p w:rsidR="00000000" w:rsidDel="00000000" w:rsidP="00000000" w:rsidRDefault="00000000" w:rsidRPr="00000000" w14:paraId="0000001C">
      <w:pPr>
        <w:numPr>
          <w:ilvl w:val="0"/>
          <w:numId w:val="7"/>
        </w:numPr>
        <w:ind w:left="2160" w:hanging="360"/>
      </w:pPr>
      <w:r w:rsidDel="00000000" w:rsidR="00000000" w:rsidRPr="00000000">
        <w:rPr>
          <w:rtl w:val="0"/>
        </w:rPr>
        <w:t xml:space="preserve">Work on school or online to reduce accommodation cost</w:t>
      </w:r>
    </w:p>
    <w:p w:rsidR="00000000" w:rsidDel="00000000" w:rsidP="00000000" w:rsidRDefault="00000000" w:rsidRPr="00000000" w14:paraId="0000001D">
      <w:pPr>
        <w:numPr>
          <w:ilvl w:val="0"/>
          <w:numId w:val="7"/>
        </w:numPr>
        <w:ind w:left="2160" w:hanging="360"/>
      </w:pPr>
      <w:r w:rsidDel="00000000" w:rsidR="00000000" w:rsidRPr="00000000">
        <w:rPr>
          <w:rtl w:val="0"/>
        </w:rPr>
        <w:t xml:space="preserve">Documentation and source code must be developed by the team</w:t>
      </w:r>
    </w:p>
    <w:p w:rsidR="00000000" w:rsidDel="00000000" w:rsidP="00000000" w:rsidRDefault="00000000" w:rsidRPr="00000000" w14:paraId="0000001E">
      <w:pPr>
        <w:numPr>
          <w:ilvl w:val="0"/>
          <w:numId w:val="3"/>
        </w:numPr>
        <w:ind w:left="1440" w:hanging="360"/>
      </w:pPr>
      <w:r w:rsidDel="00000000" w:rsidR="00000000" w:rsidRPr="00000000">
        <w:rPr>
          <w:rtl w:val="0"/>
        </w:rPr>
        <w:t xml:space="preserve">Constraints :</w:t>
      </w:r>
    </w:p>
    <w:p w:rsidR="00000000" w:rsidDel="00000000" w:rsidP="00000000" w:rsidRDefault="00000000" w:rsidRPr="00000000" w14:paraId="0000001F">
      <w:pPr>
        <w:numPr>
          <w:ilvl w:val="0"/>
          <w:numId w:val="6"/>
        </w:numPr>
        <w:ind w:left="2160" w:hanging="360"/>
        <w:rPr>
          <w:u w:val="none"/>
        </w:rPr>
      </w:pPr>
      <w:r w:rsidDel="00000000" w:rsidR="00000000" w:rsidRPr="00000000">
        <w:rPr>
          <w:rtl w:val="0"/>
        </w:rPr>
        <w:t xml:space="preserve">Government policies</w:t>
      </w:r>
    </w:p>
    <w:p w:rsidR="00000000" w:rsidDel="00000000" w:rsidP="00000000" w:rsidRDefault="00000000" w:rsidRPr="00000000" w14:paraId="00000020">
      <w:pPr>
        <w:numPr>
          <w:ilvl w:val="0"/>
          <w:numId w:val="6"/>
        </w:numPr>
        <w:ind w:left="2160" w:hanging="360"/>
      </w:pPr>
      <w:r w:rsidDel="00000000" w:rsidR="00000000" w:rsidRPr="00000000">
        <w:rPr>
          <w:rtl w:val="0"/>
        </w:rPr>
        <w:t xml:space="preserve">There must be a strong server to do multiple tasks</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High-level risks</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Some feature can’t have high performance</w:t>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There are a lot of bugs</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Some features are restricted by e-commerce platforms</w:t>
      </w:r>
      <w:r w:rsidDel="00000000" w:rsidR="00000000" w:rsidRPr="00000000">
        <w:rPr>
          <w:rtl w:val="0"/>
        </w:rPr>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Summary milestones schedule</w:t>
      </w:r>
    </w:p>
    <w:p w:rsidR="00000000" w:rsidDel="00000000" w:rsidP="00000000" w:rsidRDefault="00000000" w:rsidRPr="00000000" w14:paraId="00000026">
      <w:pPr>
        <w:ind w:left="720" w:firstLine="0"/>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125"/>
        <w:tblGridChange w:id="0">
          <w:tblGrid>
            <w:gridCol w:w="4155"/>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Project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rPr/>
            </w:pPr>
            <w:r w:rsidDel="00000000" w:rsidR="00000000" w:rsidRPr="00000000">
              <w:rPr>
                <w:sz w:val="20"/>
                <w:szCs w:val="20"/>
                <w:rtl w:val="0"/>
              </w:rPr>
              <w:t xml:space="preserve">01/09/2020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pPr>
            <w:r w:rsidDel="00000000" w:rsidR="00000000" w:rsidRPr="00000000">
              <w:rPr>
                <w:rtl w:val="0"/>
              </w:rPr>
              <w:t xml:space="preserve">Complete the documents, design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sz w:val="20"/>
                <w:szCs w:val="20"/>
                <w:rtl w:val="0"/>
              </w:rPr>
              <w:t xml:space="preserve">30/10/2020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ind w:left="0" w:firstLine="0"/>
              <w:rPr/>
            </w:pPr>
            <w:r w:rsidDel="00000000" w:rsidR="00000000" w:rsidRPr="00000000">
              <w:rPr>
                <w:rtl w:val="0"/>
              </w:rPr>
              <w:t xml:space="preserve">Release alpha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sz w:val="20"/>
                <w:szCs w:val="20"/>
                <w:rtl w:val="0"/>
              </w:rPr>
              <w:t xml:space="preserve">30/10/2020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rPr/>
            </w:pPr>
            <w:r w:rsidDel="00000000" w:rsidR="00000000" w:rsidRPr="00000000">
              <w:rPr>
                <w:rtl w:val="0"/>
              </w:rPr>
              <w:t xml:space="preserve">Release free-trial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0" w:firstLine="0"/>
              <w:rPr/>
            </w:pPr>
            <w:r w:rsidDel="00000000" w:rsidR="00000000" w:rsidRPr="00000000">
              <w:rPr>
                <w:rtl w:val="0"/>
              </w:rPr>
              <w:t xml:space="preserve">20/11/2020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rPr/>
            </w:pPr>
            <w:r w:rsidDel="00000000" w:rsidR="00000000" w:rsidRPr="00000000">
              <w:rPr>
                <w:rtl w:val="0"/>
              </w:rPr>
              <w:t xml:space="preserve">Release first complete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pPr>
            <w:r w:rsidDel="00000000" w:rsidR="00000000" w:rsidRPr="00000000">
              <w:rPr>
                <w:rtl w:val="0"/>
              </w:rPr>
              <w:t xml:space="preserve">25/12/2020</w:t>
            </w:r>
          </w:p>
        </w:tc>
      </w:tr>
    </w:tbl>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Summary budget</w:t>
      </w:r>
    </w:p>
    <w:p w:rsidR="00000000" w:rsidDel="00000000" w:rsidP="00000000" w:rsidRDefault="00000000" w:rsidRPr="00000000" w14:paraId="00000034">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 (VND)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3.000.000</w:t>
            </w:r>
          </w:p>
        </w:tc>
      </w:tr>
    </w:tbl>
    <w:p w:rsidR="00000000" w:rsidDel="00000000" w:rsidP="00000000" w:rsidRDefault="00000000" w:rsidRPr="00000000" w14:paraId="0000003D">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