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6"/>
          <w:szCs w:val="36"/>
        </w:rPr>
      </w:pPr>
      <w:r w:rsidDel="00000000" w:rsidR="00000000" w:rsidRPr="00000000">
        <w:rPr>
          <w:b w:val="1"/>
          <w:sz w:val="36"/>
          <w:szCs w:val="36"/>
          <w:rtl w:val="0"/>
        </w:rPr>
        <w:t xml:space="preserve">Ý TƯỞNG ĐỒ ÁN</w:t>
      </w:r>
    </w:p>
    <w:p w:rsidR="00000000" w:rsidDel="00000000" w:rsidP="00000000" w:rsidRDefault="00000000" w:rsidRPr="00000000" w14:paraId="00000002">
      <w:pPr>
        <w:ind w:left="720" w:firstLine="0"/>
        <w:rPr>
          <w:sz w:val="24"/>
          <w:szCs w:val="24"/>
        </w:rPr>
      </w:pPr>
      <w:r w:rsidDel="00000000" w:rsidR="00000000" w:rsidRPr="00000000">
        <w:rPr>
          <w:sz w:val="24"/>
          <w:szCs w:val="24"/>
          <w:rtl w:val="0"/>
        </w:rPr>
        <w:t xml:space="preserve">Mỗi người 1 ý tưởng về thứ mình muốn làm trong kì đồ án, cần mô tả chung về nó và các chức năng chính - phụ. chúng ta sẽ có 1 buổi họp onl or off vào 1 ngày nào đó để chọn ra đề tài. trong trường hợp xấu nhất là nếu không được thầy đồng ý thì chúng ta sẽ vẫn làm cùng nhau theo đề tài thầy gợi ý.</w:t>
      </w:r>
    </w:p>
    <w:p w:rsidR="00000000" w:rsidDel="00000000" w:rsidP="00000000" w:rsidRDefault="00000000" w:rsidRPr="00000000" w14:paraId="00000003">
      <w:pPr>
        <w:ind w:left="720" w:firstLine="0"/>
        <w:rPr>
          <w:b w:val="1"/>
          <w:sz w:val="24"/>
          <w:szCs w:val="24"/>
        </w:rPr>
      </w:pPr>
      <w:r w:rsidDel="00000000" w:rsidR="00000000" w:rsidRPr="00000000">
        <w:rPr>
          <w:rtl w:val="0"/>
        </w:rPr>
      </w:r>
    </w:p>
    <w:p w:rsidR="00000000" w:rsidDel="00000000" w:rsidP="00000000" w:rsidRDefault="00000000" w:rsidRPr="00000000" w14:paraId="00000004">
      <w:pPr>
        <w:numPr>
          <w:ilvl w:val="0"/>
          <w:numId w:val="3"/>
        </w:numPr>
        <w:ind w:left="720" w:hanging="360"/>
        <w:rPr>
          <w:b w:val="1"/>
        </w:rPr>
      </w:pPr>
      <w:r w:rsidDel="00000000" w:rsidR="00000000" w:rsidRPr="00000000">
        <w:rPr>
          <w:b w:val="1"/>
          <w:rtl w:val="0"/>
        </w:rPr>
        <w:t xml:space="preserve">Thiện - hệ thống hỗ trợ bán hàng đa nền tảng (facebook - tiki - shopee - lazada)</w:t>
      </w:r>
    </w:p>
    <w:p w:rsidR="00000000" w:rsidDel="00000000" w:rsidP="00000000" w:rsidRDefault="00000000" w:rsidRPr="00000000" w14:paraId="00000005">
      <w:pPr>
        <w:numPr>
          <w:ilvl w:val="0"/>
          <w:numId w:val="4"/>
        </w:numPr>
        <w:ind w:left="1440" w:hanging="360"/>
        <w:rPr>
          <w:u w:val="none"/>
        </w:rPr>
      </w:pPr>
      <w:r w:rsidDel="00000000" w:rsidR="00000000" w:rsidRPr="00000000">
        <w:rPr>
          <w:b w:val="1"/>
          <w:rtl w:val="0"/>
        </w:rPr>
        <w:t xml:space="preserve">Mô tả</w:t>
      </w:r>
      <w:r w:rsidDel="00000000" w:rsidR="00000000" w:rsidRPr="00000000">
        <w:rPr>
          <w:rtl w:val="0"/>
        </w:rPr>
        <w:t xml:space="preserve">: hệ thống giúp các nhà bán hàng online có thể dễ dàng quản lý tài khoản bán hàng - sản phẩm - kho hàng - đơn hàng.</w:t>
      </w:r>
    </w:p>
    <w:p w:rsidR="00000000" w:rsidDel="00000000" w:rsidP="00000000" w:rsidRDefault="00000000" w:rsidRPr="00000000" w14:paraId="00000006">
      <w:pPr>
        <w:numPr>
          <w:ilvl w:val="0"/>
          <w:numId w:val="4"/>
        </w:numPr>
        <w:ind w:left="1440" w:hanging="360"/>
        <w:rPr>
          <w:u w:val="none"/>
        </w:rPr>
      </w:pPr>
      <w:r w:rsidDel="00000000" w:rsidR="00000000" w:rsidRPr="00000000">
        <w:rPr>
          <w:b w:val="1"/>
          <w:rtl w:val="0"/>
        </w:rPr>
        <w:t xml:space="preserve">Chức Năng Chính</w:t>
      </w:r>
      <w:r w:rsidDel="00000000" w:rsidR="00000000" w:rsidRPr="00000000">
        <w:rPr>
          <w:rtl w:val="0"/>
        </w:rPr>
        <w:t xml:space="preserve">:</w:t>
      </w:r>
    </w:p>
    <w:p w:rsidR="00000000" w:rsidDel="00000000" w:rsidP="00000000" w:rsidRDefault="00000000" w:rsidRPr="00000000" w14:paraId="00000007">
      <w:pPr>
        <w:numPr>
          <w:ilvl w:val="0"/>
          <w:numId w:val="2"/>
        </w:numPr>
        <w:ind w:left="2160" w:hanging="360"/>
        <w:rPr>
          <w:u w:val="none"/>
        </w:rPr>
      </w:pPr>
      <w:r w:rsidDel="00000000" w:rsidR="00000000" w:rsidRPr="00000000">
        <w:rPr>
          <w:rtl w:val="0"/>
        </w:rPr>
        <w:t xml:space="preserve">quản lý tài khoản: với mỗi sàn thương mại điện tử người dùng có thể add thêm rất nhiều các tài khoản bán hàng của họ. với mỗi tài khoản mình sẽ thống kê số lượng sản phẩm của tài khoản đó, số lượng tin nhắn của khách hàng chưa trả lời,...</w:t>
      </w:r>
    </w:p>
    <w:p w:rsidR="00000000" w:rsidDel="00000000" w:rsidP="00000000" w:rsidRDefault="00000000" w:rsidRPr="00000000" w14:paraId="00000008">
      <w:pPr>
        <w:numPr>
          <w:ilvl w:val="0"/>
          <w:numId w:val="2"/>
        </w:numPr>
        <w:ind w:left="2160" w:hanging="360"/>
        <w:rPr>
          <w:u w:val="none"/>
        </w:rPr>
      </w:pPr>
      <w:r w:rsidDel="00000000" w:rsidR="00000000" w:rsidRPr="00000000">
        <w:rPr>
          <w:rtl w:val="0"/>
        </w:rPr>
        <w:t xml:space="preserve">quản lý sản phẩm: thống kê số lượng sản phẩm đang bán, thống kê rank sản phẩm, đăng sản phẩm lên toàn bộ tài khoản bán hàng.</w:t>
      </w:r>
    </w:p>
    <w:p w:rsidR="00000000" w:rsidDel="00000000" w:rsidP="00000000" w:rsidRDefault="00000000" w:rsidRPr="00000000" w14:paraId="00000009">
      <w:pPr>
        <w:numPr>
          <w:ilvl w:val="0"/>
          <w:numId w:val="2"/>
        </w:numPr>
        <w:ind w:left="2160" w:hanging="360"/>
        <w:rPr>
          <w:u w:val="none"/>
        </w:rPr>
      </w:pPr>
      <w:r w:rsidDel="00000000" w:rsidR="00000000" w:rsidRPr="00000000">
        <w:rPr>
          <w:rtl w:val="0"/>
        </w:rPr>
        <w:t xml:space="preserve">quản lý kho hàng: thống kê sản phẩm tồn kho, số lượng sản phẩm trong kho, cảnh báo hàng sắp hết.</w:t>
      </w:r>
    </w:p>
    <w:p w:rsidR="00000000" w:rsidDel="00000000" w:rsidP="00000000" w:rsidRDefault="00000000" w:rsidRPr="00000000" w14:paraId="0000000A">
      <w:pPr>
        <w:numPr>
          <w:ilvl w:val="0"/>
          <w:numId w:val="2"/>
        </w:numPr>
        <w:ind w:left="2160" w:hanging="360"/>
        <w:rPr>
          <w:u w:val="none"/>
        </w:rPr>
      </w:pPr>
      <w:r w:rsidDel="00000000" w:rsidR="00000000" w:rsidRPr="00000000">
        <w:rPr>
          <w:rtl w:val="0"/>
        </w:rPr>
        <w:t xml:space="preserve">quản lý đơn hàng: thống kê tình trạng các đơn hàng,feedback khách hàng,..</w:t>
      </w:r>
    </w:p>
    <w:p w:rsidR="00000000" w:rsidDel="00000000" w:rsidP="00000000" w:rsidRDefault="00000000" w:rsidRPr="00000000" w14:paraId="0000000B">
      <w:pPr>
        <w:numPr>
          <w:ilvl w:val="0"/>
          <w:numId w:val="2"/>
        </w:numPr>
        <w:ind w:left="2160" w:hanging="360"/>
        <w:rPr>
          <w:u w:val="none"/>
        </w:rPr>
      </w:pPr>
      <w:r w:rsidDel="00000000" w:rsidR="00000000" w:rsidRPr="00000000">
        <w:rPr>
          <w:rtl w:val="0"/>
        </w:rPr>
        <w:t xml:space="preserve">Thống kê doanh thu chi phí shop</w:t>
      </w:r>
    </w:p>
    <w:p w:rsidR="00000000" w:rsidDel="00000000" w:rsidP="00000000" w:rsidRDefault="00000000" w:rsidRPr="00000000" w14:paraId="0000000C">
      <w:pPr>
        <w:numPr>
          <w:ilvl w:val="0"/>
          <w:numId w:val="2"/>
        </w:numPr>
        <w:ind w:left="2160" w:hanging="360"/>
        <w:rPr>
          <w:u w:val="none"/>
        </w:rPr>
      </w:pPr>
      <w:r w:rsidDel="00000000" w:rsidR="00000000" w:rsidRPr="00000000">
        <w:rPr>
          <w:rtl w:val="0"/>
        </w:rPr>
        <w:t xml:space="preserve">diễn đàn dành cho các seller</w:t>
      </w:r>
    </w:p>
    <w:p w:rsidR="00000000" w:rsidDel="00000000" w:rsidP="00000000" w:rsidRDefault="00000000" w:rsidRPr="00000000" w14:paraId="0000000D">
      <w:pPr>
        <w:numPr>
          <w:ilvl w:val="0"/>
          <w:numId w:val="2"/>
        </w:numPr>
        <w:ind w:left="2160" w:hanging="360"/>
        <w:rPr>
          <w:u w:val="none"/>
        </w:rPr>
      </w:pPr>
      <w:r w:rsidDel="00000000" w:rsidR="00000000" w:rsidRPr="00000000">
        <w:rPr>
          <w:rtl w:val="0"/>
        </w:rPr>
        <w:t xml:space="preserve">quản lý user</w:t>
      </w:r>
    </w:p>
    <w:p w:rsidR="00000000" w:rsidDel="00000000" w:rsidP="00000000" w:rsidRDefault="00000000" w:rsidRPr="00000000" w14:paraId="0000000E">
      <w:pPr>
        <w:numPr>
          <w:ilvl w:val="0"/>
          <w:numId w:val="2"/>
        </w:numPr>
        <w:ind w:left="2160" w:hanging="360"/>
        <w:rPr>
          <w:u w:val="none"/>
        </w:rPr>
      </w:pPr>
      <w:r w:rsidDel="00000000" w:rsidR="00000000" w:rsidRPr="00000000">
        <w:rPr>
          <w:rtl w:val="0"/>
        </w:rPr>
        <w:t xml:space="preserve">modul thuê dịch vụ + payment,...</w:t>
      </w:r>
    </w:p>
    <w:p w:rsidR="00000000" w:rsidDel="00000000" w:rsidP="00000000" w:rsidRDefault="00000000" w:rsidRPr="00000000" w14:paraId="0000000F">
      <w:pPr>
        <w:numPr>
          <w:ilvl w:val="0"/>
          <w:numId w:val="1"/>
        </w:numPr>
        <w:ind w:left="1440" w:hanging="360"/>
        <w:rPr>
          <w:b w:val="1"/>
        </w:rPr>
      </w:pPr>
      <w:r w:rsidDel="00000000" w:rsidR="00000000" w:rsidRPr="00000000">
        <w:rPr>
          <w:b w:val="1"/>
          <w:rtl w:val="0"/>
        </w:rPr>
        <w:t xml:space="preserve">Nền tảng phát triển : </w:t>
      </w:r>
      <w:hyperlink r:id="rId6">
        <w:r w:rsidDel="00000000" w:rsidR="00000000" w:rsidRPr="00000000">
          <w:rPr>
            <w:color w:val="660099"/>
            <w:sz w:val="30"/>
            <w:szCs w:val="30"/>
            <w:highlight w:val="white"/>
            <w:rtl w:val="0"/>
          </w:rPr>
          <w:t xml:space="preserve">Single-page application</w:t>
        </w:r>
      </w:hyperlink>
      <w:r w:rsidDel="00000000" w:rsidR="00000000" w:rsidRPr="00000000">
        <w:rPr>
          <w:rtl w:val="0"/>
        </w:rPr>
      </w:r>
    </w:p>
    <w:p w:rsidR="00000000" w:rsidDel="00000000" w:rsidP="00000000" w:rsidRDefault="00000000" w:rsidRPr="00000000" w14:paraId="00000010">
      <w:pPr>
        <w:numPr>
          <w:ilvl w:val="0"/>
          <w:numId w:val="1"/>
        </w:numPr>
        <w:ind w:left="1440" w:hanging="360"/>
        <w:rPr>
          <w:b w:val="1"/>
        </w:rPr>
      </w:pPr>
      <w:r w:rsidDel="00000000" w:rsidR="00000000" w:rsidRPr="00000000">
        <w:rPr>
          <w:b w:val="1"/>
          <w:rtl w:val="0"/>
        </w:rPr>
        <w:t xml:space="preserve">Ngôn Ngữ : </w:t>
      </w:r>
      <w:r w:rsidDel="00000000" w:rsidR="00000000" w:rsidRPr="00000000">
        <w:rPr>
          <w:rtl w:val="0"/>
        </w:rPr>
        <w:t xml:space="preserve">Angular, Nodejs</w:t>
      </w:r>
    </w:p>
    <w:p w:rsidR="00000000" w:rsidDel="00000000" w:rsidP="00000000" w:rsidRDefault="00000000" w:rsidRPr="00000000" w14:paraId="00000011">
      <w:pPr>
        <w:numPr>
          <w:ilvl w:val="0"/>
          <w:numId w:val="1"/>
        </w:numPr>
        <w:ind w:left="1440" w:hanging="360"/>
        <w:rPr>
          <w:u w:val="none"/>
        </w:rPr>
      </w:pPr>
      <w:r w:rsidDel="00000000" w:rsidR="00000000" w:rsidRPr="00000000">
        <w:rPr>
          <w:b w:val="1"/>
          <w:rtl w:val="0"/>
        </w:rPr>
        <w:t xml:space="preserve">Tham khảo</w:t>
      </w:r>
      <w:r w:rsidDel="00000000" w:rsidR="00000000" w:rsidRPr="00000000">
        <w:rPr>
          <w:rtl w:val="0"/>
        </w:rPr>
        <w:t xml:space="preserve"> : </w:t>
      </w:r>
      <w:hyperlink r:id="rId7">
        <w:r w:rsidDel="00000000" w:rsidR="00000000" w:rsidRPr="00000000">
          <w:rPr>
            <w:color w:val="1155cc"/>
            <w:u w:val="single"/>
            <w:rtl w:val="0"/>
          </w:rPr>
          <w:t xml:space="preserve">https://nhanh.vn/profile</w:t>
        </w:r>
      </w:hyperlink>
      <w:r w:rsidDel="00000000" w:rsidR="00000000" w:rsidRPr="00000000">
        <w:rPr>
          <w:rtl w:val="0"/>
        </w:rPr>
      </w:r>
    </w:p>
    <w:p w:rsidR="00000000" w:rsidDel="00000000" w:rsidP="00000000" w:rsidRDefault="00000000" w:rsidRPr="00000000" w14:paraId="00000012">
      <w:pPr>
        <w:numPr>
          <w:ilvl w:val="0"/>
          <w:numId w:val="1"/>
        </w:numPr>
        <w:ind w:left="1440" w:hanging="360"/>
        <w:rPr>
          <w:u w:val="none"/>
        </w:rPr>
      </w:pPr>
      <w:r w:rsidDel="00000000" w:rsidR="00000000" w:rsidRPr="00000000">
        <w:rPr/>
        <w:drawing>
          <wp:inline distB="114300" distT="114300" distL="114300" distR="114300">
            <wp:extent cx="3376613" cy="3655746"/>
            <wp:effectExtent b="0" l="0" r="0" t="0"/>
            <wp:docPr id="1" name="image1.png"/>
            <a:graphic>
              <a:graphicData uri="http://schemas.openxmlformats.org/drawingml/2006/picture">
                <pic:pic>
                  <pic:nvPicPr>
                    <pic:cNvPr id="0" name="image1.png"/>
                    <pic:cNvPicPr preferRelativeResize="0"/>
                  </pic:nvPicPr>
                  <pic:blipFill>
                    <a:blip r:embed="rId8"/>
                    <a:srcRect b="1329" l="17109" r="39202" t="22872"/>
                    <a:stretch>
                      <a:fillRect/>
                    </a:stretch>
                  </pic:blipFill>
                  <pic:spPr>
                    <a:xfrm>
                      <a:off x="0" y="0"/>
                      <a:ext cx="3376613" cy="365574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3"/>
        </w:numPr>
        <w:ind w:left="720" w:hanging="360"/>
        <w:rPr>
          <w:b w:val="1"/>
        </w:rPr>
      </w:pPr>
      <w:r w:rsidDel="00000000" w:rsidR="00000000" w:rsidRPr="00000000">
        <w:rPr>
          <w:b w:val="1"/>
          <w:rtl w:val="0"/>
        </w:rPr>
        <w:t xml:space="preserve">Đức</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3"/>
        </w:numPr>
        <w:ind w:left="720" w:hanging="360"/>
        <w:rPr>
          <w:b w:val="1"/>
        </w:rPr>
      </w:pPr>
      <w:r w:rsidDel="00000000" w:rsidR="00000000" w:rsidRPr="00000000">
        <w:rPr>
          <w:b w:val="1"/>
          <w:rtl w:val="0"/>
        </w:rPr>
        <w:t xml:space="preserve">Trang</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rPr>
          <w:b w:val="1"/>
        </w:rPr>
      </w:pPr>
      <w:r w:rsidDel="00000000" w:rsidR="00000000" w:rsidRPr="00000000">
        <w:rPr>
          <w:b w:val="1"/>
          <w:rtl w:val="0"/>
        </w:rPr>
        <w:t xml:space="preserve">Khanh</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Thu Tran</w:t>
      </w:r>
      <w:r w:rsidDel="00000000" w:rsidR="00000000" w:rsidRPr="00000000">
        <w:rPr>
          <w:sz w:val="28"/>
          <w:szCs w:val="28"/>
          <w:rtl w:val="0"/>
        </w:rPr>
        <w:t xml:space="preserve">g</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en.wikipedia.org/wiki/Single-page_application" TargetMode="External"/><Relationship Id="rId7" Type="http://schemas.openxmlformats.org/officeDocument/2006/relationships/hyperlink" Target="https://nhanh.vn/profil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