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Times New Roman" w:hAnsi="Times New Roman"/>
        </w:rPr>
      </w:pPr>
      <w:bookmarkStart w:id="0" w:name="Xc627c61d4debb84bdcada10256df780de4fe17e"/>
      <w:r>
        <w:rPr>
          <w:rFonts w:ascii="Times New Roman" w:hAnsi="Times New Roman"/>
        </w:rPr>
        <w:t>6. Il sistema informatico entro il sistema informativo</w:t>
      </w:r>
    </w:p>
    <w:p>
      <w:pPr>
        <w:pStyle w:val="Heading2"/>
        <w:rPr>
          <w:rFonts w:ascii="Times New Roman" w:hAnsi="Times New Roman"/>
        </w:rPr>
      </w:pPr>
      <w:bookmarkStart w:id="1" w:name="X6cbcb157d68e85b9b0053b65a6cf7e329e6aedd"/>
      <w:r>
        <w:rPr>
          <w:rFonts w:ascii="Times New Roman" w:hAnsi="Times New Roman"/>
        </w:rPr>
        <w:t>1) Quali sono i componenti principali di un'applicazione?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Risposta: Nelle applicazioni di tipo interattivo (uomo-macchina), i componenti principali sono: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l'interfaccia utente, che permette all'uomo di interagire con l'elaboratore;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le regole funzionali, insieme di funzioni che svolgono un determinato compito dopo l'interazione con gli utenti;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bookmarkStart w:id="2" w:name="X6cbcb157d68e85b9b0053b65a6cf7e329e6aedd"/>
      <w:r>
        <w:rPr>
          <w:rFonts w:ascii="Times New Roman" w:hAnsi="Times New Roman"/>
        </w:rPr>
        <w:t>i dati, elemento su cui si compie l'elaborazione.</w:t>
      </w:r>
      <w:bookmarkEnd w:id="2"/>
    </w:p>
    <w:p>
      <w:pPr>
        <w:pStyle w:val="Heading2"/>
        <w:rPr>
          <w:rFonts w:ascii="Times New Roman" w:hAnsi="Times New Roman"/>
        </w:rPr>
      </w:pPr>
      <w:bookmarkStart w:id="3" w:name="X37ba69286d41395bc9cb08c85ac4cea22d4463c"/>
      <w:r>
        <w:rPr>
          <w:rFonts w:ascii="Times New Roman" w:hAnsi="Times New Roman"/>
        </w:rPr>
        <w:t>2) Qual è il ruolo delle reti entro i sistemi informatici odierni?</w:t>
      </w:r>
    </w:p>
    <w:p>
      <w:pPr>
        <w:pStyle w:val="FirstParagraph"/>
        <w:rPr>
          <w:rFonts w:ascii="Times New Roman" w:hAnsi="Times New Roman"/>
        </w:rPr>
      </w:pPr>
      <w:bookmarkStart w:id="4" w:name="X37ba69286d41395bc9cb08c85ac4cea22d4463c"/>
      <w:r>
        <w:rPr>
          <w:rFonts w:ascii="Times New Roman" w:hAnsi="Times New Roman"/>
        </w:rPr>
        <w:t>Risposta: Le reti sono una componente fondamentale nei sistemi informatici in quanto permettono lo scambio di informazioni grazie a un'architettura distribuita, ovvero un insieme di calcolatori che comunicano tra di loro. Esse sono contrapposte alle architetture centralizzate, che spesso erano soluzioni proprietarie e presentavano problemi di compatibilità.</w:t>
      </w:r>
      <w:bookmarkEnd w:id="4"/>
    </w:p>
    <w:p>
      <w:pPr>
        <w:pStyle w:val="Heading2"/>
        <w:rPr>
          <w:rFonts w:ascii="Times New Roman" w:hAnsi="Times New Roman"/>
        </w:rPr>
      </w:pPr>
      <w:bookmarkStart w:id="5" w:name="X2d29d0078da97127cd20879b3eee972771d6865"/>
      <w:r>
        <w:rPr>
          <w:rFonts w:ascii="Times New Roman" w:hAnsi="Times New Roman"/>
        </w:rPr>
        <w:t>3) Cos'è il modello ISO/OSI e quale concetto importante introduce?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Risposta: Il modello ISO/OSI (Open System Interconnection) è un modello concettuale che introduce la stratificazione e l'indipendenza tra livelli. Descrive come deve avvenire la comunicazione tra due sistemi in rete ed è suddiviso in sette livelli:</w:t>
      </w:r>
    </w:p>
    <w:p>
      <w:pPr>
        <w:pStyle w:val="Compact"/>
        <w:numPr>
          <w:ilvl w:val="0"/>
          <w:numId w:val="7"/>
        </w:numPr>
        <w:rPr>
          <w:rFonts w:ascii="Times New Roman" w:hAnsi="Times New Roman"/>
        </w:rPr>
      </w:pPr>
      <w:r>
        <w:rPr>
          <w:rFonts w:ascii="Times New Roman" w:hAnsi="Times New Roman"/>
        </w:rPr>
        <w:t>Livello fisico: strutture che permettono il transito dei dati (cavi, segnali elettrici o ottici).</w:t>
      </w:r>
    </w:p>
    <w:p>
      <w:pPr>
        <w:pStyle w:val="Compact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Livello data-link: organizza i bit in frame, gestisce errori e accesso al canale.</w:t>
      </w:r>
    </w:p>
    <w:p>
      <w:pPr>
        <w:pStyle w:val="Compact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Livello rete: responsabile dell'instradamento (routing), ad esempio il protocollo IP.</w:t>
      </w:r>
    </w:p>
    <w:p>
      <w:pPr>
        <w:pStyle w:val="Compact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Livello trasporto: suddivide i dati in pacchetti, ne stabilisce l'ordine e verifica l'arrivo; il protocollo più utilizzato è il TCP (Transport Control Protocol). I dati possono viaggiare su percorsi diversi ma vengono riassemblati correttamente a destinazione.</w:t>
      </w:r>
    </w:p>
    <w:p>
      <w:pPr>
        <w:pStyle w:val="Compact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Livello sessione: garantisce il controllo del flusso delle informazioni dall'inizio alla chiusura della comunicazione.</w:t>
      </w:r>
    </w:p>
    <w:p>
      <w:pPr>
        <w:pStyle w:val="Compact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Livello presentazione: definisce la corretta conversione dei dati (codifiche, compressione, cifratura) per renderli comprensibili ai sistemi coinvolti.</w:t>
      </w:r>
    </w:p>
    <w:p>
      <w:pPr>
        <w:pStyle w:val="Compact"/>
        <w:numPr>
          <w:ilvl w:val="0"/>
          <w:numId w:val="2"/>
        </w:numPr>
        <w:rPr>
          <w:rFonts w:ascii="Times New Roman" w:hAnsi="Times New Roman"/>
        </w:rPr>
      </w:pPr>
      <w:bookmarkStart w:id="6" w:name="X2d29d0078da97127cd20879b3eee972771d6865"/>
      <w:r>
        <w:rPr>
          <w:rFonts w:ascii="Times New Roman" w:hAnsi="Times New Roman"/>
        </w:rPr>
        <w:t>Livello applicazione: software che stabilisce la comunicazione tra sorgente e destinatario.</w:t>
      </w:r>
      <w:bookmarkEnd w:id="6"/>
    </w:p>
    <w:p>
      <w:pPr>
        <w:pStyle w:val="Heading2"/>
        <w:rPr>
          <w:rFonts w:ascii="Times New Roman" w:hAnsi="Times New Roman"/>
        </w:rPr>
      </w:pPr>
      <w:bookmarkStart w:id="7" w:name="X7e6290e8692b87a5cac4d9c7112e84d7ae2453a"/>
      <w:r>
        <w:rPr>
          <w:rFonts w:ascii="Times New Roman" w:hAnsi="Times New Roman"/>
        </w:rPr>
        <w:t>4) Che cos'è il modello client-server? Che importanza ha nei sistemi informatici moderni?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Risposta: Il modello client-server è utilizzato dalle architetture distribuite. Il server è un elaboratore che fornisce risorse o servizi, mentre il client è l'elaboratore che richiede tali servizi. In alcuni casi un sistema può fungere sia da client sia da server, come nei sistemi P2P.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Esistono diverse tipologie di server:</w:t>
      </w:r>
    </w:p>
    <w:p>
      <w:pPr>
        <w:pStyle w:val="Compact"/>
        <w:numPr>
          <w:ilvl w:val="0"/>
          <w:numId w:val="8"/>
        </w:numPr>
        <w:rPr>
          <w:rFonts w:ascii="Times New Roman" w:hAnsi="Times New Roman"/>
        </w:rPr>
      </w:pPr>
      <w:r>
        <w:rPr>
          <w:rFonts w:ascii="Times New Roman" w:hAnsi="Times New Roman"/>
        </w:rPr>
        <w:t>File server: mette a disposizione file e cartelle condivise e gestisce accessi e permessi.</w:t>
      </w:r>
    </w:p>
    <w:p>
      <w:pPr>
        <w:pStyle w:val="Compact"/>
        <w:numPr>
          <w:ilvl w:val="0"/>
          <w:numId w:val="9"/>
        </w:numPr>
        <w:rPr>
          <w:rFonts w:ascii="Times New Roman" w:hAnsi="Times New Roman"/>
        </w:rPr>
      </w:pPr>
      <w:r>
        <w:rPr>
          <w:rFonts w:ascii="Times New Roman" w:hAnsi="Times New Roman"/>
        </w:rPr>
        <w:t>Print server: gestisce le code di stampa di più computer.</w:t>
      </w:r>
    </w:p>
    <w:p>
      <w:pPr>
        <w:pStyle w:val="Compact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Domain server: gestisce utenti, permessi e autenticazioni in una rete aziendale.</w:t>
      </w:r>
    </w:p>
    <w:p>
      <w:pPr>
        <w:pStyle w:val="Compact"/>
        <w:numPr>
          <w:ilvl w:val="0"/>
          <w:numId w:val="11"/>
        </w:numPr>
        <w:rPr>
          <w:rFonts w:ascii="Times New Roman" w:hAnsi="Times New Roman"/>
        </w:rPr>
      </w:pPr>
      <w:r>
        <w:rPr>
          <w:rFonts w:ascii="Times New Roman" w:hAnsi="Times New Roman"/>
        </w:rPr>
        <w:t>Database server: ospita e gestisce database ed esegue query.</w:t>
      </w:r>
    </w:p>
    <w:p>
      <w:pPr>
        <w:pStyle w:val="Compact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>Web server: fornisce pagine e servizi web tramite HTTP/HTTPS.</w:t>
      </w:r>
    </w:p>
    <w:p>
      <w:pPr>
        <w:pStyle w:val="Compact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>Terminal server: permette l'accesso remoto a desktop o applicazioni.</w:t>
      </w:r>
    </w:p>
    <w:p>
      <w:pPr>
        <w:pStyle w:val="Compact"/>
        <w:numPr>
          <w:ilvl w:val="0"/>
          <w:numId w:val="14"/>
        </w:numPr>
        <w:rPr>
          <w:rFonts w:ascii="Times New Roman" w:hAnsi="Times New Roman"/>
        </w:rPr>
      </w:pPr>
      <w:r>
        <w:rPr>
          <w:rFonts w:ascii="Times New Roman" w:hAnsi="Times New Roman"/>
        </w:rPr>
        <w:t>Groupware server: fornisce strumenti per il lavoro collaborativo.</w:t>
      </w:r>
    </w:p>
    <w:p>
      <w:pPr>
        <w:pStyle w:val="Compact"/>
        <w:numPr>
          <w:ilvl w:val="0"/>
          <w:numId w:val="15"/>
        </w:numPr>
        <w:rPr>
          <w:rFonts w:ascii="Times New Roman" w:hAnsi="Times New Roman"/>
        </w:rPr>
      </w:pPr>
      <w:r>
        <w:rPr>
          <w:rFonts w:ascii="Times New Roman" w:hAnsi="Times New Roman"/>
        </w:rPr>
        <w:t>Application server: ospita ed esegue la logica applicativa.</w:t>
      </w:r>
    </w:p>
    <w:p>
      <w:pPr>
        <w:pStyle w:val="Compact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</w:rPr>
        <w:t>Administration server: gestisce e monitora altri server o servizi.</w:t>
      </w:r>
    </w:p>
    <w:p>
      <w:pPr>
        <w:pStyle w:val="Compact"/>
        <w:numPr>
          <w:ilvl w:val="0"/>
          <w:numId w:val="17"/>
        </w:numPr>
        <w:rPr>
          <w:rFonts w:ascii="Times New Roman" w:hAnsi="Times New Roman"/>
        </w:rPr>
      </w:pPr>
      <w:bookmarkStart w:id="8" w:name="X7e6290e8692b87a5cac4d9c7112e84d7ae2453a"/>
      <w:r>
        <w:rPr>
          <w:rFonts w:ascii="Times New Roman" w:hAnsi="Times New Roman"/>
        </w:rPr>
        <w:t>Object server: espone oggetti applicativi accessibili da remoto.</w:t>
      </w:r>
      <w:bookmarkEnd w:id="8"/>
    </w:p>
    <w:p>
      <w:pPr>
        <w:pStyle w:val="Heading2"/>
        <w:rPr>
          <w:rFonts w:ascii="Times New Roman" w:hAnsi="Times New Roman"/>
        </w:rPr>
      </w:pPr>
      <w:bookmarkStart w:id="9" w:name="X7387621026f875003a4ffa22e04d52256aa0360"/>
      <w:r>
        <w:rPr>
          <w:rFonts w:ascii="Times New Roman" w:hAnsi="Times New Roman"/>
        </w:rPr>
        <w:t>5) In base a quali criteri si procede alla scelta di un'applicazione entro un sistema informatico?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Risposta: La scelta del software viene compiuta a livello funzionale, verificando che il software soddisfi le esigenze del business e supporti i processi aziendali. Ulteriori criteri sono:</w:t>
      </w:r>
    </w:p>
    <w:p>
      <w:pPr>
        <w:pStyle w:val="Compact"/>
        <w:numPr>
          <w:ilvl w:val="0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</w:rPr>
        <w:t>usabilità e qualità dell'interfaccia utente;</w:t>
      </w:r>
    </w:p>
    <w:p>
      <w:pPr>
        <w:pStyle w:val="Compact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>compatibilità tecnologica;</w:t>
      </w:r>
    </w:p>
    <w:p>
      <w:pPr>
        <w:pStyle w:val="Compact"/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</w:rPr>
        <w:t>scalabilità;</w:t>
      </w:r>
    </w:p>
    <w:p>
      <w:pPr>
        <w:pStyle w:val="Compact"/>
        <w:numPr>
          <w:ilvl w:val="0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</w:rPr>
        <w:t>interoperabilità;</w:t>
      </w:r>
    </w:p>
    <w:p>
      <w:pPr>
        <w:pStyle w:val="Compact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</w:rPr>
        <w:t>costo totale di proprietà;</w:t>
      </w:r>
    </w:p>
    <w:p>
      <w:pPr>
        <w:pStyle w:val="Compact"/>
        <w:numPr>
          <w:ilvl w:val="0"/>
          <w:numId w:val="23"/>
        </w:numPr>
        <w:rPr>
          <w:rFonts w:ascii="Times New Roman" w:hAnsi="Times New Roman"/>
        </w:rPr>
      </w:pPr>
      <w:bookmarkStart w:id="10" w:name="X7387621026f875003a4ffa22e04d52256aa0360"/>
      <w:r>
        <w:rPr>
          <w:rFonts w:ascii="Times New Roman" w:hAnsi="Times New Roman"/>
        </w:rPr>
        <w:t>sicurezza.</w:t>
      </w:r>
      <w:bookmarkEnd w:id="10"/>
    </w:p>
    <w:p>
      <w:pPr>
        <w:pStyle w:val="Heading2"/>
        <w:rPr>
          <w:rFonts w:ascii="Times New Roman" w:hAnsi="Times New Roman"/>
        </w:rPr>
      </w:pPr>
      <w:bookmarkStart w:id="11" w:name="Xaaee9d0f320d13347a3bc5c5213bd2fb480172b"/>
      <w:r>
        <w:rPr>
          <w:rFonts w:ascii="Times New Roman" w:hAnsi="Times New Roman"/>
        </w:rPr>
        <w:t>6) Che cosa si intende per interfaccia utente di un programma applicativo?</w:t>
      </w:r>
    </w:p>
    <w:p>
      <w:pPr>
        <w:pStyle w:val="FirstParagraph"/>
        <w:rPr>
          <w:rFonts w:ascii="Times New Roman" w:hAnsi="Times New Roman"/>
        </w:rPr>
      </w:pPr>
      <w:bookmarkStart w:id="12" w:name="Xaaee9d0f320d13347a3bc5c5213bd2fb480172b"/>
      <w:r>
        <w:rPr>
          <w:rFonts w:ascii="Times New Roman" w:hAnsi="Times New Roman"/>
        </w:rPr>
        <w:t>Quali problematiche sono legate all'interfaccia utente? Risposta: L'interfaccia utente, come ogni componente applicativo, ha vincoli di compatibilità con le architetture hardware e software sottostanti. Essa possiede un look-and-feel determinato dalle librerie grafiche e dal window manager del sistema.</w:t>
      </w:r>
      <w:bookmarkEnd w:id="12"/>
    </w:p>
    <w:p>
      <w:pPr>
        <w:pStyle w:val="Heading2"/>
        <w:rPr>
          <w:rFonts w:ascii="Times New Roman" w:hAnsi="Times New Roman"/>
        </w:rPr>
      </w:pPr>
      <w:bookmarkStart w:id="13" w:name="X1e7f0b4c926f81aa9b0d6947d1d88e963cf8e8e"/>
      <w:r>
        <w:rPr>
          <w:rFonts w:ascii="Times New Roman" w:hAnsi="Times New Roman"/>
        </w:rPr>
        <w:t>7) Che cosa sono le matrici di compatibilità del software?</w:t>
      </w:r>
    </w:p>
    <w:p>
      <w:pPr>
        <w:pStyle w:val="FirstParagraph"/>
        <w:rPr>
          <w:rFonts w:ascii="Times New Roman" w:hAnsi="Times New Roman"/>
        </w:rPr>
      </w:pPr>
      <w:bookmarkStart w:id="14" w:name="X1e7f0b4c926f81aa9b0d6947d1d88e963cf8e8e"/>
      <w:r>
        <w:rPr>
          <w:rFonts w:ascii="Times New Roman" w:hAnsi="Times New Roman"/>
        </w:rPr>
        <w:t>Risposta: Una matrice di compatibilità è una tabella che mette in relazione un software con i possibili ambienti di esecuzione (sistemi operativi, browser, hardware, librerie), indicandone compatibilità, versioni supportate e limitazioni.</w:t>
      </w:r>
      <w:bookmarkEnd w:id="14"/>
    </w:p>
    <w:p>
      <w:pPr>
        <w:pStyle w:val="Heading2"/>
        <w:rPr>
          <w:rFonts w:ascii="Times New Roman" w:hAnsi="Times New Roman"/>
        </w:rPr>
      </w:pPr>
      <w:bookmarkStart w:id="15" w:name="Xb04314be5ba7d287dd2383e86ee0b7960419622"/>
      <w:r>
        <w:rPr>
          <w:rFonts w:ascii="Times New Roman" w:hAnsi="Times New Roman"/>
        </w:rPr>
        <w:t>8) Quali sono i vincoli tecnologici a cui l'inserimento di un nuovo componente è soggetto?</w:t>
      </w:r>
      <w:bookmarkEnd w:id="15"/>
    </w:p>
    <w:p>
      <w:pPr>
        <w:pStyle w:val="Heading2"/>
        <w:rPr>
          <w:rFonts w:ascii="Times New Roman" w:hAnsi="Times New Roman"/>
        </w:rPr>
      </w:pPr>
      <w:bookmarkStart w:id="16" w:name="X7737bd87bfc4be91b70052e7b3fc094a13e14ee"/>
      <w:r>
        <w:rPr>
          <w:rFonts w:ascii="Times New Roman" w:hAnsi="Times New Roman"/>
        </w:rPr>
        <w:t>9) Che cosa si intende per problemi di manutenibilità di un software?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Risposta: La manutenibilità del software è una delle principali problematiche dopo l'entrata in servizio. Si distinguono:</w:t>
      </w:r>
    </w:p>
    <w:p>
      <w:pPr>
        <w:pStyle w:val="Compact"/>
        <w:numPr>
          <w:ilvl w:val="0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</w:rPr>
        <w:t>Manutenzione evolutiva: adattamenti a nuove specifiche.</w:t>
      </w:r>
    </w:p>
    <w:p>
      <w:pPr>
        <w:pStyle w:val="Compact"/>
        <w:numPr>
          <w:ilvl w:val="0"/>
          <w:numId w:val="25"/>
        </w:numPr>
        <w:rPr>
          <w:rFonts w:ascii="Times New Roman" w:hAnsi="Times New Roman"/>
        </w:rPr>
      </w:pPr>
      <w:bookmarkStart w:id="17" w:name="X7737bd87bfc4be91b70052e7b3fc094a13e14ee"/>
      <w:r>
        <w:rPr>
          <w:rFonts w:ascii="Times New Roman" w:hAnsi="Times New Roman"/>
        </w:rPr>
        <w:t>Manutenzione ordinaria: correzione di errori presenti dopo il rilascio.</w:t>
      </w:r>
      <w:bookmarkEnd w:id="17"/>
    </w:p>
    <w:p>
      <w:pPr>
        <w:pStyle w:val="Heading2"/>
        <w:rPr>
          <w:rFonts w:ascii="Times New Roman" w:hAnsi="Times New Roman"/>
        </w:rPr>
      </w:pPr>
      <w:bookmarkStart w:id="18" w:name="X593edb5df9d1210c4c0b2fea8c346abffa88deb"/>
      <w:r>
        <w:rPr>
          <w:rFonts w:ascii="Times New Roman" w:hAnsi="Times New Roman"/>
        </w:rPr>
        <w:t>10) Che cos'è un sistema informatico distribuito?</w:t>
      </w:r>
    </w:p>
    <w:p>
      <w:pPr>
        <w:pStyle w:val="FirstParagraph"/>
        <w:rPr>
          <w:rFonts w:ascii="Times New Roman" w:hAnsi="Times New Roman"/>
        </w:rPr>
      </w:pPr>
      <w:bookmarkStart w:id="19" w:name="X593edb5df9d1210c4c0b2fea8c346abffa88deb"/>
      <w:r>
        <w:rPr>
          <w:rFonts w:ascii="Times New Roman" w:hAnsi="Times New Roman"/>
        </w:rPr>
        <w:t>In quali situazioni si trova e quali problematiche presenta? Risposta: Un sistema informatico distribuito opera su due o più nodi collegati in rete. I modelli più comuni sono client-server e multi-tier. Il modello client-server presenta problematiche di scalabilità, complessità e supportabilità, ed è spesso utilizzato in piccole aziende o dipartimenti.</w:t>
      </w:r>
      <w:bookmarkEnd w:id="19"/>
    </w:p>
    <w:p>
      <w:pPr>
        <w:pStyle w:val="Heading2"/>
        <w:rPr>
          <w:rFonts w:ascii="Times New Roman" w:hAnsi="Times New Roman"/>
        </w:rPr>
      </w:pPr>
      <w:bookmarkStart w:id="20" w:name="Xb6d7814b4da6db64a705f3a0e16f6115cc5a34f"/>
      <w:r>
        <w:rPr>
          <w:rFonts w:ascii="Times New Roman" w:hAnsi="Times New Roman"/>
        </w:rPr>
        <w:t>11) Che cosa si intende per business continuity?</w:t>
      </w:r>
    </w:p>
    <w:p>
      <w:pPr>
        <w:pStyle w:val="FirstParagraph"/>
        <w:rPr>
          <w:rFonts w:ascii="Times New Roman" w:hAnsi="Times New Roman"/>
        </w:rPr>
      </w:pPr>
      <w:bookmarkStart w:id="21" w:name="Xb6d7814b4da6db64a705f3a0e16f6115cc5a34f"/>
      <w:r>
        <w:rPr>
          <w:rFonts w:ascii="Times New Roman" w:hAnsi="Times New Roman"/>
        </w:rPr>
        <w:t>Risposta: La business continuity è la capacità di un sistema informatico di garantire continuità di servizio, spesso indicata come 24x7x365.</w:t>
      </w:r>
      <w:bookmarkEnd w:id="21"/>
    </w:p>
    <w:p>
      <w:pPr>
        <w:pStyle w:val="Heading2"/>
        <w:rPr>
          <w:rFonts w:ascii="Times New Roman" w:hAnsi="Times New Roman"/>
        </w:rPr>
      </w:pPr>
      <w:bookmarkStart w:id="22" w:name="Xadc76e3ce6a700c564db89200d3e2cf28f00e95"/>
      <w:r>
        <w:rPr>
          <w:rFonts w:ascii="Times New Roman" w:hAnsi="Times New Roman"/>
        </w:rPr>
        <w:t>12) Che cosa sono i configuration item di ITIL?</w:t>
      </w:r>
    </w:p>
    <w:p>
      <w:pPr>
        <w:pStyle w:val="FirstParagraph"/>
        <w:rPr>
          <w:rFonts w:ascii="Times New Roman" w:hAnsi="Times New Roman"/>
        </w:rPr>
      </w:pPr>
      <w:bookmarkStart w:id="23" w:name="Xadc76e3ce6a700c564db89200d3e2cf28f00e95"/>
      <w:r>
        <w:rPr>
          <w:rFonts w:ascii="Times New Roman" w:hAnsi="Times New Roman"/>
        </w:rPr>
        <w:t>Risposta: I configuration item sono tutti gli elementi che contribuiscono al funzionamento e alla business continuity di un sistema, come hardware, software, server, componenti di rete, documentazione, procedure e servizi IT.</w:t>
      </w:r>
      <w:bookmarkEnd w:id="23"/>
    </w:p>
    <w:p>
      <w:pPr>
        <w:pStyle w:val="Heading2"/>
        <w:rPr>
          <w:rFonts w:ascii="Times New Roman" w:hAnsi="Times New Roman"/>
        </w:rPr>
      </w:pPr>
      <w:bookmarkStart w:id="24" w:name="Xcf5cb8e12fd0d121656b45cbbb70cedc054070f"/>
      <w:r>
        <w:rPr>
          <w:rFonts w:ascii="Times New Roman" w:hAnsi="Times New Roman"/>
        </w:rPr>
        <w:t>13) Che cos'è la catena delle dipendenze attraverso gli strati dell'architettura TOGAF?</w:t>
      </w:r>
    </w:p>
    <w:p>
      <w:pPr>
        <w:pStyle w:val="FirstParagraph"/>
        <w:rPr>
          <w:rFonts w:ascii="Times New Roman" w:hAnsi="Times New Roman"/>
        </w:rPr>
      </w:pPr>
      <w:bookmarkStart w:id="25" w:name="Xcf5cb8e12fd0d121656b45cbbb70cedc054070f"/>
      <w:r>
        <w:rPr>
          <w:rFonts w:ascii="Times New Roman" w:hAnsi="Times New Roman"/>
        </w:rPr>
        <w:t>Risposta: La mappatura delle dipendenze tra livello business, applicativo e tecnologico permette di individuare gli elementi critici e supportare decisioni mirate in caso di interventi di miglioramento del sistema.</w:t>
      </w:r>
      <w:bookmarkEnd w:id="25"/>
    </w:p>
    <w:p>
      <w:pPr>
        <w:pStyle w:val="Heading2"/>
        <w:rPr>
          <w:rFonts w:ascii="Times New Roman" w:hAnsi="Times New Roman"/>
        </w:rPr>
      </w:pPr>
      <w:bookmarkStart w:id="26" w:name="Xcf86dc70ac5f621ddad2d23b275d798aa97d98b"/>
      <w:r>
        <w:rPr>
          <w:rFonts w:ascii="Times New Roman" w:hAnsi="Times New Roman"/>
        </w:rPr>
        <w:t>14) Perché si dovrebbe conoscere l'architettura generale di un sistema per poterlo gestire?</w:t>
      </w:r>
      <w:bookmarkEnd w:id="26"/>
    </w:p>
    <w:p>
      <w:pPr>
        <w:pStyle w:val="Heading2"/>
        <w:rPr>
          <w:rFonts w:ascii="Times New Roman" w:hAnsi="Times New Roman"/>
        </w:rPr>
      </w:pPr>
      <w:bookmarkStart w:id="27" w:name="X5ff5b8c7d3713b00644c147318c34218c074db9"/>
      <w:r>
        <w:rPr>
          <w:rFonts w:ascii="Times New Roman" w:hAnsi="Times New Roman"/>
        </w:rPr>
        <w:t>15) Che cosa si intende per EAI? Che problematiche comporta?</w:t>
      </w:r>
      <w:bookmarkEnd w:id="27"/>
    </w:p>
    <w:p>
      <w:pPr>
        <w:pStyle w:val="Heading2"/>
        <w:rPr>
          <w:rFonts w:ascii="Times New Roman" w:hAnsi="Times New Roman"/>
        </w:rPr>
      </w:pPr>
      <w:bookmarkStart w:id="28" w:name="X8e56846709df98871e88913543621a384519796"/>
      <w:r>
        <w:rPr>
          <w:rFonts w:ascii="Times New Roman" w:hAnsi="Times New Roman"/>
        </w:rPr>
        <w:t>16) Che cos'è la SOA? Quali vantaggi produce nei sistemi informativi?</w:t>
      </w:r>
      <w:bookmarkEnd w:id="28"/>
    </w:p>
    <w:p>
      <w:pPr>
        <w:pStyle w:val="Heading2"/>
        <w:rPr>
          <w:rFonts w:ascii="Times New Roman" w:hAnsi="Times New Roman"/>
        </w:rPr>
      </w:pPr>
      <w:bookmarkStart w:id="29" w:name="X26cebb6e1ef0d8c4751579cf6cfbd4180ab6a6c"/>
      <w:r>
        <w:rPr>
          <w:rFonts w:ascii="Times New Roman" w:hAnsi="Times New Roman"/>
        </w:rPr>
        <w:t>17) Che cosa si intende per grid computing? Quali vantaggi comporta?</w:t>
      </w:r>
      <w:bookmarkEnd w:id="29"/>
    </w:p>
    <w:p>
      <w:pPr>
        <w:pStyle w:val="Heading2"/>
        <w:rPr>
          <w:rFonts w:ascii="Times New Roman" w:hAnsi="Times New Roman"/>
        </w:rPr>
      </w:pPr>
      <w:bookmarkStart w:id="30" w:name="X50b79b38fd0f8978da9a7263091679c3cec90e4"/>
      <w:r>
        <w:rPr>
          <w:rFonts w:ascii="Times New Roman" w:hAnsi="Times New Roman"/>
        </w:rPr>
        <w:t>18) Che cos'è il virtual computing? Quali vantaggi comporta?</w:t>
      </w:r>
      <w:bookmarkEnd w:id="30"/>
    </w:p>
    <w:p>
      <w:pPr>
        <w:pStyle w:val="Heading2"/>
        <w:rPr>
          <w:rFonts w:ascii="Times New Roman" w:hAnsi="Times New Roman"/>
        </w:rPr>
      </w:pPr>
      <w:bookmarkStart w:id="31" w:name="che-cosè-il-cloud-computing"/>
      <w:r>
        <w:rPr>
          <w:rFonts w:ascii="Times New Roman" w:hAnsi="Times New Roman"/>
        </w:rPr>
        <w:t>19) Che cos'è il cloud computing?</w:t>
      </w:r>
    </w:p>
    <w:p>
      <w:pPr>
        <w:pStyle w:val="FirstParagraph"/>
        <w:rPr>
          <w:rFonts w:ascii="Times New Roman" w:hAnsi="Times New Roman"/>
        </w:rPr>
      </w:pPr>
      <w:bookmarkStart w:id="32" w:name="Xc627c61d4debb84bdcada10256df780de4fe17e"/>
      <w:bookmarkStart w:id="33" w:name="che-cosè-il-cloud-computing"/>
      <w:r>
        <w:rPr>
          <w:rFonts w:ascii="Times New Roman" w:hAnsi="Times New Roman"/>
        </w:rPr>
        <w:t>Quali vantaggi comporta e che cosa lo può limitare?</w:t>
      </w:r>
      <w:bookmarkEnd w:id="32"/>
      <w:bookmarkEnd w:id="33"/>
    </w:p>
    <w:p>
      <w:pPr>
        <w:pStyle w:val="Heading1"/>
        <w:rPr>
          <w:rFonts w:ascii="Times New Roman" w:hAnsi="Times New Roman"/>
        </w:rPr>
      </w:pPr>
      <w:bookmarkStart w:id="34" w:name="alcune-osservazioni-utili"/>
      <w:r>
        <w:rPr>
          <w:rFonts w:ascii="Times New Roman" w:hAnsi="Times New Roman"/>
        </w:rPr>
        <w:t>Alcune osservazioni utili</w:t>
      </w:r>
    </w:p>
    <w:p>
      <w:pPr>
        <w:pStyle w:val="FirstParagraph"/>
        <w:rPr>
          <w:rFonts w:ascii="Times New Roman" w:hAnsi="Times New Roman"/>
        </w:rPr>
      </w:pPr>
      <w:bookmarkStart w:id="35" w:name="alcune-osservazioni-utili"/>
      <w:r>
        <w:rPr>
          <w:rFonts w:ascii="Times New Roman" w:hAnsi="Times New Roman"/>
        </w:rPr>
        <w:t>Nella progettazione di un sistema informatico moderno è essenziale comprendere come i diversi componenti dell'architettura interagiscono per garantire scalabilità, affidabilità e flessibilità. Le architetture distribuite client-server, i diversi tipi di server e gli standard architetturali permettono di strutturare il sistema in entità logiche specializzate.</w:t>
      </w:r>
      <w:bookmarkEnd w:id="35"/>
    </w:p>
    <w:p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Tabella degli esempi di server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Tipo di Server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Funzione principale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Esempi concreti (software / tecnologie)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File Server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Condivisione file e gestione permessi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SMB, NFS, Samba, NAS Synology/QNAP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Print Server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Gestione code di stampa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CUPS, Windows Print Server, PaperCut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Domain Server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Autenticazione e domini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Active Directory, OpenLDAP, FreeIPA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Web Server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Pagine web e API HTTP/HTTPS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Apache, Nginx, IIS, LiteSpeed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Database Server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Gestione dati e transazioni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MySQL, PostgreSQL, Oracle DB, SQL Server, MongoDB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Groupware Server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Strumenti collaborativi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Exchange, Zimbra, Google Workspace, Lotus Domino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Transaction Server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Gestione transazioni ACID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CICS, Tuxedo, Java EE Transaction Managers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Object Server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Oggetti remoti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CORBA, Java RMI, DCOM, EJB Container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Application Server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Logica applicativa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WildFly, WebLogic, GlassFish, Tomcat, Node.js, .NET Core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Administration Server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Monitoraggio e gestione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Windows Admin Center, Cockpit, Nagios, Zabbix, vCenter</w:t>
            </w:r>
            <w:bookmarkStart w:id="36" w:name="tabella-degli-esempi-di-server"/>
            <w:bookmarkEnd w:id="36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2"/>
    <w:lvlOverride w:ilvl="0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ascii="Arial" w:hAnsi="Arial" w:cs="Arial"/>
      <w:sz w:val="24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LibreOffice/25.2.7.2$Windows_X86_64 LibreOffice_project/5cbfd1ab6520636bb5f7b99185aa69bd7456825d</Application>
  <AppVersion>15.0000</AppVersion>
  <Pages>4</Pages>
  <Words>1079</Words>
  <Characters>6619</Characters>
  <CharactersWithSpaces>7572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2025-12-22T00:15:28Z</dcterms:created>
  <dc:creator/>
  <dc:description/>
  <dc:language>it-IT</dc:language>
  <cp:lastModifiedBy/>
  <dcterms:modified xsi:type="dcterms:W3CDTF">2025-12-22T01:16:14Z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