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6135B" w14:textId="77777777" w:rsidR="0090520A" w:rsidRPr="002F351E" w:rsidRDefault="0090520A" w:rsidP="00D712F2">
      <w:pPr>
        <w:pStyle w:val="MDPI12title"/>
        <w:spacing w:after="0" w:line="360" w:lineRule="auto"/>
        <w:rPr>
          <w:rFonts w:ascii="Arial" w:hAnsi="Arial" w:cs="Arial"/>
          <w:szCs w:val="36"/>
          <w:lang w:val="en-GB"/>
        </w:rPr>
      </w:pPr>
    </w:p>
    <w:p w14:paraId="7DBC97B6" w14:textId="4C0465FE" w:rsidR="00585EF8" w:rsidRPr="000F3B01" w:rsidRDefault="000F3B01" w:rsidP="000F3B01">
      <w:pPr>
        <w:pStyle w:val="MDPI12title"/>
        <w:spacing w:after="0" w:line="360" w:lineRule="auto"/>
        <w:rPr>
          <w:rFonts w:ascii="Arial" w:hAnsi="Arial" w:cs="Arial"/>
          <w:b w:val="0"/>
          <w:bCs/>
          <w:i/>
          <w:iCs/>
          <w:sz w:val="20"/>
          <w:lang w:val="en-GB"/>
        </w:rPr>
      </w:pPr>
      <w:r>
        <w:rPr>
          <w:rFonts w:ascii="Arial" w:hAnsi="Arial" w:cs="Arial"/>
          <w:szCs w:val="36"/>
          <w:lang w:val="en-GB"/>
        </w:rPr>
        <w:t xml:space="preserve">DIseAse MOdule Detection (DIAMOND) algorithm in Parkinson </w:t>
      </w:r>
      <w:r w:rsidR="00F13016">
        <w:rPr>
          <w:rFonts w:ascii="Arial" w:hAnsi="Arial" w:cs="Arial"/>
          <w:szCs w:val="36"/>
          <w:lang w:val="en-GB"/>
        </w:rPr>
        <w:t>Disease</w:t>
      </w:r>
    </w:p>
    <w:p w14:paraId="1213684C" w14:textId="0D94F498" w:rsidR="00585EF8" w:rsidRDefault="00585EF8" w:rsidP="00585EF8">
      <w:pPr>
        <w:rPr>
          <w:lang w:val="en-GB" w:bidi="en-US"/>
        </w:rPr>
      </w:pPr>
    </w:p>
    <w:p w14:paraId="26781B8D" w14:textId="1CF97551" w:rsidR="00585EF8" w:rsidRDefault="00585EF8" w:rsidP="00585EF8">
      <w:pPr>
        <w:rPr>
          <w:lang w:val="en-GB" w:bidi="en-US"/>
        </w:rPr>
      </w:pPr>
    </w:p>
    <w:p w14:paraId="2916586E" w14:textId="594B29AF" w:rsidR="00A95734" w:rsidRDefault="00A95734" w:rsidP="00585EF8">
      <w:pPr>
        <w:rPr>
          <w:lang w:val="en-GB" w:bidi="en-US"/>
        </w:rPr>
      </w:pPr>
    </w:p>
    <w:p w14:paraId="6FB5E6DE" w14:textId="3066CE5B" w:rsidR="00A95734" w:rsidRDefault="00A95734" w:rsidP="00585EF8">
      <w:pPr>
        <w:rPr>
          <w:lang w:val="en-GB" w:bidi="en-US"/>
        </w:rPr>
      </w:pPr>
    </w:p>
    <w:p w14:paraId="73074EB3" w14:textId="2FAF0C30" w:rsidR="00A95734" w:rsidRDefault="00A95734" w:rsidP="00585EF8">
      <w:pPr>
        <w:rPr>
          <w:lang w:val="en-GB" w:bidi="en-US"/>
        </w:rPr>
      </w:pPr>
    </w:p>
    <w:p w14:paraId="697362C7" w14:textId="0AA1683A" w:rsidR="00A95734" w:rsidRDefault="00A95734" w:rsidP="00585EF8">
      <w:pPr>
        <w:rPr>
          <w:lang w:val="en-GB" w:bidi="en-US"/>
        </w:rPr>
      </w:pPr>
    </w:p>
    <w:p w14:paraId="6D283D2D" w14:textId="47069E23" w:rsidR="00A95734" w:rsidRDefault="00A95734" w:rsidP="00585EF8">
      <w:pPr>
        <w:rPr>
          <w:lang w:val="en-GB" w:bidi="en-US"/>
        </w:rPr>
      </w:pPr>
    </w:p>
    <w:p w14:paraId="63ED903C" w14:textId="0373F036" w:rsidR="00A95734" w:rsidRDefault="00A95734" w:rsidP="00585EF8">
      <w:pPr>
        <w:rPr>
          <w:lang w:val="en-GB" w:bidi="en-US"/>
        </w:rPr>
      </w:pPr>
    </w:p>
    <w:p w14:paraId="11D30A88" w14:textId="76257911" w:rsidR="00A95734" w:rsidRDefault="00A95734" w:rsidP="00585EF8">
      <w:pPr>
        <w:rPr>
          <w:lang w:val="en-GB" w:bidi="en-US"/>
        </w:rPr>
      </w:pPr>
    </w:p>
    <w:p w14:paraId="16A282E1" w14:textId="4832C8EE" w:rsidR="00A95734" w:rsidRDefault="00A95734" w:rsidP="00585EF8">
      <w:pPr>
        <w:rPr>
          <w:lang w:val="en-GB" w:bidi="en-US"/>
        </w:rPr>
      </w:pPr>
    </w:p>
    <w:p w14:paraId="5F53404E" w14:textId="4855F135" w:rsidR="00A95734" w:rsidRDefault="00A95734" w:rsidP="00585EF8">
      <w:pPr>
        <w:rPr>
          <w:lang w:val="en-GB" w:bidi="en-US"/>
        </w:rPr>
      </w:pPr>
    </w:p>
    <w:p w14:paraId="2413620F" w14:textId="16A5B131" w:rsidR="00A95734" w:rsidRDefault="00A95734" w:rsidP="00585EF8">
      <w:pPr>
        <w:rPr>
          <w:lang w:val="en-GB" w:bidi="en-US"/>
        </w:rPr>
      </w:pPr>
    </w:p>
    <w:p w14:paraId="6D8B732C" w14:textId="77777777" w:rsidR="00A95734" w:rsidRDefault="00A95734" w:rsidP="00585EF8">
      <w:pPr>
        <w:rPr>
          <w:lang w:val="en-GB" w:bidi="en-US"/>
        </w:rPr>
      </w:pPr>
    </w:p>
    <w:p w14:paraId="4CC6B686" w14:textId="7E550758" w:rsidR="00A95734" w:rsidRDefault="00A95734" w:rsidP="00585EF8">
      <w:pPr>
        <w:rPr>
          <w:lang w:val="en-GB" w:bidi="en-US"/>
        </w:rPr>
      </w:pPr>
    </w:p>
    <w:p w14:paraId="5BA30209" w14:textId="25CD6883" w:rsidR="00A95734" w:rsidRPr="00BF63DB" w:rsidRDefault="000F3B01" w:rsidP="00A95734">
      <w:pPr>
        <w:pStyle w:val="MDPI13authornames"/>
        <w:spacing w:after="0" w:line="360" w:lineRule="auto"/>
        <w:rPr>
          <w:rFonts w:ascii="Arial" w:hAnsi="Arial" w:cs="Arial"/>
          <w:sz w:val="24"/>
        </w:rPr>
      </w:pPr>
      <w:r w:rsidRPr="00BF63DB">
        <w:rPr>
          <w:rFonts w:ascii="Arial" w:hAnsi="Arial" w:cs="Arial"/>
          <w:sz w:val="24"/>
        </w:rPr>
        <w:t>Luca Farinola</w:t>
      </w:r>
    </w:p>
    <w:p w14:paraId="1F07C4EA" w14:textId="527B9A34" w:rsidR="00A95734" w:rsidRPr="00BF63DB" w:rsidRDefault="003434C2" w:rsidP="003434C2">
      <w:pPr>
        <w:pStyle w:val="MDPI13authornames"/>
        <w:spacing w:after="0" w:line="360" w:lineRule="auto"/>
        <w:rPr>
          <w:rFonts w:ascii="Arial" w:hAnsi="Arial" w:cs="Arial"/>
        </w:rPr>
      </w:pPr>
      <w:r w:rsidRPr="00BF63DB">
        <w:rPr>
          <w:rFonts w:ascii="Arial" w:hAnsi="Arial" w:cs="Arial"/>
        </w:rPr>
        <w:t>Student ID</w:t>
      </w:r>
      <w:r w:rsidR="000F3B01" w:rsidRPr="00BF63DB">
        <w:rPr>
          <w:rFonts w:ascii="Arial" w:hAnsi="Arial" w:cs="Arial"/>
        </w:rPr>
        <w:t xml:space="preserve"> i6326662</w:t>
      </w:r>
    </w:p>
    <w:p w14:paraId="69AEA413" w14:textId="0879D30A" w:rsidR="00A95734" w:rsidRPr="00BF63DB" w:rsidRDefault="00A95734" w:rsidP="00585EF8">
      <w:pPr>
        <w:rPr>
          <w:lang w:bidi="en-US"/>
        </w:rPr>
      </w:pPr>
    </w:p>
    <w:p w14:paraId="16CCA168" w14:textId="7A488D10" w:rsidR="00A95734" w:rsidRPr="00BF63DB" w:rsidRDefault="00A95734" w:rsidP="00585EF8">
      <w:pPr>
        <w:rPr>
          <w:lang w:bidi="en-US"/>
        </w:rPr>
      </w:pPr>
    </w:p>
    <w:p w14:paraId="4C58A023" w14:textId="77777777" w:rsidR="003434C2" w:rsidRPr="00BF63DB" w:rsidRDefault="003434C2" w:rsidP="00585EF8">
      <w:pPr>
        <w:rPr>
          <w:lang w:bidi="en-US"/>
        </w:rPr>
      </w:pPr>
    </w:p>
    <w:p w14:paraId="530037D6" w14:textId="77777777" w:rsidR="00585EF8" w:rsidRPr="00BF63DB" w:rsidRDefault="00585EF8" w:rsidP="00585EF8">
      <w:pPr>
        <w:rPr>
          <w:lang w:bidi="en-US"/>
        </w:rPr>
      </w:pPr>
    </w:p>
    <w:p w14:paraId="55532C6B" w14:textId="0020599D" w:rsidR="003434C2" w:rsidRPr="003434C2" w:rsidRDefault="00E8370C" w:rsidP="003434C2">
      <w:pPr>
        <w:pStyle w:val="MDPI13authornames"/>
        <w:spacing w:after="0" w:line="360" w:lineRule="auto"/>
        <w:rPr>
          <w:rFonts w:ascii="Arial" w:hAnsi="Arial" w:cs="Arial"/>
          <w:lang w:val="en-GB"/>
        </w:rPr>
      </w:pPr>
      <w:r w:rsidRPr="002F351E">
        <w:rPr>
          <w:rFonts w:ascii="Arial" w:hAnsi="Arial" w:cs="Arial"/>
          <w:lang w:val="en-GB"/>
        </w:rPr>
        <w:t>Course</w:t>
      </w:r>
      <w:r w:rsidR="002F351E">
        <w:rPr>
          <w:rFonts w:ascii="Arial" w:hAnsi="Arial" w:cs="Arial"/>
          <w:lang w:val="en-GB"/>
        </w:rPr>
        <w:t>:</w:t>
      </w:r>
      <w:r w:rsidR="002F351E">
        <w:rPr>
          <w:rFonts w:ascii="Arial" w:hAnsi="Arial" w:cs="Arial"/>
          <w:lang w:val="en-GB"/>
        </w:rPr>
        <w:tab/>
      </w:r>
      <w:r w:rsidR="002F351E">
        <w:rPr>
          <w:rFonts w:ascii="Arial" w:hAnsi="Arial" w:cs="Arial"/>
          <w:lang w:val="en-GB"/>
        </w:rPr>
        <w:tab/>
      </w:r>
      <w:r w:rsidR="002F351E">
        <w:rPr>
          <w:rFonts w:ascii="Arial" w:hAnsi="Arial" w:cs="Arial"/>
          <w:lang w:val="en-GB"/>
        </w:rPr>
        <w:tab/>
      </w:r>
      <w:r w:rsidR="002F351E">
        <w:rPr>
          <w:rFonts w:ascii="Arial" w:hAnsi="Arial" w:cs="Arial"/>
          <w:lang w:val="en-GB"/>
        </w:rPr>
        <w:tab/>
      </w:r>
      <w:r w:rsidR="00A95734">
        <w:rPr>
          <w:rFonts w:ascii="Arial" w:hAnsi="Arial" w:cs="Arial"/>
          <w:lang w:val="en-GB"/>
        </w:rPr>
        <w:tab/>
      </w:r>
      <w:r w:rsidR="003434C2">
        <w:rPr>
          <w:rFonts w:ascii="Arial" w:hAnsi="Arial" w:cs="Arial"/>
          <w:lang w:val="en-GB"/>
        </w:rPr>
        <w:t>MSB1014</w:t>
      </w:r>
      <w:r w:rsidRPr="002F351E">
        <w:rPr>
          <w:rFonts w:ascii="Arial" w:hAnsi="Arial" w:cs="Arial"/>
          <w:lang w:val="en-GB"/>
        </w:rPr>
        <w:t xml:space="preserve">, </w:t>
      </w:r>
      <w:r w:rsidR="003434C2">
        <w:rPr>
          <w:rFonts w:ascii="Arial" w:hAnsi="Arial" w:cs="Arial"/>
          <w:lang w:val="en-GB"/>
        </w:rPr>
        <w:t>Network</w:t>
      </w:r>
      <w:r w:rsidRPr="002F351E">
        <w:rPr>
          <w:rFonts w:ascii="Arial" w:hAnsi="Arial" w:cs="Arial"/>
          <w:lang w:val="en-GB"/>
        </w:rPr>
        <w:t xml:space="preserve"> Biology</w:t>
      </w:r>
      <w:r w:rsidR="003434C2">
        <w:rPr>
          <w:rFonts w:ascii="Arial" w:hAnsi="Arial" w:cs="Arial"/>
          <w:lang w:val="en-GB"/>
        </w:rPr>
        <w:br/>
        <w:t>Program:</w:t>
      </w:r>
      <w:r w:rsidR="003434C2">
        <w:rPr>
          <w:rFonts w:ascii="Arial" w:hAnsi="Arial" w:cs="Arial"/>
          <w:lang w:val="en-GB"/>
        </w:rPr>
        <w:tab/>
      </w:r>
      <w:r w:rsidR="003434C2">
        <w:rPr>
          <w:rFonts w:ascii="Arial" w:hAnsi="Arial" w:cs="Arial"/>
          <w:lang w:val="en-GB"/>
        </w:rPr>
        <w:tab/>
      </w:r>
      <w:r w:rsidR="003434C2">
        <w:rPr>
          <w:rFonts w:ascii="Arial" w:hAnsi="Arial" w:cs="Arial"/>
          <w:lang w:val="en-GB"/>
        </w:rPr>
        <w:tab/>
      </w:r>
      <w:r w:rsidR="003434C2">
        <w:rPr>
          <w:rFonts w:ascii="Arial" w:hAnsi="Arial" w:cs="Arial"/>
          <w:lang w:val="en-GB"/>
        </w:rPr>
        <w:tab/>
        <w:t>Master Systems Biology</w:t>
      </w:r>
    </w:p>
    <w:p w14:paraId="4B0124BB" w14:textId="3EA098E3" w:rsidR="002F351E" w:rsidRDefault="0090520A" w:rsidP="00D712F2">
      <w:pPr>
        <w:pStyle w:val="MDPI13authornames"/>
        <w:spacing w:after="0" w:line="360" w:lineRule="auto"/>
        <w:rPr>
          <w:rFonts w:ascii="Arial" w:hAnsi="Arial" w:cs="Arial"/>
          <w:lang w:val="en-GB"/>
        </w:rPr>
      </w:pPr>
      <w:r w:rsidRPr="002F351E">
        <w:rPr>
          <w:rFonts w:ascii="Arial" w:hAnsi="Arial" w:cs="Arial"/>
          <w:lang w:val="en-GB"/>
        </w:rPr>
        <w:t>Faculty:</w:t>
      </w:r>
      <w:r w:rsidR="002F351E">
        <w:rPr>
          <w:rFonts w:ascii="Arial" w:hAnsi="Arial" w:cs="Arial"/>
          <w:lang w:val="en-GB"/>
        </w:rPr>
        <w:t xml:space="preserve"> </w:t>
      </w:r>
      <w:r w:rsidR="002F351E">
        <w:rPr>
          <w:rFonts w:ascii="Arial" w:hAnsi="Arial" w:cs="Arial"/>
          <w:lang w:val="en-GB"/>
        </w:rPr>
        <w:tab/>
      </w:r>
      <w:r w:rsidR="002F351E">
        <w:rPr>
          <w:rFonts w:ascii="Arial" w:hAnsi="Arial" w:cs="Arial"/>
          <w:lang w:val="en-GB"/>
        </w:rPr>
        <w:tab/>
      </w:r>
      <w:r w:rsidR="002F351E">
        <w:rPr>
          <w:rFonts w:ascii="Arial" w:hAnsi="Arial" w:cs="Arial"/>
          <w:lang w:val="en-GB"/>
        </w:rPr>
        <w:tab/>
      </w:r>
      <w:r w:rsidR="00A95734">
        <w:rPr>
          <w:rFonts w:ascii="Arial" w:hAnsi="Arial" w:cs="Arial"/>
          <w:lang w:val="en-GB"/>
        </w:rPr>
        <w:tab/>
      </w:r>
      <w:r w:rsidR="003434C2">
        <w:rPr>
          <w:rFonts w:ascii="Arial" w:hAnsi="Arial" w:cs="Arial"/>
          <w:lang w:val="en-GB"/>
        </w:rPr>
        <w:t>FSE</w:t>
      </w:r>
      <w:r w:rsidR="002F351E">
        <w:rPr>
          <w:rFonts w:ascii="Arial" w:hAnsi="Arial" w:cs="Arial"/>
          <w:lang w:val="en-GB"/>
        </w:rPr>
        <w:tab/>
      </w:r>
      <w:r w:rsidRPr="002F351E">
        <w:rPr>
          <w:rFonts w:ascii="Arial" w:hAnsi="Arial" w:cs="Arial"/>
          <w:lang w:val="en-GB"/>
        </w:rPr>
        <w:tab/>
      </w:r>
      <w:r w:rsidRPr="002F351E">
        <w:rPr>
          <w:rFonts w:ascii="Arial" w:hAnsi="Arial" w:cs="Arial"/>
          <w:lang w:val="en-GB"/>
        </w:rPr>
        <w:tab/>
      </w:r>
      <w:r w:rsidRPr="002F351E">
        <w:rPr>
          <w:rFonts w:ascii="Arial" w:hAnsi="Arial" w:cs="Arial"/>
          <w:lang w:val="en-GB"/>
        </w:rPr>
        <w:tab/>
      </w:r>
      <w:r w:rsidRPr="002F351E">
        <w:rPr>
          <w:rFonts w:ascii="Arial" w:hAnsi="Arial" w:cs="Arial"/>
          <w:lang w:val="en-GB"/>
        </w:rPr>
        <w:tab/>
      </w:r>
      <w:r w:rsidRPr="002F351E">
        <w:rPr>
          <w:rFonts w:ascii="Arial" w:hAnsi="Arial" w:cs="Arial"/>
          <w:lang w:val="en-GB"/>
        </w:rPr>
        <w:tab/>
      </w:r>
      <w:r w:rsidRPr="002F351E">
        <w:rPr>
          <w:rFonts w:ascii="Arial" w:hAnsi="Arial" w:cs="Arial"/>
          <w:lang w:val="en-GB"/>
        </w:rPr>
        <w:tab/>
      </w:r>
    </w:p>
    <w:p w14:paraId="05EB0981" w14:textId="4392AA36" w:rsidR="00E8370C" w:rsidRPr="002F351E" w:rsidRDefault="0090520A" w:rsidP="00D712F2">
      <w:pPr>
        <w:pStyle w:val="MDPI13authornames"/>
        <w:spacing w:after="0" w:line="360" w:lineRule="auto"/>
        <w:rPr>
          <w:rFonts w:ascii="Arial" w:hAnsi="Arial" w:cs="Arial"/>
          <w:lang w:val="en-GB"/>
        </w:rPr>
      </w:pPr>
      <w:r w:rsidRPr="002F351E">
        <w:rPr>
          <w:rFonts w:ascii="Arial" w:hAnsi="Arial" w:cs="Arial"/>
          <w:lang w:val="en-GB"/>
        </w:rPr>
        <w:t xml:space="preserve">Academic </w:t>
      </w:r>
      <w:r w:rsidR="00E8370C" w:rsidRPr="002F351E">
        <w:rPr>
          <w:rFonts w:ascii="Arial" w:hAnsi="Arial" w:cs="Arial"/>
          <w:lang w:val="en-GB"/>
        </w:rPr>
        <w:t>Year:</w:t>
      </w:r>
      <w:r w:rsidR="002F351E">
        <w:rPr>
          <w:rFonts w:ascii="Arial" w:hAnsi="Arial" w:cs="Arial"/>
          <w:lang w:val="en-GB"/>
        </w:rPr>
        <w:t xml:space="preserve"> </w:t>
      </w:r>
      <w:r w:rsidR="002F351E">
        <w:rPr>
          <w:rFonts w:ascii="Arial" w:hAnsi="Arial" w:cs="Arial"/>
          <w:lang w:val="en-GB"/>
        </w:rPr>
        <w:tab/>
      </w:r>
      <w:r w:rsidR="002F351E">
        <w:rPr>
          <w:rFonts w:ascii="Arial" w:hAnsi="Arial" w:cs="Arial"/>
          <w:lang w:val="en-GB"/>
        </w:rPr>
        <w:tab/>
      </w:r>
      <w:r w:rsidR="00A95734">
        <w:rPr>
          <w:rFonts w:ascii="Arial" w:hAnsi="Arial" w:cs="Arial"/>
          <w:lang w:val="en-GB"/>
        </w:rPr>
        <w:tab/>
      </w:r>
      <w:r w:rsidR="002F351E">
        <w:rPr>
          <w:rFonts w:ascii="Arial" w:hAnsi="Arial" w:cs="Arial"/>
          <w:lang w:val="en-GB"/>
        </w:rPr>
        <w:t>20</w:t>
      </w:r>
      <w:r w:rsidR="00585EF8">
        <w:rPr>
          <w:rFonts w:ascii="Arial" w:hAnsi="Arial" w:cs="Arial"/>
          <w:lang w:val="en-GB"/>
        </w:rPr>
        <w:t>2</w:t>
      </w:r>
      <w:r w:rsidR="00641AA4">
        <w:rPr>
          <w:rFonts w:ascii="Arial" w:hAnsi="Arial" w:cs="Arial"/>
          <w:lang w:val="en-GB"/>
        </w:rPr>
        <w:t>3/24</w:t>
      </w:r>
    </w:p>
    <w:p w14:paraId="5E21AFD0" w14:textId="07FAE330" w:rsidR="00585EF8" w:rsidRDefault="00585EF8" w:rsidP="00585EF8">
      <w:pPr>
        <w:pStyle w:val="MDPI14history"/>
        <w:rPr>
          <w:lang w:val="en-GB"/>
        </w:rPr>
      </w:pPr>
    </w:p>
    <w:p w14:paraId="3EEA6DD2" w14:textId="77777777" w:rsidR="003434C2" w:rsidRPr="003434C2" w:rsidRDefault="003434C2" w:rsidP="003434C2">
      <w:pPr>
        <w:rPr>
          <w:lang w:val="en-GB" w:bidi="en-US"/>
        </w:rPr>
      </w:pPr>
    </w:p>
    <w:p w14:paraId="4C8FA92A" w14:textId="36530BF7" w:rsidR="00D712F2" w:rsidRPr="002F351E" w:rsidRDefault="0090520A" w:rsidP="00A95734">
      <w:pPr>
        <w:spacing w:line="360" w:lineRule="auto"/>
        <w:rPr>
          <w:rFonts w:ascii="Arial" w:hAnsi="Arial" w:cs="Arial"/>
          <w:lang w:val="en-GB"/>
        </w:rPr>
      </w:pPr>
      <w:r w:rsidRPr="00507C48">
        <w:rPr>
          <w:rFonts w:ascii="Arial" w:hAnsi="Arial" w:cs="Arial"/>
          <w:b/>
          <w:sz w:val="20"/>
          <w:szCs w:val="22"/>
          <w:lang w:val="en-GB" w:bidi="en-US"/>
        </w:rPr>
        <w:t>Date:</w:t>
      </w:r>
      <w:r w:rsidR="00F77E11">
        <w:rPr>
          <w:rFonts w:ascii="Arial" w:hAnsi="Arial" w:cs="Arial"/>
          <w:b/>
          <w:sz w:val="20"/>
          <w:szCs w:val="22"/>
          <w:lang w:val="en-GB" w:bidi="en-US"/>
        </w:rPr>
        <w:t xml:space="preserve"> </w:t>
      </w:r>
      <w:r w:rsidR="00965DAE">
        <w:rPr>
          <w:rFonts w:ascii="Arial" w:hAnsi="Arial" w:cs="Arial"/>
          <w:b/>
          <w:sz w:val="20"/>
          <w:szCs w:val="22"/>
          <w:lang w:val="en-GB" w:bidi="en-US"/>
        </w:rPr>
        <w:t>27/10/2023</w:t>
      </w:r>
      <w:r w:rsidR="002F351E" w:rsidRPr="00507C48">
        <w:rPr>
          <w:rFonts w:ascii="Arial" w:hAnsi="Arial" w:cs="Arial"/>
          <w:b/>
          <w:sz w:val="20"/>
          <w:szCs w:val="22"/>
          <w:lang w:val="en-GB" w:bidi="en-US"/>
        </w:rPr>
        <w:t xml:space="preserve"> </w:t>
      </w:r>
      <w:r w:rsidR="00507C48" w:rsidRPr="00507C48">
        <w:rPr>
          <w:rFonts w:ascii="Arial" w:hAnsi="Arial" w:cs="Arial"/>
          <w:b/>
          <w:sz w:val="20"/>
          <w:szCs w:val="22"/>
          <w:lang w:val="en-GB" w:bidi="en-US"/>
        </w:rPr>
        <w:tab/>
      </w:r>
      <w:r w:rsidR="00507C48" w:rsidRPr="00507C48">
        <w:rPr>
          <w:rFonts w:ascii="Arial" w:hAnsi="Arial" w:cs="Arial"/>
          <w:b/>
          <w:sz w:val="20"/>
          <w:szCs w:val="22"/>
          <w:lang w:val="en-GB" w:bidi="en-US"/>
        </w:rPr>
        <w:tab/>
      </w:r>
      <w:r w:rsidR="00507C48" w:rsidRPr="00507C48">
        <w:rPr>
          <w:rFonts w:ascii="Arial" w:hAnsi="Arial" w:cs="Arial"/>
          <w:b/>
          <w:sz w:val="20"/>
          <w:szCs w:val="22"/>
          <w:lang w:val="en-GB" w:bidi="en-US"/>
        </w:rPr>
        <w:tab/>
      </w:r>
      <w:r w:rsidR="00507C48" w:rsidRPr="00507C48">
        <w:rPr>
          <w:rFonts w:ascii="Arial" w:hAnsi="Arial" w:cs="Arial"/>
          <w:b/>
          <w:sz w:val="20"/>
          <w:szCs w:val="22"/>
          <w:lang w:val="en-GB" w:bidi="en-US"/>
        </w:rPr>
        <w:tab/>
      </w:r>
    </w:p>
    <w:p w14:paraId="3F52D901" w14:textId="6AD78E1C" w:rsidR="00F261F3" w:rsidRPr="006E5A7D" w:rsidRDefault="00ED1615" w:rsidP="00A95734">
      <w:pPr>
        <w:pStyle w:val="MDPI21heading1"/>
        <w:rPr>
          <w:color w:val="ED7D31"/>
          <w:lang w:eastAsia="zh-CN"/>
        </w:rPr>
      </w:pPr>
      <w:r>
        <w:rPr>
          <w:lang w:eastAsia="zh-CN"/>
        </w:rPr>
        <w:br w:type="page"/>
      </w:r>
    </w:p>
    <w:p w14:paraId="3E273EBE" w14:textId="77777777" w:rsidR="00F07F63" w:rsidRDefault="00F07F63" w:rsidP="00F07F63">
      <w:pPr>
        <w:pStyle w:val="MDPI21heading1"/>
      </w:pPr>
      <w:bookmarkStart w:id="0" w:name="OLE_LINK1"/>
      <w:bookmarkStart w:id="1" w:name="OLE_LINK2"/>
    </w:p>
    <w:p w14:paraId="47397A46" w14:textId="0EF37458" w:rsidR="00F07F63" w:rsidRDefault="00F07F63" w:rsidP="00F07F63">
      <w:pPr>
        <w:pStyle w:val="MDPI21heading1"/>
      </w:pPr>
      <w:r>
        <w:t xml:space="preserve">1 Introduction </w:t>
      </w:r>
    </w:p>
    <w:p w14:paraId="5417EE85" w14:textId="77777777" w:rsidR="00F07F63" w:rsidRPr="00BA7E2E" w:rsidRDefault="00F07F63" w:rsidP="00F07F63">
      <w:pPr>
        <w:pStyle w:val="MDPI21heading1"/>
      </w:pPr>
    </w:p>
    <w:p w14:paraId="4059F95C" w14:textId="5B07E0EE" w:rsidR="000F3B01" w:rsidRPr="002147ED" w:rsidRDefault="000F3B01" w:rsidP="00677B31">
      <w:pPr>
        <w:rPr>
          <w:rFonts w:ascii="Arial" w:hAnsi="Arial" w:cs="Arial"/>
          <w:snapToGrid w:val="0"/>
          <w:color w:val="auto"/>
          <w:sz w:val="20"/>
          <w:lang w:val="en-GB" w:bidi="en-US"/>
        </w:rPr>
      </w:pPr>
      <w:r w:rsidRPr="002147ED">
        <w:rPr>
          <w:rFonts w:ascii="Arial" w:hAnsi="Arial" w:cs="Arial"/>
          <w:snapToGrid w:val="0"/>
          <w:color w:val="auto"/>
          <w:sz w:val="20"/>
          <w:lang w:val="en-GB" w:bidi="en-US"/>
        </w:rPr>
        <w:t>Parkinson's disease (PD) affects millions worldwide, causing progressive motor and various non-motor symptom. While the exact cause is unknown, both genetic and environmental factors are believed to contribute</w:t>
      </w:r>
      <w:r w:rsidR="00EE3088">
        <w:rPr>
          <w:rFonts w:ascii="Arial" w:hAnsi="Arial" w:cs="Arial"/>
          <w:snapToGrid w:val="0"/>
          <w:color w:val="auto"/>
          <w:sz w:val="20"/>
          <w:lang w:val="en-GB" w:bidi="en-US"/>
        </w:rPr>
        <w:t xml:space="preserve"> </w:t>
      </w:r>
      <w:r w:rsidR="005C0C35">
        <w:rPr>
          <w:rFonts w:ascii="Arial" w:hAnsi="Arial" w:cs="Arial"/>
          <w:snapToGrid w:val="0"/>
          <w:color w:val="auto"/>
          <w:sz w:val="20"/>
          <w:lang w:val="en-GB" w:bidi="en-US"/>
        </w:rPr>
        <w:fldChar w:fldCharType="begin"/>
      </w:r>
      <w:r w:rsidR="005C0C35">
        <w:rPr>
          <w:rFonts w:ascii="Arial" w:hAnsi="Arial" w:cs="Arial"/>
          <w:snapToGrid w:val="0"/>
          <w:color w:val="auto"/>
          <w:sz w:val="20"/>
          <w:lang w:val="en-GB" w:bidi="en-US"/>
        </w:rPr>
        <w:instrText xml:space="preserve"> ADDIN ZOTERO_ITEM CSL_CITATION {"citationID":"Fw05L7fG","properties":{"formattedCitation":"(1)","plainCitation":"(1)","noteIndex":0},"citationItems":[{"id":147,"uris":["http://zotero.org/users/local/v5P4k1UI/items/RJE4ZAGJ"],"itemData":{"id":147,"type":"article-journal","abstract":"Parkinson disease (PD) is the most common neurodegenerative movement disorder. In Europe, prevalence and incidence rates for PD are estimated at approximately 108–257/100 000 and 11–19/100 000 per year, respectively. Risk factors include age, male gender and some environmental factors. The aetiology of the disease in most patients is unknown, but different genetic causes have been identified. Although familial forms of PD account for only 5%–15% of cases, studies on these families provided interesting insight on the genetics and the pathogenesis of the disease allowing the identification of genes implicated in its pathogenesis and offering critical insights into the mechanisms of disease. The cardinal motor symptoms of PD are tremor, rigidity, bradykinesia/akinesia and postural instability, but the clinical picture includes other motor and non</w:instrText>
      </w:r>
      <w:r w:rsidR="005C0C35">
        <w:rPr>
          <w:rFonts w:ascii="Cambria Math" w:hAnsi="Cambria Math" w:cs="Cambria Math"/>
          <w:snapToGrid w:val="0"/>
          <w:color w:val="auto"/>
          <w:sz w:val="20"/>
          <w:lang w:val="en-GB" w:bidi="en-US"/>
        </w:rPr>
        <w:instrText>‐</w:instrText>
      </w:r>
      <w:r w:rsidR="005C0C35">
        <w:rPr>
          <w:rFonts w:ascii="Arial" w:hAnsi="Arial" w:cs="Arial"/>
          <w:snapToGrid w:val="0"/>
          <w:color w:val="auto"/>
          <w:sz w:val="20"/>
          <w:lang w:val="en-GB" w:bidi="en-US"/>
        </w:rPr>
        <w:instrText>motor symptoms. Its diagnosis is principally clinical, although specific investigations can help the differential diagnosis from other forms of parkinsonism. Pathologically, PD is characterized by the loss of dopaminergic neurons in the pars compacta of the substantia nigra and by accumulation of misfolded α</w:instrText>
      </w:r>
      <w:r w:rsidR="005C0C35">
        <w:rPr>
          <w:rFonts w:ascii="Cambria Math" w:hAnsi="Cambria Math" w:cs="Cambria Math"/>
          <w:snapToGrid w:val="0"/>
          <w:color w:val="auto"/>
          <w:sz w:val="20"/>
          <w:lang w:val="en-GB" w:bidi="en-US"/>
        </w:rPr>
        <w:instrText>‐</w:instrText>
      </w:r>
      <w:r w:rsidR="005C0C35">
        <w:rPr>
          <w:rFonts w:ascii="Arial" w:hAnsi="Arial" w:cs="Arial"/>
          <w:snapToGrid w:val="0"/>
          <w:color w:val="auto"/>
          <w:sz w:val="20"/>
          <w:lang w:val="en-GB" w:bidi="en-US"/>
        </w:rPr>
        <w:instrText>synuclein, which is found in intra</w:instrText>
      </w:r>
      <w:r w:rsidR="005C0C35">
        <w:rPr>
          <w:rFonts w:ascii="Cambria Math" w:hAnsi="Cambria Math" w:cs="Cambria Math"/>
          <w:snapToGrid w:val="0"/>
          <w:color w:val="auto"/>
          <w:sz w:val="20"/>
          <w:lang w:val="en-GB" w:bidi="en-US"/>
        </w:rPr>
        <w:instrText>‐</w:instrText>
      </w:r>
      <w:r w:rsidR="005C0C35">
        <w:rPr>
          <w:rFonts w:ascii="Arial" w:hAnsi="Arial" w:cs="Arial"/>
          <w:snapToGrid w:val="0"/>
          <w:color w:val="auto"/>
          <w:sz w:val="20"/>
          <w:lang w:val="en-GB" w:bidi="en-US"/>
        </w:rPr>
        <w:instrText xml:space="preserve">cytoplasmic inclusions called Lewy bodies. Currently available treatments offer good control of motor symptoms but do not modify the evolution of the disease. This article is intended to provide a comprehensive, general and practical review of PD for the general neurologist.","container-title":"European Journal of Neurology","DOI":"10.1111/ene.14108","ISSN":"1351-5101, 1468-1331","issue":"1","journalAbbreviation":"Euro J of Neurology","language":"en","page":"27-42","source":"DOI.org (Crossref)","title":"Parkinson disease","volume":"27","author":[{"family":"Balestrino","given":"R."},{"family":"Schapira","given":"A.H.V."}],"issued":{"date-parts":[["2020",1]]}}}],"schema":"https://github.com/citation-style-language/schema/raw/master/csl-citation.json"} </w:instrText>
      </w:r>
      <w:r w:rsidR="005C0C35">
        <w:rPr>
          <w:rFonts w:ascii="Arial" w:hAnsi="Arial" w:cs="Arial"/>
          <w:snapToGrid w:val="0"/>
          <w:color w:val="auto"/>
          <w:sz w:val="20"/>
          <w:lang w:val="en-GB" w:bidi="en-US"/>
        </w:rPr>
        <w:fldChar w:fldCharType="separate"/>
      </w:r>
      <w:r w:rsidR="005C0C35" w:rsidRPr="005C0C35">
        <w:rPr>
          <w:rFonts w:ascii="Arial" w:hAnsi="Arial" w:cs="Arial"/>
          <w:sz w:val="20"/>
        </w:rPr>
        <w:t>(1)</w:t>
      </w:r>
      <w:r w:rsidR="005C0C35">
        <w:rPr>
          <w:rFonts w:ascii="Arial" w:hAnsi="Arial" w:cs="Arial"/>
          <w:snapToGrid w:val="0"/>
          <w:color w:val="auto"/>
          <w:sz w:val="20"/>
          <w:lang w:val="en-GB" w:bidi="en-US"/>
        </w:rPr>
        <w:fldChar w:fldCharType="end"/>
      </w:r>
      <w:r w:rsidRPr="002147ED">
        <w:rPr>
          <w:rFonts w:ascii="Arial" w:hAnsi="Arial" w:cs="Arial"/>
          <w:snapToGrid w:val="0"/>
          <w:color w:val="auto"/>
          <w:sz w:val="20"/>
          <w:lang w:val="en-GB" w:bidi="en-US"/>
        </w:rPr>
        <w:t>. Lots of effort has been directed into studying the molecular biology behind PD using omics data analysis and next generation sequencing technologies. At the same time researchers in the field of molecular biology have curated information from various sources to create network databases that represent the interactome</w:t>
      </w:r>
      <w:r w:rsidR="005C0C35">
        <w:rPr>
          <w:rFonts w:ascii="Arial" w:hAnsi="Arial" w:cs="Arial"/>
          <w:snapToGrid w:val="0"/>
          <w:color w:val="auto"/>
          <w:sz w:val="20"/>
          <w:lang w:val="en-GB" w:bidi="en-US"/>
        </w:rPr>
        <w:t xml:space="preserve"> </w:t>
      </w:r>
      <w:r w:rsidR="005C0C35">
        <w:rPr>
          <w:rFonts w:ascii="Arial" w:hAnsi="Arial" w:cs="Arial"/>
          <w:snapToGrid w:val="0"/>
          <w:color w:val="auto"/>
          <w:sz w:val="20"/>
          <w:lang w:val="en-GB" w:bidi="en-US"/>
        </w:rPr>
        <w:fldChar w:fldCharType="begin"/>
      </w:r>
      <w:r w:rsidR="005C0C35">
        <w:rPr>
          <w:rFonts w:ascii="Arial" w:hAnsi="Arial" w:cs="Arial"/>
          <w:snapToGrid w:val="0"/>
          <w:color w:val="auto"/>
          <w:sz w:val="20"/>
          <w:lang w:val="en-GB" w:bidi="en-US"/>
        </w:rPr>
        <w:instrText xml:space="preserve"> ADDIN ZOTERO_ITEM CSL_CITATION {"citationID":"y12HI5OB","properties":{"formattedCitation":"(2)","plainCitation":"(2)","noteIndex":0},"citationItems":[{"id":152,"uris":["http://zotero.org/users/local/v5P4k1UI/items/XMYWGQV7"],"itemData":{"id":152,"type":"article-journal","container-title":"Cell","DOI":"10.1016/j.cell.2011.02.016","ISSN":"00928674","issue":"6","journalAbbreviation":"Cell","language":"en","page":"986-998","source":"DOI.org (Crossref)","title":"Interactome Networks and Human Disease","volume":"144","author":[{"family":"Vidal","given":"Marc"},{"family":"Cusick","given":"Michael E."},{"family":"Barabási","given":"Albert-László"}],"issued":{"date-parts":[["2011",3]]}}}],"schema":"https://github.com/citation-style-language/schema/raw/master/csl-citation.json"} </w:instrText>
      </w:r>
      <w:r w:rsidR="005C0C35">
        <w:rPr>
          <w:rFonts w:ascii="Arial" w:hAnsi="Arial" w:cs="Arial"/>
          <w:snapToGrid w:val="0"/>
          <w:color w:val="auto"/>
          <w:sz w:val="20"/>
          <w:lang w:val="en-GB" w:bidi="en-US"/>
        </w:rPr>
        <w:fldChar w:fldCharType="separate"/>
      </w:r>
      <w:r w:rsidR="005C0C35" w:rsidRPr="005C0C35">
        <w:rPr>
          <w:rFonts w:ascii="Arial" w:hAnsi="Arial" w:cs="Arial"/>
          <w:sz w:val="20"/>
        </w:rPr>
        <w:t>(2)</w:t>
      </w:r>
      <w:r w:rsidR="005C0C35">
        <w:rPr>
          <w:rFonts w:ascii="Arial" w:hAnsi="Arial" w:cs="Arial"/>
          <w:snapToGrid w:val="0"/>
          <w:color w:val="auto"/>
          <w:sz w:val="20"/>
          <w:lang w:val="en-GB" w:bidi="en-US"/>
        </w:rPr>
        <w:fldChar w:fldCharType="end"/>
      </w:r>
      <w:r w:rsidRPr="002147ED">
        <w:rPr>
          <w:rFonts w:ascii="Arial" w:hAnsi="Arial" w:cs="Arial"/>
          <w:snapToGrid w:val="0"/>
          <w:color w:val="auto"/>
          <w:sz w:val="20"/>
          <w:lang w:val="en-GB" w:bidi="en-US"/>
        </w:rPr>
        <w:t xml:space="preserve"> (set of molecular interactions) of different organisms or cellular systems to study diseases. Human interactome can be extremely useful to study how genes are </w:t>
      </w:r>
      <w:r w:rsidR="00E57D5D" w:rsidRPr="002147ED">
        <w:rPr>
          <w:rFonts w:ascii="Arial" w:hAnsi="Arial" w:cs="Arial"/>
          <w:snapToGrid w:val="0"/>
          <w:color w:val="auto"/>
          <w:sz w:val="20"/>
          <w:lang w:val="en-GB" w:bidi="en-US"/>
        </w:rPr>
        <w:t>connected,</w:t>
      </w:r>
      <w:r w:rsidR="002147ED" w:rsidRPr="002147ED">
        <w:rPr>
          <w:rFonts w:ascii="Arial" w:hAnsi="Arial" w:cs="Arial"/>
          <w:snapToGrid w:val="0"/>
          <w:color w:val="auto"/>
          <w:sz w:val="20"/>
          <w:lang w:val="en-GB" w:bidi="en-US"/>
        </w:rPr>
        <w:t xml:space="preserve"> which can be interesting information. Changes in expression levels as measured in log fold change</w:t>
      </w:r>
      <w:r w:rsidR="00244C02">
        <w:rPr>
          <w:rFonts w:ascii="Arial" w:hAnsi="Arial" w:cs="Arial"/>
          <w:snapToGrid w:val="0"/>
          <w:color w:val="auto"/>
          <w:sz w:val="20"/>
          <w:lang w:val="en-GB" w:bidi="en-US"/>
        </w:rPr>
        <w:t xml:space="preserve"> (</w:t>
      </w:r>
      <w:r w:rsidR="002147ED" w:rsidRPr="002147ED">
        <w:rPr>
          <w:rFonts w:ascii="Arial" w:hAnsi="Arial" w:cs="Arial"/>
          <w:snapToGrid w:val="0"/>
          <w:color w:val="auto"/>
          <w:sz w:val="20"/>
          <w:lang w:val="en-GB" w:bidi="en-US"/>
        </w:rPr>
        <w:t>very common metri</w:t>
      </w:r>
      <w:r w:rsidR="00244C02">
        <w:rPr>
          <w:rFonts w:ascii="Arial" w:hAnsi="Arial" w:cs="Arial"/>
          <w:snapToGrid w:val="0"/>
          <w:color w:val="auto"/>
          <w:sz w:val="20"/>
          <w:lang w:val="en-GB" w:bidi="en-US"/>
        </w:rPr>
        <w:t>c</w:t>
      </w:r>
      <w:r w:rsidR="002147ED" w:rsidRPr="002147ED">
        <w:rPr>
          <w:rFonts w:ascii="Arial" w:hAnsi="Arial" w:cs="Arial"/>
          <w:snapToGrid w:val="0"/>
          <w:color w:val="auto"/>
          <w:sz w:val="20"/>
          <w:lang w:val="en-GB" w:bidi="en-US"/>
        </w:rPr>
        <w:t xml:space="preserve"> in bioinformatics</w:t>
      </w:r>
      <w:r w:rsidR="00655BFF">
        <w:rPr>
          <w:rFonts w:ascii="Arial" w:hAnsi="Arial" w:cs="Arial"/>
          <w:snapToGrid w:val="0"/>
          <w:color w:val="auto"/>
          <w:sz w:val="20"/>
          <w:lang w:val="en-GB" w:bidi="en-US"/>
        </w:rPr>
        <w:t xml:space="preserve"> together with statistical significance</w:t>
      </w:r>
      <w:r w:rsidR="00244C02">
        <w:rPr>
          <w:rFonts w:ascii="Arial" w:hAnsi="Arial" w:cs="Arial"/>
          <w:snapToGrid w:val="0"/>
          <w:color w:val="auto"/>
          <w:sz w:val="20"/>
          <w:lang w:val="en-GB" w:bidi="en-US"/>
        </w:rPr>
        <w:t>)</w:t>
      </w:r>
      <w:r w:rsidR="002147ED" w:rsidRPr="002147ED">
        <w:rPr>
          <w:rFonts w:ascii="Arial" w:hAnsi="Arial" w:cs="Arial"/>
          <w:snapToGrid w:val="0"/>
          <w:color w:val="auto"/>
          <w:sz w:val="20"/>
          <w:lang w:val="en-GB" w:bidi="en-US"/>
        </w:rPr>
        <w:t xml:space="preserve"> can be very relevant but is not necessarily the only </w:t>
      </w:r>
      <w:r w:rsidR="00655BFF">
        <w:rPr>
          <w:rFonts w:ascii="Arial" w:hAnsi="Arial" w:cs="Arial"/>
          <w:snapToGrid w:val="0"/>
          <w:color w:val="auto"/>
          <w:sz w:val="20"/>
          <w:lang w:val="en-GB" w:bidi="en-US"/>
        </w:rPr>
        <w:t>parameter</w:t>
      </w:r>
      <w:r w:rsidR="0073039D">
        <w:rPr>
          <w:rFonts w:ascii="Arial" w:hAnsi="Arial" w:cs="Arial"/>
          <w:snapToGrid w:val="0"/>
          <w:color w:val="auto"/>
          <w:sz w:val="20"/>
          <w:lang w:val="en-GB" w:bidi="en-US"/>
        </w:rPr>
        <w:t xml:space="preserve"> we need to take into consideration when analysing</w:t>
      </w:r>
      <w:r w:rsidR="002147ED" w:rsidRPr="002147ED">
        <w:rPr>
          <w:rFonts w:ascii="Arial" w:hAnsi="Arial" w:cs="Arial"/>
          <w:snapToGrid w:val="0"/>
          <w:color w:val="auto"/>
          <w:sz w:val="20"/>
          <w:lang w:val="en-GB" w:bidi="en-US"/>
        </w:rPr>
        <w:t xml:space="preserve"> a biological </w:t>
      </w:r>
      <w:r w:rsidR="00244C02" w:rsidRPr="002147ED">
        <w:rPr>
          <w:rFonts w:ascii="Arial" w:hAnsi="Arial" w:cs="Arial"/>
          <w:snapToGrid w:val="0"/>
          <w:color w:val="auto"/>
          <w:sz w:val="20"/>
          <w:lang w:val="en-GB" w:bidi="en-US"/>
        </w:rPr>
        <w:t>system.</w:t>
      </w:r>
      <w:r w:rsidR="00244C02">
        <w:rPr>
          <w:rFonts w:ascii="Arial" w:hAnsi="Arial" w:cs="Arial"/>
          <w:snapToGrid w:val="0"/>
          <w:color w:val="auto"/>
          <w:sz w:val="20"/>
          <w:lang w:val="en-GB" w:bidi="en-US"/>
        </w:rPr>
        <w:t xml:space="preserve"> In fact,</w:t>
      </w:r>
      <w:r w:rsidR="002147ED" w:rsidRPr="002147ED">
        <w:rPr>
          <w:rFonts w:ascii="Arial" w:hAnsi="Arial" w:cs="Arial"/>
          <w:snapToGrid w:val="0"/>
          <w:color w:val="auto"/>
          <w:sz w:val="20"/>
          <w:lang w:val="en-GB" w:bidi="en-US"/>
        </w:rPr>
        <w:t xml:space="preserve"> connectivity can </w:t>
      </w:r>
      <w:r w:rsidR="000F46D1" w:rsidRPr="002147ED">
        <w:rPr>
          <w:rFonts w:ascii="Arial" w:hAnsi="Arial" w:cs="Arial"/>
          <w:snapToGrid w:val="0"/>
          <w:color w:val="auto"/>
          <w:sz w:val="20"/>
          <w:lang w:val="en-GB" w:bidi="en-US"/>
        </w:rPr>
        <w:t>also be</w:t>
      </w:r>
      <w:r w:rsidR="002147ED" w:rsidRPr="002147ED">
        <w:rPr>
          <w:rFonts w:ascii="Arial" w:hAnsi="Arial" w:cs="Arial"/>
          <w:snapToGrid w:val="0"/>
          <w:color w:val="auto"/>
          <w:sz w:val="20"/>
          <w:lang w:val="en-GB" w:bidi="en-US"/>
        </w:rPr>
        <w:t xml:space="preserve"> very interesting to </w:t>
      </w:r>
      <w:r w:rsidR="000F46D1">
        <w:rPr>
          <w:rFonts w:ascii="Arial" w:hAnsi="Arial" w:cs="Arial"/>
          <w:snapToGrid w:val="0"/>
          <w:color w:val="auto"/>
          <w:sz w:val="20"/>
          <w:lang w:val="en-GB" w:bidi="en-US"/>
        </w:rPr>
        <w:t xml:space="preserve">investigate </w:t>
      </w:r>
      <w:r w:rsidR="00C02CA2">
        <w:rPr>
          <w:rFonts w:ascii="Arial" w:hAnsi="Arial" w:cs="Arial"/>
          <w:snapToGrid w:val="0"/>
          <w:color w:val="auto"/>
          <w:sz w:val="20"/>
          <w:lang w:val="en-GB" w:bidi="en-US"/>
        </w:rPr>
        <w:fldChar w:fldCharType="begin"/>
      </w:r>
      <w:r w:rsidR="005C0C35">
        <w:rPr>
          <w:rFonts w:ascii="Arial" w:hAnsi="Arial" w:cs="Arial"/>
          <w:snapToGrid w:val="0"/>
          <w:color w:val="auto"/>
          <w:sz w:val="20"/>
          <w:lang w:val="en-GB" w:bidi="en-US"/>
        </w:rPr>
        <w:instrText xml:space="preserve"> ADDIN ZOTERO_ITEM CSL_CITATION {"citationID":"0RbqzXfm","properties":{"formattedCitation":"(3)","plainCitation":"(3)","noteIndex":0},"citationItems":[{"id":95,"uris":["http://zotero.org/users/local/v5P4k1UI/items/XUBVT5TW"],"itemData":{"id":95,"type":"article-journal","abstract":"The article takes as a starting point the observation of a deep and long-standing gap between the views of biologists/physicians and that of physicists/data scientists when dealing with life sciences. This gap has been exacerbated by the advent of large-scale -omics technologies. Here, we focus on the impact of this gap in the field of precision medicine that impedes dialogue between omics data analysts and precision medicine physicians. To try to overcome this cultural divide, here we suggest a new possibility through the use of network science as a shared language composed of a vocabulary of words that have different meanings in each discipline but refer to the same biological entity. By doing so, one can move from biological concepts to network patterns and algorithms and backwards, thus generating a dialogue between \"life scientists\" and \"number scientists\". The article presents several simple network concepts with a straightforward biological interpretation as a starting point for such interdisciplinary dialogue.","container-title":"Annali dell'Istituto Superiore Di Sanita","DOI":"10.4415/ANN_21_04_08","ISSN":"2384-8553","issue":"4","journalAbbreviation":"Ann Ist Super Sanita","language":"eng","note":"PMID: 35076423","page":"330-342","source":"PubMed","title":"Network as a language for precision medicine","volume":"57","author":[{"family":"Farina","given":"Lorenzo"}],"issued":{"date-parts":[["2021"]]}}}],"schema":"https://github.com/citation-style-language/schema/raw/master/csl-citation.json"} </w:instrText>
      </w:r>
      <w:r w:rsidR="00C02CA2">
        <w:rPr>
          <w:rFonts w:ascii="Arial" w:hAnsi="Arial" w:cs="Arial"/>
          <w:snapToGrid w:val="0"/>
          <w:color w:val="auto"/>
          <w:sz w:val="20"/>
          <w:lang w:val="en-GB" w:bidi="en-US"/>
        </w:rPr>
        <w:fldChar w:fldCharType="separate"/>
      </w:r>
      <w:r w:rsidR="005C0C35" w:rsidRPr="005C0C35">
        <w:rPr>
          <w:rFonts w:ascii="Arial" w:hAnsi="Arial" w:cs="Arial"/>
          <w:sz w:val="20"/>
        </w:rPr>
        <w:t>(3)</w:t>
      </w:r>
      <w:r w:rsidR="00C02CA2">
        <w:rPr>
          <w:rFonts w:ascii="Arial" w:hAnsi="Arial" w:cs="Arial"/>
          <w:snapToGrid w:val="0"/>
          <w:color w:val="auto"/>
          <w:sz w:val="20"/>
          <w:lang w:val="en-GB" w:bidi="en-US"/>
        </w:rPr>
        <w:fldChar w:fldCharType="end"/>
      </w:r>
      <w:r w:rsidR="002147ED" w:rsidRPr="002147ED">
        <w:rPr>
          <w:rFonts w:ascii="Arial" w:hAnsi="Arial" w:cs="Arial"/>
          <w:snapToGrid w:val="0"/>
          <w:color w:val="auto"/>
          <w:sz w:val="20"/>
          <w:lang w:val="en-GB" w:bidi="en-US"/>
        </w:rPr>
        <w:t>. In this project the aim is to</w:t>
      </w:r>
      <w:r w:rsidR="00EC51D7">
        <w:rPr>
          <w:rFonts w:ascii="Arial" w:hAnsi="Arial" w:cs="Arial"/>
          <w:snapToGrid w:val="0"/>
          <w:color w:val="auto"/>
          <w:sz w:val="20"/>
          <w:lang w:val="en-GB" w:bidi="en-US"/>
        </w:rPr>
        <w:t xml:space="preserve"> investigate PD using a network biology approach</w:t>
      </w:r>
      <w:r w:rsidR="002147ED" w:rsidRPr="002147ED">
        <w:rPr>
          <w:rFonts w:ascii="Arial" w:hAnsi="Arial" w:cs="Arial"/>
          <w:snapToGrid w:val="0"/>
          <w:color w:val="auto"/>
          <w:sz w:val="20"/>
          <w:lang w:val="en-GB" w:bidi="en-US"/>
        </w:rPr>
        <w:t>.</w:t>
      </w:r>
      <w:r w:rsidR="00C23F27">
        <w:rPr>
          <w:rFonts w:ascii="Arial" w:hAnsi="Arial" w:cs="Arial"/>
          <w:snapToGrid w:val="0"/>
          <w:color w:val="auto"/>
          <w:sz w:val="20"/>
          <w:lang w:val="en-GB" w:bidi="en-US"/>
        </w:rPr>
        <w:t xml:space="preserve"> The research question would </w:t>
      </w:r>
      <w:r w:rsidR="00E64E62">
        <w:rPr>
          <w:rFonts w:ascii="Arial" w:hAnsi="Arial" w:cs="Arial"/>
          <w:snapToGrid w:val="0"/>
          <w:color w:val="auto"/>
          <w:sz w:val="20"/>
          <w:lang w:val="en-GB" w:bidi="en-US"/>
        </w:rPr>
        <w:t>be:</w:t>
      </w:r>
      <w:r w:rsidR="00C23F27">
        <w:rPr>
          <w:rFonts w:ascii="Arial" w:hAnsi="Arial" w:cs="Arial"/>
          <w:snapToGrid w:val="0"/>
          <w:color w:val="auto"/>
          <w:sz w:val="20"/>
          <w:lang w:val="en-GB" w:bidi="en-US"/>
        </w:rPr>
        <w:t xml:space="preserve"> </w:t>
      </w:r>
      <w:r w:rsidR="00C20CA9" w:rsidRPr="00C20CA9">
        <w:rPr>
          <w:rFonts w:ascii="Arial" w:hAnsi="Arial" w:cs="Arial"/>
          <w:snapToGrid w:val="0"/>
          <w:color w:val="auto"/>
          <w:sz w:val="20"/>
          <w:lang w:val="en-GB" w:bidi="en-US"/>
        </w:rPr>
        <w:t xml:space="preserve">Can we use network diffusion to explore biological </w:t>
      </w:r>
      <w:proofErr w:type="gramStart"/>
      <w:r w:rsidR="00C20CA9" w:rsidRPr="00C20CA9">
        <w:rPr>
          <w:rFonts w:ascii="Arial" w:hAnsi="Arial" w:cs="Arial"/>
          <w:snapToGrid w:val="0"/>
          <w:color w:val="auto"/>
          <w:sz w:val="20"/>
          <w:lang w:val="en-GB" w:bidi="en-US"/>
        </w:rPr>
        <w:t>processes  starting</w:t>
      </w:r>
      <w:proofErr w:type="gramEnd"/>
      <w:r w:rsidR="00C20CA9" w:rsidRPr="00C20CA9">
        <w:rPr>
          <w:rFonts w:ascii="Arial" w:hAnsi="Arial" w:cs="Arial"/>
          <w:snapToGrid w:val="0"/>
          <w:color w:val="auto"/>
          <w:sz w:val="20"/>
          <w:lang w:val="en-GB" w:bidi="en-US"/>
        </w:rPr>
        <w:t xml:space="preserve"> from restricted prior knowledge ?</w:t>
      </w:r>
    </w:p>
    <w:p w14:paraId="733AC9C1" w14:textId="56C01F61" w:rsidR="006A6437" w:rsidRPr="002147ED" w:rsidRDefault="000F3B01" w:rsidP="006A6437">
      <w:pPr>
        <w:pStyle w:val="MDPI31text"/>
        <w:spacing w:line="360" w:lineRule="auto"/>
        <w:ind w:left="720" w:firstLine="0"/>
        <w:rPr>
          <w:rFonts w:ascii="Arial" w:hAnsi="Arial" w:cs="Arial"/>
          <w:color w:val="auto"/>
          <w:szCs w:val="20"/>
          <w:lang w:val="en-GB"/>
        </w:rPr>
      </w:pPr>
      <w:r w:rsidRPr="002147ED">
        <w:rPr>
          <w:rFonts w:ascii="Arial" w:hAnsi="Arial" w:cs="Arial"/>
          <w:color w:val="auto"/>
          <w:szCs w:val="20"/>
          <w:lang w:val="en-GB"/>
        </w:rPr>
        <w:t xml:space="preserve"> </w:t>
      </w:r>
    </w:p>
    <w:p w14:paraId="012DA603" w14:textId="77777777" w:rsidR="00677B31" w:rsidRDefault="00D712F2" w:rsidP="00A95734">
      <w:pPr>
        <w:pStyle w:val="MDPI21heading1"/>
      </w:pPr>
      <w:r w:rsidRPr="002F351E">
        <w:rPr>
          <w:lang w:eastAsia="zh-CN"/>
        </w:rPr>
        <w:t xml:space="preserve">2. </w:t>
      </w:r>
      <w:r w:rsidR="006A6437">
        <w:t>Materials and Methods</w:t>
      </w:r>
    </w:p>
    <w:p w14:paraId="2E18584C" w14:textId="60E30B19" w:rsidR="00D97064" w:rsidRDefault="006A6437" w:rsidP="00A95734">
      <w:pPr>
        <w:pStyle w:val="MDPI21heading1"/>
      </w:pPr>
      <w:r>
        <w:t xml:space="preserve"> </w:t>
      </w:r>
    </w:p>
    <w:p w14:paraId="59E8B67C" w14:textId="7FA676F7" w:rsidR="00A95734" w:rsidRDefault="000F46D1" w:rsidP="00677B31">
      <w:pPr>
        <w:pStyle w:val="MDPI31text"/>
        <w:spacing w:line="360" w:lineRule="auto"/>
        <w:ind w:firstLine="0"/>
        <w:rPr>
          <w:rFonts w:ascii="Arial" w:hAnsi="Arial" w:cs="Arial"/>
          <w:b/>
          <w:bCs/>
          <w:color w:val="auto"/>
          <w:szCs w:val="20"/>
          <w:lang w:val="en-GB"/>
        </w:rPr>
      </w:pPr>
      <w:r w:rsidRPr="000F46D1">
        <w:rPr>
          <w:rFonts w:ascii="Arial" w:hAnsi="Arial" w:cs="Arial"/>
          <w:b/>
          <w:bCs/>
          <w:color w:val="auto"/>
          <w:szCs w:val="20"/>
          <w:lang w:val="en-GB"/>
        </w:rPr>
        <w:t>Diamond</w:t>
      </w:r>
    </w:p>
    <w:p w14:paraId="33292686" w14:textId="77777777" w:rsidR="00F07F63" w:rsidRPr="000F46D1" w:rsidRDefault="00F07F63" w:rsidP="00677B31">
      <w:pPr>
        <w:pStyle w:val="MDPI31text"/>
        <w:spacing w:line="360" w:lineRule="auto"/>
        <w:ind w:firstLine="0"/>
        <w:rPr>
          <w:rFonts w:ascii="Arial" w:hAnsi="Arial" w:cs="Arial"/>
          <w:b/>
          <w:bCs/>
          <w:color w:val="auto"/>
          <w:szCs w:val="20"/>
          <w:lang w:val="en-GB"/>
        </w:rPr>
      </w:pPr>
    </w:p>
    <w:p w14:paraId="60A25A70" w14:textId="196A7602" w:rsidR="00244C02" w:rsidRDefault="0073039D" w:rsidP="00677B31">
      <w:pPr>
        <w:pStyle w:val="MDPI31text"/>
        <w:spacing w:line="360" w:lineRule="auto"/>
        <w:ind w:firstLine="0"/>
        <w:rPr>
          <w:rFonts w:ascii="Arial" w:hAnsi="Arial" w:cs="Arial"/>
          <w:color w:val="auto"/>
          <w:szCs w:val="20"/>
          <w:lang w:val="en-GB"/>
        </w:rPr>
      </w:pPr>
      <w:r w:rsidRPr="000F46D1">
        <w:rPr>
          <w:rFonts w:ascii="Arial" w:hAnsi="Arial" w:cs="Arial"/>
          <w:color w:val="auto"/>
          <w:szCs w:val="20"/>
          <w:lang w:val="en-GB"/>
        </w:rPr>
        <w:t>To</w:t>
      </w:r>
      <w:r w:rsidR="000F46D1" w:rsidRPr="000F46D1">
        <w:rPr>
          <w:rFonts w:ascii="Arial" w:hAnsi="Arial" w:cs="Arial"/>
          <w:color w:val="auto"/>
          <w:szCs w:val="20"/>
          <w:lang w:val="en-GB"/>
        </w:rPr>
        <w:t xml:space="preserve"> perform network analysis Disease Module Detection (DIAMOnD</w:t>
      </w:r>
      <w:r w:rsidR="000F46D1">
        <w:rPr>
          <w:rFonts w:ascii="Arial" w:hAnsi="Arial" w:cs="Arial"/>
          <w:color w:val="auto"/>
          <w:szCs w:val="20"/>
          <w:lang w:val="en-GB"/>
        </w:rPr>
        <w:t xml:space="preserve">) </w:t>
      </w:r>
      <w:r w:rsidR="002B0B1D">
        <w:rPr>
          <w:rFonts w:ascii="Arial" w:hAnsi="Arial" w:cs="Arial"/>
          <w:color w:val="auto"/>
          <w:szCs w:val="20"/>
          <w:lang w:val="en-GB"/>
        </w:rPr>
        <w:fldChar w:fldCharType="begin"/>
      </w:r>
      <w:r w:rsidR="002B0B1D">
        <w:rPr>
          <w:rFonts w:ascii="Arial" w:hAnsi="Arial" w:cs="Arial"/>
          <w:color w:val="auto"/>
          <w:szCs w:val="20"/>
          <w:lang w:val="en-GB"/>
        </w:rPr>
        <w:instrText xml:space="preserve"> ADDIN ZOTERO_ITEM CSL_CITATION {"citationID":"1pjzspWe","properties":{"formattedCitation":"(4)","plainCitation":"(4)","noteIndex":0},"citationItems":[{"id":148,"uris":["http://zotero.org/users/local/v5P4k1UI/items/UA4BIAC3"],"itemData":{"id":148,"type":"article-journal","container-title":"PLOS Computational Biology","DOI":"10.1371/journal.pcbi.1004120","ISSN":"1553-7358","issue":"4","journalAbbreviation":"PLoS Comput Biol","language":"en","page":"e1004120","source":"DOI.org (Crossref)","title":"A DIseAse MOdule Detection (DIAMOnD) Algorithm Derived from a Systematic Analysis of Connectivity Patterns of Disease Proteins in the Human Interactome","volume":"11","author":[{"family":"Ghiassian","given":"Susan Dina"},{"family":"Menche","given":"Jörg"},{"family":"Barabási","given":"Albert-László"}],"editor":[{"family":"Rzhetsky","given":"Andrey"}],"issued":{"date-parts":[["2015",4,8]]}}}],"schema":"https://github.com/citation-style-language/schema/raw/master/csl-citation.json"} </w:instrText>
      </w:r>
      <w:r w:rsidR="002B0B1D">
        <w:rPr>
          <w:rFonts w:ascii="Arial" w:hAnsi="Arial" w:cs="Arial"/>
          <w:color w:val="auto"/>
          <w:szCs w:val="20"/>
          <w:lang w:val="en-GB"/>
        </w:rPr>
        <w:fldChar w:fldCharType="separate"/>
      </w:r>
      <w:r w:rsidR="002B0B1D" w:rsidRPr="002B0B1D">
        <w:rPr>
          <w:rFonts w:ascii="Arial" w:hAnsi="Arial" w:cs="Arial"/>
        </w:rPr>
        <w:t>(4)</w:t>
      </w:r>
      <w:r w:rsidR="002B0B1D">
        <w:rPr>
          <w:rFonts w:ascii="Arial" w:hAnsi="Arial" w:cs="Arial"/>
          <w:color w:val="auto"/>
          <w:szCs w:val="20"/>
          <w:lang w:val="en-GB"/>
        </w:rPr>
        <w:fldChar w:fldCharType="end"/>
      </w:r>
      <w:r w:rsidR="002B0B1D">
        <w:rPr>
          <w:rFonts w:ascii="Arial" w:hAnsi="Arial" w:cs="Arial"/>
          <w:color w:val="auto"/>
          <w:szCs w:val="20"/>
          <w:lang w:val="en-GB"/>
        </w:rPr>
        <w:t xml:space="preserve"> </w:t>
      </w:r>
      <w:r w:rsidR="000F46D1">
        <w:rPr>
          <w:rFonts w:ascii="Arial" w:hAnsi="Arial" w:cs="Arial"/>
          <w:color w:val="auto"/>
          <w:szCs w:val="20"/>
          <w:lang w:val="en-GB"/>
        </w:rPr>
        <w:t>was utilized</w:t>
      </w:r>
      <w:r>
        <w:rPr>
          <w:rFonts w:ascii="Arial" w:hAnsi="Arial" w:cs="Arial"/>
          <w:color w:val="auto"/>
          <w:szCs w:val="20"/>
          <w:lang w:val="en-GB"/>
        </w:rPr>
        <w:t xml:space="preserve">. This is a network propagation algorithm able to expand on a </w:t>
      </w:r>
      <w:r w:rsidR="00052D5B">
        <w:rPr>
          <w:rFonts w:ascii="Arial" w:hAnsi="Arial" w:cs="Arial"/>
          <w:color w:val="auto"/>
          <w:szCs w:val="20"/>
          <w:lang w:val="en-GB"/>
        </w:rPr>
        <w:t>graph</w:t>
      </w:r>
      <w:r>
        <w:rPr>
          <w:rFonts w:ascii="Arial" w:hAnsi="Arial" w:cs="Arial"/>
          <w:color w:val="auto"/>
          <w:szCs w:val="20"/>
          <w:lang w:val="en-GB"/>
        </w:rPr>
        <w:t xml:space="preserve"> starting from a relatively few numbers of</w:t>
      </w:r>
      <w:r w:rsidR="00052D5B">
        <w:rPr>
          <w:rFonts w:ascii="Arial" w:hAnsi="Arial" w:cs="Arial"/>
          <w:color w:val="auto"/>
          <w:szCs w:val="20"/>
          <w:lang w:val="en-GB"/>
        </w:rPr>
        <w:t xml:space="preserve"> seed nodes</w:t>
      </w:r>
      <w:r w:rsidR="003870F5">
        <w:rPr>
          <w:rFonts w:ascii="Arial" w:hAnsi="Arial" w:cs="Arial"/>
          <w:color w:val="auto"/>
          <w:szCs w:val="20"/>
          <w:lang w:val="en-GB"/>
        </w:rPr>
        <w:t xml:space="preserve"> and select highly interacting neighbour</w:t>
      </w:r>
      <w:r w:rsidR="000126A2">
        <w:rPr>
          <w:rFonts w:ascii="Arial" w:hAnsi="Arial" w:cs="Arial"/>
          <w:color w:val="auto"/>
          <w:szCs w:val="20"/>
          <w:lang w:val="en-GB"/>
        </w:rPr>
        <w:t>s</w:t>
      </w:r>
      <w:r w:rsidR="006352FE">
        <w:rPr>
          <w:rFonts w:ascii="Arial" w:hAnsi="Arial" w:cs="Arial"/>
          <w:color w:val="auto"/>
          <w:szCs w:val="20"/>
          <w:lang w:val="en-GB"/>
        </w:rPr>
        <w:t>.</w:t>
      </w:r>
      <w:r w:rsidR="008B70DC">
        <w:rPr>
          <w:rFonts w:ascii="Arial" w:hAnsi="Arial" w:cs="Arial"/>
          <w:color w:val="auto"/>
          <w:szCs w:val="20"/>
          <w:lang w:val="en-GB"/>
        </w:rPr>
        <w:t xml:space="preserve"> </w:t>
      </w:r>
      <w:r w:rsidR="00052D5B">
        <w:rPr>
          <w:rFonts w:ascii="Arial" w:hAnsi="Arial" w:cs="Arial"/>
          <w:color w:val="auto"/>
          <w:szCs w:val="20"/>
          <w:lang w:val="en-GB"/>
        </w:rPr>
        <w:t>The algorithm was specifically developed to find diseases modules in the context of protein-protein interaction (PPI) networks.</w:t>
      </w:r>
      <w:r w:rsidR="006352FE">
        <w:rPr>
          <w:rFonts w:ascii="Helvetica" w:hAnsi="Helvetica" w:cs="Helvetica"/>
          <w:color w:val="202020"/>
          <w:szCs w:val="20"/>
          <w:shd w:val="clear" w:color="auto" w:fill="FFFFFF"/>
        </w:rPr>
        <w:t xml:space="preserve"> Th</w:t>
      </w:r>
      <w:r w:rsidR="00F130E2">
        <w:rPr>
          <w:rFonts w:ascii="Helvetica" w:hAnsi="Helvetica" w:cs="Helvetica"/>
          <w:color w:val="202020"/>
          <w:szCs w:val="20"/>
          <w:shd w:val="clear" w:color="auto" w:fill="FFFFFF"/>
        </w:rPr>
        <w:t>e goal of the algorithm is to</w:t>
      </w:r>
      <w:r w:rsidR="00F06F1E" w:rsidRPr="006352FE">
        <w:rPr>
          <w:rFonts w:ascii="Arial" w:hAnsi="Arial" w:cs="Arial"/>
          <w:color w:val="auto"/>
          <w:szCs w:val="20"/>
          <w:lang w:val="en-GB"/>
        </w:rPr>
        <w:t xml:space="preserve"> </w:t>
      </w:r>
      <w:r w:rsidR="006352FE" w:rsidRPr="006352FE">
        <w:rPr>
          <w:rFonts w:ascii="Arial" w:hAnsi="Arial" w:cs="Arial"/>
          <w:color w:val="auto"/>
          <w:szCs w:val="20"/>
          <w:lang w:val="en-GB"/>
        </w:rPr>
        <w:t>identify communities of functionally related proteins</w:t>
      </w:r>
      <w:r w:rsidR="00F130E2">
        <w:rPr>
          <w:rFonts w:ascii="Arial" w:hAnsi="Arial" w:cs="Arial"/>
          <w:color w:val="auto"/>
          <w:szCs w:val="20"/>
          <w:lang w:val="en-GB"/>
        </w:rPr>
        <w:t xml:space="preserve"> and select those that have a significant number of interactions within those</w:t>
      </w:r>
      <w:r w:rsidR="00AA292D">
        <w:rPr>
          <w:rFonts w:ascii="Arial" w:hAnsi="Arial" w:cs="Arial"/>
          <w:color w:val="auto"/>
          <w:szCs w:val="20"/>
          <w:lang w:val="en-GB"/>
        </w:rPr>
        <w:t xml:space="preserve"> </w:t>
      </w:r>
      <w:r w:rsidR="00081A42">
        <w:rPr>
          <w:rFonts w:ascii="Arial" w:hAnsi="Arial" w:cs="Arial"/>
          <w:color w:val="auto"/>
          <w:szCs w:val="20"/>
          <w:lang w:val="en-GB"/>
        </w:rPr>
        <w:t>communities</w:t>
      </w:r>
      <w:r w:rsidR="006352FE">
        <w:rPr>
          <w:rFonts w:ascii="Arial" w:hAnsi="Arial" w:cs="Arial"/>
          <w:color w:val="auto"/>
          <w:szCs w:val="20"/>
          <w:lang w:val="en-GB"/>
        </w:rPr>
        <w:t>.</w:t>
      </w:r>
      <w:r w:rsidR="00A8180D">
        <w:rPr>
          <w:rFonts w:ascii="Arial" w:hAnsi="Arial" w:cs="Arial"/>
          <w:color w:val="auto"/>
          <w:szCs w:val="20"/>
          <w:lang w:val="en-GB"/>
        </w:rPr>
        <w:t xml:space="preserve"> The algorithm will perform different iterations</w:t>
      </w:r>
      <w:r w:rsidR="00627066">
        <w:rPr>
          <w:rFonts w:ascii="Arial" w:hAnsi="Arial" w:cs="Arial"/>
          <w:color w:val="auto"/>
          <w:szCs w:val="20"/>
          <w:lang w:val="en-GB"/>
        </w:rPr>
        <w:t>.</w:t>
      </w:r>
      <w:r w:rsidR="00E52898">
        <w:rPr>
          <w:rFonts w:ascii="Arial" w:hAnsi="Arial" w:cs="Arial"/>
          <w:color w:val="auto"/>
          <w:szCs w:val="20"/>
          <w:lang w:val="en-GB"/>
        </w:rPr>
        <w:t xml:space="preserve"> </w:t>
      </w:r>
      <w:r w:rsidR="00627066">
        <w:rPr>
          <w:rFonts w:ascii="Arial" w:hAnsi="Arial" w:cs="Arial"/>
          <w:color w:val="auto"/>
          <w:szCs w:val="20"/>
          <w:lang w:val="en-GB"/>
        </w:rPr>
        <w:t>F</w:t>
      </w:r>
      <w:r w:rsidR="00DC1346">
        <w:rPr>
          <w:rFonts w:ascii="Arial" w:hAnsi="Arial" w:cs="Arial"/>
          <w:color w:val="auto"/>
          <w:szCs w:val="20"/>
          <w:lang w:val="en-GB"/>
        </w:rPr>
        <w:t>or each cycle it</w:t>
      </w:r>
      <w:r w:rsidR="000B3412">
        <w:rPr>
          <w:rFonts w:ascii="Arial" w:hAnsi="Arial" w:cs="Arial"/>
          <w:color w:val="auto"/>
          <w:szCs w:val="20"/>
          <w:lang w:val="en-GB"/>
        </w:rPr>
        <w:t xml:space="preserve"> </w:t>
      </w:r>
      <w:r w:rsidR="0047158C">
        <w:rPr>
          <w:rFonts w:ascii="Arial" w:hAnsi="Arial" w:cs="Arial"/>
          <w:color w:val="auto"/>
          <w:szCs w:val="20"/>
          <w:lang w:val="en-GB"/>
        </w:rPr>
        <w:t>assigns</w:t>
      </w:r>
      <w:r w:rsidR="000B3412">
        <w:rPr>
          <w:rFonts w:ascii="Arial" w:hAnsi="Arial" w:cs="Arial"/>
          <w:color w:val="auto"/>
          <w:szCs w:val="20"/>
          <w:lang w:val="en-GB"/>
        </w:rPr>
        <w:t xml:space="preserve"> to </w:t>
      </w:r>
      <w:proofErr w:type="gramStart"/>
      <w:r w:rsidR="000B3412">
        <w:rPr>
          <w:rFonts w:ascii="Arial" w:hAnsi="Arial" w:cs="Arial"/>
          <w:color w:val="auto"/>
          <w:szCs w:val="20"/>
          <w:lang w:val="en-GB"/>
        </w:rPr>
        <w:t>candidates</w:t>
      </w:r>
      <w:proofErr w:type="gramEnd"/>
      <w:r w:rsidR="000B3412">
        <w:rPr>
          <w:rFonts w:ascii="Arial" w:hAnsi="Arial" w:cs="Arial"/>
          <w:color w:val="auto"/>
          <w:szCs w:val="20"/>
          <w:lang w:val="en-GB"/>
        </w:rPr>
        <w:t xml:space="preserve"> nodes (having at least one link with </w:t>
      </w:r>
      <w:r w:rsidR="0057529B">
        <w:rPr>
          <w:rFonts w:ascii="Arial" w:hAnsi="Arial" w:cs="Arial"/>
          <w:color w:val="auto"/>
          <w:szCs w:val="20"/>
          <w:lang w:val="en-GB"/>
        </w:rPr>
        <w:t>the set of seed proteins</w:t>
      </w:r>
      <w:r w:rsidR="000B3412">
        <w:rPr>
          <w:rFonts w:ascii="Arial" w:hAnsi="Arial" w:cs="Arial"/>
          <w:color w:val="auto"/>
          <w:szCs w:val="20"/>
          <w:lang w:val="en-GB"/>
        </w:rPr>
        <w:t>)</w:t>
      </w:r>
      <w:r w:rsidR="0057529B">
        <w:rPr>
          <w:rFonts w:ascii="Arial" w:hAnsi="Arial" w:cs="Arial"/>
          <w:color w:val="auto"/>
          <w:szCs w:val="20"/>
          <w:lang w:val="en-GB"/>
        </w:rPr>
        <w:t xml:space="preserve"> a p</w:t>
      </w:r>
      <w:r w:rsidR="00DC1346">
        <w:rPr>
          <w:rFonts w:ascii="Arial" w:hAnsi="Arial" w:cs="Arial"/>
          <w:color w:val="auto"/>
          <w:szCs w:val="20"/>
          <w:lang w:val="en-GB"/>
        </w:rPr>
        <w:t>-</w:t>
      </w:r>
      <w:r w:rsidR="0057529B">
        <w:rPr>
          <w:rFonts w:ascii="Arial" w:hAnsi="Arial" w:cs="Arial"/>
          <w:color w:val="auto"/>
          <w:szCs w:val="20"/>
          <w:lang w:val="en-GB"/>
        </w:rPr>
        <w:t>va</w:t>
      </w:r>
      <w:r w:rsidR="00E52898">
        <w:rPr>
          <w:rFonts w:ascii="Arial" w:hAnsi="Arial" w:cs="Arial"/>
          <w:color w:val="auto"/>
          <w:szCs w:val="20"/>
          <w:lang w:val="en-GB"/>
        </w:rPr>
        <w:t>lue</w:t>
      </w:r>
      <w:r w:rsidR="00DC1346">
        <w:rPr>
          <w:rFonts w:ascii="Arial" w:hAnsi="Arial" w:cs="Arial"/>
          <w:color w:val="auto"/>
          <w:szCs w:val="20"/>
          <w:lang w:val="en-GB"/>
        </w:rPr>
        <w:t>.</w:t>
      </w:r>
      <w:r w:rsidR="00A75FA1">
        <w:rPr>
          <w:rFonts w:ascii="Arial" w:hAnsi="Arial" w:cs="Arial"/>
          <w:color w:val="auto"/>
          <w:szCs w:val="20"/>
          <w:lang w:val="en-GB"/>
        </w:rPr>
        <w:t xml:space="preserve"> Those proteins are therefore ranked and </w:t>
      </w:r>
      <w:r w:rsidR="009A529E">
        <w:rPr>
          <w:rFonts w:ascii="Arial" w:hAnsi="Arial" w:cs="Arial"/>
          <w:color w:val="auto"/>
          <w:szCs w:val="20"/>
          <w:lang w:val="en-GB"/>
        </w:rPr>
        <w:t xml:space="preserve">those with higher significance will be added to </w:t>
      </w:r>
      <w:r w:rsidR="00123E42">
        <w:rPr>
          <w:rFonts w:ascii="Arial" w:hAnsi="Arial" w:cs="Arial"/>
          <w:color w:val="auto"/>
          <w:szCs w:val="20"/>
          <w:lang w:val="en-GB"/>
        </w:rPr>
        <w:t>t</w:t>
      </w:r>
      <w:r w:rsidR="009A529E">
        <w:rPr>
          <w:rFonts w:ascii="Arial" w:hAnsi="Arial" w:cs="Arial"/>
          <w:color w:val="auto"/>
          <w:szCs w:val="20"/>
          <w:lang w:val="en-GB"/>
        </w:rPr>
        <w:t xml:space="preserve">he set </w:t>
      </w:r>
      <w:r w:rsidR="00123E42">
        <w:rPr>
          <w:rFonts w:ascii="Arial" w:hAnsi="Arial" w:cs="Arial"/>
          <w:color w:val="auto"/>
          <w:szCs w:val="20"/>
          <w:lang w:val="en-GB"/>
        </w:rPr>
        <w:t xml:space="preserve">of seeds. After several iterations the result is </w:t>
      </w:r>
      <w:r w:rsidR="00294497">
        <w:rPr>
          <w:rFonts w:ascii="Arial" w:hAnsi="Arial" w:cs="Arial"/>
          <w:color w:val="auto"/>
          <w:szCs w:val="20"/>
          <w:lang w:val="en-GB"/>
        </w:rPr>
        <w:t xml:space="preserve">the set of highly interacting genes. </w:t>
      </w:r>
      <w:r w:rsidR="00F130E2">
        <w:rPr>
          <w:rFonts w:ascii="Arial" w:hAnsi="Arial" w:cs="Arial"/>
          <w:color w:val="auto"/>
          <w:szCs w:val="20"/>
          <w:lang w:val="en-GB"/>
        </w:rPr>
        <w:t>T</w:t>
      </w:r>
      <w:r w:rsidR="00052D5B">
        <w:rPr>
          <w:rFonts w:ascii="Arial" w:hAnsi="Arial" w:cs="Arial"/>
          <w:color w:val="auto"/>
          <w:szCs w:val="20"/>
          <w:lang w:val="en-GB"/>
        </w:rPr>
        <w:t xml:space="preserve">he original algorithm was written in </w:t>
      </w:r>
      <w:r w:rsidR="009E1C2A">
        <w:rPr>
          <w:rFonts w:ascii="Arial" w:hAnsi="Arial" w:cs="Arial"/>
          <w:color w:val="auto"/>
          <w:szCs w:val="20"/>
          <w:lang w:val="en-GB"/>
        </w:rPr>
        <w:t>Python,</w:t>
      </w:r>
      <w:r w:rsidR="00052D5B">
        <w:rPr>
          <w:rFonts w:ascii="Arial" w:hAnsi="Arial" w:cs="Arial"/>
          <w:color w:val="auto"/>
          <w:szCs w:val="20"/>
          <w:lang w:val="en-GB"/>
        </w:rPr>
        <w:t xml:space="preserve"> the R version of diamond used </w:t>
      </w:r>
      <w:r w:rsidR="00244C02">
        <w:rPr>
          <w:rFonts w:ascii="Arial" w:hAnsi="Arial" w:cs="Arial"/>
          <w:color w:val="auto"/>
          <w:szCs w:val="20"/>
          <w:lang w:val="en-GB"/>
        </w:rPr>
        <w:t>in</w:t>
      </w:r>
      <w:r w:rsidR="00E57D5D">
        <w:rPr>
          <w:rFonts w:ascii="Arial" w:hAnsi="Arial" w:cs="Arial"/>
          <w:color w:val="auto"/>
          <w:szCs w:val="20"/>
          <w:lang w:val="en-GB"/>
        </w:rPr>
        <w:t xml:space="preserve"> this case </w:t>
      </w:r>
      <w:r w:rsidR="00052D5B">
        <w:rPr>
          <w:rFonts w:ascii="Arial" w:hAnsi="Arial" w:cs="Arial"/>
          <w:color w:val="auto"/>
          <w:szCs w:val="20"/>
          <w:lang w:val="en-GB"/>
        </w:rPr>
        <w:t xml:space="preserve">can be found </w:t>
      </w:r>
      <w:r w:rsidR="00E57D5D">
        <w:rPr>
          <w:rFonts w:ascii="Arial" w:hAnsi="Arial" w:cs="Arial"/>
          <w:color w:val="auto"/>
          <w:szCs w:val="20"/>
          <w:lang w:val="en-GB"/>
        </w:rPr>
        <w:t>at</w:t>
      </w:r>
      <w:r w:rsidR="00052D5B">
        <w:rPr>
          <w:rFonts w:ascii="Arial" w:hAnsi="Arial" w:cs="Arial"/>
          <w:color w:val="auto"/>
          <w:szCs w:val="20"/>
          <w:lang w:val="en-GB"/>
        </w:rPr>
        <w:t xml:space="preserve"> the</w:t>
      </w:r>
      <w:r w:rsidR="00E57D5D">
        <w:rPr>
          <w:rFonts w:ascii="Arial" w:hAnsi="Arial" w:cs="Arial"/>
          <w:color w:val="auto"/>
          <w:szCs w:val="20"/>
          <w:lang w:val="en-GB"/>
        </w:rPr>
        <w:t xml:space="preserve"> </w:t>
      </w:r>
      <w:r w:rsidR="007B68E3">
        <w:rPr>
          <w:rFonts w:ascii="Arial" w:hAnsi="Arial" w:cs="Arial"/>
          <w:color w:val="auto"/>
          <w:szCs w:val="20"/>
          <w:lang w:val="en-GB"/>
        </w:rPr>
        <w:t>linked</w:t>
      </w:r>
      <w:r w:rsidR="00052D5B">
        <w:rPr>
          <w:rFonts w:ascii="Arial" w:hAnsi="Arial" w:cs="Arial"/>
          <w:color w:val="auto"/>
          <w:szCs w:val="20"/>
          <w:lang w:val="en-GB"/>
        </w:rPr>
        <w:t xml:space="preserve"> GitHub page</w:t>
      </w:r>
      <w:r w:rsidR="00693094">
        <w:rPr>
          <w:rFonts w:ascii="Arial" w:hAnsi="Arial" w:cs="Arial"/>
          <w:color w:val="auto"/>
          <w:szCs w:val="20"/>
          <w:lang w:val="en-GB"/>
        </w:rPr>
        <w:t xml:space="preserve"> (</w:t>
      </w:r>
      <w:r w:rsidR="00693094" w:rsidRPr="00693094">
        <w:rPr>
          <w:rFonts w:ascii="Arial" w:hAnsi="Arial" w:cs="Arial"/>
          <w:color w:val="auto"/>
          <w:szCs w:val="20"/>
          <w:lang w:val="en-GB"/>
        </w:rPr>
        <w:t>https://github.com/luca-farinola/DIseAse-MOdule-Detection-DIAMOND-algorithm-in-Parkinson-Disease</w:t>
      </w:r>
      <w:r w:rsidR="00693094">
        <w:rPr>
          <w:rFonts w:ascii="Arial" w:hAnsi="Arial" w:cs="Arial"/>
          <w:color w:val="auto"/>
          <w:szCs w:val="20"/>
          <w:lang w:val="en-GB"/>
        </w:rPr>
        <w:t>)</w:t>
      </w:r>
      <w:r w:rsidR="007308C7">
        <w:rPr>
          <w:rFonts w:ascii="Arial" w:hAnsi="Arial" w:cs="Arial"/>
          <w:color w:val="auto"/>
          <w:szCs w:val="20"/>
          <w:lang w:val="en-GB"/>
        </w:rPr>
        <w:t>.</w:t>
      </w:r>
    </w:p>
    <w:p w14:paraId="4BD7216A" w14:textId="77777777" w:rsidR="006178ED" w:rsidRPr="000F46D1" w:rsidRDefault="006178ED" w:rsidP="006178ED">
      <w:pPr>
        <w:pStyle w:val="MDPI31text"/>
        <w:spacing w:line="360" w:lineRule="auto"/>
        <w:ind w:left="720" w:firstLine="0"/>
        <w:rPr>
          <w:rFonts w:ascii="Arial" w:hAnsi="Arial" w:cs="Arial"/>
          <w:color w:val="auto"/>
          <w:szCs w:val="20"/>
          <w:lang w:val="en-GB"/>
        </w:rPr>
      </w:pPr>
    </w:p>
    <w:p w14:paraId="08CD7DAF" w14:textId="39C359F5" w:rsidR="002147ED" w:rsidRDefault="000F46D1" w:rsidP="00677B31">
      <w:pPr>
        <w:pStyle w:val="MDPI31text"/>
        <w:spacing w:line="360" w:lineRule="auto"/>
        <w:ind w:firstLine="0"/>
        <w:rPr>
          <w:rFonts w:ascii="Arial" w:hAnsi="Arial" w:cs="Arial"/>
          <w:b/>
          <w:bCs/>
          <w:color w:val="auto"/>
          <w:szCs w:val="20"/>
          <w:lang w:val="en-GB"/>
        </w:rPr>
      </w:pPr>
      <w:r w:rsidRPr="000F46D1">
        <w:rPr>
          <w:rFonts w:ascii="Arial" w:hAnsi="Arial" w:cs="Arial"/>
          <w:b/>
          <w:bCs/>
          <w:color w:val="auto"/>
          <w:szCs w:val="20"/>
          <w:lang w:val="en-GB"/>
        </w:rPr>
        <w:t>Data</w:t>
      </w:r>
    </w:p>
    <w:p w14:paraId="6D0D4C36" w14:textId="77777777" w:rsidR="00F07F63" w:rsidRDefault="00F07F63" w:rsidP="00677B31">
      <w:pPr>
        <w:pStyle w:val="MDPI31text"/>
        <w:spacing w:line="360" w:lineRule="auto"/>
        <w:ind w:firstLine="0"/>
        <w:rPr>
          <w:rFonts w:ascii="Arial" w:hAnsi="Arial" w:cs="Arial"/>
          <w:b/>
          <w:bCs/>
          <w:color w:val="auto"/>
          <w:szCs w:val="20"/>
          <w:lang w:val="en-GB"/>
        </w:rPr>
      </w:pPr>
    </w:p>
    <w:p w14:paraId="3DEC1760" w14:textId="77777777" w:rsidR="002974D1" w:rsidRDefault="00A422AC" w:rsidP="00677B31">
      <w:pPr>
        <w:pStyle w:val="MDPI31text"/>
        <w:spacing w:line="360" w:lineRule="auto"/>
        <w:ind w:firstLine="0"/>
        <w:rPr>
          <w:rFonts w:ascii="Arial" w:hAnsi="Arial" w:cs="Arial"/>
          <w:color w:val="auto"/>
          <w:szCs w:val="20"/>
          <w:lang w:val="en-GB"/>
        </w:rPr>
      </w:pPr>
      <w:r>
        <w:rPr>
          <w:rFonts w:ascii="Arial" w:hAnsi="Arial" w:cs="Arial"/>
          <w:color w:val="auto"/>
          <w:szCs w:val="20"/>
          <w:lang w:val="en-GB"/>
        </w:rPr>
        <w:t>As input</w:t>
      </w:r>
      <w:r w:rsidR="00CA0B18">
        <w:rPr>
          <w:rFonts w:ascii="Arial" w:hAnsi="Arial" w:cs="Arial"/>
          <w:color w:val="auto"/>
          <w:szCs w:val="20"/>
          <w:lang w:val="en-GB"/>
        </w:rPr>
        <w:t xml:space="preserve"> the algorithm</w:t>
      </w:r>
      <w:r>
        <w:rPr>
          <w:rFonts w:ascii="Arial" w:hAnsi="Arial" w:cs="Arial"/>
          <w:color w:val="auto"/>
          <w:szCs w:val="20"/>
          <w:lang w:val="en-GB"/>
        </w:rPr>
        <w:t xml:space="preserve"> requires</w:t>
      </w:r>
      <w:r w:rsidR="000502C9">
        <w:rPr>
          <w:rFonts w:ascii="Arial" w:hAnsi="Arial" w:cs="Arial"/>
          <w:color w:val="auto"/>
          <w:szCs w:val="20"/>
          <w:lang w:val="en-GB"/>
        </w:rPr>
        <w:t xml:space="preserve"> a network and a set of seed proteins</w:t>
      </w:r>
      <w:r w:rsidR="00CA0B18">
        <w:rPr>
          <w:rFonts w:ascii="Arial" w:hAnsi="Arial" w:cs="Arial"/>
          <w:color w:val="auto"/>
          <w:szCs w:val="20"/>
          <w:lang w:val="en-GB"/>
        </w:rPr>
        <w:t>.</w:t>
      </w:r>
      <w:r>
        <w:rPr>
          <w:rFonts w:ascii="Arial" w:hAnsi="Arial" w:cs="Arial"/>
          <w:color w:val="auto"/>
          <w:szCs w:val="20"/>
          <w:lang w:val="en-GB"/>
        </w:rPr>
        <w:t xml:space="preserve"> </w:t>
      </w:r>
      <w:r w:rsidR="00BC42A0">
        <w:rPr>
          <w:rFonts w:ascii="Arial" w:hAnsi="Arial" w:cs="Arial"/>
          <w:color w:val="auto"/>
          <w:szCs w:val="20"/>
          <w:lang w:val="en-GB"/>
        </w:rPr>
        <w:t>Human Interactome,</w:t>
      </w:r>
      <w:r w:rsidR="001F1781">
        <w:rPr>
          <w:rFonts w:ascii="Arial" w:hAnsi="Arial" w:cs="Arial"/>
          <w:color w:val="auto"/>
          <w:szCs w:val="20"/>
          <w:lang w:val="en-GB"/>
        </w:rPr>
        <w:t xml:space="preserve"> </w:t>
      </w:r>
      <w:r w:rsidR="00D06038">
        <w:rPr>
          <w:rFonts w:ascii="Arial" w:hAnsi="Arial" w:cs="Arial"/>
          <w:color w:val="auto"/>
          <w:szCs w:val="20"/>
          <w:lang w:val="en-GB"/>
        </w:rPr>
        <w:t xml:space="preserve">a </w:t>
      </w:r>
      <w:r w:rsidR="005079C0">
        <w:rPr>
          <w:rFonts w:ascii="Arial" w:hAnsi="Arial" w:cs="Arial"/>
          <w:color w:val="auto"/>
          <w:szCs w:val="20"/>
          <w:lang w:val="en-GB"/>
        </w:rPr>
        <w:t>graph of interactions among</w:t>
      </w:r>
      <w:r w:rsidR="001F1781">
        <w:rPr>
          <w:rFonts w:ascii="Arial" w:hAnsi="Arial" w:cs="Arial"/>
          <w:color w:val="auto"/>
          <w:szCs w:val="20"/>
          <w:lang w:val="en-GB"/>
        </w:rPr>
        <w:t xml:space="preserve"> </w:t>
      </w:r>
      <w:r w:rsidR="00BC42A0">
        <w:rPr>
          <w:rFonts w:ascii="Arial" w:hAnsi="Arial" w:cs="Arial"/>
          <w:color w:val="auto"/>
          <w:szCs w:val="20"/>
          <w:lang w:val="en-GB"/>
        </w:rPr>
        <w:t>genes,</w:t>
      </w:r>
      <w:r w:rsidR="001F1781">
        <w:rPr>
          <w:rFonts w:ascii="Arial" w:hAnsi="Arial" w:cs="Arial"/>
          <w:color w:val="auto"/>
          <w:szCs w:val="20"/>
          <w:lang w:val="en-GB"/>
        </w:rPr>
        <w:t xml:space="preserve"> is </w:t>
      </w:r>
      <w:r w:rsidR="00BC42A0">
        <w:rPr>
          <w:rFonts w:ascii="Arial" w:hAnsi="Arial" w:cs="Arial"/>
          <w:color w:val="auto"/>
          <w:szCs w:val="20"/>
          <w:lang w:val="en-GB"/>
        </w:rPr>
        <w:t xml:space="preserve">the backbone on </w:t>
      </w:r>
      <w:r w:rsidR="00676E30">
        <w:rPr>
          <w:rFonts w:ascii="Arial" w:hAnsi="Arial" w:cs="Arial"/>
          <w:color w:val="auto"/>
          <w:szCs w:val="20"/>
          <w:lang w:val="en-GB"/>
        </w:rPr>
        <w:t>which</w:t>
      </w:r>
      <w:r w:rsidR="00BC42A0">
        <w:rPr>
          <w:rFonts w:ascii="Arial" w:hAnsi="Arial" w:cs="Arial"/>
          <w:color w:val="auto"/>
          <w:szCs w:val="20"/>
          <w:lang w:val="en-GB"/>
        </w:rPr>
        <w:t xml:space="preserve"> the propagation is carried out. Such </w:t>
      </w:r>
      <w:r w:rsidR="00804F83">
        <w:rPr>
          <w:rFonts w:ascii="Arial" w:hAnsi="Arial" w:cs="Arial"/>
          <w:color w:val="auto"/>
          <w:szCs w:val="20"/>
          <w:lang w:val="en-GB"/>
        </w:rPr>
        <w:t>network</w:t>
      </w:r>
      <w:r w:rsidR="00BC42A0">
        <w:rPr>
          <w:rFonts w:ascii="Arial" w:hAnsi="Arial" w:cs="Arial"/>
          <w:color w:val="auto"/>
          <w:szCs w:val="20"/>
          <w:lang w:val="en-GB"/>
        </w:rPr>
        <w:t xml:space="preserve"> is not specific to any</w:t>
      </w:r>
      <w:r w:rsidR="005718EB">
        <w:rPr>
          <w:rFonts w:ascii="Arial" w:hAnsi="Arial" w:cs="Arial"/>
          <w:color w:val="auto"/>
          <w:szCs w:val="20"/>
          <w:lang w:val="en-GB"/>
        </w:rPr>
        <w:t xml:space="preserve"> phenotype or biological condition</w:t>
      </w:r>
      <w:r w:rsidR="00BC42A0">
        <w:rPr>
          <w:rFonts w:ascii="Arial" w:hAnsi="Arial" w:cs="Arial"/>
          <w:color w:val="auto"/>
          <w:szCs w:val="20"/>
          <w:lang w:val="en-GB"/>
        </w:rPr>
        <w:t xml:space="preserve"> and </w:t>
      </w:r>
      <w:r w:rsidR="005718EB">
        <w:rPr>
          <w:rFonts w:ascii="Arial" w:hAnsi="Arial" w:cs="Arial"/>
          <w:color w:val="auto"/>
          <w:szCs w:val="20"/>
          <w:lang w:val="en-GB"/>
        </w:rPr>
        <w:t>contains</w:t>
      </w:r>
      <w:r w:rsidR="00BC42A0">
        <w:rPr>
          <w:rFonts w:ascii="Arial" w:hAnsi="Arial" w:cs="Arial"/>
          <w:color w:val="auto"/>
          <w:szCs w:val="20"/>
          <w:lang w:val="en-GB"/>
        </w:rPr>
        <w:t xml:space="preserve"> a huge number of </w:t>
      </w:r>
      <w:r w:rsidR="00FB571C">
        <w:rPr>
          <w:rFonts w:ascii="Arial" w:hAnsi="Arial" w:cs="Arial"/>
          <w:color w:val="auto"/>
          <w:szCs w:val="20"/>
          <w:lang w:val="en-GB"/>
        </w:rPr>
        <w:t>links</w:t>
      </w:r>
      <w:r w:rsidR="00BC42A0">
        <w:rPr>
          <w:rFonts w:ascii="Arial" w:hAnsi="Arial" w:cs="Arial"/>
          <w:color w:val="auto"/>
          <w:szCs w:val="20"/>
          <w:lang w:val="en-GB"/>
        </w:rPr>
        <w:t xml:space="preserve">. </w:t>
      </w:r>
      <w:r w:rsidR="00FB571C">
        <w:rPr>
          <w:rFonts w:ascii="Arial" w:hAnsi="Arial" w:cs="Arial"/>
          <w:color w:val="auto"/>
          <w:szCs w:val="20"/>
          <w:lang w:val="en-GB"/>
        </w:rPr>
        <w:t>Those</w:t>
      </w:r>
      <w:r w:rsidR="00BC42A0">
        <w:rPr>
          <w:rFonts w:ascii="Arial" w:hAnsi="Arial" w:cs="Arial"/>
          <w:color w:val="auto"/>
          <w:szCs w:val="20"/>
          <w:lang w:val="en-GB"/>
        </w:rPr>
        <w:t xml:space="preserve"> </w:t>
      </w:r>
      <w:proofErr w:type="gramStart"/>
      <w:r w:rsidR="00BC42A0">
        <w:rPr>
          <w:rFonts w:ascii="Arial" w:hAnsi="Arial" w:cs="Arial"/>
          <w:color w:val="auto"/>
          <w:szCs w:val="20"/>
          <w:lang w:val="en-GB"/>
        </w:rPr>
        <w:t>are</w:t>
      </w:r>
      <w:proofErr w:type="gramEnd"/>
      <w:r w:rsidR="00BC42A0">
        <w:rPr>
          <w:rFonts w:ascii="Arial" w:hAnsi="Arial" w:cs="Arial"/>
          <w:color w:val="auto"/>
          <w:szCs w:val="20"/>
          <w:lang w:val="en-GB"/>
        </w:rPr>
        <w:t xml:space="preserve"> </w:t>
      </w:r>
      <w:r w:rsidR="002974D1">
        <w:rPr>
          <w:rFonts w:ascii="Arial" w:hAnsi="Arial" w:cs="Arial"/>
          <w:color w:val="auto"/>
          <w:szCs w:val="20"/>
          <w:lang w:val="en-GB"/>
        </w:rPr>
        <w:t xml:space="preserve"> </w:t>
      </w:r>
    </w:p>
    <w:p w14:paraId="0FC781C4" w14:textId="77777777" w:rsidR="002974D1" w:rsidRDefault="002974D1" w:rsidP="00677B31">
      <w:pPr>
        <w:pStyle w:val="MDPI31text"/>
        <w:spacing w:line="360" w:lineRule="auto"/>
        <w:ind w:firstLine="0"/>
        <w:rPr>
          <w:rFonts w:ascii="Arial" w:hAnsi="Arial" w:cs="Arial"/>
          <w:color w:val="auto"/>
          <w:szCs w:val="20"/>
          <w:lang w:val="en-GB"/>
        </w:rPr>
      </w:pPr>
    </w:p>
    <w:p w14:paraId="4258EA9B" w14:textId="25498030" w:rsidR="000233C5" w:rsidRDefault="00BC42A0" w:rsidP="00677B31">
      <w:pPr>
        <w:pStyle w:val="MDPI31text"/>
        <w:spacing w:line="360" w:lineRule="auto"/>
        <w:ind w:firstLine="0"/>
        <w:rPr>
          <w:rFonts w:ascii="Arial" w:hAnsi="Arial" w:cs="Arial"/>
          <w:color w:val="auto"/>
          <w:szCs w:val="20"/>
          <w:lang w:val="en-GB"/>
        </w:rPr>
      </w:pPr>
      <w:r>
        <w:rPr>
          <w:rFonts w:ascii="Arial" w:hAnsi="Arial" w:cs="Arial"/>
          <w:color w:val="auto"/>
          <w:szCs w:val="20"/>
          <w:lang w:val="en-GB"/>
        </w:rPr>
        <w:t xml:space="preserve">labelled </w:t>
      </w:r>
      <w:r w:rsidR="00D03688">
        <w:rPr>
          <w:rFonts w:ascii="Arial" w:hAnsi="Arial" w:cs="Arial"/>
          <w:color w:val="auto"/>
          <w:szCs w:val="20"/>
          <w:lang w:val="en-GB"/>
        </w:rPr>
        <w:t>according to what kind of interactions they represent or, more precisely</w:t>
      </w:r>
      <w:r w:rsidR="00FB571C">
        <w:rPr>
          <w:rFonts w:ascii="Arial" w:hAnsi="Arial" w:cs="Arial"/>
          <w:color w:val="auto"/>
          <w:szCs w:val="20"/>
          <w:lang w:val="en-GB"/>
        </w:rPr>
        <w:t>,</w:t>
      </w:r>
      <w:r w:rsidR="00D03688">
        <w:rPr>
          <w:rFonts w:ascii="Arial" w:hAnsi="Arial" w:cs="Arial"/>
          <w:color w:val="auto"/>
          <w:szCs w:val="20"/>
          <w:lang w:val="en-GB"/>
        </w:rPr>
        <w:t xml:space="preserve"> the source of information.</w:t>
      </w:r>
      <w:r>
        <w:rPr>
          <w:rFonts w:ascii="Arial" w:hAnsi="Arial" w:cs="Arial"/>
          <w:color w:val="auto"/>
          <w:szCs w:val="20"/>
          <w:lang w:val="en-GB"/>
        </w:rPr>
        <w:t xml:space="preserve"> </w:t>
      </w:r>
      <w:r w:rsidR="008C39E3">
        <w:rPr>
          <w:rFonts w:ascii="Arial" w:hAnsi="Arial" w:cs="Arial"/>
          <w:color w:val="auto"/>
          <w:szCs w:val="20"/>
          <w:lang w:val="en-GB"/>
        </w:rPr>
        <w:t>All interaction exclusively based o</w:t>
      </w:r>
      <w:r w:rsidR="003A4C13">
        <w:rPr>
          <w:rFonts w:ascii="Arial" w:hAnsi="Arial" w:cs="Arial"/>
          <w:color w:val="auto"/>
          <w:szCs w:val="20"/>
          <w:lang w:val="en-GB"/>
        </w:rPr>
        <w:t xml:space="preserve">n literature were removed while other </w:t>
      </w:r>
      <w:r w:rsidR="00130C11">
        <w:rPr>
          <w:rFonts w:ascii="Arial" w:hAnsi="Arial" w:cs="Arial"/>
          <w:color w:val="auto"/>
          <w:szCs w:val="20"/>
          <w:lang w:val="en-GB"/>
        </w:rPr>
        <w:t>type</w:t>
      </w:r>
      <w:r w:rsidR="00D039B1">
        <w:rPr>
          <w:rFonts w:ascii="Arial" w:hAnsi="Arial" w:cs="Arial"/>
          <w:color w:val="auto"/>
          <w:szCs w:val="20"/>
          <w:lang w:val="en-GB"/>
        </w:rPr>
        <w:t>s</w:t>
      </w:r>
      <w:r w:rsidR="003A4C13">
        <w:rPr>
          <w:rFonts w:ascii="Arial" w:hAnsi="Arial" w:cs="Arial"/>
          <w:color w:val="auto"/>
          <w:szCs w:val="20"/>
          <w:lang w:val="en-GB"/>
        </w:rPr>
        <w:t xml:space="preserve"> of </w:t>
      </w:r>
      <w:r w:rsidR="00CF56C6">
        <w:rPr>
          <w:rFonts w:ascii="Arial" w:hAnsi="Arial" w:cs="Arial"/>
          <w:color w:val="auto"/>
          <w:szCs w:val="20"/>
          <w:lang w:val="en-GB"/>
        </w:rPr>
        <w:t>links</w:t>
      </w:r>
      <w:r w:rsidR="002974D1">
        <w:rPr>
          <w:rFonts w:ascii="Arial" w:hAnsi="Arial" w:cs="Arial"/>
          <w:color w:val="auto"/>
          <w:szCs w:val="20"/>
          <w:lang w:val="en-GB"/>
        </w:rPr>
        <w:t xml:space="preserve"> </w:t>
      </w:r>
      <w:r w:rsidR="00130C11">
        <w:rPr>
          <w:rFonts w:ascii="Arial" w:hAnsi="Arial" w:cs="Arial"/>
          <w:color w:val="auto"/>
          <w:szCs w:val="20"/>
          <w:lang w:val="en-GB"/>
        </w:rPr>
        <w:t xml:space="preserve">were </w:t>
      </w:r>
      <w:r w:rsidR="00CF56C6">
        <w:rPr>
          <w:rFonts w:ascii="Arial" w:hAnsi="Arial" w:cs="Arial"/>
          <w:color w:val="auto"/>
          <w:szCs w:val="20"/>
          <w:lang w:val="en-GB"/>
        </w:rPr>
        <w:t xml:space="preserve">selected to zoom on different part of the network obtained </w:t>
      </w:r>
      <w:r w:rsidR="007B472A">
        <w:rPr>
          <w:rFonts w:ascii="Arial" w:hAnsi="Arial" w:cs="Arial"/>
          <w:color w:val="auto"/>
          <w:szCs w:val="20"/>
          <w:lang w:val="en-GB"/>
        </w:rPr>
        <w:t>with genes selected from the algorithm.</w:t>
      </w:r>
      <w:r w:rsidR="006178ED" w:rsidRPr="006178ED">
        <w:rPr>
          <w:rFonts w:ascii="Arial" w:hAnsi="Arial" w:cs="Arial"/>
          <w:color w:val="auto"/>
          <w:szCs w:val="20"/>
          <w:lang w:val="en-GB"/>
        </w:rPr>
        <w:t xml:space="preserve"> </w:t>
      </w:r>
      <w:r w:rsidR="0005223F">
        <w:rPr>
          <w:rFonts w:ascii="Arial" w:hAnsi="Arial" w:cs="Arial"/>
          <w:color w:val="auto"/>
          <w:szCs w:val="20"/>
          <w:lang w:val="en-GB"/>
        </w:rPr>
        <w:t>S</w:t>
      </w:r>
      <w:r w:rsidR="006178ED" w:rsidRPr="006178ED">
        <w:rPr>
          <w:rFonts w:ascii="Arial" w:hAnsi="Arial" w:cs="Arial"/>
          <w:color w:val="auto"/>
          <w:szCs w:val="20"/>
          <w:lang w:val="en-GB"/>
        </w:rPr>
        <w:t xml:space="preserve">eed nodes were chosen among the </w:t>
      </w:r>
      <w:r w:rsidR="0005223F">
        <w:rPr>
          <w:rFonts w:ascii="Arial" w:hAnsi="Arial" w:cs="Arial"/>
          <w:color w:val="auto"/>
          <w:szCs w:val="20"/>
          <w:lang w:val="en-GB"/>
        </w:rPr>
        <w:t>genes</w:t>
      </w:r>
      <w:r w:rsidR="006178ED">
        <w:rPr>
          <w:rFonts w:ascii="Arial" w:hAnsi="Arial" w:cs="Arial"/>
          <w:color w:val="auto"/>
          <w:szCs w:val="20"/>
          <w:lang w:val="en-GB"/>
        </w:rPr>
        <w:t xml:space="preserve"> </w:t>
      </w:r>
      <w:r w:rsidR="0005223F">
        <w:rPr>
          <w:rFonts w:ascii="Arial" w:hAnsi="Arial" w:cs="Arial"/>
          <w:color w:val="auto"/>
          <w:szCs w:val="20"/>
          <w:lang w:val="en-GB"/>
        </w:rPr>
        <w:t>related</w:t>
      </w:r>
      <w:r w:rsidR="006178ED">
        <w:rPr>
          <w:rFonts w:ascii="Arial" w:hAnsi="Arial" w:cs="Arial"/>
          <w:color w:val="auto"/>
          <w:szCs w:val="20"/>
          <w:lang w:val="en-GB"/>
        </w:rPr>
        <w:t xml:space="preserve"> to Parkinson disease in MedGen</w:t>
      </w:r>
      <w:r w:rsidR="001F1781">
        <w:rPr>
          <w:rFonts w:ascii="Arial" w:hAnsi="Arial" w:cs="Arial"/>
          <w:color w:val="auto"/>
          <w:szCs w:val="20"/>
          <w:lang w:val="en-GB"/>
        </w:rPr>
        <w:t xml:space="preserve"> (</w:t>
      </w:r>
      <w:r w:rsidR="001F1781" w:rsidRPr="001F1781">
        <w:rPr>
          <w:rFonts w:ascii="Arial" w:hAnsi="Arial" w:cs="Arial"/>
          <w:color w:val="auto"/>
          <w:szCs w:val="20"/>
          <w:lang w:val="en-GB"/>
        </w:rPr>
        <w:t>MedGen UID: 10590</w:t>
      </w:r>
      <w:r w:rsidR="001F1781">
        <w:rPr>
          <w:rFonts w:ascii="Arial" w:hAnsi="Arial" w:cs="Arial"/>
          <w:color w:val="auto"/>
          <w:szCs w:val="20"/>
          <w:lang w:val="en-GB"/>
        </w:rPr>
        <w:t>)</w:t>
      </w:r>
      <w:r w:rsidR="007D0657">
        <w:rPr>
          <w:rFonts w:ascii="Arial" w:hAnsi="Arial" w:cs="Arial"/>
          <w:color w:val="auto"/>
          <w:szCs w:val="20"/>
          <w:lang w:val="en-GB"/>
        </w:rPr>
        <w:t xml:space="preserve">. </w:t>
      </w:r>
      <w:r w:rsidR="00A44B21">
        <w:rPr>
          <w:rFonts w:ascii="Arial" w:hAnsi="Arial" w:cs="Arial"/>
          <w:color w:val="auto"/>
          <w:szCs w:val="20"/>
          <w:lang w:val="en-GB"/>
        </w:rPr>
        <w:t xml:space="preserve">Once </w:t>
      </w:r>
      <w:r w:rsidR="00F80F5E">
        <w:rPr>
          <w:rFonts w:ascii="Arial" w:hAnsi="Arial" w:cs="Arial"/>
          <w:color w:val="auto"/>
          <w:szCs w:val="20"/>
          <w:lang w:val="en-GB"/>
        </w:rPr>
        <w:t>PD associate</w:t>
      </w:r>
      <w:r w:rsidR="006F21A5">
        <w:rPr>
          <w:rFonts w:ascii="Arial" w:hAnsi="Arial" w:cs="Arial"/>
          <w:color w:val="auto"/>
          <w:szCs w:val="20"/>
          <w:lang w:val="en-GB"/>
        </w:rPr>
        <w:t xml:space="preserve">d genes are retrieved through </w:t>
      </w:r>
      <w:r w:rsidR="006F21A5" w:rsidRPr="000F46D1">
        <w:rPr>
          <w:rFonts w:ascii="Arial" w:hAnsi="Arial" w:cs="Arial"/>
          <w:color w:val="auto"/>
          <w:szCs w:val="20"/>
          <w:lang w:val="en-GB"/>
        </w:rPr>
        <w:t>DIAMOnD</w:t>
      </w:r>
      <w:r w:rsidR="006F21A5">
        <w:rPr>
          <w:rFonts w:ascii="Arial" w:hAnsi="Arial" w:cs="Arial"/>
          <w:color w:val="auto"/>
          <w:szCs w:val="20"/>
          <w:lang w:val="en-GB"/>
        </w:rPr>
        <w:t xml:space="preserve"> </w:t>
      </w:r>
    </w:p>
    <w:p w14:paraId="36F7BD40" w14:textId="771CFB94" w:rsidR="00052D5B" w:rsidRDefault="00C837C8" w:rsidP="00677B31">
      <w:pPr>
        <w:pStyle w:val="MDPI31text"/>
        <w:spacing w:line="360" w:lineRule="auto"/>
        <w:ind w:firstLine="0"/>
        <w:rPr>
          <w:rFonts w:ascii="Arial" w:hAnsi="Arial" w:cs="Arial"/>
          <w:color w:val="auto"/>
          <w:szCs w:val="20"/>
          <w:lang w:val="en-GB"/>
        </w:rPr>
      </w:pPr>
      <w:r>
        <w:rPr>
          <w:rFonts w:ascii="Arial" w:hAnsi="Arial" w:cs="Arial"/>
          <w:color w:val="auto"/>
          <w:szCs w:val="20"/>
          <w:lang w:val="en-GB"/>
        </w:rPr>
        <w:t xml:space="preserve">those are visualized and mapped to </w:t>
      </w:r>
      <w:r w:rsidR="00FD431B">
        <w:rPr>
          <w:rFonts w:ascii="Arial" w:hAnsi="Arial" w:cs="Arial"/>
          <w:color w:val="auto"/>
          <w:szCs w:val="20"/>
          <w:lang w:val="en-GB"/>
        </w:rPr>
        <w:t xml:space="preserve">fold-change values of </w:t>
      </w:r>
      <w:r>
        <w:rPr>
          <w:rFonts w:ascii="Arial" w:hAnsi="Arial" w:cs="Arial"/>
          <w:color w:val="auto"/>
          <w:szCs w:val="20"/>
          <w:lang w:val="en-GB"/>
        </w:rPr>
        <w:t>differentially expressed genes</w:t>
      </w:r>
      <w:r w:rsidR="00FD431B">
        <w:rPr>
          <w:rFonts w:ascii="Arial" w:hAnsi="Arial" w:cs="Arial"/>
          <w:color w:val="auto"/>
          <w:szCs w:val="20"/>
          <w:lang w:val="en-GB"/>
        </w:rPr>
        <w:t xml:space="preserve"> retrieved from the expression ATLA</w:t>
      </w:r>
      <w:r w:rsidR="00B66F28">
        <w:rPr>
          <w:rFonts w:ascii="Arial" w:hAnsi="Arial" w:cs="Arial"/>
          <w:color w:val="auto"/>
          <w:szCs w:val="20"/>
          <w:lang w:val="en-GB"/>
        </w:rPr>
        <w:t xml:space="preserve">S reporting the result of 1 colour </w:t>
      </w:r>
      <w:r w:rsidR="00D42070">
        <w:rPr>
          <w:rFonts w:ascii="Arial" w:hAnsi="Arial" w:cs="Arial"/>
          <w:color w:val="auto"/>
          <w:szCs w:val="20"/>
          <w:lang w:val="en-GB"/>
        </w:rPr>
        <w:t xml:space="preserve">mRNA </w:t>
      </w:r>
      <w:r w:rsidR="00B66F28">
        <w:rPr>
          <w:rFonts w:ascii="Arial" w:hAnsi="Arial" w:cs="Arial"/>
          <w:color w:val="auto"/>
          <w:szCs w:val="20"/>
          <w:lang w:val="en-GB"/>
        </w:rPr>
        <w:t>microarray</w:t>
      </w:r>
      <w:r w:rsidR="00D42070">
        <w:rPr>
          <w:rFonts w:ascii="Arial" w:hAnsi="Arial" w:cs="Arial"/>
          <w:color w:val="auto"/>
          <w:szCs w:val="20"/>
          <w:lang w:val="en-GB"/>
        </w:rPr>
        <w:t xml:space="preserve"> </w:t>
      </w:r>
      <w:r w:rsidR="005E7A5E" w:rsidRPr="005E7A5E">
        <w:rPr>
          <w:rFonts w:ascii="Arial" w:hAnsi="Arial" w:cs="Arial"/>
          <w:color w:val="auto"/>
          <w:szCs w:val="20"/>
          <w:lang w:val="en-GB"/>
        </w:rPr>
        <w:t xml:space="preserve">Transcriptional analysis of prefrontal area 9 in </w:t>
      </w:r>
      <w:r w:rsidR="00FD409F">
        <w:rPr>
          <w:rFonts w:ascii="Arial" w:hAnsi="Arial" w:cs="Arial"/>
          <w:color w:val="auto"/>
          <w:szCs w:val="20"/>
          <w:lang w:val="en-GB"/>
        </w:rPr>
        <w:t>PD</w:t>
      </w:r>
      <w:r w:rsidR="007F500C">
        <w:rPr>
          <w:rFonts w:ascii="Arial" w:hAnsi="Arial" w:cs="Arial"/>
          <w:color w:val="auto"/>
          <w:szCs w:val="20"/>
          <w:lang w:val="en-GB"/>
        </w:rPr>
        <w:t xml:space="preserve"> (</w:t>
      </w:r>
      <w:r w:rsidR="000C415F" w:rsidRPr="000C415F">
        <w:rPr>
          <w:rFonts w:ascii="Arial" w:hAnsi="Arial" w:cs="Arial"/>
          <w:color w:val="auto"/>
          <w:szCs w:val="20"/>
          <w:lang w:val="en-GB"/>
        </w:rPr>
        <w:t>E-GEOD-20168 on array design A-AFFY-33</w:t>
      </w:r>
      <w:r w:rsidR="007F500C">
        <w:rPr>
          <w:rFonts w:ascii="Arial" w:hAnsi="Arial" w:cs="Arial"/>
          <w:color w:val="auto"/>
          <w:szCs w:val="20"/>
          <w:lang w:val="en-GB"/>
        </w:rPr>
        <w:t>)</w:t>
      </w:r>
      <w:r w:rsidR="002C66DA">
        <w:rPr>
          <w:rFonts w:ascii="Arial" w:hAnsi="Arial" w:cs="Arial"/>
          <w:color w:val="auto"/>
          <w:szCs w:val="20"/>
          <w:lang w:val="en-GB"/>
        </w:rPr>
        <w:t xml:space="preserve"> </w:t>
      </w:r>
      <w:r w:rsidR="007C79BC">
        <w:rPr>
          <w:rFonts w:ascii="Arial" w:hAnsi="Arial" w:cs="Arial"/>
          <w:color w:val="auto"/>
          <w:szCs w:val="20"/>
          <w:lang w:val="en-GB"/>
        </w:rPr>
        <w:fldChar w:fldCharType="begin"/>
      </w:r>
      <w:r w:rsidR="007C79BC">
        <w:rPr>
          <w:rFonts w:ascii="Arial" w:hAnsi="Arial" w:cs="Arial"/>
          <w:color w:val="auto"/>
          <w:szCs w:val="20"/>
          <w:lang w:val="en-GB"/>
        </w:rPr>
        <w:instrText xml:space="preserve"> ADDIN ZOTERO_ITEM CSL_CITATION {"citationID":"wWFHgm15","properties":{"formattedCitation":"(5)","plainCitation":"(5)","noteIndex":0},"citationItems":[{"id":158,"uris":["http://zotero.org/users/local/v5P4k1UI/items/KRPV65IK"],"itemData":{"id":158,"type":"article-journal","container-title":"American Journal of Medical Genetics Part B: Neuropsychiatric Genetics","DOI":"10.1002/ajmg.b.30195","ISSN":"15524841, 1552485X","issue":"1","journalAbbreviation":"Am. J. Med. Genet.","language":"en","page":"5-16","source":"DOI.org (Crossref)","title":"Transcriptional analysis of multiple brain regions in Parkinson's disease supports the involvement of specific protein processing, energy metabolism, and signaling pathways, and suggests novel disease mechanisms","volume":"137B","author":[{"family":"Zhang","given":"Yanli"},{"family":"James","given":"Michael"},{"family":"Middleton","given":"Frank A."},{"family":"Davis","given":"Richard L."}],"issued":{"date-parts":[["2005",8,5]]}}}],"schema":"https://github.com/citation-style-language/schema/raw/master/csl-citation.json"} </w:instrText>
      </w:r>
      <w:r w:rsidR="007C79BC">
        <w:rPr>
          <w:rFonts w:ascii="Arial" w:hAnsi="Arial" w:cs="Arial"/>
          <w:color w:val="auto"/>
          <w:szCs w:val="20"/>
          <w:lang w:val="en-GB"/>
        </w:rPr>
        <w:fldChar w:fldCharType="separate"/>
      </w:r>
      <w:r w:rsidR="007C79BC" w:rsidRPr="007C79BC">
        <w:rPr>
          <w:rFonts w:ascii="Arial" w:hAnsi="Arial" w:cs="Arial"/>
        </w:rPr>
        <w:t>(5)</w:t>
      </w:r>
      <w:r w:rsidR="007C79BC">
        <w:rPr>
          <w:rFonts w:ascii="Arial" w:hAnsi="Arial" w:cs="Arial"/>
          <w:color w:val="auto"/>
          <w:szCs w:val="20"/>
          <w:lang w:val="en-GB"/>
        </w:rPr>
        <w:fldChar w:fldCharType="end"/>
      </w:r>
      <w:r w:rsidR="007F500C">
        <w:rPr>
          <w:rFonts w:ascii="Arial" w:hAnsi="Arial" w:cs="Arial"/>
          <w:color w:val="auto"/>
          <w:szCs w:val="20"/>
          <w:lang w:val="en-GB"/>
        </w:rPr>
        <w:t>.</w:t>
      </w:r>
    </w:p>
    <w:p w14:paraId="1703F7B9" w14:textId="77777777" w:rsidR="000233C5" w:rsidRPr="005E7A5E" w:rsidRDefault="000233C5" w:rsidP="000233C5">
      <w:pPr>
        <w:pStyle w:val="MDPI31text"/>
        <w:spacing w:line="360" w:lineRule="auto"/>
        <w:ind w:left="360" w:firstLine="0"/>
        <w:rPr>
          <w:rFonts w:ascii="Arial" w:hAnsi="Arial" w:cs="Arial"/>
          <w:color w:val="auto"/>
          <w:szCs w:val="20"/>
          <w:lang w:val="en-GB"/>
        </w:rPr>
      </w:pPr>
    </w:p>
    <w:p w14:paraId="4AE2BC89" w14:textId="46EFD578" w:rsidR="002147ED" w:rsidRPr="000F46D1" w:rsidRDefault="001F5F0E" w:rsidP="00677B31">
      <w:pPr>
        <w:pStyle w:val="MDPI31text"/>
        <w:spacing w:line="360" w:lineRule="auto"/>
        <w:ind w:firstLine="0"/>
        <w:rPr>
          <w:rFonts w:ascii="Arial" w:hAnsi="Arial" w:cs="Arial"/>
          <w:b/>
          <w:bCs/>
          <w:color w:val="auto"/>
          <w:szCs w:val="20"/>
          <w:lang w:val="en-GB"/>
        </w:rPr>
      </w:pPr>
      <w:r>
        <w:rPr>
          <w:rFonts w:ascii="Arial" w:hAnsi="Arial" w:cs="Arial"/>
          <w:b/>
          <w:bCs/>
          <w:color w:val="auto"/>
          <w:szCs w:val="20"/>
          <w:lang w:val="en-GB"/>
        </w:rPr>
        <w:t>Analysis and network</w:t>
      </w:r>
      <w:r w:rsidR="000F46D1" w:rsidRPr="000F46D1">
        <w:rPr>
          <w:rFonts w:ascii="Arial" w:hAnsi="Arial" w:cs="Arial"/>
          <w:b/>
          <w:bCs/>
          <w:color w:val="auto"/>
          <w:szCs w:val="20"/>
          <w:lang w:val="en-GB"/>
        </w:rPr>
        <w:t xml:space="preserve"> visualization </w:t>
      </w:r>
      <w:r w:rsidR="002147ED" w:rsidRPr="000F46D1">
        <w:rPr>
          <w:rFonts w:ascii="Arial" w:hAnsi="Arial" w:cs="Arial"/>
          <w:b/>
          <w:bCs/>
          <w:color w:val="auto"/>
          <w:szCs w:val="20"/>
          <w:lang w:val="en-GB"/>
        </w:rPr>
        <w:t xml:space="preserve"> </w:t>
      </w:r>
    </w:p>
    <w:p w14:paraId="1CC6336A" w14:textId="77777777" w:rsidR="009371AF" w:rsidRDefault="009371AF" w:rsidP="009371AF">
      <w:pPr>
        <w:pStyle w:val="MDPI31text"/>
        <w:spacing w:line="360" w:lineRule="auto"/>
        <w:ind w:firstLine="0"/>
        <w:rPr>
          <w:rFonts w:ascii="Arial" w:hAnsi="Arial" w:cs="Arial"/>
          <w:color w:val="ED7D31"/>
          <w:szCs w:val="20"/>
          <w:lang w:val="en-GB"/>
        </w:rPr>
      </w:pPr>
    </w:p>
    <w:p w14:paraId="7D976797" w14:textId="5A127EB2" w:rsidR="00D712F2" w:rsidRPr="003A755F" w:rsidRDefault="00071B78" w:rsidP="009371AF">
      <w:pPr>
        <w:pStyle w:val="MDPI31text"/>
        <w:spacing w:line="360" w:lineRule="auto"/>
        <w:ind w:firstLine="0"/>
        <w:rPr>
          <w:rFonts w:ascii="Arial" w:hAnsi="Arial" w:cs="Arial"/>
          <w:color w:val="auto"/>
          <w:szCs w:val="20"/>
          <w:lang w:val="en-GB"/>
        </w:rPr>
      </w:pPr>
      <w:r>
        <w:rPr>
          <w:rFonts w:ascii="Arial" w:hAnsi="Arial" w:cs="Arial"/>
          <w:color w:val="auto"/>
          <w:szCs w:val="20"/>
          <w:lang w:val="en-GB"/>
        </w:rPr>
        <w:t>Diamond is applied both performing 50 and 500 iterations</w:t>
      </w:r>
      <w:r w:rsidR="00134FB3">
        <w:rPr>
          <w:rFonts w:ascii="Arial" w:hAnsi="Arial" w:cs="Arial"/>
          <w:color w:val="auto"/>
          <w:szCs w:val="20"/>
          <w:lang w:val="en-GB"/>
        </w:rPr>
        <w:t xml:space="preserve">. </w:t>
      </w:r>
      <w:r w:rsidR="00074B74" w:rsidRPr="003A755F">
        <w:rPr>
          <w:rFonts w:ascii="Arial" w:hAnsi="Arial" w:cs="Arial"/>
          <w:color w:val="auto"/>
          <w:szCs w:val="20"/>
          <w:lang w:val="en-GB"/>
        </w:rPr>
        <w:t>Once Diamond genes are retrie</w:t>
      </w:r>
      <w:r w:rsidR="003D4F61" w:rsidRPr="003A755F">
        <w:rPr>
          <w:rFonts w:ascii="Arial" w:hAnsi="Arial" w:cs="Arial"/>
          <w:color w:val="auto"/>
          <w:szCs w:val="20"/>
          <w:lang w:val="en-GB"/>
        </w:rPr>
        <w:t>ved</w:t>
      </w:r>
      <w:r w:rsidR="00897272" w:rsidRPr="003A755F">
        <w:rPr>
          <w:rFonts w:ascii="Arial" w:hAnsi="Arial" w:cs="Arial"/>
          <w:color w:val="auto"/>
          <w:szCs w:val="20"/>
          <w:lang w:val="en-GB"/>
        </w:rPr>
        <w:t xml:space="preserve"> </w:t>
      </w:r>
      <w:r w:rsidR="00643BFF" w:rsidRPr="003A755F">
        <w:rPr>
          <w:rFonts w:ascii="Arial" w:hAnsi="Arial" w:cs="Arial"/>
          <w:color w:val="auto"/>
          <w:szCs w:val="20"/>
          <w:lang w:val="en-GB"/>
        </w:rPr>
        <w:t xml:space="preserve">the analysis consist in observing </w:t>
      </w:r>
      <w:r w:rsidR="00945109" w:rsidRPr="003A755F">
        <w:rPr>
          <w:rFonts w:ascii="Arial" w:hAnsi="Arial" w:cs="Arial"/>
          <w:color w:val="auto"/>
          <w:szCs w:val="20"/>
          <w:lang w:val="en-GB"/>
        </w:rPr>
        <w:t xml:space="preserve">how those genes </w:t>
      </w:r>
      <w:r w:rsidR="00E743E0" w:rsidRPr="003A755F">
        <w:rPr>
          <w:rFonts w:ascii="Arial" w:hAnsi="Arial" w:cs="Arial"/>
          <w:color w:val="auto"/>
          <w:szCs w:val="20"/>
          <w:lang w:val="en-GB"/>
        </w:rPr>
        <w:t>interact.</w:t>
      </w:r>
      <w:r w:rsidR="00EB012C">
        <w:rPr>
          <w:rFonts w:ascii="Arial" w:hAnsi="Arial" w:cs="Arial"/>
          <w:color w:val="auto"/>
          <w:szCs w:val="20"/>
          <w:lang w:val="en-GB"/>
        </w:rPr>
        <w:t xml:space="preserve"> </w:t>
      </w:r>
      <w:proofErr w:type="gramStart"/>
      <w:r w:rsidR="00EB012C">
        <w:rPr>
          <w:rFonts w:ascii="Arial" w:hAnsi="Arial" w:cs="Arial"/>
          <w:color w:val="auto"/>
          <w:szCs w:val="20"/>
          <w:lang w:val="en-GB"/>
        </w:rPr>
        <w:t>In order to</w:t>
      </w:r>
      <w:proofErr w:type="gramEnd"/>
      <w:r w:rsidR="00EB012C">
        <w:rPr>
          <w:rFonts w:ascii="Arial" w:hAnsi="Arial" w:cs="Arial"/>
          <w:color w:val="auto"/>
          <w:szCs w:val="20"/>
          <w:lang w:val="en-GB"/>
        </w:rPr>
        <w:t xml:space="preserve"> do so the interactome</w:t>
      </w:r>
      <w:r w:rsidR="003809C5">
        <w:rPr>
          <w:rFonts w:ascii="Arial" w:hAnsi="Arial" w:cs="Arial"/>
          <w:color w:val="auto"/>
          <w:szCs w:val="20"/>
          <w:lang w:val="en-GB"/>
        </w:rPr>
        <w:t xml:space="preserve"> is </w:t>
      </w:r>
      <w:r w:rsidR="00440852">
        <w:rPr>
          <w:rFonts w:ascii="Arial" w:hAnsi="Arial" w:cs="Arial"/>
          <w:color w:val="auto"/>
          <w:szCs w:val="20"/>
          <w:lang w:val="en-GB"/>
        </w:rPr>
        <w:t>filtered</w:t>
      </w:r>
      <w:r w:rsidR="003809C5">
        <w:rPr>
          <w:rFonts w:ascii="Arial" w:hAnsi="Arial" w:cs="Arial"/>
          <w:color w:val="auto"/>
          <w:szCs w:val="20"/>
          <w:lang w:val="en-GB"/>
        </w:rPr>
        <w:t xml:space="preserve"> and only seeds and diamonds genes are kept.</w:t>
      </w:r>
      <w:r w:rsidR="00755234" w:rsidRPr="003A755F">
        <w:rPr>
          <w:rFonts w:ascii="Arial" w:hAnsi="Arial" w:cs="Arial"/>
          <w:color w:val="auto"/>
          <w:szCs w:val="20"/>
          <w:lang w:val="en-GB"/>
        </w:rPr>
        <w:t xml:space="preserve"> Network visualization is performed with Cytoskape </w:t>
      </w:r>
      <w:r w:rsidR="001474DD">
        <w:rPr>
          <w:rFonts w:ascii="Arial" w:hAnsi="Arial" w:cs="Arial"/>
          <w:color w:val="auto"/>
          <w:szCs w:val="20"/>
          <w:lang w:val="en-GB"/>
        </w:rPr>
        <w:fldChar w:fldCharType="begin"/>
      </w:r>
      <w:r w:rsidR="001474DD">
        <w:rPr>
          <w:rFonts w:ascii="Arial" w:hAnsi="Arial" w:cs="Arial"/>
          <w:color w:val="auto"/>
          <w:szCs w:val="20"/>
          <w:lang w:val="en-GB"/>
        </w:rPr>
        <w:instrText xml:space="preserve"> ADDIN ZOTERO_ITEM CSL_CITATION {"citationID":"QIIFnB4J","properties":{"formattedCitation":"(6)","plainCitation":"(6)","noteIndex":0},"citationItems":[{"id":165,"uris":["http://zotero.org/users/local/v5P4k1UI/items/3I823S8W"],"itemData":{"id":165,"type":"article-journal","abstract":"Cytoscape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for\n              Halobacterium\n              , and an interface to detailed stochastic/kinetic gene regulatory models.","container-title":"Genome Research","DOI":"10.1101/gr.1239303","ISSN":"1088-9051","issue":"11","journalAbbreviation":"Genome Res.","language":"en","page":"2498-2504","source":"DOI.org (Crossref)","title":"Cytoscape: A Software Environment for Integrated Models of Biomolecular Interaction Networks","title-short":"Cytoscape","volume":"13","author":[{"family":"Shannon","given":"Paul"},{"family":"Markiel","given":"Andrew"},{"family":"Ozier","given":"Owen"},{"family":"Baliga","given":"Nitin S."},{"family":"Wang","given":"Jonathan T."},{"family":"Ramage","given":"Daniel"},{"family":"Amin","given":"Nada"},{"family":"Schwikowski","given":"Benno"},{"family":"Ideker","given":"Trey"}],"issued":{"date-parts":[["2003",11]]}}}],"schema":"https://github.com/citation-style-language/schema/raw/master/csl-citation.json"} </w:instrText>
      </w:r>
      <w:r w:rsidR="001474DD">
        <w:rPr>
          <w:rFonts w:ascii="Arial" w:hAnsi="Arial" w:cs="Arial"/>
          <w:color w:val="auto"/>
          <w:szCs w:val="20"/>
          <w:lang w:val="en-GB"/>
        </w:rPr>
        <w:fldChar w:fldCharType="separate"/>
      </w:r>
      <w:r w:rsidR="001474DD" w:rsidRPr="001474DD">
        <w:rPr>
          <w:rFonts w:ascii="Arial" w:hAnsi="Arial" w:cs="Arial"/>
        </w:rPr>
        <w:t>(6)</w:t>
      </w:r>
      <w:r w:rsidR="001474DD">
        <w:rPr>
          <w:rFonts w:ascii="Arial" w:hAnsi="Arial" w:cs="Arial"/>
          <w:color w:val="auto"/>
          <w:szCs w:val="20"/>
          <w:lang w:val="en-GB"/>
        </w:rPr>
        <w:fldChar w:fldCharType="end"/>
      </w:r>
      <w:r w:rsidR="0028117E" w:rsidRPr="003A755F">
        <w:rPr>
          <w:rFonts w:ascii="Arial" w:hAnsi="Arial" w:cs="Arial"/>
          <w:color w:val="auto"/>
          <w:szCs w:val="20"/>
          <w:lang w:val="en-GB"/>
        </w:rPr>
        <w:t>(version 3</w:t>
      </w:r>
      <w:r w:rsidR="00E92F38">
        <w:rPr>
          <w:rFonts w:ascii="Arial" w:hAnsi="Arial" w:cs="Arial"/>
          <w:color w:val="auto"/>
          <w:szCs w:val="20"/>
          <w:lang w:val="en-GB"/>
        </w:rPr>
        <w:t xml:space="preserve"> </w:t>
      </w:r>
      <w:r w:rsidR="0028117E" w:rsidRPr="003A755F">
        <w:rPr>
          <w:rFonts w:ascii="Arial" w:hAnsi="Arial" w:cs="Arial"/>
          <w:color w:val="auto"/>
          <w:szCs w:val="20"/>
          <w:lang w:val="en-GB"/>
        </w:rPr>
        <w:t xml:space="preserve">9.1) </w:t>
      </w:r>
      <w:r w:rsidR="00513B80">
        <w:rPr>
          <w:rFonts w:ascii="Arial" w:hAnsi="Arial" w:cs="Arial"/>
          <w:color w:val="auto"/>
          <w:szCs w:val="20"/>
          <w:lang w:val="en-GB"/>
        </w:rPr>
        <w:t xml:space="preserve"> </w:t>
      </w:r>
      <w:r w:rsidR="00194B12">
        <w:rPr>
          <w:rFonts w:ascii="Arial" w:hAnsi="Arial" w:cs="Arial"/>
          <w:color w:val="auto"/>
          <w:szCs w:val="20"/>
          <w:lang w:val="en-GB"/>
        </w:rPr>
        <w:t xml:space="preserve">and this process automated </w:t>
      </w:r>
      <w:r w:rsidR="002149D1">
        <w:rPr>
          <w:rFonts w:ascii="Arial" w:hAnsi="Arial" w:cs="Arial"/>
          <w:color w:val="auto"/>
          <w:szCs w:val="20"/>
          <w:lang w:val="en-GB"/>
        </w:rPr>
        <w:t>using</w:t>
      </w:r>
      <w:r w:rsidR="00194B12">
        <w:rPr>
          <w:rFonts w:ascii="Arial" w:hAnsi="Arial" w:cs="Arial"/>
          <w:color w:val="auto"/>
          <w:szCs w:val="20"/>
          <w:lang w:val="en-GB"/>
        </w:rPr>
        <w:t xml:space="preserve"> </w:t>
      </w:r>
      <w:r w:rsidR="004F18C1" w:rsidRPr="004F18C1">
        <w:rPr>
          <w:rFonts w:ascii="Arial" w:hAnsi="Arial" w:cs="Arial"/>
          <w:color w:val="auto"/>
          <w:szCs w:val="20"/>
          <w:lang w:val="en-GB"/>
        </w:rPr>
        <w:t>RCy3</w:t>
      </w:r>
      <w:r w:rsidR="00BD6E5A">
        <w:rPr>
          <w:rFonts w:ascii="Arial" w:hAnsi="Arial" w:cs="Arial"/>
          <w:color w:val="auto"/>
          <w:szCs w:val="20"/>
          <w:lang w:val="en-GB"/>
        </w:rPr>
        <w:t xml:space="preserve"> </w:t>
      </w:r>
      <w:r w:rsidR="00BD6E5A">
        <w:rPr>
          <w:rFonts w:ascii="Arial" w:hAnsi="Arial" w:cs="Arial"/>
          <w:color w:val="auto"/>
          <w:szCs w:val="20"/>
          <w:lang w:val="en-GB"/>
        </w:rPr>
        <w:fldChar w:fldCharType="begin"/>
      </w:r>
      <w:r w:rsidR="001474DD">
        <w:rPr>
          <w:rFonts w:ascii="Arial" w:hAnsi="Arial" w:cs="Arial"/>
          <w:color w:val="auto"/>
          <w:szCs w:val="20"/>
          <w:lang w:val="en-GB"/>
        </w:rPr>
        <w:instrText xml:space="preserve"> ADDIN ZOTERO_ITEM CSL_CITATION {"citationID":"8clGaZUt","properties":{"formattedCitation":"(7)","plainCitation":"(7)","noteIndex":0},"citationItems":[{"id":159,"uris":["http://zotero.org/users/local/v5P4k1UI/items/KCTP967A"],"itemData":{"id":159,"type":"article-journal","abstract":"RCy3 is an R package in Bioconductor that communicates with Cytoscape via its REST API, providing access to the full feature set of Cytoscape from within the R programming environment. RCy3 has been redesigned to streamline its usage and future development as part of a broader Cytoscape Automation effort. Over 100 new functions have been added, including dozens of helper functions specifically for intuitive data overlay operations. Over 40 Cytoscape apps have implemented automation support so far, making hundreds of additional operations accessible via RCy3. Two-way conversion with networks from \\textit{igraph} and \\textit{graph} ensures interoperability with existing network biology workflows and dozens of other Bioconductor packages. These capabilities are demonstrated in a series of use cases involving public databases, enrichment analysis pipelines, shortest path algorithms and more. With RCy3, bioinformaticians will be able to quickly deliver reproducible network biology workflows as integrations of Cytoscape functions, complex custom analyses and other R packages.","container-title":"F1000Research","DOI":"10.12688/f1000research.20887.3","ISSN":"2046-1402","journalAbbreviation":"F1000Res","language":"en","page":"1774","source":"DOI.org (Crossref)","title":"RCy3: Network biology using Cytoscape from within R","title-short":"RCy3","volume":"8","author":[{"family":"Gustavsen","given":"Julia A."},{"family":"Pai","given":"Shraddha"},{"family":"Isserlin","given":"Ruth"},{"family":"Demchak","given":"Barry"},{"family":"Pico","given":"Alexander R."}],"issued":{"date-parts":[["2019",12,4]]}}}],"schema":"https://github.com/citation-style-language/schema/raw/master/csl-citation.json"} </w:instrText>
      </w:r>
      <w:r w:rsidR="00BD6E5A">
        <w:rPr>
          <w:rFonts w:ascii="Arial" w:hAnsi="Arial" w:cs="Arial"/>
          <w:color w:val="auto"/>
          <w:szCs w:val="20"/>
          <w:lang w:val="en-GB"/>
        </w:rPr>
        <w:fldChar w:fldCharType="separate"/>
      </w:r>
      <w:r w:rsidR="001474DD" w:rsidRPr="001474DD">
        <w:rPr>
          <w:rFonts w:ascii="Arial" w:hAnsi="Arial" w:cs="Arial"/>
        </w:rPr>
        <w:t>(7)</w:t>
      </w:r>
      <w:r w:rsidR="00BD6E5A">
        <w:rPr>
          <w:rFonts w:ascii="Arial" w:hAnsi="Arial" w:cs="Arial"/>
          <w:color w:val="auto"/>
          <w:szCs w:val="20"/>
          <w:lang w:val="en-GB"/>
        </w:rPr>
        <w:fldChar w:fldCharType="end"/>
      </w:r>
      <w:r w:rsidR="004F18C1">
        <w:rPr>
          <w:rFonts w:ascii="Arial" w:hAnsi="Arial" w:cs="Arial"/>
          <w:color w:val="auto"/>
          <w:szCs w:val="20"/>
          <w:lang w:val="en-GB"/>
        </w:rPr>
        <w:t xml:space="preserve"> (</w:t>
      </w:r>
      <w:r w:rsidR="004667D4">
        <w:rPr>
          <w:rFonts w:ascii="Arial" w:hAnsi="Arial" w:cs="Arial"/>
          <w:color w:val="auto"/>
          <w:szCs w:val="20"/>
          <w:lang w:val="en-GB"/>
        </w:rPr>
        <w:t xml:space="preserve">api version = v1 </w:t>
      </w:r>
      <w:r w:rsidR="004F18C1">
        <w:rPr>
          <w:rFonts w:ascii="Arial" w:hAnsi="Arial" w:cs="Arial"/>
          <w:color w:val="auto"/>
          <w:szCs w:val="20"/>
          <w:lang w:val="en-GB"/>
        </w:rPr>
        <w:t>)</w:t>
      </w:r>
      <w:r w:rsidR="002149D1">
        <w:rPr>
          <w:rFonts w:ascii="Arial" w:hAnsi="Arial" w:cs="Arial"/>
          <w:color w:val="auto"/>
          <w:szCs w:val="20"/>
          <w:lang w:val="en-GB"/>
        </w:rPr>
        <w:t xml:space="preserve"> that allows</w:t>
      </w:r>
      <w:r w:rsidR="00B27960">
        <w:rPr>
          <w:rFonts w:ascii="Arial" w:hAnsi="Arial" w:cs="Arial"/>
          <w:color w:val="auto"/>
          <w:szCs w:val="20"/>
          <w:lang w:val="en-GB"/>
        </w:rPr>
        <w:t xml:space="preserve"> </w:t>
      </w:r>
      <w:r w:rsidR="00AA548E">
        <w:rPr>
          <w:rFonts w:ascii="Arial" w:hAnsi="Arial" w:cs="Arial"/>
          <w:color w:val="auto"/>
          <w:szCs w:val="20"/>
          <w:lang w:val="en-GB"/>
        </w:rPr>
        <w:t>communication</w:t>
      </w:r>
      <w:r w:rsidR="00B27960">
        <w:rPr>
          <w:rFonts w:ascii="Arial" w:hAnsi="Arial" w:cs="Arial"/>
          <w:color w:val="auto"/>
          <w:szCs w:val="20"/>
          <w:lang w:val="en-GB"/>
        </w:rPr>
        <w:t xml:space="preserve"> between R and Cytoskape</w:t>
      </w:r>
      <w:r w:rsidR="002149D1">
        <w:rPr>
          <w:rFonts w:ascii="Arial" w:hAnsi="Arial" w:cs="Arial"/>
          <w:color w:val="auto"/>
          <w:szCs w:val="20"/>
          <w:lang w:val="en-GB"/>
        </w:rPr>
        <w:t xml:space="preserve"> </w:t>
      </w:r>
      <w:r w:rsidR="002149D1" w:rsidRPr="00B27960">
        <w:rPr>
          <w:rFonts w:ascii="Arial" w:hAnsi="Arial" w:cs="Arial"/>
          <w:color w:val="auto"/>
          <w:szCs w:val="20"/>
          <w:lang w:val="en-GB"/>
        </w:rPr>
        <w:t>via its REST AP</w:t>
      </w:r>
      <w:r w:rsidR="00B27960">
        <w:rPr>
          <w:rFonts w:ascii="Arial" w:hAnsi="Arial" w:cs="Arial"/>
          <w:color w:val="auto"/>
          <w:szCs w:val="20"/>
          <w:lang w:val="en-GB"/>
        </w:rPr>
        <w:t>I</w:t>
      </w:r>
      <w:r w:rsidR="00194B12">
        <w:rPr>
          <w:rFonts w:ascii="Arial" w:hAnsi="Arial" w:cs="Arial"/>
          <w:color w:val="auto"/>
          <w:szCs w:val="20"/>
          <w:lang w:val="en-GB"/>
        </w:rPr>
        <w:t xml:space="preserve"> </w:t>
      </w:r>
      <w:r w:rsidR="004667D4">
        <w:rPr>
          <w:rFonts w:ascii="Arial" w:hAnsi="Arial" w:cs="Arial"/>
          <w:color w:val="auto"/>
          <w:szCs w:val="20"/>
          <w:lang w:val="en-GB"/>
        </w:rPr>
        <w:t>.</w:t>
      </w:r>
      <w:r w:rsidR="00440852">
        <w:rPr>
          <w:rFonts w:ascii="Arial" w:hAnsi="Arial" w:cs="Arial"/>
          <w:color w:val="auto"/>
          <w:szCs w:val="20"/>
          <w:lang w:val="en-GB"/>
        </w:rPr>
        <w:t xml:space="preserve"> Depending on the </w:t>
      </w:r>
      <w:r w:rsidR="00C52C70">
        <w:rPr>
          <w:rFonts w:ascii="Arial" w:hAnsi="Arial" w:cs="Arial"/>
          <w:color w:val="auto"/>
          <w:szCs w:val="20"/>
          <w:lang w:val="en-GB"/>
        </w:rPr>
        <w:t>situation further filtering can be applied according to the sources</w:t>
      </w:r>
      <w:r w:rsidR="00BE0581">
        <w:rPr>
          <w:rFonts w:ascii="Arial" w:hAnsi="Arial" w:cs="Arial"/>
          <w:color w:val="auto"/>
          <w:szCs w:val="20"/>
          <w:lang w:val="en-GB"/>
        </w:rPr>
        <w:t xml:space="preserve"> (type of interaction) as discussed earlier. All created networks are reported in the </w:t>
      </w:r>
      <w:proofErr w:type="gramStart"/>
      <w:r w:rsidR="00BE0581">
        <w:rPr>
          <w:rFonts w:ascii="Arial" w:hAnsi="Arial" w:cs="Arial"/>
          <w:color w:val="auto"/>
          <w:szCs w:val="20"/>
          <w:lang w:val="en-GB"/>
        </w:rPr>
        <w:t>saved</w:t>
      </w:r>
      <w:r w:rsidR="00134FB3">
        <w:rPr>
          <w:rFonts w:ascii="Arial" w:hAnsi="Arial" w:cs="Arial"/>
          <w:color w:val="auto"/>
          <w:szCs w:val="20"/>
          <w:lang w:val="en-GB"/>
        </w:rPr>
        <w:t xml:space="preserve"> .</w:t>
      </w:r>
      <w:r w:rsidR="00D821B3">
        <w:rPr>
          <w:rFonts w:ascii="Arial" w:hAnsi="Arial" w:cs="Arial"/>
          <w:color w:val="auto"/>
          <w:szCs w:val="20"/>
          <w:lang w:val="en-GB"/>
        </w:rPr>
        <w:t>cys</w:t>
      </w:r>
      <w:proofErr w:type="gramEnd"/>
      <w:r w:rsidR="00D821B3">
        <w:rPr>
          <w:rFonts w:ascii="Arial" w:hAnsi="Arial" w:cs="Arial"/>
          <w:color w:val="auto"/>
          <w:szCs w:val="20"/>
          <w:lang w:val="en-GB"/>
        </w:rPr>
        <w:t xml:space="preserve"> session also reported in the</w:t>
      </w:r>
      <w:r>
        <w:rPr>
          <w:rFonts w:ascii="Arial" w:hAnsi="Arial" w:cs="Arial"/>
          <w:color w:val="auto"/>
          <w:szCs w:val="20"/>
          <w:lang w:val="en-GB"/>
        </w:rPr>
        <w:t xml:space="preserve"> Result folder of the</w:t>
      </w:r>
      <w:r w:rsidR="00D821B3">
        <w:rPr>
          <w:rFonts w:ascii="Arial" w:hAnsi="Arial" w:cs="Arial"/>
          <w:color w:val="auto"/>
          <w:szCs w:val="20"/>
          <w:lang w:val="en-GB"/>
        </w:rPr>
        <w:t xml:space="preserve"> </w:t>
      </w:r>
      <w:r>
        <w:rPr>
          <w:rFonts w:ascii="Arial" w:hAnsi="Arial" w:cs="Arial"/>
          <w:color w:val="auto"/>
          <w:szCs w:val="20"/>
          <w:lang w:val="en-GB"/>
        </w:rPr>
        <w:t>GitHub</w:t>
      </w:r>
      <w:r w:rsidR="00D821B3">
        <w:rPr>
          <w:rFonts w:ascii="Arial" w:hAnsi="Arial" w:cs="Arial"/>
          <w:color w:val="auto"/>
          <w:szCs w:val="20"/>
          <w:lang w:val="en-GB"/>
        </w:rPr>
        <w:t xml:space="preserve"> </w:t>
      </w:r>
      <w:r>
        <w:rPr>
          <w:rFonts w:ascii="Arial" w:hAnsi="Arial" w:cs="Arial"/>
          <w:color w:val="auto"/>
          <w:szCs w:val="20"/>
          <w:lang w:val="en-GB"/>
        </w:rPr>
        <w:t xml:space="preserve">directory. </w:t>
      </w:r>
      <w:r w:rsidR="0089220B">
        <w:rPr>
          <w:rFonts w:ascii="Arial" w:hAnsi="Arial" w:cs="Arial"/>
          <w:color w:val="auto"/>
          <w:szCs w:val="20"/>
          <w:lang w:val="en-GB"/>
        </w:rPr>
        <w:t xml:space="preserve">Layout </w:t>
      </w:r>
      <w:r w:rsidR="00913130">
        <w:rPr>
          <w:rFonts w:ascii="Arial" w:hAnsi="Arial" w:cs="Arial"/>
          <w:color w:val="auto"/>
          <w:szCs w:val="20"/>
          <w:lang w:val="en-GB"/>
        </w:rPr>
        <w:t>for better visualization is applied manually using the</w:t>
      </w:r>
      <w:r w:rsidR="00F61651">
        <w:rPr>
          <w:rFonts w:ascii="Arial" w:hAnsi="Arial" w:cs="Arial"/>
          <w:color w:val="auto"/>
          <w:szCs w:val="20"/>
          <w:lang w:val="en-GB"/>
        </w:rPr>
        <w:t xml:space="preserve"> </w:t>
      </w:r>
      <w:r w:rsidR="00913130">
        <w:rPr>
          <w:rFonts w:ascii="Arial" w:hAnsi="Arial" w:cs="Arial"/>
          <w:color w:val="auto"/>
          <w:szCs w:val="20"/>
          <w:lang w:val="en-GB"/>
        </w:rPr>
        <w:t>app</w:t>
      </w:r>
      <w:r w:rsidR="008A1924">
        <w:rPr>
          <w:rFonts w:ascii="Arial" w:hAnsi="Arial" w:cs="Arial"/>
          <w:color w:val="auto"/>
          <w:szCs w:val="20"/>
          <w:lang w:val="en-GB"/>
        </w:rPr>
        <w:t xml:space="preserve"> graphical</w:t>
      </w:r>
      <w:r w:rsidR="006F13FA">
        <w:rPr>
          <w:rFonts w:ascii="Arial" w:hAnsi="Arial" w:cs="Arial"/>
          <w:color w:val="auto"/>
          <w:szCs w:val="20"/>
          <w:lang w:val="en-GB"/>
        </w:rPr>
        <w:t xml:space="preserve"> user interface</w:t>
      </w:r>
      <w:r w:rsidR="00F61651">
        <w:rPr>
          <w:rFonts w:ascii="Arial" w:hAnsi="Arial" w:cs="Arial"/>
          <w:color w:val="auto"/>
          <w:szCs w:val="20"/>
          <w:lang w:val="en-GB"/>
        </w:rPr>
        <w:t>.</w:t>
      </w:r>
      <w:r w:rsidR="008A2AC7">
        <w:rPr>
          <w:rFonts w:ascii="Arial" w:hAnsi="Arial" w:cs="Arial"/>
          <w:color w:val="auto"/>
          <w:szCs w:val="20"/>
          <w:lang w:val="en-GB"/>
        </w:rPr>
        <w:t xml:space="preserve"> Lastly to</w:t>
      </w:r>
      <w:r w:rsidR="00B10BA8">
        <w:rPr>
          <w:rFonts w:ascii="Arial" w:hAnsi="Arial" w:cs="Arial"/>
          <w:color w:val="auto"/>
          <w:szCs w:val="20"/>
          <w:lang w:val="en-GB"/>
        </w:rPr>
        <w:t xml:space="preserve"> have a better grasp on biological processes</w:t>
      </w:r>
      <w:r w:rsidR="0045032A">
        <w:rPr>
          <w:rFonts w:ascii="Arial" w:hAnsi="Arial" w:cs="Arial"/>
          <w:color w:val="auto"/>
          <w:szCs w:val="20"/>
          <w:lang w:val="en-GB"/>
        </w:rPr>
        <w:t xml:space="preserve"> captured when selecting those genes </w:t>
      </w:r>
      <w:r w:rsidR="009A79B4">
        <w:rPr>
          <w:rFonts w:ascii="Arial" w:hAnsi="Arial" w:cs="Arial"/>
          <w:color w:val="auto"/>
          <w:szCs w:val="20"/>
          <w:lang w:val="en-GB"/>
        </w:rPr>
        <w:t xml:space="preserve">enrichment analysis is performed by using </w:t>
      </w:r>
      <w:r w:rsidR="007A7943">
        <w:rPr>
          <w:rFonts w:ascii="Arial" w:hAnsi="Arial" w:cs="Arial"/>
          <w:color w:val="auto"/>
          <w:szCs w:val="20"/>
          <w:lang w:val="en-GB"/>
        </w:rPr>
        <w:t>ClusterProfiler</w:t>
      </w:r>
      <w:r w:rsidR="007F37A3">
        <w:rPr>
          <w:rFonts w:ascii="Arial" w:hAnsi="Arial" w:cs="Arial"/>
          <w:color w:val="auto"/>
          <w:szCs w:val="20"/>
          <w:lang w:val="en-GB"/>
        </w:rPr>
        <w:t xml:space="preserve"> (v = 4.6.2)</w:t>
      </w:r>
      <w:r w:rsidR="00076C23">
        <w:rPr>
          <w:rFonts w:ascii="Arial" w:hAnsi="Arial" w:cs="Arial"/>
          <w:color w:val="auto"/>
          <w:szCs w:val="20"/>
          <w:lang w:val="en-GB"/>
        </w:rPr>
        <w:t xml:space="preserve"> </w:t>
      </w:r>
      <w:r w:rsidR="00076C23">
        <w:rPr>
          <w:rFonts w:ascii="Arial" w:hAnsi="Arial" w:cs="Arial"/>
          <w:color w:val="auto"/>
          <w:szCs w:val="20"/>
          <w:lang w:val="en-GB"/>
        </w:rPr>
        <w:fldChar w:fldCharType="begin"/>
      </w:r>
      <w:r w:rsidR="001474DD">
        <w:rPr>
          <w:rFonts w:ascii="Arial" w:hAnsi="Arial" w:cs="Arial"/>
          <w:color w:val="auto"/>
          <w:szCs w:val="20"/>
          <w:lang w:val="en-GB"/>
        </w:rPr>
        <w:instrText xml:space="preserve"> ADDIN ZOTERO_ITEM CSL_CITATION {"citationID":"E6PtQYBD","properties":{"formattedCitation":"(8)","plainCitation":"(8)","noteIndex":0},"citationItems":[{"id":161,"uris":["http://zotero.org/users/local/v5P4k1UI/items/VFZRW8BX"],"itemData":{"id":161,"type":"article-journal","container-title":"The Innovation","DOI":"10.1016/j.xinn.2021.100141","ISSN":"26666758","issue":"3","journalAbbreviation":"The Innovation","language":"en","page":"100141","source":"DOI.org (Crossref)","title":"clusterProfiler 4.0: A universal enrichment tool for interpreting omics data","title-short":"clusterProfiler 4.0","volume":"2","author":[{"family":"Wu","given":"Tianzhi"},{"family":"Hu","given":"Erqiang"},{"family":"Xu","given":"Shuangbin"},{"family":"Chen","given":"Meijun"},{"family":"Guo","given":"Pingfan"},{"family":"Dai","given":"Zehan"},{"family":"Feng","given":"Tingze"},{"family":"Zhou","given":"Lang"},{"family":"Tang","given":"Wenli"},{"family":"Zhan","given":"Li"},{"family":"Fu","given":"Xiaocong"},{"family":"Liu","given":"Shanshan"},{"family":"Bo","given":"Xiaochen"},{"family":"Yu","given":"Guangchuang"}],"issued":{"date-parts":[["2021",8]]}}}],"schema":"https://github.com/citation-style-language/schema/raw/master/csl-citation.json"} </w:instrText>
      </w:r>
      <w:r w:rsidR="00076C23">
        <w:rPr>
          <w:rFonts w:ascii="Arial" w:hAnsi="Arial" w:cs="Arial"/>
          <w:color w:val="auto"/>
          <w:szCs w:val="20"/>
          <w:lang w:val="en-GB"/>
        </w:rPr>
        <w:fldChar w:fldCharType="separate"/>
      </w:r>
      <w:r w:rsidR="001474DD" w:rsidRPr="001474DD">
        <w:rPr>
          <w:rFonts w:ascii="Arial" w:hAnsi="Arial" w:cs="Arial"/>
        </w:rPr>
        <w:t>(8)</w:t>
      </w:r>
      <w:r w:rsidR="00076C23">
        <w:rPr>
          <w:rFonts w:ascii="Arial" w:hAnsi="Arial" w:cs="Arial"/>
          <w:color w:val="auto"/>
          <w:szCs w:val="20"/>
          <w:lang w:val="en-GB"/>
        </w:rPr>
        <w:fldChar w:fldCharType="end"/>
      </w:r>
      <w:r w:rsidR="008A1924">
        <w:rPr>
          <w:rFonts w:ascii="Arial" w:hAnsi="Arial" w:cs="Arial"/>
          <w:color w:val="auto"/>
          <w:szCs w:val="20"/>
          <w:lang w:val="en-GB"/>
        </w:rPr>
        <w:t xml:space="preserve">. </w:t>
      </w:r>
    </w:p>
    <w:p w14:paraId="0AEDDB0E" w14:textId="77777777" w:rsidR="006A6437" w:rsidRPr="006A6437" w:rsidRDefault="006A6437" w:rsidP="006A6437">
      <w:pPr>
        <w:pStyle w:val="MDPI31text"/>
        <w:spacing w:line="360" w:lineRule="auto"/>
        <w:ind w:left="360" w:firstLine="0"/>
        <w:rPr>
          <w:rFonts w:ascii="Arial" w:hAnsi="Arial" w:cs="Arial"/>
          <w:color w:val="ED7D31"/>
          <w:szCs w:val="20"/>
          <w:lang w:val="en-GB"/>
        </w:rPr>
      </w:pPr>
    </w:p>
    <w:p w14:paraId="30558031" w14:textId="77777777" w:rsidR="00A833AB" w:rsidRDefault="00A833AB" w:rsidP="00A95734">
      <w:pPr>
        <w:pStyle w:val="MDPI21heading1"/>
        <w:rPr>
          <w:lang w:eastAsia="zh-CN"/>
        </w:rPr>
      </w:pPr>
    </w:p>
    <w:p w14:paraId="43A5C03F" w14:textId="44168E14" w:rsidR="003D5941" w:rsidRDefault="00D712F2" w:rsidP="00A95734">
      <w:pPr>
        <w:pStyle w:val="MDPI21heading1"/>
      </w:pPr>
      <w:r w:rsidRPr="002F351E">
        <w:rPr>
          <w:lang w:eastAsia="zh-CN"/>
        </w:rPr>
        <w:t xml:space="preserve">3. </w:t>
      </w:r>
      <w:r w:rsidR="0015151E" w:rsidRPr="002F351E">
        <w:t>Results</w:t>
      </w:r>
      <w:r w:rsidRPr="002F351E">
        <w:t xml:space="preserve"> </w:t>
      </w:r>
    </w:p>
    <w:p w14:paraId="3DA2AACB" w14:textId="23E71F1A" w:rsidR="006A6437" w:rsidRDefault="006A6437" w:rsidP="00D33E17">
      <w:pPr>
        <w:pStyle w:val="MDPI31text"/>
        <w:spacing w:line="360" w:lineRule="auto"/>
        <w:ind w:firstLine="0"/>
        <w:rPr>
          <w:rFonts w:ascii="Arial" w:hAnsi="Arial" w:cs="Arial"/>
          <w:color w:val="ED7D31"/>
          <w:szCs w:val="20"/>
          <w:lang w:val="en-GB"/>
        </w:rPr>
      </w:pPr>
    </w:p>
    <w:p w14:paraId="1A623667" w14:textId="6E8D8BCB" w:rsidR="0054409D" w:rsidRDefault="0019303F" w:rsidP="00D33E17">
      <w:pPr>
        <w:pStyle w:val="MDPI31text"/>
        <w:spacing w:line="360" w:lineRule="auto"/>
        <w:ind w:firstLine="0"/>
        <w:rPr>
          <w:rFonts w:ascii="Arial" w:hAnsi="Arial" w:cs="Arial"/>
          <w:color w:val="auto"/>
          <w:szCs w:val="20"/>
          <w:lang w:val="en-GB"/>
        </w:rPr>
      </w:pPr>
      <w:r w:rsidRPr="0019303F">
        <w:rPr>
          <w:rFonts w:ascii="Arial" w:hAnsi="Arial" w:cs="Arial"/>
          <w:color w:val="auto"/>
          <w:szCs w:val="20"/>
          <w:lang w:val="en-GB"/>
        </w:rPr>
        <w:t>Each Iteration correspond to a new gene added to the set of</w:t>
      </w:r>
      <w:r>
        <w:rPr>
          <w:rFonts w:ascii="Arial" w:hAnsi="Arial" w:cs="Arial"/>
          <w:color w:val="auto"/>
          <w:szCs w:val="20"/>
          <w:lang w:val="en-GB"/>
        </w:rPr>
        <w:t xml:space="preserve"> seeds. This means that</w:t>
      </w:r>
      <w:r w:rsidR="00A13160">
        <w:rPr>
          <w:rFonts w:ascii="Arial" w:hAnsi="Arial" w:cs="Arial"/>
          <w:color w:val="auto"/>
          <w:szCs w:val="20"/>
          <w:lang w:val="en-GB"/>
        </w:rPr>
        <w:t>, considering the starting point of 22 seeds,</w:t>
      </w:r>
      <w:r w:rsidR="00842EEC">
        <w:rPr>
          <w:rFonts w:ascii="Arial" w:hAnsi="Arial" w:cs="Arial"/>
          <w:color w:val="auto"/>
          <w:szCs w:val="20"/>
          <w:lang w:val="en-GB"/>
        </w:rPr>
        <w:t xml:space="preserve"> the </w:t>
      </w:r>
      <w:r w:rsidR="00A13160">
        <w:rPr>
          <w:rFonts w:ascii="Arial" w:hAnsi="Arial" w:cs="Arial"/>
          <w:color w:val="auto"/>
          <w:szCs w:val="20"/>
          <w:lang w:val="en-GB"/>
        </w:rPr>
        <w:t>set</w:t>
      </w:r>
      <w:r w:rsidR="00842EEC">
        <w:rPr>
          <w:rFonts w:ascii="Arial" w:hAnsi="Arial" w:cs="Arial"/>
          <w:color w:val="auto"/>
          <w:szCs w:val="20"/>
          <w:lang w:val="en-GB"/>
        </w:rPr>
        <w:t xml:space="preserve"> of</w:t>
      </w:r>
      <w:r w:rsidR="00A13160">
        <w:rPr>
          <w:rFonts w:ascii="Arial" w:hAnsi="Arial" w:cs="Arial"/>
          <w:color w:val="auto"/>
          <w:szCs w:val="20"/>
          <w:lang w:val="en-GB"/>
        </w:rPr>
        <w:t xml:space="preserve"> relevant</w:t>
      </w:r>
      <w:r w:rsidR="00842EEC">
        <w:rPr>
          <w:rFonts w:ascii="Arial" w:hAnsi="Arial" w:cs="Arial"/>
          <w:color w:val="auto"/>
          <w:szCs w:val="20"/>
          <w:lang w:val="en-GB"/>
        </w:rPr>
        <w:t xml:space="preserve"> genes</w:t>
      </w:r>
      <w:r>
        <w:rPr>
          <w:rFonts w:ascii="Arial" w:hAnsi="Arial" w:cs="Arial"/>
          <w:color w:val="auto"/>
          <w:szCs w:val="20"/>
          <w:lang w:val="en-GB"/>
        </w:rPr>
        <w:t xml:space="preserve"> with 50 iterations was enlarged </w:t>
      </w:r>
      <w:r w:rsidR="000B6A3F">
        <w:rPr>
          <w:rFonts w:ascii="Arial" w:hAnsi="Arial" w:cs="Arial"/>
          <w:color w:val="auto"/>
          <w:szCs w:val="20"/>
          <w:lang w:val="en-GB"/>
        </w:rPr>
        <w:t xml:space="preserve">to </w:t>
      </w:r>
      <w:r w:rsidR="002F444A">
        <w:rPr>
          <w:rFonts w:ascii="Arial" w:hAnsi="Arial" w:cs="Arial"/>
          <w:color w:val="auto"/>
          <w:szCs w:val="20"/>
          <w:lang w:val="en-GB"/>
        </w:rPr>
        <w:t>72. The</w:t>
      </w:r>
      <w:r w:rsidR="001671CE">
        <w:rPr>
          <w:rFonts w:ascii="Arial" w:hAnsi="Arial" w:cs="Arial"/>
          <w:color w:val="auto"/>
          <w:szCs w:val="20"/>
          <w:lang w:val="en-GB"/>
        </w:rPr>
        <w:t xml:space="preserve"> resulting network contains </w:t>
      </w:r>
      <w:r w:rsidR="00593163">
        <w:rPr>
          <w:rFonts w:ascii="Arial" w:hAnsi="Arial" w:cs="Arial"/>
          <w:color w:val="auto"/>
          <w:szCs w:val="20"/>
          <w:lang w:val="en-GB"/>
        </w:rPr>
        <w:t>175 link</w:t>
      </w:r>
      <w:r w:rsidR="00D01816">
        <w:rPr>
          <w:rFonts w:ascii="Arial" w:hAnsi="Arial" w:cs="Arial"/>
          <w:color w:val="auto"/>
          <w:szCs w:val="20"/>
          <w:lang w:val="en-GB"/>
        </w:rPr>
        <w:t>s</w:t>
      </w:r>
      <w:r w:rsidR="009E3F1D">
        <w:rPr>
          <w:rFonts w:ascii="Arial" w:hAnsi="Arial" w:cs="Arial"/>
          <w:color w:val="auto"/>
          <w:szCs w:val="20"/>
          <w:lang w:val="en-GB"/>
        </w:rPr>
        <w:t xml:space="preserve"> resulting in a very dense</w:t>
      </w:r>
      <w:r w:rsidR="00425186">
        <w:rPr>
          <w:rFonts w:ascii="Arial" w:hAnsi="Arial" w:cs="Arial"/>
          <w:color w:val="auto"/>
          <w:szCs w:val="20"/>
          <w:lang w:val="en-GB"/>
        </w:rPr>
        <w:t xml:space="preserve"> graph</w:t>
      </w:r>
      <w:r w:rsidR="00805350">
        <w:rPr>
          <w:rFonts w:ascii="Arial" w:hAnsi="Arial" w:cs="Arial"/>
          <w:color w:val="auto"/>
          <w:szCs w:val="20"/>
          <w:lang w:val="en-GB"/>
        </w:rPr>
        <w:t xml:space="preserve"> (fig1</w:t>
      </w:r>
      <w:r w:rsidR="00DA4038">
        <w:rPr>
          <w:rFonts w:ascii="Arial" w:hAnsi="Arial" w:cs="Arial"/>
          <w:color w:val="auto"/>
          <w:szCs w:val="20"/>
          <w:lang w:val="en-GB"/>
        </w:rPr>
        <w:t xml:space="preserve"> A</w:t>
      </w:r>
      <w:r w:rsidR="00805350">
        <w:rPr>
          <w:rFonts w:ascii="Arial" w:hAnsi="Arial" w:cs="Arial"/>
          <w:color w:val="auto"/>
          <w:szCs w:val="20"/>
          <w:lang w:val="en-GB"/>
        </w:rPr>
        <w:t>)</w:t>
      </w:r>
      <w:r w:rsidR="00227B5C">
        <w:rPr>
          <w:rFonts w:ascii="Arial" w:hAnsi="Arial" w:cs="Arial"/>
          <w:color w:val="auto"/>
          <w:szCs w:val="20"/>
          <w:lang w:val="en-GB"/>
        </w:rPr>
        <w:t>.</w:t>
      </w:r>
      <w:r w:rsidR="009E3F1D">
        <w:rPr>
          <w:rFonts w:ascii="Arial" w:hAnsi="Arial" w:cs="Arial"/>
          <w:color w:val="auto"/>
          <w:szCs w:val="20"/>
          <w:lang w:val="en-GB"/>
        </w:rPr>
        <w:t xml:space="preserve"> </w:t>
      </w:r>
      <w:r w:rsidR="00227B5C">
        <w:rPr>
          <w:rFonts w:ascii="Arial" w:hAnsi="Arial" w:cs="Arial"/>
          <w:color w:val="auto"/>
          <w:szCs w:val="20"/>
          <w:lang w:val="en-GB"/>
        </w:rPr>
        <w:t>S</w:t>
      </w:r>
      <w:r w:rsidR="009E3F1D">
        <w:rPr>
          <w:rFonts w:ascii="Arial" w:hAnsi="Arial" w:cs="Arial"/>
          <w:color w:val="auto"/>
          <w:szCs w:val="20"/>
          <w:lang w:val="en-GB"/>
        </w:rPr>
        <w:t>eeds protein</w:t>
      </w:r>
      <w:r w:rsidR="00DD06CB">
        <w:rPr>
          <w:rFonts w:ascii="Arial" w:hAnsi="Arial" w:cs="Arial"/>
          <w:color w:val="auto"/>
          <w:szCs w:val="20"/>
          <w:lang w:val="en-GB"/>
        </w:rPr>
        <w:t xml:space="preserve"> (</w:t>
      </w:r>
      <w:r w:rsidR="00903C90">
        <w:rPr>
          <w:rFonts w:ascii="Arial" w:hAnsi="Arial" w:cs="Arial"/>
          <w:color w:val="auto"/>
          <w:szCs w:val="20"/>
          <w:lang w:val="en-GB"/>
        </w:rPr>
        <w:t>having an ellipse shape</w:t>
      </w:r>
      <w:r w:rsidR="00DD06CB">
        <w:rPr>
          <w:rFonts w:ascii="Arial" w:hAnsi="Arial" w:cs="Arial"/>
          <w:color w:val="auto"/>
          <w:szCs w:val="20"/>
          <w:lang w:val="en-GB"/>
        </w:rPr>
        <w:t>)</w:t>
      </w:r>
      <w:r w:rsidR="00227B5C">
        <w:rPr>
          <w:rFonts w:ascii="Arial" w:hAnsi="Arial" w:cs="Arial"/>
          <w:color w:val="auto"/>
          <w:szCs w:val="20"/>
          <w:lang w:val="en-GB"/>
        </w:rPr>
        <w:t xml:space="preserve"> seem to</w:t>
      </w:r>
      <w:r w:rsidR="009E3F1D">
        <w:rPr>
          <w:rFonts w:ascii="Arial" w:hAnsi="Arial" w:cs="Arial"/>
          <w:color w:val="auto"/>
          <w:szCs w:val="20"/>
          <w:lang w:val="en-GB"/>
        </w:rPr>
        <w:t xml:space="preserve"> occupy mainly </w:t>
      </w:r>
      <w:r w:rsidR="00D9237A">
        <w:rPr>
          <w:rFonts w:ascii="Arial" w:hAnsi="Arial" w:cs="Arial"/>
          <w:color w:val="auto"/>
          <w:szCs w:val="20"/>
          <w:lang w:val="en-GB"/>
        </w:rPr>
        <w:t>peripheral positions.</w:t>
      </w:r>
      <w:r w:rsidR="00903C90">
        <w:rPr>
          <w:rFonts w:ascii="Arial" w:hAnsi="Arial" w:cs="Arial"/>
          <w:color w:val="auto"/>
          <w:szCs w:val="20"/>
          <w:lang w:val="en-GB"/>
        </w:rPr>
        <w:t xml:space="preserve"> In contrast</w:t>
      </w:r>
      <w:r w:rsidR="00E34BC4">
        <w:rPr>
          <w:rFonts w:ascii="Arial" w:hAnsi="Arial" w:cs="Arial"/>
          <w:color w:val="auto"/>
          <w:szCs w:val="20"/>
          <w:lang w:val="en-GB"/>
        </w:rPr>
        <w:t xml:space="preserve"> nodes resulting from</w:t>
      </w:r>
      <w:r w:rsidR="00903C90">
        <w:rPr>
          <w:rFonts w:ascii="Arial" w:hAnsi="Arial" w:cs="Arial"/>
          <w:color w:val="auto"/>
          <w:szCs w:val="20"/>
          <w:lang w:val="en-GB"/>
        </w:rPr>
        <w:t xml:space="preserve"> </w:t>
      </w:r>
      <w:r w:rsidR="00A26411">
        <w:rPr>
          <w:rFonts w:ascii="Arial" w:hAnsi="Arial" w:cs="Arial"/>
          <w:color w:val="auto"/>
          <w:szCs w:val="20"/>
          <w:lang w:val="en-GB"/>
        </w:rPr>
        <w:t>diamond</w:t>
      </w:r>
      <w:r w:rsidR="00E34BC4">
        <w:rPr>
          <w:rFonts w:ascii="Arial" w:hAnsi="Arial" w:cs="Arial"/>
          <w:color w:val="auto"/>
          <w:szCs w:val="20"/>
          <w:lang w:val="en-GB"/>
        </w:rPr>
        <w:t xml:space="preserve"> </w:t>
      </w:r>
      <w:r w:rsidR="003B18AE">
        <w:rPr>
          <w:rFonts w:ascii="Arial" w:hAnsi="Arial" w:cs="Arial"/>
          <w:color w:val="auto"/>
          <w:szCs w:val="20"/>
          <w:lang w:val="en-GB"/>
        </w:rPr>
        <w:t>calculations</w:t>
      </w:r>
      <w:r w:rsidR="00A26411">
        <w:rPr>
          <w:rFonts w:ascii="Arial" w:hAnsi="Arial" w:cs="Arial"/>
          <w:color w:val="auto"/>
          <w:szCs w:val="20"/>
          <w:lang w:val="en-GB"/>
        </w:rPr>
        <w:t xml:space="preserve"> (for </w:t>
      </w:r>
      <w:r w:rsidR="002947EA">
        <w:rPr>
          <w:rFonts w:ascii="Arial" w:hAnsi="Arial" w:cs="Arial"/>
          <w:color w:val="auto"/>
          <w:szCs w:val="20"/>
          <w:lang w:val="en-GB"/>
        </w:rPr>
        <w:t>which</w:t>
      </w:r>
      <w:r w:rsidR="00A26411">
        <w:rPr>
          <w:rFonts w:ascii="Arial" w:hAnsi="Arial" w:cs="Arial"/>
          <w:color w:val="auto"/>
          <w:szCs w:val="20"/>
          <w:lang w:val="en-GB"/>
        </w:rPr>
        <w:t xml:space="preserve"> the choice </w:t>
      </w:r>
      <w:r w:rsidR="00E34BC4">
        <w:rPr>
          <w:rFonts w:ascii="Arial" w:hAnsi="Arial" w:cs="Arial"/>
          <w:color w:val="auto"/>
          <w:szCs w:val="20"/>
          <w:lang w:val="en-GB"/>
        </w:rPr>
        <w:t xml:space="preserve">for the shape was </w:t>
      </w:r>
      <w:proofErr w:type="gramStart"/>
      <w:r w:rsidR="00E34BC4">
        <w:rPr>
          <w:rFonts w:ascii="Arial" w:hAnsi="Arial" w:cs="Arial"/>
          <w:color w:val="auto"/>
          <w:szCs w:val="20"/>
          <w:lang w:val="en-GB"/>
        </w:rPr>
        <w:t>obvious :</w:t>
      </w:r>
      <w:proofErr w:type="gramEnd"/>
      <w:r w:rsidR="00E34BC4">
        <w:rPr>
          <w:rFonts w:ascii="Arial" w:hAnsi="Arial" w:cs="Arial"/>
          <w:color w:val="auto"/>
          <w:szCs w:val="20"/>
          <w:lang w:val="en-GB"/>
        </w:rPr>
        <w:t xml:space="preserve"> diamond</w:t>
      </w:r>
      <w:r w:rsidR="00A26411">
        <w:rPr>
          <w:rFonts w:ascii="Arial" w:hAnsi="Arial" w:cs="Arial"/>
          <w:color w:val="auto"/>
          <w:szCs w:val="20"/>
          <w:lang w:val="en-GB"/>
        </w:rPr>
        <w:t>)</w:t>
      </w:r>
      <w:r w:rsidR="00B922E9">
        <w:rPr>
          <w:rFonts w:ascii="Arial" w:hAnsi="Arial" w:cs="Arial"/>
          <w:color w:val="auto"/>
          <w:szCs w:val="20"/>
          <w:lang w:val="en-GB"/>
        </w:rPr>
        <w:t xml:space="preserve"> </w:t>
      </w:r>
      <w:r w:rsidR="00780EC3">
        <w:rPr>
          <w:rFonts w:ascii="Arial" w:hAnsi="Arial" w:cs="Arial"/>
          <w:color w:val="auto"/>
          <w:szCs w:val="20"/>
          <w:lang w:val="en-GB"/>
        </w:rPr>
        <w:t xml:space="preserve">are more central and tend to have </w:t>
      </w:r>
      <w:r w:rsidR="008426CF">
        <w:rPr>
          <w:rFonts w:ascii="Arial" w:hAnsi="Arial" w:cs="Arial"/>
          <w:color w:val="auto"/>
          <w:szCs w:val="20"/>
          <w:lang w:val="en-GB"/>
        </w:rPr>
        <w:t xml:space="preserve">in average </w:t>
      </w:r>
      <w:r w:rsidR="00780EC3">
        <w:rPr>
          <w:rFonts w:ascii="Arial" w:hAnsi="Arial" w:cs="Arial"/>
          <w:color w:val="auto"/>
          <w:szCs w:val="20"/>
          <w:lang w:val="en-GB"/>
        </w:rPr>
        <w:t>more interactions</w:t>
      </w:r>
      <w:r w:rsidR="008426CF">
        <w:rPr>
          <w:rFonts w:ascii="Arial" w:hAnsi="Arial" w:cs="Arial"/>
          <w:color w:val="auto"/>
          <w:szCs w:val="20"/>
          <w:lang w:val="en-GB"/>
        </w:rPr>
        <w:t>,</w:t>
      </w:r>
      <w:r w:rsidR="00780EC3">
        <w:rPr>
          <w:rFonts w:ascii="Arial" w:hAnsi="Arial" w:cs="Arial"/>
          <w:color w:val="auto"/>
          <w:szCs w:val="20"/>
          <w:lang w:val="en-GB"/>
        </w:rPr>
        <w:t xml:space="preserve"> as expected. </w:t>
      </w:r>
      <w:r w:rsidR="00E75DD8">
        <w:rPr>
          <w:rFonts w:ascii="Arial" w:hAnsi="Arial" w:cs="Arial"/>
          <w:color w:val="auto"/>
          <w:szCs w:val="20"/>
          <w:lang w:val="en-GB"/>
        </w:rPr>
        <w:t xml:space="preserve">Nodes are coloured </w:t>
      </w:r>
      <w:r w:rsidR="00F65679">
        <w:rPr>
          <w:rFonts w:ascii="Arial" w:hAnsi="Arial" w:cs="Arial"/>
          <w:color w:val="auto"/>
          <w:szCs w:val="20"/>
          <w:lang w:val="en-GB"/>
        </w:rPr>
        <w:t>according to the fold change results from the expression ATLAS</w:t>
      </w:r>
      <w:r w:rsidR="00E872DC">
        <w:rPr>
          <w:rFonts w:ascii="Arial" w:hAnsi="Arial" w:cs="Arial"/>
          <w:color w:val="auto"/>
          <w:szCs w:val="20"/>
          <w:lang w:val="en-GB"/>
        </w:rPr>
        <w:t>.</w:t>
      </w:r>
      <w:r w:rsidR="003C3F45">
        <w:rPr>
          <w:rFonts w:ascii="Arial" w:hAnsi="Arial" w:cs="Arial"/>
          <w:color w:val="auto"/>
          <w:szCs w:val="20"/>
          <w:lang w:val="en-GB"/>
        </w:rPr>
        <w:t xml:space="preserve"> </w:t>
      </w:r>
      <w:r w:rsidR="00E872DC">
        <w:rPr>
          <w:rFonts w:ascii="Arial" w:hAnsi="Arial" w:cs="Arial"/>
          <w:color w:val="auto"/>
          <w:szCs w:val="20"/>
          <w:lang w:val="en-GB"/>
        </w:rPr>
        <w:t>A</w:t>
      </w:r>
      <w:r w:rsidR="003C3F45">
        <w:rPr>
          <w:rFonts w:ascii="Arial" w:hAnsi="Arial" w:cs="Arial"/>
          <w:color w:val="auto"/>
          <w:szCs w:val="20"/>
          <w:lang w:val="en-GB"/>
        </w:rPr>
        <w:t xml:space="preserve"> range of (-1, 1) for a continuous type of </w:t>
      </w:r>
      <w:r w:rsidR="00E872DC">
        <w:rPr>
          <w:rFonts w:ascii="Arial" w:hAnsi="Arial" w:cs="Arial"/>
          <w:color w:val="auto"/>
          <w:szCs w:val="20"/>
          <w:lang w:val="en-GB"/>
        </w:rPr>
        <w:t xml:space="preserve">colour mapping </w:t>
      </w:r>
      <w:r w:rsidR="00BE2C33">
        <w:rPr>
          <w:rFonts w:ascii="Arial" w:hAnsi="Arial" w:cs="Arial"/>
          <w:color w:val="auto"/>
          <w:szCs w:val="20"/>
          <w:lang w:val="en-GB"/>
        </w:rPr>
        <w:t xml:space="preserve">led to a very </w:t>
      </w:r>
      <w:r w:rsidR="00861079">
        <w:rPr>
          <w:rFonts w:ascii="Arial" w:hAnsi="Arial" w:cs="Arial"/>
          <w:color w:val="auto"/>
          <w:szCs w:val="20"/>
          <w:lang w:val="en-GB"/>
        </w:rPr>
        <w:t>‘</w:t>
      </w:r>
      <w:r w:rsidR="00BE2C33">
        <w:rPr>
          <w:rFonts w:ascii="Arial" w:hAnsi="Arial" w:cs="Arial"/>
          <w:color w:val="auto"/>
          <w:szCs w:val="20"/>
          <w:lang w:val="en-GB"/>
        </w:rPr>
        <w:t>light</w:t>
      </w:r>
      <w:r w:rsidR="00861079">
        <w:rPr>
          <w:rFonts w:ascii="Arial" w:hAnsi="Arial" w:cs="Arial"/>
          <w:color w:val="auto"/>
          <w:szCs w:val="20"/>
          <w:lang w:val="en-GB"/>
        </w:rPr>
        <w:t>’</w:t>
      </w:r>
      <w:r w:rsidR="00BE2C33">
        <w:rPr>
          <w:rFonts w:ascii="Arial" w:hAnsi="Arial" w:cs="Arial"/>
          <w:color w:val="auto"/>
          <w:szCs w:val="20"/>
          <w:lang w:val="en-GB"/>
        </w:rPr>
        <w:t xml:space="preserve"> colouring for most of the mapped nodes</w:t>
      </w:r>
      <w:r w:rsidR="00950D09">
        <w:rPr>
          <w:rFonts w:ascii="Arial" w:hAnsi="Arial" w:cs="Arial"/>
          <w:color w:val="auto"/>
          <w:szCs w:val="20"/>
          <w:lang w:val="en-GB"/>
        </w:rPr>
        <w:t>.</w:t>
      </w:r>
      <w:r w:rsidR="00D332FE" w:rsidRPr="00D332FE">
        <w:rPr>
          <w:rFonts w:ascii="Arial" w:hAnsi="Arial" w:cs="Arial"/>
          <w:color w:val="auto"/>
          <w:szCs w:val="20"/>
          <w:lang w:val="en-GB"/>
        </w:rPr>
        <w:t xml:space="preserve"> </w:t>
      </w:r>
      <w:r w:rsidR="00D332FE">
        <w:rPr>
          <w:rFonts w:ascii="Arial" w:hAnsi="Arial" w:cs="Arial"/>
          <w:color w:val="auto"/>
          <w:szCs w:val="20"/>
          <w:lang w:val="en-GB"/>
        </w:rPr>
        <w:t>In addition to that not all nodes were mapped to their relative fold change value resulting in yellow, set as default colour.</w:t>
      </w:r>
      <w:r w:rsidR="00950D09">
        <w:rPr>
          <w:rFonts w:ascii="Arial" w:hAnsi="Arial" w:cs="Arial"/>
          <w:color w:val="auto"/>
          <w:szCs w:val="20"/>
          <w:lang w:val="en-GB"/>
        </w:rPr>
        <w:t xml:space="preserve"> </w:t>
      </w:r>
      <w:r w:rsidR="00E75C76" w:rsidRPr="00E75C76">
        <w:rPr>
          <w:rFonts w:ascii="Arial" w:hAnsi="Arial" w:cs="Arial"/>
          <w:color w:val="auto"/>
          <w:szCs w:val="20"/>
          <w:lang w:val="en-GB"/>
        </w:rPr>
        <w:t xml:space="preserve">In terms of </w:t>
      </w:r>
      <w:r w:rsidR="003B525C" w:rsidRPr="003B525C">
        <w:rPr>
          <w:rFonts w:ascii="Arial" w:hAnsi="Arial" w:cs="Arial"/>
          <w:noProof/>
          <w:color w:val="auto"/>
          <w:szCs w:val="20"/>
        </w:rPr>
        <w:lastRenderedPageBreak/>
        <w:drawing>
          <wp:anchor distT="0" distB="0" distL="114300" distR="114300" simplePos="0" relativeHeight="251664384" behindDoc="0" locked="0" layoutInCell="1" allowOverlap="1" wp14:anchorId="5E72E2C9" wp14:editId="4B5B63F5">
            <wp:simplePos x="0" y="0"/>
            <wp:positionH relativeFrom="column">
              <wp:posOffset>2515235</wp:posOffset>
            </wp:positionH>
            <wp:positionV relativeFrom="page">
              <wp:posOffset>1184910</wp:posOffset>
            </wp:positionV>
            <wp:extent cx="2607945" cy="2558415"/>
            <wp:effectExtent l="0" t="0" r="0" b="0"/>
            <wp:wrapTopAndBottom/>
            <wp:docPr id="3" name="Picture 2" descr="A group of colorful dots and lines&#10;&#10;Description automatically generated">
              <a:extLst xmlns:a="http://schemas.openxmlformats.org/drawingml/2006/main">
                <a:ext uri="{FF2B5EF4-FFF2-40B4-BE49-F238E27FC236}">
                  <a16:creationId xmlns:a16="http://schemas.microsoft.com/office/drawing/2014/main" id="{DB18B133-67FD-3EEF-36BE-22DE3EBBB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colorful dots and lines&#10;&#10;Description automatically generated">
                      <a:extLst>
                        <a:ext uri="{FF2B5EF4-FFF2-40B4-BE49-F238E27FC236}">
                          <a16:creationId xmlns:a16="http://schemas.microsoft.com/office/drawing/2014/main" id="{DB18B133-67FD-3EEF-36BE-22DE3EBBB6FC}"/>
                        </a:ext>
                      </a:extLst>
                    </pic:cNvPr>
                    <pic:cNvPicPr>
                      <a:picLocks noChangeAspect="1"/>
                    </pic:cNvPicPr>
                  </pic:nvPicPr>
                  <pic:blipFill rotWithShape="1">
                    <a:blip r:embed="rId8" cstate="hqprint">
                      <a:extLst>
                        <a:ext uri="{28A0092B-C50C-407E-A947-70E740481C1C}">
                          <a14:useLocalDpi xmlns:a14="http://schemas.microsoft.com/office/drawing/2010/main" val="0"/>
                        </a:ext>
                      </a:extLst>
                    </a:blip>
                    <a:srcRect l="20938" r="35860"/>
                    <a:stretch/>
                  </pic:blipFill>
                  <pic:spPr>
                    <a:xfrm>
                      <a:off x="0" y="0"/>
                      <a:ext cx="2607945" cy="2558415"/>
                    </a:xfrm>
                    <a:prstGeom prst="rect">
                      <a:avLst/>
                    </a:prstGeom>
                  </pic:spPr>
                </pic:pic>
              </a:graphicData>
            </a:graphic>
            <wp14:sizeRelH relativeFrom="page">
              <wp14:pctWidth>0</wp14:pctWidth>
            </wp14:sizeRelH>
            <wp14:sizeRelV relativeFrom="page">
              <wp14:pctHeight>0</wp14:pctHeight>
            </wp14:sizeRelV>
          </wp:anchor>
        </w:drawing>
      </w:r>
      <w:r w:rsidR="00BF63DB" w:rsidRPr="00F57B80">
        <w:rPr>
          <w:rFonts w:ascii="Arial" w:hAnsi="Arial" w:cs="Arial"/>
          <w:noProof/>
          <w:color w:val="auto"/>
          <w:szCs w:val="20"/>
          <w:lang w:val="en-GB"/>
        </w:rPr>
        <w:drawing>
          <wp:anchor distT="0" distB="0" distL="114300" distR="114300" simplePos="0" relativeHeight="251658240" behindDoc="0" locked="0" layoutInCell="1" allowOverlap="1" wp14:anchorId="13EE849A" wp14:editId="502DCD61">
            <wp:simplePos x="0" y="0"/>
            <wp:positionH relativeFrom="margin">
              <wp:posOffset>-133985</wp:posOffset>
            </wp:positionH>
            <wp:positionV relativeFrom="paragraph">
              <wp:posOffset>118110</wp:posOffset>
            </wp:positionV>
            <wp:extent cx="2555240" cy="3238500"/>
            <wp:effectExtent l="0" t="0" r="0" b="0"/>
            <wp:wrapTopAndBottom/>
            <wp:docPr id="9128363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6315" name="Picture 1" descr="A diagram of a network&#10;&#10;Description automatically generated"/>
                    <pic:cNvPicPr/>
                  </pic:nvPicPr>
                  <pic:blipFill rotWithShape="1">
                    <a:blip r:embed="rId9">
                      <a:extLst>
                        <a:ext uri="{28A0092B-C50C-407E-A947-70E740481C1C}">
                          <a14:useLocalDpi xmlns:a14="http://schemas.microsoft.com/office/drawing/2010/main" val="0"/>
                        </a:ext>
                      </a:extLst>
                    </a:blip>
                    <a:srcRect r="55856"/>
                    <a:stretch/>
                  </pic:blipFill>
                  <pic:spPr bwMode="auto">
                    <a:xfrm>
                      <a:off x="0" y="0"/>
                      <a:ext cx="255524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D8A" w:rsidRPr="00C441FD">
        <w:rPr>
          <w:rFonts w:ascii="Arial" w:hAnsi="Arial" w:cs="Arial"/>
          <w:noProof/>
          <w:color w:val="auto"/>
          <w:szCs w:val="20"/>
          <w:lang w:val="en-GB"/>
        </w:rPr>
        <mc:AlternateContent>
          <mc:Choice Requires="wps">
            <w:drawing>
              <wp:anchor distT="45720" distB="45720" distL="114300" distR="114300" simplePos="0" relativeHeight="251661312" behindDoc="0" locked="0" layoutInCell="1" allowOverlap="1" wp14:anchorId="4CE395E4" wp14:editId="7C8C826F">
                <wp:simplePos x="0" y="0"/>
                <wp:positionH relativeFrom="margin">
                  <wp:align>left</wp:align>
                </wp:positionH>
                <wp:positionV relativeFrom="paragraph">
                  <wp:posOffset>309880</wp:posOffset>
                </wp:positionV>
                <wp:extent cx="295910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404620"/>
                        </a:xfrm>
                        <a:prstGeom prst="rect">
                          <a:avLst/>
                        </a:prstGeom>
                        <a:solidFill>
                          <a:srgbClr val="FFFFFF"/>
                        </a:solidFill>
                        <a:ln w="9525">
                          <a:noFill/>
                          <a:miter lim="800000"/>
                          <a:headEnd/>
                          <a:tailEnd/>
                        </a:ln>
                      </wps:spPr>
                      <wps:txbx>
                        <w:txbxContent>
                          <w:p w14:paraId="1CEA34EF" w14:textId="1D3697B4" w:rsidR="00C441FD" w:rsidRPr="00E64E62" w:rsidRDefault="00C441FD">
                            <w:pPr>
                              <w:rPr>
                                <w:sz w:val="18"/>
                                <w:szCs w:val="18"/>
                              </w:rPr>
                            </w:pPr>
                            <w:r w:rsidRPr="00E64E62">
                              <w:rPr>
                                <w:sz w:val="18"/>
                                <w:szCs w:val="18"/>
                              </w:rPr>
                              <w:t>Fig1 :</w:t>
                            </w:r>
                            <w:r w:rsidR="005850EA" w:rsidRPr="00E64E62">
                              <w:rPr>
                                <w:sz w:val="18"/>
                                <w:szCs w:val="18"/>
                              </w:rPr>
                              <w:t xml:space="preserve"> </w:t>
                            </w:r>
                            <w:r w:rsidRPr="00E64E62">
                              <w:rPr>
                                <w:sz w:val="18"/>
                                <w:szCs w:val="18"/>
                              </w:rPr>
                              <w:t xml:space="preserve">gene ontology of </w:t>
                            </w:r>
                            <w:r w:rsidR="005850EA" w:rsidRPr="00E64E62">
                              <w:rPr>
                                <w:sz w:val="18"/>
                                <w:szCs w:val="18"/>
                              </w:rPr>
                              <w:t>diamond genes after 50 iterations and their interaction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E395E4" id="_x0000_t202" coordsize="21600,21600" o:spt="202" path="m,l,21600r21600,l21600,xe">
                <v:stroke joinstyle="miter"/>
                <v:path gradientshapeok="t" o:connecttype="rect"/>
              </v:shapetype>
              <v:shape id="Text Box 2" o:spid="_x0000_s1026" type="#_x0000_t202" style="position:absolute;left:0;text-align:left;margin-left:0;margin-top:24.4pt;width:233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gLDQIAAPcDAAAOAAAAZHJzL2Uyb0RvYy54bWysU8Fu2zAMvQ/YPwi6L7aDpGuMOEWXLsOA&#10;rhvQ7QNkWY6FyaJGKbG7rx8lp2nQ3YbpIJAi9UQ+Pq1vxt6wo0KvwVa8mOWcKSuh0XZf8R/fd++u&#10;OfNB2EYYsKriT8rzm83bN+vBlWoOHZhGISMQ68vBVbwLwZVZ5mWneuFn4JSlYAvYi0Au7rMGxUDo&#10;vcnmeX6VDYCNQ5DKezq9m4J8k/DbVsnwtW29CsxUnGoLace013HPNmtR7lG4TstTGeIfquiFtvTo&#10;GepOBMEOqP+C6rVE8NCGmYQ+g7bVUqUeqJsif9XNYyecSr0QOd6dafL/D1Y+HB/dN2Rh/AAjDTA1&#10;4d09yJ+eWdh2wu7VLSIMnRINPVxEyrLB+fJ0NVLtSx9B6uELNDRkcQiQgMYW+8gK9ckInQbwdCZd&#10;jYFJOpyvlqsip5CkWLHIF1fzNJZMlM/XHfrwSUHPolFxpKkmeHG89yGWI8rnlPiaB6ObnTYmObiv&#10;twbZUZACdmmlDl6lGcuGiq+W82VCthDvJ3H0OpBCje4rfp3HNWkm0vHRNiklCG0mmyox9sRPpGQi&#10;J4z1SImRpxqaJ2IKYVIi/RwyOsDfnA2kwor7XweBijPz2RLbq2KxiLJNzmL5nqhheBmpLyPCSoKq&#10;eOBsMrchST3x4G5pKjud+Hqp5FQrqSvRePoJUb6Xfsp6+a+bPwAAAP//AwBQSwMEFAAGAAgAAAAh&#10;AMKAs0zbAAAABwEAAA8AAABkcnMvZG93bnJldi54bWxMj81OwzAQhO9IvIO1SNyoTVVCFeJUFRUX&#10;DkgUJDi68SaO8J9sN03fvssJjjszmvm22czOsglTHoOXcL8QwNB3QY9+kPD58XK3BpaL8lrZ4FHC&#10;GTNs2uurRtU6nPw7TvsyMCrxuVYSTCmx5jx3Bp3KixDRk9eH5FShMw1cJ3Wicmf5UoiKOzV6WjAq&#10;4rPB7md/dBK+nBn1Lr1999pOu9d++xDnFKW8vZm3T8AKzuUvDL/4hA4tMR3C0evMrAR6pEhYrYmf&#10;3FVVkXCQsHwUAnjb8P/87QUAAP//AwBQSwECLQAUAAYACAAAACEAtoM4kv4AAADhAQAAEwAAAAAA&#10;AAAAAAAAAAAAAAAAW0NvbnRlbnRfVHlwZXNdLnhtbFBLAQItABQABgAIAAAAIQA4/SH/1gAAAJQB&#10;AAALAAAAAAAAAAAAAAAAAC8BAABfcmVscy8ucmVsc1BLAQItABQABgAIAAAAIQCqJagLDQIAAPcD&#10;AAAOAAAAAAAAAAAAAAAAAC4CAABkcnMvZTJvRG9jLnhtbFBLAQItABQABgAIAAAAIQDCgLNM2wAA&#10;AAcBAAAPAAAAAAAAAAAAAAAAAGcEAABkcnMvZG93bnJldi54bWxQSwUGAAAAAAQABADzAAAAbwUA&#10;AAAA&#10;" stroked="f">
                <v:textbox style="mso-fit-shape-to-text:t">
                  <w:txbxContent>
                    <w:p w14:paraId="1CEA34EF" w14:textId="1D3697B4" w:rsidR="00C441FD" w:rsidRPr="00E64E62" w:rsidRDefault="00C441FD">
                      <w:pPr>
                        <w:rPr>
                          <w:sz w:val="18"/>
                          <w:szCs w:val="18"/>
                        </w:rPr>
                      </w:pPr>
                      <w:r w:rsidRPr="00E64E62">
                        <w:rPr>
                          <w:sz w:val="18"/>
                          <w:szCs w:val="18"/>
                        </w:rPr>
                        <w:t>Fig</w:t>
                      </w:r>
                      <w:proofErr w:type="gramStart"/>
                      <w:r w:rsidRPr="00E64E62">
                        <w:rPr>
                          <w:sz w:val="18"/>
                          <w:szCs w:val="18"/>
                        </w:rPr>
                        <w:t>1 :</w:t>
                      </w:r>
                      <w:proofErr w:type="gramEnd"/>
                      <w:r w:rsidR="005850EA" w:rsidRPr="00E64E62">
                        <w:rPr>
                          <w:sz w:val="18"/>
                          <w:szCs w:val="18"/>
                        </w:rPr>
                        <w:t xml:space="preserve"> </w:t>
                      </w:r>
                      <w:r w:rsidRPr="00E64E62">
                        <w:rPr>
                          <w:sz w:val="18"/>
                          <w:szCs w:val="18"/>
                        </w:rPr>
                        <w:t xml:space="preserve">gene ontology of </w:t>
                      </w:r>
                      <w:r w:rsidR="005850EA" w:rsidRPr="00E64E62">
                        <w:rPr>
                          <w:sz w:val="18"/>
                          <w:szCs w:val="18"/>
                        </w:rPr>
                        <w:t>diamond genes after 50 iterations and their interaction</w:t>
                      </w:r>
                    </w:p>
                  </w:txbxContent>
                </v:textbox>
                <w10:wrap type="square" anchorx="margin"/>
              </v:shape>
            </w:pict>
          </mc:Fallback>
        </mc:AlternateContent>
      </w:r>
      <w:r w:rsidR="00E75C76" w:rsidRPr="00E75C76">
        <w:rPr>
          <w:rFonts w:ascii="Arial" w:hAnsi="Arial" w:cs="Arial"/>
          <w:color w:val="auto"/>
          <w:szCs w:val="20"/>
          <w:lang w:val="en-GB"/>
        </w:rPr>
        <w:t>downregulation, GSK3B and SINCA appear to be the most intriguing, with log fold changes of -1</w:t>
      </w:r>
      <w:r w:rsidR="00D332FE">
        <w:rPr>
          <w:rFonts w:ascii="Arial" w:hAnsi="Arial" w:cs="Arial"/>
          <w:color w:val="auto"/>
          <w:szCs w:val="20"/>
          <w:lang w:val="en-GB"/>
        </w:rPr>
        <w:t xml:space="preserve"> followed by</w:t>
      </w:r>
      <w:r w:rsidR="006C0279">
        <w:rPr>
          <w:rFonts w:ascii="Arial" w:hAnsi="Arial" w:cs="Arial"/>
          <w:color w:val="auto"/>
          <w:szCs w:val="20"/>
          <w:lang w:val="en-GB"/>
        </w:rPr>
        <w:t xml:space="preserve"> </w:t>
      </w:r>
      <w:r w:rsidR="006E584D">
        <w:rPr>
          <w:rFonts w:ascii="Arial" w:hAnsi="Arial" w:cs="Arial"/>
          <w:color w:val="auto"/>
          <w:szCs w:val="20"/>
          <w:lang w:val="en-GB"/>
        </w:rPr>
        <w:t>CDK5 and RHOB with a fold change of</w:t>
      </w:r>
      <w:r w:rsidR="00D3365C">
        <w:rPr>
          <w:rFonts w:ascii="Arial" w:hAnsi="Arial" w:cs="Arial"/>
          <w:color w:val="auto"/>
          <w:szCs w:val="20"/>
          <w:lang w:val="en-GB"/>
        </w:rPr>
        <w:t xml:space="preserve"> -</w:t>
      </w:r>
      <w:r w:rsidR="006E584D">
        <w:rPr>
          <w:rFonts w:ascii="Arial" w:hAnsi="Arial" w:cs="Arial"/>
          <w:color w:val="auto"/>
          <w:szCs w:val="20"/>
          <w:lang w:val="en-GB"/>
        </w:rPr>
        <w:t>0.6</w:t>
      </w:r>
      <w:r w:rsidR="00D3365C">
        <w:rPr>
          <w:rFonts w:ascii="Arial" w:hAnsi="Arial" w:cs="Arial"/>
          <w:color w:val="auto"/>
          <w:szCs w:val="20"/>
          <w:lang w:val="en-GB"/>
        </w:rPr>
        <w:t>. On the other side</w:t>
      </w:r>
      <w:r w:rsidR="00315785">
        <w:rPr>
          <w:rFonts w:ascii="Arial" w:hAnsi="Arial" w:cs="Arial"/>
          <w:color w:val="auto"/>
          <w:szCs w:val="20"/>
          <w:lang w:val="en-GB"/>
        </w:rPr>
        <w:t>, for upregulation</w:t>
      </w:r>
      <w:r w:rsidR="00D3365C">
        <w:rPr>
          <w:rFonts w:ascii="Arial" w:hAnsi="Arial" w:cs="Arial"/>
          <w:color w:val="auto"/>
          <w:szCs w:val="20"/>
          <w:lang w:val="en-GB"/>
        </w:rPr>
        <w:t xml:space="preserve"> </w:t>
      </w:r>
      <w:r w:rsidR="00036C07">
        <w:rPr>
          <w:rFonts w:ascii="Arial" w:hAnsi="Arial" w:cs="Arial"/>
          <w:color w:val="auto"/>
          <w:szCs w:val="20"/>
          <w:lang w:val="en-GB"/>
        </w:rPr>
        <w:t xml:space="preserve">FOXO1 seem to be the only gene with a relatively high </w:t>
      </w:r>
      <w:r w:rsidR="00315785">
        <w:rPr>
          <w:rFonts w:ascii="Arial" w:hAnsi="Arial" w:cs="Arial"/>
          <w:color w:val="auto"/>
          <w:szCs w:val="20"/>
          <w:lang w:val="en-GB"/>
        </w:rPr>
        <w:t xml:space="preserve">fold change of 0.6. </w:t>
      </w:r>
      <w:r w:rsidR="00BC134B">
        <w:rPr>
          <w:rFonts w:ascii="Arial" w:hAnsi="Arial" w:cs="Arial"/>
          <w:color w:val="auto"/>
          <w:szCs w:val="20"/>
          <w:lang w:val="en-GB"/>
        </w:rPr>
        <w:t>By checking the significance values</w:t>
      </w:r>
      <w:r w:rsidR="008764C2">
        <w:rPr>
          <w:rFonts w:ascii="Arial" w:hAnsi="Arial" w:cs="Arial"/>
          <w:color w:val="auto"/>
          <w:szCs w:val="20"/>
          <w:lang w:val="en-GB"/>
        </w:rPr>
        <w:t xml:space="preserve"> </w:t>
      </w:r>
      <w:r w:rsidR="006C4723">
        <w:rPr>
          <w:rFonts w:ascii="Arial" w:hAnsi="Arial" w:cs="Arial"/>
          <w:color w:val="auto"/>
          <w:szCs w:val="20"/>
          <w:lang w:val="en-GB"/>
        </w:rPr>
        <w:t>from the gene expression results</w:t>
      </w:r>
      <w:r w:rsidR="00BC134B">
        <w:rPr>
          <w:rFonts w:ascii="Arial" w:hAnsi="Arial" w:cs="Arial"/>
          <w:color w:val="auto"/>
          <w:szCs w:val="20"/>
          <w:lang w:val="en-GB"/>
        </w:rPr>
        <w:t xml:space="preserve"> only </w:t>
      </w:r>
      <w:r w:rsidR="00A6445A">
        <w:rPr>
          <w:rFonts w:ascii="Arial" w:hAnsi="Arial" w:cs="Arial"/>
          <w:color w:val="auto"/>
          <w:szCs w:val="20"/>
          <w:lang w:val="en-GB"/>
        </w:rPr>
        <w:t>GSK3B, SINCA</w:t>
      </w:r>
      <w:r w:rsidR="00D623ED">
        <w:rPr>
          <w:rFonts w:ascii="Arial" w:hAnsi="Arial" w:cs="Arial"/>
          <w:color w:val="auto"/>
          <w:szCs w:val="20"/>
          <w:lang w:val="en-GB"/>
        </w:rPr>
        <w:t xml:space="preserve"> (downregulated)</w:t>
      </w:r>
      <w:r w:rsidR="00A6445A">
        <w:rPr>
          <w:rFonts w:ascii="Arial" w:hAnsi="Arial" w:cs="Arial"/>
          <w:color w:val="auto"/>
          <w:szCs w:val="20"/>
          <w:lang w:val="en-GB"/>
        </w:rPr>
        <w:t xml:space="preserve"> and NFATC3</w:t>
      </w:r>
      <w:r w:rsidR="00D623ED">
        <w:rPr>
          <w:rFonts w:ascii="Arial" w:hAnsi="Arial" w:cs="Arial"/>
          <w:color w:val="auto"/>
          <w:szCs w:val="20"/>
          <w:lang w:val="en-GB"/>
        </w:rPr>
        <w:t xml:space="preserve"> (slightly upregulated) have a </w:t>
      </w:r>
      <w:r w:rsidR="0018365A">
        <w:rPr>
          <w:rFonts w:ascii="Arial" w:hAnsi="Arial" w:cs="Arial"/>
          <w:color w:val="auto"/>
          <w:szCs w:val="20"/>
          <w:lang w:val="en-GB"/>
        </w:rPr>
        <w:t xml:space="preserve">low </w:t>
      </w:r>
      <w:r w:rsidR="004B2A19">
        <w:rPr>
          <w:rFonts w:ascii="Arial" w:hAnsi="Arial" w:cs="Arial"/>
          <w:color w:val="auto"/>
          <w:szCs w:val="20"/>
          <w:lang w:val="en-GB"/>
        </w:rPr>
        <w:t>p-value</w:t>
      </w:r>
      <w:r w:rsidR="0018365A">
        <w:rPr>
          <w:rFonts w:ascii="Arial" w:hAnsi="Arial" w:cs="Arial"/>
          <w:color w:val="auto"/>
          <w:szCs w:val="20"/>
          <w:lang w:val="en-GB"/>
        </w:rPr>
        <w:t xml:space="preserve"> (around 0.05 or lower)</w:t>
      </w:r>
      <w:r w:rsidR="00ED3501">
        <w:rPr>
          <w:rFonts w:ascii="Arial" w:hAnsi="Arial" w:cs="Arial"/>
          <w:color w:val="auto"/>
          <w:szCs w:val="20"/>
          <w:lang w:val="en-GB"/>
        </w:rPr>
        <w:t>.</w:t>
      </w:r>
      <w:r w:rsidR="0054409D">
        <w:rPr>
          <w:rFonts w:ascii="Arial" w:hAnsi="Arial" w:cs="Arial"/>
          <w:color w:val="auto"/>
          <w:szCs w:val="20"/>
          <w:lang w:val="en-GB"/>
        </w:rPr>
        <w:t xml:space="preserve"> </w:t>
      </w:r>
      <w:r w:rsidR="008A7DE8">
        <w:rPr>
          <w:rFonts w:ascii="Arial" w:hAnsi="Arial" w:cs="Arial"/>
          <w:color w:val="auto"/>
          <w:szCs w:val="20"/>
          <w:lang w:val="en-GB"/>
        </w:rPr>
        <w:t>Gene Ontology on this set of genes</w:t>
      </w:r>
      <w:r w:rsidR="00A137A3">
        <w:rPr>
          <w:rFonts w:ascii="Arial" w:hAnsi="Arial" w:cs="Arial"/>
          <w:color w:val="auto"/>
          <w:szCs w:val="20"/>
          <w:lang w:val="en-GB"/>
        </w:rPr>
        <w:t xml:space="preserve"> </w:t>
      </w:r>
      <w:r w:rsidR="00F753C7">
        <w:rPr>
          <w:rFonts w:ascii="Arial" w:hAnsi="Arial" w:cs="Arial"/>
          <w:color w:val="auto"/>
          <w:szCs w:val="20"/>
          <w:lang w:val="en-GB"/>
        </w:rPr>
        <w:t xml:space="preserve">show increase activity in protein </w:t>
      </w:r>
      <w:r w:rsidR="00AF04F0">
        <w:rPr>
          <w:rFonts w:ascii="Arial" w:hAnsi="Arial" w:cs="Arial"/>
          <w:color w:val="auto"/>
          <w:szCs w:val="20"/>
          <w:lang w:val="en-GB"/>
        </w:rPr>
        <w:t xml:space="preserve">serine/threonine </w:t>
      </w:r>
      <w:r w:rsidR="00F753C7">
        <w:rPr>
          <w:rFonts w:ascii="Arial" w:hAnsi="Arial" w:cs="Arial"/>
          <w:color w:val="auto"/>
          <w:szCs w:val="20"/>
          <w:lang w:val="en-GB"/>
        </w:rPr>
        <w:t>kinase activity</w:t>
      </w:r>
      <w:r w:rsidR="00AF04F0">
        <w:rPr>
          <w:rFonts w:ascii="Arial" w:hAnsi="Arial" w:cs="Arial"/>
          <w:color w:val="auto"/>
          <w:szCs w:val="20"/>
          <w:lang w:val="en-GB"/>
        </w:rPr>
        <w:t xml:space="preserve"> and protein threonine activity</w:t>
      </w:r>
      <w:r w:rsidR="00BC5F9D">
        <w:rPr>
          <w:rFonts w:ascii="Arial" w:hAnsi="Arial" w:cs="Arial"/>
          <w:color w:val="auto"/>
          <w:szCs w:val="20"/>
          <w:lang w:val="en-GB"/>
        </w:rPr>
        <w:t>.</w:t>
      </w:r>
      <w:r w:rsidR="00AF04F0">
        <w:rPr>
          <w:rFonts w:ascii="Arial" w:hAnsi="Arial" w:cs="Arial"/>
          <w:color w:val="auto"/>
          <w:szCs w:val="20"/>
          <w:lang w:val="en-GB"/>
        </w:rPr>
        <w:t xml:space="preserve"> </w:t>
      </w:r>
      <w:r w:rsidR="00F753C7">
        <w:rPr>
          <w:rFonts w:ascii="Arial" w:hAnsi="Arial" w:cs="Arial"/>
          <w:color w:val="auto"/>
          <w:szCs w:val="20"/>
          <w:lang w:val="en-GB"/>
        </w:rPr>
        <w:t xml:space="preserve"> </w:t>
      </w:r>
    </w:p>
    <w:p w14:paraId="59A64C9F" w14:textId="5C6438E7" w:rsidR="00B460F8" w:rsidRDefault="00A833AB" w:rsidP="00D33E17">
      <w:pPr>
        <w:pStyle w:val="MDPI31text"/>
        <w:spacing w:line="360" w:lineRule="auto"/>
        <w:ind w:firstLine="0"/>
        <w:rPr>
          <w:rFonts w:ascii="Arial" w:hAnsi="Arial" w:cs="Arial"/>
          <w:color w:val="auto"/>
          <w:szCs w:val="20"/>
          <w:lang w:val="en-GB"/>
        </w:rPr>
      </w:pPr>
      <w:r w:rsidRPr="00C441FD">
        <w:rPr>
          <w:rFonts w:ascii="Arial" w:hAnsi="Arial" w:cs="Arial"/>
          <w:noProof/>
          <w:color w:val="auto"/>
          <w:szCs w:val="20"/>
          <w:lang w:val="en-GB"/>
        </w:rPr>
        <mc:AlternateContent>
          <mc:Choice Requires="wps">
            <w:drawing>
              <wp:anchor distT="45720" distB="45720" distL="114300" distR="114300" simplePos="0" relativeHeight="251663360" behindDoc="0" locked="0" layoutInCell="1" allowOverlap="1" wp14:anchorId="597C79D6" wp14:editId="2FC67AC6">
                <wp:simplePos x="0" y="0"/>
                <wp:positionH relativeFrom="margin">
                  <wp:posOffset>-56515</wp:posOffset>
                </wp:positionH>
                <wp:positionV relativeFrom="paragraph">
                  <wp:posOffset>85725</wp:posOffset>
                </wp:positionV>
                <wp:extent cx="5308600" cy="508000"/>
                <wp:effectExtent l="0" t="0" r="0" b="6350"/>
                <wp:wrapSquare wrapText="bothSides"/>
                <wp:docPr id="953302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08000"/>
                        </a:xfrm>
                        <a:prstGeom prst="rect">
                          <a:avLst/>
                        </a:prstGeom>
                        <a:noFill/>
                        <a:ln w="9525">
                          <a:noFill/>
                          <a:miter lim="800000"/>
                          <a:headEnd/>
                          <a:tailEnd/>
                        </a:ln>
                      </wps:spPr>
                      <wps:txbx>
                        <w:txbxContent>
                          <w:p w14:paraId="0F6D7691" w14:textId="3CC7F076" w:rsidR="0093694D" w:rsidRPr="00E64E62" w:rsidRDefault="0093694D" w:rsidP="0093694D">
                            <w:pPr>
                              <w:rPr>
                                <w:sz w:val="18"/>
                                <w:szCs w:val="18"/>
                              </w:rPr>
                            </w:pPr>
                            <w:r w:rsidRPr="00E64E62">
                              <w:rPr>
                                <w:sz w:val="18"/>
                                <w:szCs w:val="18"/>
                              </w:rPr>
                              <w:t>Fig</w:t>
                            </w:r>
                            <w:r w:rsidRPr="00E64E62">
                              <w:rPr>
                                <w:sz w:val="18"/>
                                <w:szCs w:val="18"/>
                              </w:rPr>
                              <w:t>2 : Diamond after 500 iteration</w:t>
                            </w:r>
                            <w:r w:rsidR="003B299B" w:rsidRPr="00E64E62">
                              <w:rPr>
                                <w:sz w:val="18"/>
                                <w:szCs w:val="18"/>
                              </w:rPr>
                              <w:t>, links representing respectively only regulatory, signaling, complexes interactions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79D6" id="_x0000_s1027" type="#_x0000_t202" style="position:absolute;left:0;text-align:left;margin-left:-4.45pt;margin-top:6.75pt;width:418pt;height:4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AZt+AEAANQDAAAOAAAAZHJzL2Uyb0RvYy54bWysU9tu2zAMfR+wfxD0vtjJki414hRduw4D&#10;ugvQ7QMUWY6FSaJGKbG7ry8lu2mwvQ17EUhRPOQ5pDZXgzXsqDBocDWfz0rOlJPQaLev+Y/vd2/W&#10;nIUoXCMMOFXzRxX41fb1q03vK7WADkyjkBGIC1Xva97F6KuiCLJTVoQZeOUo2AJaEcnFfdGg6And&#10;mmJRlhdFD9h4BKlCoNvbMci3Gb9tlYxf2zaoyEzNqbeYT8znLp3FdiOqPQrfaTm1If6hCyu0o6In&#10;qFsRBTug/gvKaokQoI0zCbaAttVSZQ7EZl7+weahE15lLiRO8CeZwv+DlV+OD/4bsji8h4EGmEkE&#10;fw/yZ2AObjrh9uoaEfpOiYYKz5NkRe9DNaUmqUMVEsiu/wwNDVkcImSgoUWbVCGejNBpAI8n0dUQ&#10;maTL1dtyfVFSSFJsVa5LslMJUT1newzxowLLklFzpKFmdHG8D3F8+vwkFXNwp43JgzWO9TW/XC1W&#10;OeEsYnWkvTPa1jxVHGuKKpH84JqcHIU2o029GDexTkRHynHYDUw3kyRJhB00jyQDwrhm9C3I6AB/&#10;c9bTitU8/DoIVJyZT46kvJwvl2kns7NcvVuQg+eR3XlEOElQNY+cjeZNzHs8Ur4myVud1XjpZGqZ&#10;VifrOa152s1zP796+YzbJwAAAP//AwBQSwMEFAAGAAgAAAAhAO1FhyHdAAAACAEAAA8AAABkcnMv&#10;ZG93bnJldi54bWxMj8FOwzAQRO9I/Qdrkbi1dgttkxCnQiCuoBaKxM2Nt0nUeB3FbhP+nuVEjzsz&#10;mn2Tb0bXigv2ofGkYT5TIJBKbxuqNHx+vE4TECEasqb1hBp+MMCmmNzkJrN+oC1edrESXEIhMxrq&#10;GLtMylDW6EyY+Q6JvaPvnYl89pW0vRm43LVyodRKOtMQf6hNh881lqfd2WnYvx2/vx7Ue/Xilt3g&#10;RyXJpVLru9vx6RFExDH+h+EPn9GhYKaDP5MNotUwTVJOsn6/BMF+sljPQRw0pCzIIpfXA4pfAAAA&#10;//8DAFBLAQItABQABgAIAAAAIQC2gziS/gAAAOEBAAATAAAAAAAAAAAAAAAAAAAAAABbQ29udGVu&#10;dF9UeXBlc10ueG1sUEsBAi0AFAAGAAgAAAAhADj9If/WAAAAlAEAAAsAAAAAAAAAAAAAAAAALwEA&#10;AF9yZWxzLy5yZWxzUEsBAi0AFAAGAAgAAAAhADS0Bm34AQAA1AMAAA4AAAAAAAAAAAAAAAAALgIA&#10;AGRycy9lMm9Eb2MueG1sUEsBAi0AFAAGAAgAAAAhAO1FhyHdAAAACAEAAA8AAAAAAAAAAAAAAAAA&#10;UgQAAGRycy9kb3ducmV2LnhtbFBLBQYAAAAABAAEAPMAAABcBQAAAAA=&#10;" filled="f" stroked="f">
                <v:textbox>
                  <w:txbxContent>
                    <w:p w14:paraId="0F6D7691" w14:textId="3CC7F076" w:rsidR="0093694D" w:rsidRPr="00E64E62" w:rsidRDefault="0093694D" w:rsidP="0093694D">
                      <w:pPr>
                        <w:rPr>
                          <w:sz w:val="18"/>
                          <w:szCs w:val="18"/>
                        </w:rPr>
                      </w:pPr>
                      <w:r w:rsidRPr="00E64E62">
                        <w:rPr>
                          <w:sz w:val="18"/>
                          <w:szCs w:val="18"/>
                        </w:rPr>
                        <w:t>Fig</w:t>
                      </w:r>
                      <w:r w:rsidRPr="00E64E62">
                        <w:rPr>
                          <w:sz w:val="18"/>
                          <w:szCs w:val="18"/>
                        </w:rPr>
                        <w:t>2</w:t>
                      </w:r>
                      <w:r w:rsidRPr="00E64E62">
                        <w:rPr>
                          <w:sz w:val="18"/>
                          <w:szCs w:val="18"/>
                        </w:rPr>
                        <w:t xml:space="preserve"> : </w:t>
                      </w:r>
                      <w:r w:rsidRPr="00E64E62">
                        <w:rPr>
                          <w:sz w:val="18"/>
                          <w:szCs w:val="18"/>
                        </w:rPr>
                        <w:t>Diamond after 500 iteration</w:t>
                      </w:r>
                      <w:r w:rsidR="003B299B" w:rsidRPr="00E64E62">
                        <w:rPr>
                          <w:sz w:val="18"/>
                          <w:szCs w:val="18"/>
                        </w:rPr>
                        <w:t>, links representing respectively only regulatory, signaling, complexes interactions</w:t>
                      </w:r>
                    </w:p>
                  </w:txbxContent>
                </v:textbox>
                <w10:wrap type="square" anchorx="margin"/>
              </v:shape>
            </w:pict>
          </mc:Fallback>
        </mc:AlternateContent>
      </w:r>
      <w:r w:rsidRPr="00B256D0">
        <w:rPr>
          <w:rFonts w:ascii="Arial" w:hAnsi="Arial" w:cs="Arial"/>
          <w:noProof/>
          <w:color w:val="auto"/>
          <w:szCs w:val="20"/>
          <w:lang w:val="en-GB"/>
        </w:rPr>
        <w:drawing>
          <wp:anchor distT="0" distB="0" distL="114300" distR="114300" simplePos="0" relativeHeight="251659264" behindDoc="0" locked="0" layoutInCell="1" allowOverlap="1" wp14:anchorId="5DEC7457" wp14:editId="362E7836">
            <wp:simplePos x="0" y="0"/>
            <wp:positionH relativeFrom="margin">
              <wp:posOffset>-31115</wp:posOffset>
            </wp:positionH>
            <wp:positionV relativeFrom="paragraph">
              <wp:posOffset>682625</wp:posOffset>
            </wp:positionV>
            <wp:extent cx="5486400" cy="2447925"/>
            <wp:effectExtent l="0" t="0" r="0" b="9525"/>
            <wp:wrapTopAndBottom/>
            <wp:docPr id="204909548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95483" name="Picture 1" descr="A diagram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2447925"/>
                    </a:xfrm>
                    <a:prstGeom prst="rect">
                      <a:avLst/>
                    </a:prstGeom>
                  </pic:spPr>
                </pic:pic>
              </a:graphicData>
            </a:graphic>
            <wp14:sizeRelH relativeFrom="page">
              <wp14:pctWidth>0</wp14:pctWidth>
            </wp14:sizeRelH>
            <wp14:sizeRelV relativeFrom="page">
              <wp14:pctHeight>0</wp14:pctHeight>
            </wp14:sizeRelV>
          </wp:anchor>
        </w:drawing>
      </w:r>
    </w:p>
    <w:p w14:paraId="79AE65B8" w14:textId="11D0DDEF" w:rsidR="003B299B" w:rsidRDefault="003B299B" w:rsidP="006A6437">
      <w:pPr>
        <w:pStyle w:val="MDPI31text"/>
        <w:spacing w:line="360" w:lineRule="auto"/>
        <w:ind w:firstLine="0"/>
        <w:rPr>
          <w:rFonts w:ascii="Arial" w:hAnsi="Arial" w:cs="Arial"/>
          <w:color w:val="auto"/>
          <w:szCs w:val="20"/>
          <w:lang w:val="en-GB"/>
        </w:rPr>
      </w:pPr>
    </w:p>
    <w:p w14:paraId="0C4DF25C" w14:textId="77777777" w:rsidR="00DC2097" w:rsidRDefault="00DC2097" w:rsidP="006A6437">
      <w:pPr>
        <w:pStyle w:val="MDPI31text"/>
        <w:spacing w:line="360" w:lineRule="auto"/>
        <w:ind w:firstLine="0"/>
        <w:rPr>
          <w:rFonts w:ascii="Arial" w:hAnsi="Arial" w:cs="Arial"/>
          <w:color w:val="auto"/>
          <w:szCs w:val="20"/>
          <w:lang w:val="en-GB"/>
        </w:rPr>
      </w:pPr>
    </w:p>
    <w:p w14:paraId="5593C82B" w14:textId="77777777" w:rsidR="00A833AB" w:rsidRDefault="00A833AB" w:rsidP="006A6437">
      <w:pPr>
        <w:pStyle w:val="MDPI31text"/>
        <w:spacing w:line="360" w:lineRule="auto"/>
        <w:ind w:firstLine="0"/>
        <w:rPr>
          <w:rFonts w:ascii="Arial" w:hAnsi="Arial" w:cs="Arial"/>
          <w:color w:val="auto"/>
          <w:szCs w:val="20"/>
          <w:lang w:val="en-GB"/>
        </w:rPr>
      </w:pPr>
    </w:p>
    <w:p w14:paraId="2834E702" w14:textId="77777777" w:rsidR="00A833AB" w:rsidRDefault="008A3C2A" w:rsidP="006A6437">
      <w:pPr>
        <w:pStyle w:val="MDPI31text"/>
        <w:spacing w:line="360" w:lineRule="auto"/>
        <w:ind w:firstLine="0"/>
        <w:rPr>
          <w:rFonts w:ascii="Arial" w:hAnsi="Arial" w:cs="Arial"/>
          <w:color w:val="auto"/>
          <w:szCs w:val="20"/>
          <w:lang w:val="en-GB"/>
        </w:rPr>
      </w:pPr>
      <w:r w:rsidRPr="008A3C2A">
        <w:rPr>
          <w:rFonts w:ascii="Arial" w:hAnsi="Arial" w:cs="Arial"/>
          <w:color w:val="auto"/>
          <w:szCs w:val="20"/>
          <w:lang w:val="en-GB"/>
        </w:rPr>
        <w:t>Diamond findings are also evaluated after 500 iterations</w:t>
      </w:r>
      <w:r w:rsidR="00D81EB8">
        <w:rPr>
          <w:rFonts w:ascii="Arial" w:hAnsi="Arial" w:cs="Arial"/>
          <w:color w:val="auto"/>
          <w:szCs w:val="20"/>
          <w:lang w:val="en-GB"/>
        </w:rPr>
        <w:t>.</w:t>
      </w:r>
      <w:r w:rsidR="006825AF" w:rsidRPr="003F19BA">
        <w:rPr>
          <w:rFonts w:ascii="Arial" w:hAnsi="Arial" w:cs="Arial"/>
          <w:color w:val="auto"/>
          <w:szCs w:val="20"/>
          <w:lang w:val="en-GB"/>
        </w:rPr>
        <w:t xml:space="preserve"> The </w:t>
      </w:r>
      <w:r w:rsidR="003F19BA" w:rsidRPr="003F19BA">
        <w:rPr>
          <w:rFonts w:ascii="Arial" w:hAnsi="Arial" w:cs="Arial"/>
          <w:color w:val="auto"/>
          <w:szCs w:val="20"/>
          <w:lang w:val="en-GB"/>
        </w:rPr>
        <w:t xml:space="preserve">resulting network </w:t>
      </w:r>
      <w:r w:rsidR="006825AF" w:rsidRPr="006825AF">
        <w:rPr>
          <w:rFonts w:ascii="Arial" w:hAnsi="Arial" w:cs="Arial"/>
          <w:color w:val="auto"/>
          <w:szCs w:val="20"/>
          <w:lang w:val="en-GB"/>
        </w:rPr>
        <w:t xml:space="preserve">was substantially bigger and had high number of </w:t>
      </w:r>
      <w:r w:rsidR="003F19BA">
        <w:rPr>
          <w:rFonts w:ascii="Arial" w:hAnsi="Arial" w:cs="Arial"/>
          <w:color w:val="auto"/>
          <w:szCs w:val="20"/>
          <w:lang w:val="en-GB"/>
        </w:rPr>
        <w:t>edges</w:t>
      </w:r>
      <w:r w:rsidR="006825AF" w:rsidRPr="006825AF">
        <w:rPr>
          <w:rFonts w:ascii="Arial" w:hAnsi="Arial" w:cs="Arial"/>
          <w:color w:val="auto"/>
          <w:szCs w:val="20"/>
          <w:lang w:val="en-GB"/>
        </w:rPr>
        <w:t>,</w:t>
      </w:r>
      <w:r w:rsidR="00A74902">
        <w:rPr>
          <w:rFonts w:ascii="Arial" w:hAnsi="Arial" w:cs="Arial"/>
          <w:color w:val="auto"/>
          <w:szCs w:val="20"/>
          <w:lang w:val="en-GB"/>
        </w:rPr>
        <w:t xml:space="preserve"> 4559 edges for 517 nodes </w:t>
      </w:r>
      <w:r w:rsidR="003E1B40">
        <w:rPr>
          <w:rFonts w:ascii="Arial" w:hAnsi="Arial" w:cs="Arial"/>
          <w:color w:val="auto"/>
          <w:szCs w:val="20"/>
          <w:lang w:val="en-GB"/>
        </w:rPr>
        <w:t xml:space="preserve">thus making any </w:t>
      </w:r>
      <w:r w:rsidR="005A41FC">
        <w:rPr>
          <w:rFonts w:ascii="Arial" w:hAnsi="Arial" w:cs="Arial"/>
          <w:color w:val="auto"/>
          <w:szCs w:val="20"/>
          <w:lang w:val="en-GB"/>
        </w:rPr>
        <w:t>visualization analysis</w:t>
      </w:r>
      <w:r w:rsidR="003E1B40">
        <w:rPr>
          <w:rFonts w:ascii="Arial" w:hAnsi="Arial" w:cs="Arial"/>
          <w:color w:val="auto"/>
          <w:szCs w:val="20"/>
          <w:lang w:val="en-GB"/>
        </w:rPr>
        <w:t xml:space="preserve"> impossible without further filtering.</w:t>
      </w:r>
      <w:r w:rsidR="00F44C25">
        <w:rPr>
          <w:rFonts w:ascii="Arial" w:hAnsi="Arial" w:cs="Arial"/>
          <w:color w:val="auto"/>
          <w:szCs w:val="20"/>
          <w:lang w:val="en-GB"/>
        </w:rPr>
        <w:t xml:space="preserve"> As mentioned already </w:t>
      </w:r>
      <w:proofErr w:type="gramStart"/>
      <w:r w:rsidR="00F44C25">
        <w:rPr>
          <w:rFonts w:ascii="Arial" w:hAnsi="Arial" w:cs="Arial"/>
          <w:color w:val="auto"/>
          <w:szCs w:val="20"/>
          <w:lang w:val="en-GB"/>
        </w:rPr>
        <w:t>In</w:t>
      </w:r>
      <w:proofErr w:type="gramEnd"/>
      <w:r w:rsidR="00F44C25">
        <w:rPr>
          <w:rFonts w:ascii="Arial" w:hAnsi="Arial" w:cs="Arial"/>
          <w:color w:val="auto"/>
          <w:szCs w:val="20"/>
          <w:lang w:val="en-GB"/>
        </w:rPr>
        <w:t xml:space="preserve"> the previous section the filtering was done for the sources</w:t>
      </w:r>
      <w:r w:rsidR="00DF4924">
        <w:rPr>
          <w:rFonts w:ascii="Arial" w:hAnsi="Arial" w:cs="Arial"/>
          <w:color w:val="auto"/>
          <w:szCs w:val="20"/>
          <w:lang w:val="en-GB"/>
        </w:rPr>
        <w:t xml:space="preserve"> (type o interaction)</w:t>
      </w:r>
      <w:r w:rsidR="00F44C25">
        <w:rPr>
          <w:rFonts w:ascii="Arial" w:hAnsi="Arial" w:cs="Arial"/>
          <w:color w:val="auto"/>
          <w:szCs w:val="20"/>
          <w:lang w:val="en-GB"/>
        </w:rPr>
        <w:t xml:space="preserve">. In the saved </w:t>
      </w:r>
      <w:r w:rsidR="00F0479E">
        <w:rPr>
          <w:rFonts w:ascii="Arial" w:hAnsi="Arial" w:cs="Arial"/>
          <w:color w:val="auto"/>
          <w:szCs w:val="20"/>
          <w:lang w:val="en-GB"/>
        </w:rPr>
        <w:t xml:space="preserve">cytoskape session it is possible to see </w:t>
      </w:r>
    </w:p>
    <w:p w14:paraId="5BDB36C2" w14:textId="77777777" w:rsidR="00A833AB" w:rsidRDefault="00A833AB" w:rsidP="006A6437">
      <w:pPr>
        <w:pStyle w:val="MDPI31text"/>
        <w:spacing w:line="360" w:lineRule="auto"/>
        <w:ind w:firstLine="0"/>
        <w:rPr>
          <w:rFonts w:ascii="Arial" w:hAnsi="Arial" w:cs="Arial"/>
          <w:color w:val="auto"/>
          <w:szCs w:val="20"/>
          <w:lang w:val="en-GB"/>
        </w:rPr>
      </w:pPr>
    </w:p>
    <w:p w14:paraId="6AAC0187" w14:textId="108F1311" w:rsidR="002E43FA" w:rsidRDefault="00F0479E" w:rsidP="006A6437">
      <w:pPr>
        <w:pStyle w:val="MDPI31text"/>
        <w:spacing w:line="360" w:lineRule="auto"/>
        <w:ind w:firstLine="0"/>
        <w:rPr>
          <w:rFonts w:ascii="Arial" w:hAnsi="Arial" w:cs="Arial"/>
          <w:color w:val="auto"/>
          <w:szCs w:val="20"/>
          <w:lang w:val="en-GB"/>
        </w:rPr>
      </w:pPr>
      <w:r>
        <w:rPr>
          <w:rFonts w:ascii="Arial" w:hAnsi="Arial" w:cs="Arial"/>
          <w:color w:val="auto"/>
          <w:szCs w:val="20"/>
          <w:lang w:val="en-GB"/>
        </w:rPr>
        <w:t xml:space="preserve">different networks obtained by applying different filters. </w:t>
      </w:r>
      <w:r w:rsidR="009840D9">
        <w:rPr>
          <w:rFonts w:ascii="Arial" w:hAnsi="Arial" w:cs="Arial"/>
          <w:color w:val="auto"/>
          <w:szCs w:val="20"/>
          <w:lang w:val="en-GB"/>
        </w:rPr>
        <w:t>Regulatory</w:t>
      </w:r>
      <w:r w:rsidR="0026313C">
        <w:rPr>
          <w:rFonts w:ascii="Arial" w:hAnsi="Arial" w:cs="Arial"/>
          <w:color w:val="auto"/>
          <w:szCs w:val="20"/>
          <w:lang w:val="en-GB"/>
        </w:rPr>
        <w:t>, Signalling, Complexes and</w:t>
      </w:r>
      <w:r w:rsidR="003B299B">
        <w:rPr>
          <w:rFonts w:ascii="Arial" w:hAnsi="Arial" w:cs="Arial"/>
          <w:color w:val="auto"/>
          <w:szCs w:val="20"/>
          <w:lang w:val="en-GB"/>
        </w:rPr>
        <w:t xml:space="preserve"> </w:t>
      </w:r>
      <w:r w:rsidR="0026313C">
        <w:rPr>
          <w:rFonts w:ascii="Arial" w:hAnsi="Arial" w:cs="Arial"/>
          <w:color w:val="auto"/>
          <w:szCs w:val="20"/>
          <w:lang w:val="en-GB"/>
        </w:rPr>
        <w:t xml:space="preserve">Kinase where </w:t>
      </w:r>
      <w:r w:rsidR="00725DE7">
        <w:rPr>
          <w:rFonts w:ascii="Arial" w:hAnsi="Arial" w:cs="Arial"/>
          <w:color w:val="auto"/>
          <w:szCs w:val="20"/>
          <w:lang w:val="en-GB"/>
        </w:rPr>
        <w:t xml:space="preserve">further explored. </w:t>
      </w:r>
      <w:r w:rsidR="008106AD">
        <w:rPr>
          <w:rFonts w:ascii="Arial" w:hAnsi="Arial" w:cs="Arial"/>
          <w:color w:val="auto"/>
          <w:szCs w:val="20"/>
          <w:lang w:val="en-GB"/>
        </w:rPr>
        <w:t xml:space="preserve">Gene </w:t>
      </w:r>
      <w:r w:rsidR="009853EB">
        <w:rPr>
          <w:rFonts w:ascii="Arial" w:hAnsi="Arial" w:cs="Arial"/>
          <w:color w:val="auto"/>
          <w:szCs w:val="20"/>
          <w:lang w:val="en-GB"/>
        </w:rPr>
        <w:t xml:space="preserve">Ontologies </w:t>
      </w:r>
      <w:r w:rsidR="008106AD">
        <w:rPr>
          <w:rFonts w:ascii="Arial" w:hAnsi="Arial" w:cs="Arial"/>
          <w:color w:val="auto"/>
          <w:szCs w:val="20"/>
          <w:lang w:val="en-GB"/>
        </w:rPr>
        <w:t xml:space="preserve">reflect the </w:t>
      </w:r>
      <w:r w:rsidR="00D507D4">
        <w:rPr>
          <w:rFonts w:ascii="Arial" w:hAnsi="Arial" w:cs="Arial"/>
          <w:color w:val="auto"/>
          <w:szCs w:val="20"/>
          <w:lang w:val="en-GB"/>
        </w:rPr>
        <w:t xml:space="preserve">kind of selection carried out in each case, for </w:t>
      </w:r>
      <w:r w:rsidR="00DA1115">
        <w:rPr>
          <w:rFonts w:ascii="Arial" w:hAnsi="Arial" w:cs="Arial"/>
          <w:color w:val="auto"/>
          <w:szCs w:val="20"/>
          <w:lang w:val="en-GB"/>
        </w:rPr>
        <w:t>example</w:t>
      </w:r>
      <w:r w:rsidR="00D507D4">
        <w:rPr>
          <w:rFonts w:ascii="Arial" w:hAnsi="Arial" w:cs="Arial"/>
          <w:color w:val="auto"/>
          <w:szCs w:val="20"/>
          <w:lang w:val="en-GB"/>
        </w:rPr>
        <w:t xml:space="preserve"> </w:t>
      </w:r>
      <w:r w:rsidR="00A71239">
        <w:rPr>
          <w:rFonts w:ascii="Arial" w:hAnsi="Arial" w:cs="Arial"/>
          <w:color w:val="auto"/>
          <w:szCs w:val="20"/>
          <w:lang w:val="en-GB"/>
        </w:rPr>
        <w:t xml:space="preserve">regulation of miRNA for </w:t>
      </w:r>
      <w:r w:rsidR="00DA1115">
        <w:rPr>
          <w:rFonts w:ascii="Arial" w:hAnsi="Arial" w:cs="Arial"/>
          <w:color w:val="auto"/>
          <w:szCs w:val="20"/>
          <w:lang w:val="en-GB"/>
        </w:rPr>
        <w:t>genes linked together as R</w:t>
      </w:r>
      <w:r w:rsidR="00A71239">
        <w:rPr>
          <w:rFonts w:ascii="Arial" w:hAnsi="Arial" w:cs="Arial"/>
          <w:color w:val="auto"/>
          <w:szCs w:val="20"/>
          <w:lang w:val="en-GB"/>
        </w:rPr>
        <w:t xml:space="preserve">egulatory, </w:t>
      </w:r>
      <w:r w:rsidR="005A6650">
        <w:rPr>
          <w:rFonts w:ascii="Arial" w:hAnsi="Arial" w:cs="Arial"/>
          <w:color w:val="auto"/>
          <w:szCs w:val="20"/>
          <w:lang w:val="en-GB"/>
        </w:rPr>
        <w:t xml:space="preserve">regulation of binding for </w:t>
      </w:r>
      <w:r w:rsidR="007522CB">
        <w:rPr>
          <w:rFonts w:ascii="Arial" w:hAnsi="Arial" w:cs="Arial"/>
          <w:color w:val="auto"/>
          <w:szCs w:val="20"/>
          <w:lang w:val="en-GB"/>
        </w:rPr>
        <w:t>genes connected through</w:t>
      </w:r>
      <w:r w:rsidR="00E86CD3">
        <w:rPr>
          <w:rFonts w:ascii="Arial" w:hAnsi="Arial" w:cs="Arial"/>
          <w:color w:val="auto"/>
          <w:szCs w:val="20"/>
          <w:lang w:val="en-GB"/>
        </w:rPr>
        <w:t xml:space="preserve"> link labelled as</w:t>
      </w:r>
      <w:r w:rsidR="007522CB">
        <w:rPr>
          <w:rFonts w:ascii="Arial" w:hAnsi="Arial" w:cs="Arial"/>
          <w:color w:val="auto"/>
          <w:szCs w:val="20"/>
          <w:lang w:val="en-GB"/>
        </w:rPr>
        <w:t xml:space="preserve"> C</w:t>
      </w:r>
      <w:r w:rsidR="005A6650">
        <w:rPr>
          <w:rFonts w:ascii="Arial" w:hAnsi="Arial" w:cs="Arial"/>
          <w:color w:val="auto"/>
          <w:szCs w:val="20"/>
          <w:lang w:val="en-GB"/>
        </w:rPr>
        <w:t>omplexes</w:t>
      </w:r>
      <w:r w:rsidR="007522CB">
        <w:rPr>
          <w:rFonts w:ascii="Arial" w:hAnsi="Arial" w:cs="Arial"/>
          <w:color w:val="auto"/>
          <w:szCs w:val="20"/>
          <w:lang w:val="en-GB"/>
        </w:rPr>
        <w:t xml:space="preserve">. </w:t>
      </w:r>
      <w:r w:rsidR="00490FCC">
        <w:rPr>
          <w:rFonts w:ascii="Arial" w:hAnsi="Arial" w:cs="Arial"/>
          <w:color w:val="auto"/>
          <w:szCs w:val="20"/>
          <w:lang w:val="en-GB"/>
        </w:rPr>
        <w:t>In coherence with what was found</w:t>
      </w:r>
      <w:r w:rsidR="00D43F72">
        <w:rPr>
          <w:rFonts w:ascii="Arial" w:hAnsi="Arial" w:cs="Arial"/>
          <w:color w:val="auto"/>
          <w:szCs w:val="20"/>
          <w:lang w:val="en-GB"/>
        </w:rPr>
        <w:t xml:space="preserve"> for </w:t>
      </w:r>
      <w:r w:rsidR="00354D09">
        <w:rPr>
          <w:rFonts w:ascii="Arial" w:hAnsi="Arial" w:cs="Arial"/>
          <w:color w:val="auto"/>
          <w:szCs w:val="20"/>
          <w:lang w:val="en-GB"/>
        </w:rPr>
        <w:t>the GO of the first 50 iteration</w:t>
      </w:r>
      <w:r w:rsidR="00F52792">
        <w:rPr>
          <w:rFonts w:ascii="Arial" w:hAnsi="Arial" w:cs="Arial"/>
          <w:color w:val="auto"/>
          <w:szCs w:val="20"/>
          <w:lang w:val="en-GB"/>
        </w:rPr>
        <w:t xml:space="preserve"> the</w:t>
      </w:r>
      <w:r w:rsidR="004401AE">
        <w:rPr>
          <w:rFonts w:ascii="Arial" w:hAnsi="Arial" w:cs="Arial"/>
          <w:color w:val="auto"/>
          <w:szCs w:val="20"/>
          <w:lang w:val="en-GB"/>
        </w:rPr>
        <w:t xml:space="preserve"> </w:t>
      </w:r>
      <w:r w:rsidR="000515F2">
        <w:rPr>
          <w:rFonts w:ascii="Arial" w:hAnsi="Arial" w:cs="Arial"/>
          <w:color w:val="auto"/>
          <w:szCs w:val="20"/>
          <w:lang w:val="en-GB"/>
        </w:rPr>
        <w:t>network extracted as Kinase</w:t>
      </w:r>
      <w:r w:rsidR="004401AE">
        <w:rPr>
          <w:rFonts w:ascii="Arial" w:hAnsi="Arial" w:cs="Arial"/>
          <w:color w:val="auto"/>
          <w:szCs w:val="20"/>
          <w:lang w:val="en-GB"/>
        </w:rPr>
        <w:t xml:space="preserve"> is</w:t>
      </w:r>
      <w:r w:rsidR="00BF5634">
        <w:rPr>
          <w:rFonts w:ascii="Arial" w:hAnsi="Arial" w:cs="Arial"/>
          <w:color w:val="auto"/>
          <w:szCs w:val="20"/>
          <w:lang w:val="en-GB"/>
        </w:rPr>
        <w:t xml:space="preserve"> </w:t>
      </w:r>
      <w:r w:rsidR="000515F2">
        <w:rPr>
          <w:rFonts w:ascii="Arial" w:hAnsi="Arial" w:cs="Arial"/>
          <w:color w:val="auto"/>
          <w:szCs w:val="20"/>
          <w:lang w:val="en-GB"/>
        </w:rPr>
        <w:t>the largest</w:t>
      </w:r>
      <w:r w:rsidR="00FD164E">
        <w:rPr>
          <w:rFonts w:ascii="Arial" w:hAnsi="Arial" w:cs="Arial"/>
          <w:color w:val="auto"/>
          <w:szCs w:val="20"/>
          <w:lang w:val="en-GB"/>
        </w:rPr>
        <w:t xml:space="preserve">, for that reason in that case ontology analysis is performed for both up and down regulated. </w:t>
      </w:r>
      <w:r w:rsidR="00490FCC">
        <w:rPr>
          <w:rFonts w:ascii="Arial" w:hAnsi="Arial" w:cs="Arial"/>
          <w:color w:val="auto"/>
          <w:szCs w:val="20"/>
          <w:lang w:val="en-GB"/>
        </w:rPr>
        <w:t xml:space="preserve"> </w:t>
      </w:r>
    </w:p>
    <w:p w14:paraId="44CAF0F9" w14:textId="77777777" w:rsidR="00454E62" w:rsidRPr="00454E62" w:rsidRDefault="00454E62" w:rsidP="006A6437">
      <w:pPr>
        <w:pStyle w:val="MDPI31text"/>
        <w:spacing w:line="360" w:lineRule="auto"/>
        <w:ind w:firstLine="0"/>
        <w:rPr>
          <w:rFonts w:ascii="Arial" w:hAnsi="Arial" w:cs="Arial"/>
          <w:color w:val="auto"/>
          <w:szCs w:val="20"/>
          <w:lang w:val="en-GB"/>
        </w:rPr>
      </w:pPr>
    </w:p>
    <w:p w14:paraId="6137676F" w14:textId="4D4A66D8" w:rsidR="00FD164E" w:rsidRDefault="0015151E" w:rsidP="006A6437">
      <w:pPr>
        <w:pStyle w:val="MDPI31text"/>
        <w:spacing w:line="360" w:lineRule="auto"/>
        <w:ind w:firstLine="0"/>
        <w:rPr>
          <w:rFonts w:ascii="Arial" w:hAnsi="Arial" w:cs="Arial"/>
          <w:b/>
          <w:sz w:val="24"/>
          <w:szCs w:val="24"/>
          <w:lang w:val="en-GB"/>
        </w:rPr>
      </w:pPr>
      <w:r w:rsidRPr="006A6437">
        <w:rPr>
          <w:rFonts w:ascii="Arial" w:hAnsi="Arial" w:cs="Arial"/>
          <w:b/>
          <w:sz w:val="24"/>
          <w:szCs w:val="24"/>
          <w:lang w:val="en-GB"/>
        </w:rPr>
        <w:t>4. Discussion</w:t>
      </w:r>
    </w:p>
    <w:p w14:paraId="668B6202" w14:textId="77777777" w:rsidR="00B256D0" w:rsidRDefault="00B256D0" w:rsidP="006A6437">
      <w:pPr>
        <w:pStyle w:val="MDPI31text"/>
        <w:spacing w:line="360" w:lineRule="auto"/>
        <w:ind w:firstLine="0"/>
        <w:rPr>
          <w:rFonts w:ascii="Arial" w:hAnsi="Arial" w:cs="Arial"/>
          <w:b/>
          <w:sz w:val="24"/>
          <w:szCs w:val="24"/>
          <w:lang w:val="en-GB"/>
        </w:rPr>
      </w:pPr>
    </w:p>
    <w:p w14:paraId="2A250C96" w14:textId="77777777" w:rsidR="002974D1" w:rsidRDefault="00D43F72" w:rsidP="00A20975">
      <w:pPr>
        <w:pStyle w:val="MDPI31text"/>
        <w:spacing w:line="360" w:lineRule="auto"/>
        <w:ind w:firstLine="0"/>
        <w:rPr>
          <w:rFonts w:ascii="Arial" w:hAnsi="Arial" w:cs="Arial"/>
          <w:color w:val="auto"/>
          <w:szCs w:val="20"/>
          <w:lang w:val="en-GB"/>
        </w:rPr>
      </w:pPr>
      <w:r w:rsidRPr="00D43F72">
        <w:rPr>
          <w:rFonts w:ascii="Arial" w:hAnsi="Arial" w:cs="Arial"/>
          <w:color w:val="auto"/>
          <w:szCs w:val="20"/>
          <w:lang w:val="en-GB"/>
        </w:rPr>
        <w:t>The</w:t>
      </w:r>
      <w:r w:rsidR="00FD164E">
        <w:rPr>
          <w:rFonts w:ascii="Arial" w:hAnsi="Arial" w:cs="Arial"/>
          <w:color w:val="auto"/>
          <w:szCs w:val="20"/>
          <w:lang w:val="en-GB"/>
        </w:rPr>
        <w:t xml:space="preserve"> main goal is to explore </w:t>
      </w:r>
      <w:r w:rsidR="00FE1B9D">
        <w:rPr>
          <w:rFonts w:ascii="Arial" w:hAnsi="Arial" w:cs="Arial"/>
          <w:color w:val="auto"/>
          <w:szCs w:val="20"/>
          <w:lang w:val="en-GB"/>
        </w:rPr>
        <w:t xml:space="preserve">different way to extract </w:t>
      </w:r>
      <w:r w:rsidR="000476AE">
        <w:rPr>
          <w:rFonts w:ascii="Arial" w:hAnsi="Arial" w:cs="Arial"/>
          <w:color w:val="auto"/>
          <w:szCs w:val="20"/>
          <w:lang w:val="en-GB"/>
        </w:rPr>
        <w:t>genes of interest</w:t>
      </w:r>
      <w:r w:rsidR="002A1E25">
        <w:rPr>
          <w:rFonts w:ascii="Arial" w:hAnsi="Arial" w:cs="Arial"/>
          <w:color w:val="auto"/>
          <w:szCs w:val="20"/>
          <w:lang w:val="en-GB"/>
        </w:rPr>
        <w:t>s using network.</w:t>
      </w:r>
      <w:r w:rsidR="00742BCB">
        <w:rPr>
          <w:rFonts w:ascii="Arial" w:hAnsi="Arial" w:cs="Arial"/>
          <w:color w:val="auto"/>
          <w:szCs w:val="20"/>
          <w:lang w:val="en-GB"/>
        </w:rPr>
        <w:t xml:space="preserve"> This report shows</w:t>
      </w:r>
      <w:r w:rsidR="002A1E25">
        <w:rPr>
          <w:rFonts w:ascii="Arial" w:hAnsi="Arial" w:cs="Arial"/>
          <w:color w:val="auto"/>
          <w:szCs w:val="20"/>
          <w:lang w:val="en-GB"/>
        </w:rPr>
        <w:t xml:space="preserve"> </w:t>
      </w:r>
      <w:r w:rsidR="00742BCB">
        <w:rPr>
          <w:rFonts w:ascii="Arial" w:hAnsi="Arial" w:cs="Arial"/>
          <w:color w:val="auto"/>
          <w:szCs w:val="20"/>
          <w:lang w:val="en-GB"/>
        </w:rPr>
        <w:t>how n</w:t>
      </w:r>
      <w:r w:rsidR="002A1E25">
        <w:rPr>
          <w:rFonts w:ascii="Arial" w:hAnsi="Arial" w:cs="Arial"/>
          <w:color w:val="auto"/>
          <w:szCs w:val="20"/>
          <w:lang w:val="en-GB"/>
        </w:rPr>
        <w:t>etwork propagation can be an effective approach</w:t>
      </w:r>
      <w:r w:rsidR="001513BD">
        <w:rPr>
          <w:rFonts w:ascii="Arial" w:hAnsi="Arial" w:cs="Arial"/>
          <w:color w:val="auto"/>
          <w:szCs w:val="20"/>
          <w:lang w:val="en-GB"/>
        </w:rPr>
        <w:t xml:space="preserve"> and can be </w:t>
      </w:r>
      <w:r w:rsidR="00F83C4C">
        <w:rPr>
          <w:rFonts w:ascii="Arial" w:hAnsi="Arial" w:cs="Arial"/>
          <w:color w:val="auto"/>
          <w:szCs w:val="20"/>
          <w:lang w:val="en-GB"/>
        </w:rPr>
        <w:t>a complementary to differential gene expression</w:t>
      </w:r>
      <w:r w:rsidR="009001F8">
        <w:rPr>
          <w:rFonts w:ascii="Arial" w:hAnsi="Arial" w:cs="Arial"/>
          <w:color w:val="auto"/>
          <w:szCs w:val="20"/>
          <w:lang w:val="en-GB"/>
        </w:rPr>
        <w:t xml:space="preserve"> keeping a slightly different </w:t>
      </w:r>
      <w:r w:rsidR="00F31B05">
        <w:rPr>
          <w:rFonts w:ascii="Arial" w:hAnsi="Arial" w:cs="Arial"/>
          <w:color w:val="auto"/>
          <w:szCs w:val="20"/>
          <w:lang w:val="en-GB"/>
        </w:rPr>
        <w:t>focus</w:t>
      </w:r>
      <w:r w:rsidR="0082110F">
        <w:rPr>
          <w:rFonts w:ascii="Arial" w:hAnsi="Arial" w:cs="Arial"/>
          <w:color w:val="auto"/>
          <w:szCs w:val="20"/>
          <w:lang w:val="en-GB"/>
        </w:rPr>
        <w:t xml:space="preserve">. Results from gene expression are indeed not perfectly matching </w:t>
      </w:r>
      <w:r w:rsidR="008370BA">
        <w:rPr>
          <w:rFonts w:ascii="Arial" w:hAnsi="Arial" w:cs="Arial"/>
          <w:color w:val="auto"/>
          <w:szCs w:val="20"/>
          <w:lang w:val="en-GB"/>
        </w:rPr>
        <w:t xml:space="preserve">protein extracted from network diffusion but there are still some interesting </w:t>
      </w:r>
      <w:r w:rsidR="000A6482">
        <w:rPr>
          <w:rFonts w:ascii="Arial" w:hAnsi="Arial" w:cs="Arial"/>
          <w:color w:val="auto"/>
          <w:szCs w:val="20"/>
          <w:lang w:val="en-GB"/>
        </w:rPr>
        <w:t>biological observations</w:t>
      </w:r>
      <w:r w:rsidR="008370BA">
        <w:rPr>
          <w:rFonts w:ascii="Arial" w:hAnsi="Arial" w:cs="Arial"/>
          <w:color w:val="auto"/>
          <w:szCs w:val="20"/>
          <w:lang w:val="en-GB"/>
        </w:rPr>
        <w:t xml:space="preserve"> that can be done.</w:t>
      </w:r>
      <w:r w:rsidR="00D0232B">
        <w:rPr>
          <w:rFonts w:ascii="Arial" w:hAnsi="Arial" w:cs="Arial"/>
          <w:color w:val="auto"/>
          <w:szCs w:val="20"/>
          <w:lang w:val="en-GB"/>
        </w:rPr>
        <w:t xml:space="preserve"> </w:t>
      </w:r>
      <w:r w:rsidR="00CA76A2">
        <w:rPr>
          <w:rFonts w:ascii="Arial" w:hAnsi="Arial" w:cs="Arial"/>
          <w:color w:val="auto"/>
          <w:szCs w:val="20"/>
          <w:lang w:val="en-GB"/>
        </w:rPr>
        <w:t xml:space="preserve">For </w:t>
      </w:r>
      <w:r w:rsidR="00E247E8">
        <w:rPr>
          <w:rFonts w:ascii="Arial" w:hAnsi="Arial" w:cs="Arial"/>
          <w:color w:val="auto"/>
          <w:szCs w:val="20"/>
          <w:lang w:val="en-GB"/>
        </w:rPr>
        <w:t>instance,</w:t>
      </w:r>
      <w:r w:rsidR="00CA76A2">
        <w:rPr>
          <w:rFonts w:ascii="Arial" w:hAnsi="Arial" w:cs="Arial"/>
          <w:color w:val="auto"/>
          <w:szCs w:val="20"/>
          <w:lang w:val="en-GB"/>
        </w:rPr>
        <w:t xml:space="preserve"> </w:t>
      </w:r>
      <w:r w:rsidR="00D0232B" w:rsidRPr="00D0232B">
        <w:rPr>
          <w:rFonts w:ascii="Arial" w:hAnsi="Arial" w:cs="Arial"/>
          <w:color w:val="auto"/>
          <w:szCs w:val="20"/>
          <w:lang w:val="en-GB"/>
        </w:rPr>
        <w:t>GSK</w:t>
      </w:r>
      <w:r w:rsidR="00D0232B">
        <w:rPr>
          <w:rFonts w:ascii="Arial" w:hAnsi="Arial" w:cs="Arial"/>
          <w:color w:val="auto"/>
          <w:szCs w:val="20"/>
          <w:lang w:val="en-GB"/>
        </w:rPr>
        <w:t>3B</w:t>
      </w:r>
      <w:r w:rsidR="00CA76A2">
        <w:rPr>
          <w:rFonts w:ascii="Arial" w:hAnsi="Arial" w:cs="Arial"/>
          <w:color w:val="auto"/>
          <w:szCs w:val="20"/>
          <w:lang w:val="en-GB"/>
        </w:rPr>
        <w:t xml:space="preserve"> </w:t>
      </w:r>
      <w:r w:rsidR="00CA76A2" w:rsidRPr="00D0232B">
        <w:rPr>
          <w:rFonts w:ascii="Arial" w:hAnsi="Arial" w:cs="Arial"/>
          <w:color w:val="auto"/>
          <w:szCs w:val="20"/>
          <w:lang w:val="en-GB"/>
        </w:rPr>
        <w:t xml:space="preserve">is </w:t>
      </w:r>
      <w:r w:rsidR="00DE32CA">
        <w:rPr>
          <w:rFonts w:ascii="Arial" w:hAnsi="Arial" w:cs="Arial"/>
          <w:color w:val="auto"/>
          <w:szCs w:val="20"/>
          <w:lang w:val="en-GB"/>
        </w:rPr>
        <w:t xml:space="preserve">known to be </w:t>
      </w:r>
      <w:r w:rsidR="00CA76A2" w:rsidRPr="00D0232B">
        <w:rPr>
          <w:rFonts w:ascii="Arial" w:hAnsi="Arial" w:cs="Arial"/>
          <w:color w:val="auto"/>
          <w:szCs w:val="20"/>
          <w:lang w:val="en-GB"/>
        </w:rPr>
        <w:t>critical for parkinsonian degeneration</w:t>
      </w:r>
      <w:r w:rsidR="00D0232B" w:rsidRPr="00D0232B">
        <w:rPr>
          <w:rFonts w:ascii="Arial" w:hAnsi="Arial" w:cs="Arial"/>
          <w:color w:val="auto"/>
          <w:szCs w:val="20"/>
          <w:lang w:val="en-GB"/>
        </w:rPr>
        <w:t xml:space="preserve"> in dopaminergic neurons</w:t>
      </w:r>
      <w:r w:rsidR="00B77863">
        <w:rPr>
          <w:rFonts w:ascii="Arial" w:hAnsi="Arial" w:cs="Arial"/>
          <w:color w:val="auto"/>
          <w:szCs w:val="20"/>
          <w:lang w:val="en-GB"/>
        </w:rPr>
        <w:t xml:space="preserve"> </w:t>
      </w:r>
      <w:r w:rsidR="00B77863">
        <w:rPr>
          <w:rFonts w:ascii="Arial" w:hAnsi="Arial" w:cs="Arial"/>
          <w:color w:val="auto"/>
          <w:szCs w:val="20"/>
          <w:lang w:val="en-GB"/>
        </w:rPr>
        <w:fldChar w:fldCharType="begin"/>
      </w:r>
      <w:r w:rsidR="001474DD">
        <w:rPr>
          <w:rFonts w:ascii="Arial" w:hAnsi="Arial" w:cs="Arial"/>
          <w:color w:val="auto"/>
          <w:szCs w:val="20"/>
          <w:lang w:val="en-GB"/>
        </w:rPr>
        <w:instrText xml:space="preserve"> ADDIN ZOTERO_ITEM CSL_CITATION {"citationID":"uHIm5Qqs","properties":{"formattedCitation":"(9)","plainCitation":"(9)","noteIndex":0},"citationItems":[{"id":156,"uris":["http://zotero.org/users/local/v5P4k1UI/items/RSSIB8E3"],"itemData":{"id":156,"type":"article-journal","container-title":"Frontiers in Molecular Neuroscience","DOI":"10.3389/fnmol.2020.00081","ISSN":"1662-5099","journalAbbreviation":"Front. Mol. Neurosci.","page":"81","source":"DOI.org (Crossref)","title":"GSK-3β Contributes to Parkinsonian Dopaminergic Neuron Death: Evidence From Conditional Knockout Mice and Tideglusib","title-short":"GSK-3β Contributes to Parkinsonian Dopaminergic Neuron Death","volume":"13","author":[{"family":"Li","given":"Junyu"},{"family":"Ma","given":"Shanshan"},{"family":"Chen","given":"Jingnan"},{"family":"Hu","given":"Kunhua"},{"family":"Li","given":"Yongyi"},{"family":"Zhang","given":"Zeyu"},{"family":"Su","given":"Zixiang"},{"family":"Woodgett","given":"James R."},{"family":"Li","given":"Mingtao"},{"family":"Huang","given":"Qiaoying"}],"issued":{"date-parts":[["2020",6,3]]}}}],"schema":"https://github.com/citation-style-language/schema/raw/master/csl-citation.json"} </w:instrText>
      </w:r>
      <w:r w:rsidR="00B77863">
        <w:rPr>
          <w:rFonts w:ascii="Arial" w:hAnsi="Arial" w:cs="Arial"/>
          <w:color w:val="auto"/>
          <w:szCs w:val="20"/>
          <w:lang w:val="en-GB"/>
        </w:rPr>
        <w:fldChar w:fldCharType="separate"/>
      </w:r>
      <w:r w:rsidR="001474DD" w:rsidRPr="001474DD">
        <w:rPr>
          <w:rFonts w:ascii="Arial" w:hAnsi="Arial" w:cs="Arial"/>
        </w:rPr>
        <w:t>(9)</w:t>
      </w:r>
      <w:r w:rsidR="00B77863">
        <w:rPr>
          <w:rFonts w:ascii="Arial" w:hAnsi="Arial" w:cs="Arial"/>
          <w:color w:val="auto"/>
          <w:szCs w:val="20"/>
          <w:lang w:val="en-GB"/>
        </w:rPr>
        <w:fldChar w:fldCharType="end"/>
      </w:r>
      <w:r w:rsidR="00685195">
        <w:rPr>
          <w:rFonts w:ascii="Arial" w:hAnsi="Arial" w:cs="Arial"/>
          <w:color w:val="auto"/>
          <w:szCs w:val="20"/>
          <w:lang w:val="en-GB"/>
        </w:rPr>
        <w:t>,</w:t>
      </w:r>
      <w:r w:rsidR="00156159">
        <w:rPr>
          <w:rFonts w:ascii="Arial" w:hAnsi="Arial" w:cs="Arial"/>
          <w:color w:val="auto"/>
          <w:szCs w:val="20"/>
          <w:lang w:val="en-GB"/>
        </w:rPr>
        <w:t xml:space="preserve"> </w:t>
      </w:r>
      <w:r w:rsidR="00B95C25">
        <w:rPr>
          <w:rFonts w:ascii="Arial" w:hAnsi="Arial" w:cs="Arial"/>
          <w:color w:val="auto"/>
          <w:szCs w:val="20"/>
          <w:lang w:val="en-GB"/>
        </w:rPr>
        <w:t>which</w:t>
      </w:r>
      <w:r w:rsidR="00156159">
        <w:rPr>
          <w:rFonts w:ascii="Arial" w:hAnsi="Arial" w:cs="Arial"/>
          <w:color w:val="auto"/>
          <w:szCs w:val="20"/>
          <w:lang w:val="en-GB"/>
        </w:rPr>
        <w:t xml:space="preserve"> </w:t>
      </w:r>
      <w:r w:rsidR="000A6482">
        <w:rPr>
          <w:rFonts w:ascii="Arial" w:hAnsi="Arial" w:cs="Arial"/>
          <w:color w:val="auto"/>
          <w:szCs w:val="20"/>
          <w:lang w:val="en-GB"/>
        </w:rPr>
        <w:t xml:space="preserve">is coherent with what was observed </w:t>
      </w:r>
      <w:r w:rsidR="005D6313">
        <w:rPr>
          <w:rFonts w:ascii="Arial" w:hAnsi="Arial" w:cs="Arial"/>
          <w:color w:val="auto"/>
          <w:szCs w:val="20"/>
          <w:lang w:val="en-GB"/>
        </w:rPr>
        <w:t xml:space="preserve">both the network </w:t>
      </w:r>
      <w:r w:rsidR="00574264">
        <w:rPr>
          <w:rFonts w:ascii="Arial" w:hAnsi="Arial" w:cs="Arial"/>
          <w:color w:val="auto"/>
          <w:szCs w:val="20"/>
          <w:lang w:val="en-GB"/>
        </w:rPr>
        <w:t>after 50 iteration</w:t>
      </w:r>
      <w:r w:rsidR="00A3571E">
        <w:rPr>
          <w:rFonts w:ascii="Arial" w:hAnsi="Arial" w:cs="Arial"/>
          <w:color w:val="auto"/>
          <w:szCs w:val="20"/>
          <w:lang w:val="en-GB"/>
        </w:rPr>
        <w:t xml:space="preserve"> </w:t>
      </w:r>
      <w:r w:rsidR="00F2272D">
        <w:rPr>
          <w:rFonts w:ascii="Arial" w:hAnsi="Arial" w:cs="Arial"/>
          <w:color w:val="auto"/>
          <w:szCs w:val="20"/>
          <w:lang w:val="en-GB"/>
        </w:rPr>
        <w:t>(fig)</w:t>
      </w:r>
      <w:r w:rsidR="00574264">
        <w:rPr>
          <w:rFonts w:ascii="Arial" w:hAnsi="Arial" w:cs="Arial"/>
          <w:color w:val="auto"/>
          <w:szCs w:val="20"/>
          <w:lang w:val="en-GB"/>
        </w:rPr>
        <w:t xml:space="preserve"> and </w:t>
      </w:r>
      <w:r w:rsidR="00C8457A">
        <w:rPr>
          <w:rFonts w:ascii="Arial" w:hAnsi="Arial" w:cs="Arial"/>
          <w:color w:val="auto"/>
          <w:szCs w:val="20"/>
          <w:lang w:val="en-GB"/>
        </w:rPr>
        <w:t xml:space="preserve">in the </w:t>
      </w:r>
      <w:r w:rsidR="007B2FCB">
        <w:rPr>
          <w:rFonts w:ascii="Arial" w:hAnsi="Arial" w:cs="Arial"/>
          <w:color w:val="auto"/>
          <w:szCs w:val="20"/>
          <w:lang w:val="en-GB"/>
        </w:rPr>
        <w:t>subnetworks created after 500 iterations</w:t>
      </w:r>
      <w:r w:rsidR="009628C6">
        <w:rPr>
          <w:rFonts w:ascii="Arial" w:hAnsi="Arial" w:cs="Arial"/>
          <w:color w:val="auto"/>
          <w:szCs w:val="20"/>
          <w:lang w:val="en-GB"/>
        </w:rPr>
        <w:t xml:space="preserve"> (not</w:t>
      </w:r>
      <w:r w:rsidR="00A00922">
        <w:rPr>
          <w:rFonts w:ascii="Arial" w:hAnsi="Arial" w:cs="Arial"/>
          <w:color w:val="auto"/>
          <w:szCs w:val="20"/>
          <w:lang w:val="en-GB"/>
        </w:rPr>
        <w:t xml:space="preserve"> </w:t>
      </w:r>
      <w:r w:rsidR="009628C6">
        <w:rPr>
          <w:rFonts w:ascii="Arial" w:hAnsi="Arial" w:cs="Arial"/>
          <w:color w:val="auto"/>
          <w:szCs w:val="20"/>
          <w:lang w:val="en-GB"/>
        </w:rPr>
        <w:t>shown)</w:t>
      </w:r>
      <w:r w:rsidR="002F63E6">
        <w:rPr>
          <w:rFonts w:ascii="Arial" w:hAnsi="Arial" w:cs="Arial"/>
          <w:color w:val="auto"/>
          <w:szCs w:val="20"/>
          <w:lang w:val="en-GB"/>
        </w:rPr>
        <w:t>.</w:t>
      </w:r>
      <w:r w:rsidR="004D34D9">
        <w:rPr>
          <w:rFonts w:ascii="Arial" w:hAnsi="Arial" w:cs="Arial"/>
          <w:color w:val="auto"/>
          <w:szCs w:val="20"/>
          <w:lang w:val="en-GB"/>
        </w:rPr>
        <w:t xml:space="preserve"> </w:t>
      </w:r>
      <w:r w:rsidR="00786B3B">
        <w:rPr>
          <w:rFonts w:ascii="Arial" w:hAnsi="Arial" w:cs="Arial"/>
          <w:color w:val="auto"/>
          <w:szCs w:val="20"/>
          <w:lang w:val="en-GB"/>
        </w:rPr>
        <w:t xml:space="preserve">Finding </w:t>
      </w:r>
      <w:r w:rsidR="003C383A">
        <w:rPr>
          <w:rFonts w:ascii="Arial" w:hAnsi="Arial" w:cs="Arial"/>
          <w:color w:val="auto"/>
          <w:szCs w:val="20"/>
          <w:lang w:val="en-GB"/>
        </w:rPr>
        <w:t>p</w:t>
      </w:r>
      <w:r w:rsidR="00786B3B">
        <w:rPr>
          <w:rFonts w:ascii="Arial" w:hAnsi="Arial" w:cs="Arial"/>
          <w:color w:val="auto"/>
          <w:szCs w:val="20"/>
          <w:lang w:val="en-GB"/>
        </w:rPr>
        <w:t>rotein kinases activity</w:t>
      </w:r>
      <w:r w:rsidR="001D5D81">
        <w:rPr>
          <w:rFonts w:ascii="Arial" w:hAnsi="Arial" w:cs="Arial"/>
          <w:color w:val="auto"/>
          <w:szCs w:val="20"/>
          <w:lang w:val="en-GB"/>
        </w:rPr>
        <w:t xml:space="preserve"> among the enriched ontologies</w:t>
      </w:r>
      <w:r w:rsidR="00786B3B">
        <w:rPr>
          <w:rFonts w:ascii="Arial" w:hAnsi="Arial" w:cs="Arial"/>
          <w:color w:val="auto"/>
          <w:szCs w:val="20"/>
          <w:lang w:val="en-GB"/>
        </w:rPr>
        <w:t xml:space="preserve"> is also very coherent with what we know </w:t>
      </w:r>
      <w:r w:rsidR="003C383A">
        <w:rPr>
          <w:rFonts w:ascii="Arial" w:hAnsi="Arial" w:cs="Arial"/>
          <w:color w:val="auto"/>
          <w:szCs w:val="20"/>
          <w:lang w:val="en-GB"/>
        </w:rPr>
        <w:t>on PD</w:t>
      </w:r>
      <w:r w:rsidR="00AA1D6B">
        <w:rPr>
          <w:rFonts w:ascii="Arial" w:hAnsi="Arial" w:cs="Arial"/>
          <w:color w:val="auto"/>
          <w:szCs w:val="20"/>
          <w:lang w:val="en-GB"/>
        </w:rPr>
        <w:t xml:space="preserve"> </w:t>
      </w:r>
      <w:r w:rsidR="00AA1D6B">
        <w:rPr>
          <w:rFonts w:ascii="Arial" w:hAnsi="Arial" w:cs="Arial"/>
          <w:color w:val="auto"/>
          <w:szCs w:val="20"/>
          <w:lang w:val="en-GB"/>
        </w:rPr>
        <w:fldChar w:fldCharType="begin"/>
      </w:r>
      <w:r w:rsidR="001474DD">
        <w:rPr>
          <w:rFonts w:ascii="Arial" w:hAnsi="Arial" w:cs="Arial"/>
          <w:color w:val="auto"/>
          <w:szCs w:val="20"/>
          <w:lang w:val="en-GB"/>
        </w:rPr>
        <w:instrText xml:space="preserve"> ADDIN ZOTERO_ITEM CSL_CITATION {"citationID":"NcHpDlq5","properties":{"formattedCitation":"(10)","plainCitation":"(10)","noteIndex":0},"citationItems":[{"id":163,"uris":["http://zotero.org/users/local/v5P4k1UI/items/K8AP994G"],"itemData":{"id":163,"type":"article-journal","container-title":"International Journal of Molecular Sciences","DOI":"10.3390/ijms17091585","ISSN":"1422-0067","issue":"9","journalAbbreviation":"IJMS","language":"en","page":"1585","source":"DOI.org (Crossref)","title":"Protein Kinases and Parkinson’s Disease","volume":"17","author":[{"family":"Mehdi","given":"Syed"},{"family":"Rosas-Hernandez","given":"Hector"},{"family":"Cuevas","given":"Elvis"},{"family":"Lantz","given":"Susan"},{"family":"Barger","given":"Steven"},{"family":"Sarkar","given":"Sumit"},{"family":"Paule","given":"Merle"},{"family":"Ali","given":"Syed"},{"family":"Imam","given":"Syed"}],"issued":{"date-parts":[["2016",9,20]]}}}],"schema":"https://github.com/citation-style-language/schema/raw/master/csl-citation.json"} </w:instrText>
      </w:r>
      <w:r w:rsidR="00AA1D6B">
        <w:rPr>
          <w:rFonts w:ascii="Arial" w:hAnsi="Arial" w:cs="Arial"/>
          <w:color w:val="auto"/>
          <w:szCs w:val="20"/>
          <w:lang w:val="en-GB"/>
        </w:rPr>
        <w:fldChar w:fldCharType="separate"/>
      </w:r>
      <w:r w:rsidR="001474DD" w:rsidRPr="001474DD">
        <w:rPr>
          <w:rFonts w:ascii="Arial" w:hAnsi="Arial" w:cs="Arial"/>
        </w:rPr>
        <w:t>(10)</w:t>
      </w:r>
      <w:r w:rsidR="00AA1D6B">
        <w:rPr>
          <w:rFonts w:ascii="Arial" w:hAnsi="Arial" w:cs="Arial"/>
          <w:color w:val="auto"/>
          <w:szCs w:val="20"/>
          <w:lang w:val="en-GB"/>
        </w:rPr>
        <w:fldChar w:fldCharType="end"/>
      </w:r>
      <w:r w:rsidR="00786B3B">
        <w:rPr>
          <w:rFonts w:ascii="Arial" w:hAnsi="Arial" w:cs="Arial"/>
          <w:color w:val="auto"/>
          <w:szCs w:val="20"/>
          <w:lang w:val="en-GB"/>
        </w:rPr>
        <w:t>.</w:t>
      </w:r>
      <w:r w:rsidR="00567053">
        <w:rPr>
          <w:rFonts w:ascii="Arial" w:hAnsi="Arial" w:cs="Arial"/>
          <w:color w:val="auto"/>
          <w:szCs w:val="20"/>
          <w:lang w:val="en-GB"/>
        </w:rPr>
        <w:t xml:space="preserve"> In </w:t>
      </w:r>
      <w:r w:rsidR="0091322A">
        <w:rPr>
          <w:rFonts w:ascii="Arial" w:hAnsi="Arial" w:cs="Arial"/>
          <w:color w:val="auto"/>
          <w:szCs w:val="20"/>
          <w:lang w:val="en-GB"/>
        </w:rPr>
        <w:t>addition,</w:t>
      </w:r>
      <w:r w:rsidR="001D04BB">
        <w:rPr>
          <w:rFonts w:ascii="Arial" w:hAnsi="Arial" w:cs="Arial"/>
          <w:color w:val="auto"/>
          <w:szCs w:val="20"/>
          <w:lang w:val="en-GB"/>
        </w:rPr>
        <w:t xml:space="preserve"> the idea of using label on interactions as filters can allow research to zoom on specific</w:t>
      </w:r>
      <w:r w:rsidR="0091322A">
        <w:rPr>
          <w:rFonts w:ascii="Arial" w:hAnsi="Arial" w:cs="Arial"/>
          <w:color w:val="auto"/>
          <w:szCs w:val="20"/>
          <w:lang w:val="en-GB"/>
        </w:rPr>
        <w:t xml:space="preserve"> biological process</w:t>
      </w:r>
      <w:r w:rsidR="00BC1988">
        <w:rPr>
          <w:rFonts w:ascii="Arial" w:hAnsi="Arial" w:cs="Arial"/>
          <w:color w:val="auto"/>
          <w:szCs w:val="20"/>
          <w:lang w:val="en-GB"/>
        </w:rPr>
        <w:t>es</w:t>
      </w:r>
      <w:r w:rsidR="0091322A">
        <w:rPr>
          <w:rFonts w:ascii="Arial" w:hAnsi="Arial" w:cs="Arial"/>
          <w:color w:val="auto"/>
          <w:szCs w:val="20"/>
          <w:lang w:val="en-GB"/>
        </w:rPr>
        <w:t xml:space="preserve">. </w:t>
      </w:r>
      <w:r w:rsidR="006440BD" w:rsidRPr="006440BD">
        <w:rPr>
          <w:rFonts w:ascii="Arial" w:hAnsi="Arial" w:cs="Arial"/>
          <w:color w:val="auto"/>
          <w:szCs w:val="20"/>
          <w:lang w:val="en-GB"/>
        </w:rPr>
        <w:t>Diamond</w:t>
      </w:r>
      <w:r w:rsidR="008254EC">
        <w:rPr>
          <w:rFonts w:ascii="Arial" w:hAnsi="Arial" w:cs="Arial"/>
          <w:color w:val="auto"/>
          <w:szCs w:val="20"/>
          <w:lang w:val="en-GB"/>
        </w:rPr>
        <w:t xml:space="preserve"> can be a very powerful tool to </w:t>
      </w:r>
      <w:r w:rsidR="004F1945">
        <w:rPr>
          <w:rFonts w:ascii="Arial" w:hAnsi="Arial" w:cs="Arial"/>
          <w:color w:val="auto"/>
          <w:szCs w:val="20"/>
          <w:lang w:val="en-GB"/>
        </w:rPr>
        <w:t xml:space="preserve">put findings in molecular biology in a </w:t>
      </w:r>
      <w:r w:rsidR="00644A52">
        <w:rPr>
          <w:rFonts w:ascii="Arial" w:hAnsi="Arial" w:cs="Arial"/>
          <w:color w:val="auto"/>
          <w:szCs w:val="20"/>
          <w:lang w:val="en-GB"/>
        </w:rPr>
        <w:t>broader context allowing researcher to explore</w:t>
      </w:r>
      <w:r w:rsidR="009F09E2">
        <w:rPr>
          <w:rFonts w:ascii="Arial" w:hAnsi="Arial" w:cs="Arial"/>
          <w:color w:val="auto"/>
          <w:szCs w:val="20"/>
          <w:lang w:val="en-GB"/>
        </w:rPr>
        <w:t xml:space="preserve"> the intricate world </w:t>
      </w:r>
      <w:proofErr w:type="spellStart"/>
      <w:r w:rsidR="009F09E2">
        <w:rPr>
          <w:rFonts w:ascii="Arial" w:hAnsi="Arial" w:cs="Arial"/>
          <w:color w:val="auto"/>
          <w:szCs w:val="20"/>
          <w:lang w:val="en-GB"/>
        </w:rPr>
        <w:t>o</w:t>
      </w:r>
      <w:proofErr w:type="spellEnd"/>
      <w:r w:rsidR="009F09E2">
        <w:rPr>
          <w:rFonts w:ascii="Arial" w:hAnsi="Arial" w:cs="Arial"/>
          <w:color w:val="auto"/>
          <w:szCs w:val="20"/>
          <w:lang w:val="en-GB"/>
        </w:rPr>
        <w:t xml:space="preserve"> </w:t>
      </w:r>
      <w:proofErr w:type="gramStart"/>
      <w:r w:rsidR="009F09E2">
        <w:rPr>
          <w:rFonts w:ascii="Arial" w:hAnsi="Arial" w:cs="Arial"/>
          <w:color w:val="auto"/>
          <w:szCs w:val="20"/>
          <w:lang w:val="en-GB"/>
        </w:rPr>
        <w:t>protein</w:t>
      </w:r>
      <w:proofErr w:type="gramEnd"/>
      <w:r w:rsidR="009F09E2">
        <w:rPr>
          <w:rFonts w:ascii="Arial" w:hAnsi="Arial" w:cs="Arial"/>
          <w:color w:val="auto"/>
          <w:szCs w:val="20"/>
          <w:lang w:val="en-GB"/>
        </w:rPr>
        <w:t xml:space="preserve"> </w:t>
      </w:r>
    </w:p>
    <w:p w14:paraId="16D5C708" w14:textId="77777777" w:rsidR="002974D1" w:rsidRDefault="002974D1" w:rsidP="00A20975">
      <w:pPr>
        <w:pStyle w:val="MDPI31text"/>
        <w:spacing w:line="360" w:lineRule="auto"/>
        <w:ind w:firstLine="0"/>
        <w:rPr>
          <w:rFonts w:ascii="Arial" w:hAnsi="Arial" w:cs="Arial"/>
          <w:color w:val="auto"/>
          <w:szCs w:val="20"/>
          <w:lang w:val="en-GB"/>
        </w:rPr>
      </w:pPr>
    </w:p>
    <w:p w14:paraId="675A0432" w14:textId="77777777" w:rsidR="00A833AB" w:rsidRDefault="009F09E2" w:rsidP="00CF1729">
      <w:pPr>
        <w:pStyle w:val="MDPI31text"/>
        <w:spacing w:line="360" w:lineRule="auto"/>
        <w:ind w:firstLine="0"/>
        <w:rPr>
          <w:rFonts w:ascii="Arial" w:hAnsi="Arial" w:cs="Arial"/>
          <w:color w:val="auto"/>
          <w:szCs w:val="20"/>
          <w:lang w:val="en-GB"/>
        </w:rPr>
      </w:pPr>
      <w:r>
        <w:rPr>
          <w:rFonts w:ascii="Arial" w:hAnsi="Arial" w:cs="Arial"/>
          <w:color w:val="auto"/>
          <w:szCs w:val="20"/>
          <w:lang w:val="en-GB"/>
        </w:rPr>
        <w:t xml:space="preserve">interactions. In </w:t>
      </w:r>
      <w:r w:rsidR="00884143">
        <w:rPr>
          <w:rFonts w:ascii="Arial" w:hAnsi="Arial" w:cs="Arial"/>
          <w:color w:val="auto"/>
          <w:szCs w:val="20"/>
          <w:lang w:val="en-GB"/>
        </w:rPr>
        <w:t>addition,</w:t>
      </w:r>
      <w:r>
        <w:rPr>
          <w:rFonts w:ascii="Arial" w:hAnsi="Arial" w:cs="Arial"/>
          <w:color w:val="auto"/>
          <w:szCs w:val="20"/>
          <w:lang w:val="en-GB"/>
        </w:rPr>
        <w:t xml:space="preserve"> </w:t>
      </w:r>
      <w:r w:rsidR="00884143">
        <w:rPr>
          <w:rFonts w:ascii="Arial" w:hAnsi="Arial" w:cs="Arial"/>
          <w:color w:val="auto"/>
          <w:szCs w:val="20"/>
          <w:lang w:val="en-GB"/>
        </w:rPr>
        <w:t>the fact that the Algorithm is based on graph theory ads new levels of information</w:t>
      </w:r>
      <w:r w:rsidR="00EC51D7">
        <w:rPr>
          <w:rFonts w:ascii="Arial" w:hAnsi="Arial" w:cs="Arial"/>
          <w:color w:val="auto"/>
          <w:szCs w:val="20"/>
          <w:lang w:val="en-GB"/>
        </w:rPr>
        <w:t xml:space="preserve"> as interactions among genes are not always taken into consideration in standard differential expression. </w:t>
      </w:r>
      <w:r w:rsidR="00F003CF">
        <w:rPr>
          <w:rFonts w:ascii="Arial" w:hAnsi="Arial" w:cs="Arial"/>
          <w:color w:val="auto"/>
          <w:szCs w:val="20"/>
          <w:lang w:val="en-GB"/>
        </w:rPr>
        <w:t xml:space="preserve">To finally come back to </w:t>
      </w:r>
      <w:r w:rsidR="007E34AA">
        <w:rPr>
          <w:rFonts w:ascii="Arial" w:hAnsi="Arial" w:cs="Arial"/>
          <w:color w:val="auto"/>
          <w:szCs w:val="20"/>
          <w:lang w:val="en-GB"/>
        </w:rPr>
        <w:t>our</w:t>
      </w:r>
      <w:r w:rsidR="000E7B5C">
        <w:rPr>
          <w:rFonts w:ascii="Arial" w:hAnsi="Arial" w:cs="Arial"/>
          <w:color w:val="auto"/>
          <w:szCs w:val="20"/>
          <w:lang w:val="en-GB"/>
        </w:rPr>
        <w:t xml:space="preserve"> </w:t>
      </w:r>
      <w:r w:rsidR="002B56B5">
        <w:rPr>
          <w:rFonts w:ascii="Arial" w:hAnsi="Arial" w:cs="Arial"/>
          <w:color w:val="auto"/>
          <w:szCs w:val="20"/>
          <w:lang w:val="en-GB"/>
        </w:rPr>
        <w:t xml:space="preserve">research </w:t>
      </w:r>
      <w:r w:rsidR="000E7B5C">
        <w:rPr>
          <w:rFonts w:ascii="Arial" w:hAnsi="Arial" w:cs="Arial"/>
          <w:color w:val="auto"/>
          <w:szCs w:val="20"/>
          <w:lang w:val="en-GB"/>
        </w:rPr>
        <w:t>question</w:t>
      </w:r>
      <w:r w:rsidR="002B56B5">
        <w:rPr>
          <w:rFonts w:ascii="Arial" w:hAnsi="Arial" w:cs="Arial"/>
          <w:color w:val="auto"/>
          <w:szCs w:val="20"/>
          <w:lang w:val="en-GB"/>
        </w:rPr>
        <w:t>,</w:t>
      </w:r>
      <w:r w:rsidR="007E34AA">
        <w:rPr>
          <w:rFonts w:ascii="Arial" w:hAnsi="Arial" w:cs="Arial"/>
          <w:color w:val="auto"/>
          <w:szCs w:val="20"/>
          <w:lang w:val="en-GB"/>
        </w:rPr>
        <w:t xml:space="preserve"> </w:t>
      </w:r>
      <w:r w:rsidR="00E370E6">
        <w:rPr>
          <w:rFonts w:ascii="Arial" w:hAnsi="Arial" w:cs="Arial"/>
          <w:color w:val="auto"/>
          <w:szCs w:val="20"/>
          <w:lang w:val="en-GB"/>
        </w:rPr>
        <w:t>these results</w:t>
      </w:r>
      <w:r w:rsidR="00F003CF">
        <w:rPr>
          <w:rFonts w:ascii="Arial" w:hAnsi="Arial" w:cs="Arial"/>
          <w:color w:val="auto"/>
          <w:szCs w:val="20"/>
          <w:lang w:val="en-GB"/>
        </w:rPr>
        <w:t xml:space="preserve"> show clearly how we can</w:t>
      </w:r>
      <w:r w:rsidR="00D161B5">
        <w:rPr>
          <w:rFonts w:ascii="Arial" w:hAnsi="Arial" w:cs="Arial"/>
          <w:color w:val="auto"/>
          <w:szCs w:val="20"/>
          <w:lang w:val="en-GB"/>
        </w:rPr>
        <w:t>,</w:t>
      </w:r>
      <w:r w:rsidR="00F003CF">
        <w:rPr>
          <w:rFonts w:ascii="Arial" w:hAnsi="Arial" w:cs="Arial"/>
          <w:color w:val="auto"/>
          <w:szCs w:val="20"/>
          <w:lang w:val="en-GB"/>
        </w:rPr>
        <w:t xml:space="preserve"> start</w:t>
      </w:r>
      <w:r w:rsidR="00D161B5">
        <w:rPr>
          <w:rFonts w:ascii="Arial" w:hAnsi="Arial" w:cs="Arial"/>
          <w:color w:val="auto"/>
          <w:szCs w:val="20"/>
          <w:lang w:val="en-GB"/>
        </w:rPr>
        <w:t>ing</w:t>
      </w:r>
      <w:r w:rsidR="00F003CF">
        <w:rPr>
          <w:rFonts w:ascii="Arial" w:hAnsi="Arial" w:cs="Arial"/>
          <w:color w:val="auto"/>
          <w:szCs w:val="20"/>
          <w:lang w:val="en-GB"/>
        </w:rPr>
        <w:t xml:space="preserve"> from restricted prior knowledge</w:t>
      </w:r>
      <w:r w:rsidR="000E7B5C">
        <w:rPr>
          <w:rFonts w:ascii="Arial" w:hAnsi="Arial" w:cs="Arial"/>
          <w:color w:val="auto"/>
          <w:szCs w:val="20"/>
          <w:lang w:val="en-GB"/>
        </w:rPr>
        <w:t xml:space="preserve"> </w:t>
      </w:r>
      <w:r w:rsidR="002B56B5">
        <w:rPr>
          <w:rFonts w:ascii="Arial" w:hAnsi="Arial" w:cs="Arial"/>
          <w:color w:val="auto"/>
          <w:szCs w:val="20"/>
          <w:lang w:val="en-GB"/>
        </w:rPr>
        <w:t>(seed genes)</w:t>
      </w:r>
      <w:r w:rsidR="00D161B5">
        <w:rPr>
          <w:rFonts w:ascii="Arial" w:hAnsi="Arial" w:cs="Arial"/>
          <w:color w:val="auto"/>
          <w:szCs w:val="20"/>
          <w:lang w:val="en-GB"/>
        </w:rPr>
        <w:t>,</w:t>
      </w:r>
      <w:r w:rsidR="002B56B5">
        <w:rPr>
          <w:rFonts w:ascii="Arial" w:hAnsi="Arial" w:cs="Arial"/>
          <w:color w:val="auto"/>
          <w:szCs w:val="20"/>
          <w:lang w:val="en-GB"/>
        </w:rPr>
        <w:t xml:space="preserve"> </w:t>
      </w:r>
      <w:r w:rsidR="000E7B5C">
        <w:rPr>
          <w:rFonts w:ascii="Arial" w:hAnsi="Arial" w:cs="Arial"/>
          <w:color w:val="auto"/>
          <w:szCs w:val="20"/>
          <w:lang w:val="en-GB"/>
        </w:rPr>
        <w:t xml:space="preserve">to </w:t>
      </w:r>
      <w:r w:rsidR="00735145">
        <w:rPr>
          <w:rFonts w:ascii="Arial" w:hAnsi="Arial" w:cs="Arial"/>
          <w:color w:val="auto"/>
          <w:szCs w:val="20"/>
          <w:lang w:val="en-GB"/>
        </w:rPr>
        <w:t xml:space="preserve">explore even a </w:t>
      </w:r>
      <w:r w:rsidR="00A20975">
        <w:rPr>
          <w:rFonts w:ascii="Arial" w:hAnsi="Arial" w:cs="Arial"/>
          <w:color w:val="auto"/>
          <w:szCs w:val="20"/>
          <w:lang w:val="en-GB"/>
        </w:rPr>
        <w:t>complex biological condition as PD.</w:t>
      </w:r>
    </w:p>
    <w:p w14:paraId="0EFF3E92" w14:textId="77777777" w:rsidR="00A833AB" w:rsidRDefault="00A833AB" w:rsidP="00CF1729">
      <w:pPr>
        <w:pStyle w:val="MDPI31text"/>
        <w:spacing w:line="360" w:lineRule="auto"/>
        <w:ind w:firstLine="0"/>
        <w:rPr>
          <w:rFonts w:ascii="Arial" w:hAnsi="Arial" w:cs="Arial"/>
          <w:color w:val="auto"/>
          <w:szCs w:val="20"/>
          <w:lang w:val="en-GB"/>
        </w:rPr>
      </w:pPr>
    </w:p>
    <w:p w14:paraId="3B64B476" w14:textId="035FD872" w:rsidR="0015151E" w:rsidRPr="00A833AB" w:rsidRDefault="006A6437" w:rsidP="00CF1729">
      <w:pPr>
        <w:pStyle w:val="MDPI31text"/>
        <w:spacing w:line="360" w:lineRule="auto"/>
        <w:ind w:firstLine="0"/>
        <w:rPr>
          <w:rFonts w:ascii="Arial" w:hAnsi="Arial" w:cs="Arial"/>
          <w:color w:val="auto"/>
          <w:szCs w:val="20"/>
          <w:lang w:val="en-GB"/>
        </w:rPr>
      </w:pPr>
      <w:r w:rsidRPr="006A6437">
        <w:rPr>
          <w:rFonts w:ascii="Arial" w:hAnsi="Arial" w:cs="Arial"/>
          <w:b/>
          <w:sz w:val="24"/>
          <w:szCs w:val="24"/>
          <w:lang w:val="en-GB"/>
        </w:rPr>
        <w:t>5</w:t>
      </w:r>
      <w:r w:rsidR="0015151E" w:rsidRPr="006A6437">
        <w:rPr>
          <w:rFonts w:ascii="Arial" w:hAnsi="Arial" w:cs="Arial"/>
          <w:b/>
          <w:sz w:val="24"/>
          <w:szCs w:val="24"/>
          <w:lang w:val="en-GB"/>
        </w:rPr>
        <w:t>. References</w:t>
      </w:r>
      <w:bookmarkEnd w:id="0"/>
      <w:bookmarkEnd w:id="1"/>
    </w:p>
    <w:p w14:paraId="3E1D3072" w14:textId="77777777" w:rsidR="009B2D35" w:rsidRPr="007308C7" w:rsidRDefault="009B2D35" w:rsidP="00CF1729">
      <w:pPr>
        <w:pStyle w:val="MDPI31text"/>
        <w:spacing w:line="360" w:lineRule="auto"/>
        <w:ind w:firstLine="0"/>
        <w:rPr>
          <w:rFonts w:ascii="Arial" w:hAnsi="Arial" w:cs="Arial"/>
          <w:color w:val="auto"/>
          <w:sz w:val="16"/>
          <w:szCs w:val="16"/>
          <w:lang w:val="en-GB"/>
        </w:rPr>
      </w:pPr>
    </w:p>
    <w:p w14:paraId="4121A83A"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fldChar w:fldCharType="begin"/>
      </w:r>
      <w:r w:rsidRPr="007308C7">
        <w:rPr>
          <w:rFonts w:ascii="Arial" w:hAnsi="Arial" w:cs="Arial"/>
          <w:snapToGrid w:val="0"/>
          <w:color w:val="auto"/>
          <w:sz w:val="16"/>
          <w:szCs w:val="16"/>
          <w:lang w:val="en-GB" w:bidi="en-US"/>
        </w:rPr>
        <w:instrText xml:space="preserve"> ADDIN ZOTERO_BIBL {"uncited":[],"omitted":[],"custom":[]} CSL_BIBLIOGRAPHY </w:instrText>
      </w:r>
      <w:r w:rsidRPr="007308C7">
        <w:rPr>
          <w:rFonts w:ascii="Arial" w:hAnsi="Arial" w:cs="Arial"/>
          <w:snapToGrid w:val="0"/>
          <w:color w:val="auto"/>
          <w:sz w:val="16"/>
          <w:szCs w:val="16"/>
          <w:lang w:val="en-GB" w:bidi="en-US"/>
        </w:rPr>
        <w:fldChar w:fldCharType="separate"/>
      </w:r>
      <w:r w:rsidRPr="007308C7">
        <w:rPr>
          <w:rFonts w:ascii="Arial" w:hAnsi="Arial" w:cs="Arial"/>
          <w:snapToGrid w:val="0"/>
          <w:color w:val="auto"/>
          <w:sz w:val="16"/>
          <w:szCs w:val="16"/>
          <w:lang w:val="en-GB" w:bidi="en-US"/>
        </w:rPr>
        <w:t>1.</w:t>
      </w:r>
      <w:r w:rsidRPr="007308C7">
        <w:rPr>
          <w:rFonts w:ascii="Arial" w:hAnsi="Arial" w:cs="Arial"/>
          <w:snapToGrid w:val="0"/>
          <w:color w:val="auto"/>
          <w:sz w:val="16"/>
          <w:szCs w:val="16"/>
          <w:lang w:val="en-GB" w:bidi="en-US"/>
        </w:rPr>
        <w:tab/>
        <w:t xml:space="preserve">Balestrino R, Schapira AHV. Parkinson disease. Eur J Neurol. 2020 Jan;27(1):27–42. </w:t>
      </w:r>
    </w:p>
    <w:p w14:paraId="433F9CA6"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2.</w:t>
      </w:r>
      <w:r w:rsidRPr="007308C7">
        <w:rPr>
          <w:rFonts w:ascii="Arial" w:hAnsi="Arial" w:cs="Arial"/>
          <w:snapToGrid w:val="0"/>
          <w:color w:val="auto"/>
          <w:sz w:val="16"/>
          <w:szCs w:val="16"/>
          <w:lang w:val="en-GB" w:bidi="en-US"/>
        </w:rPr>
        <w:tab/>
        <w:t xml:space="preserve">Vidal M, Cusick ME, Barabási AL. Interactome Networks and Human Disease. Cell. 2011 Mar;144(6):986–98. </w:t>
      </w:r>
    </w:p>
    <w:p w14:paraId="7A697580" w14:textId="77777777" w:rsidR="009B2D35" w:rsidRPr="00BF63DB" w:rsidRDefault="009B2D35" w:rsidP="007308C7">
      <w:pPr>
        <w:pStyle w:val="Bibliography"/>
        <w:spacing w:after="0"/>
        <w:rPr>
          <w:rFonts w:ascii="Arial" w:hAnsi="Arial" w:cs="Arial"/>
          <w:snapToGrid w:val="0"/>
          <w:color w:val="auto"/>
          <w:sz w:val="16"/>
          <w:szCs w:val="16"/>
          <w:lang w:val="it-IT" w:bidi="en-US"/>
        </w:rPr>
      </w:pPr>
      <w:r w:rsidRPr="007308C7">
        <w:rPr>
          <w:rFonts w:ascii="Arial" w:hAnsi="Arial" w:cs="Arial"/>
          <w:snapToGrid w:val="0"/>
          <w:color w:val="auto"/>
          <w:sz w:val="16"/>
          <w:szCs w:val="16"/>
          <w:lang w:val="en-GB" w:bidi="en-US"/>
        </w:rPr>
        <w:t>3.</w:t>
      </w:r>
      <w:r w:rsidRPr="007308C7">
        <w:rPr>
          <w:rFonts w:ascii="Arial" w:hAnsi="Arial" w:cs="Arial"/>
          <w:snapToGrid w:val="0"/>
          <w:color w:val="auto"/>
          <w:sz w:val="16"/>
          <w:szCs w:val="16"/>
          <w:lang w:val="en-GB" w:bidi="en-US"/>
        </w:rPr>
        <w:tab/>
        <w:t xml:space="preserve">Farina L. Network as a language for precision medicine. </w:t>
      </w:r>
      <w:r w:rsidRPr="00BF63DB">
        <w:rPr>
          <w:rFonts w:ascii="Arial" w:hAnsi="Arial" w:cs="Arial"/>
          <w:snapToGrid w:val="0"/>
          <w:color w:val="auto"/>
          <w:sz w:val="16"/>
          <w:szCs w:val="16"/>
          <w:lang w:val="it-IT" w:bidi="en-US"/>
        </w:rPr>
        <w:t xml:space="preserve">Ann Ist Super Sanita. 2021;57(4):330–42. </w:t>
      </w:r>
    </w:p>
    <w:p w14:paraId="3ACDB09A"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BF63DB">
        <w:rPr>
          <w:rFonts w:ascii="Arial" w:hAnsi="Arial" w:cs="Arial"/>
          <w:snapToGrid w:val="0"/>
          <w:color w:val="auto"/>
          <w:sz w:val="16"/>
          <w:szCs w:val="16"/>
          <w:lang w:val="it-IT" w:bidi="en-US"/>
        </w:rPr>
        <w:t>4.</w:t>
      </w:r>
      <w:r w:rsidRPr="00BF63DB">
        <w:rPr>
          <w:rFonts w:ascii="Arial" w:hAnsi="Arial" w:cs="Arial"/>
          <w:snapToGrid w:val="0"/>
          <w:color w:val="auto"/>
          <w:sz w:val="16"/>
          <w:szCs w:val="16"/>
          <w:lang w:val="it-IT" w:bidi="en-US"/>
        </w:rPr>
        <w:tab/>
        <w:t xml:space="preserve">Ghiassian SD, Menche J, Barabási AL. </w:t>
      </w:r>
      <w:r w:rsidRPr="007308C7">
        <w:rPr>
          <w:rFonts w:ascii="Arial" w:hAnsi="Arial" w:cs="Arial"/>
          <w:snapToGrid w:val="0"/>
          <w:color w:val="auto"/>
          <w:sz w:val="16"/>
          <w:szCs w:val="16"/>
          <w:lang w:val="en-GB" w:bidi="en-US"/>
        </w:rPr>
        <w:t xml:space="preserve">A DIseAse MOdule Detection (DIAMOnD) Algorithm Derived from a Systematic Analysis of Connectivity Patterns of Disease Proteins in the Human Interactome. Rzhetsky A, editor. PLOS Comput Biol. 2015 Apr 8;11(4):e1004120. </w:t>
      </w:r>
    </w:p>
    <w:p w14:paraId="7FFCDC95"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5.</w:t>
      </w:r>
      <w:r w:rsidRPr="007308C7">
        <w:rPr>
          <w:rFonts w:ascii="Arial" w:hAnsi="Arial" w:cs="Arial"/>
          <w:snapToGrid w:val="0"/>
          <w:color w:val="auto"/>
          <w:sz w:val="16"/>
          <w:szCs w:val="16"/>
          <w:lang w:val="en-GB" w:bidi="en-US"/>
        </w:rPr>
        <w:tab/>
        <w:t xml:space="preserve">Zhang Y, James M, Middleton FA, Davis RL. Transcriptional analysis of multiple brain regions in Parkinson’s disease supports the involvement of specific protein processing, energy metabolism, and signaling pathways, and suggests novel disease mechanisms. Am J Med Genet B Neuropsychiatr Genet. 2005 Aug 5;137B(1):5–16. </w:t>
      </w:r>
    </w:p>
    <w:p w14:paraId="5FB622EE" w14:textId="77777777" w:rsidR="00935E1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6.</w:t>
      </w:r>
      <w:r w:rsidRPr="007308C7">
        <w:rPr>
          <w:rFonts w:ascii="Arial" w:hAnsi="Arial" w:cs="Arial"/>
          <w:snapToGrid w:val="0"/>
          <w:color w:val="auto"/>
          <w:sz w:val="16"/>
          <w:szCs w:val="16"/>
          <w:lang w:val="en-GB" w:bidi="en-US"/>
        </w:rPr>
        <w:tab/>
        <w:t>Shannon P, Markiel A, Ozier O, Baliga NS, Wang JT, Ramage D, et al. Cytoscape: A Software Environment for Integrated Models of Biomolecular Interaction Networks. Genome Res. 2003 Nov;13(11):2498–504.</w:t>
      </w:r>
    </w:p>
    <w:p w14:paraId="2ED1CEF3" w14:textId="77777777" w:rsidR="00935E17" w:rsidRDefault="00935E17" w:rsidP="007308C7">
      <w:pPr>
        <w:pStyle w:val="Bibliography"/>
        <w:spacing w:after="0"/>
        <w:rPr>
          <w:rFonts w:ascii="Arial" w:hAnsi="Arial" w:cs="Arial"/>
          <w:snapToGrid w:val="0"/>
          <w:color w:val="auto"/>
          <w:sz w:val="16"/>
          <w:szCs w:val="16"/>
          <w:lang w:val="en-GB" w:bidi="en-US"/>
        </w:rPr>
      </w:pPr>
    </w:p>
    <w:p w14:paraId="22A73BC3" w14:textId="6966FBAB"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 xml:space="preserve"> </w:t>
      </w:r>
    </w:p>
    <w:p w14:paraId="04AC7698"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7.</w:t>
      </w:r>
      <w:r w:rsidRPr="007308C7">
        <w:rPr>
          <w:rFonts w:ascii="Arial" w:hAnsi="Arial" w:cs="Arial"/>
          <w:snapToGrid w:val="0"/>
          <w:color w:val="auto"/>
          <w:sz w:val="16"/>
          <w:szCs w:val="16"/>
          <w:lang w:val="en-GB" w:bidi="en-US"/>
        </w:rPr>
        <w:tab/>
        <w:t xml:space="preserve">Gustavsen JA, Pai S, Isserlin R, Demchak B, Pico AR. RCy3: Network biology using Cytoscape from within R. F1000Research. 2019 Dec 4;8:1774. </w:t>
      </w:r>
    </w:p>
    <w:p w14:paraId="674E5505"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8.</w:t>
      </w:r>
      <w:r w:rsidRPr="007308C7">
        <w:rPr>
          <w:rFonts w:ascii="Arial" w:hAnsi="Arial" w:cs="Arial"/>
          <w:snapToGrid w:val="0"/>
          <w:color w:val="auto"/>
          <w:sz w:val="16"/>
          <w:szCs w:val="16"/>
          <w:lang w:val="en-GB" w:bidi="en-US"/>
        </w:rPr>
        <w:tab/>
        <w:t xml:space="preserve">Wu T, Hu E, Xu S, Chen M, Guo P, Dai Z, et al. clusterProfiler 4.0: A universal enrichment tool for interpreting omics data. The Innovation. 2021 Aug;2(3):100141. </w:t>
      </w:r>
    </w:p>
    <w:p w14:paraId="43209CAC"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9.</w:t>
      </w:r>
      <w:r w:rsidRPr="007308C7">
        <w:rPr>
          <w:rFonts w:ascii="Arial" w:hAnsi="Arial" w:cs="Arial"/>
          <w:snapToGrid w:val="0"/>
          <w:color w:val="auto"/>
          <w:sz w:val="16"/>
          <w:szCs w:val="16"/>
          <w:lang w:val="en-GB" w:bidi="en-US"/>
        </w:rPr>
        <w:tab/>
        <w:t xml:space="preserve">Li J, Ma S, Chen J, Hu K, Li Y, Zhang Z, et al. GSK-3β Contributes to Parkinsonian Dopaminergic Neuron Death: Evidence From Conditional Knockout Mice and Tideglusib. Front Mol Neurosci. 2020 Jun 3;13:81. </w:t>
      </w:r>
    </w:p>
    <w:p w14:paraId="552755FD" w14:textId="77777777" w:rsidR="009B2D35" w:rsidRPr="007308C7" w:rsidRDefault="009B2D35" w:rsidP="007308C7">
      <w:pPr>
        <w:pStyle w:val="Bibliography"/>
        <w:spacing w:after="0"/>
        <w:rPr>
          <w:rFonts w:ascii="Arial" w:hAnsi="Arial" w:cs="Arial"/>
          <w:snapToGrid w:val="0"/>
          <w:color w:val="auto"/>
          <w:sz w:val="16"/>
          <w:szCs w:val="16"/>
          <w:lang w:val="en-GB" w:bidi="en-US"/>
        </w:rPr>
      </w:pPr>
      <w:r w:rsidRPr="007308C7">
        <w:rPr>
          <w:rFonts w:ascii="Arial" w:hAnsi="Arial" w:cs="Arial"/>
          <w:snapToGrid w:val="0"/>
          <w:color w:val="auto"/>
          <w:sz w:val="16"/>
          <w:szCs w:val="16"/>
          <w:lang w:val="en-GB" w:bidi="en-US"/>
        </w:rPr>
        <w:t>10.</w:t>
      </w:r>
      <w:r w:rsidRPr="007308C7">
        <w:rPr>
          <w:rFonts w:ascii="Arial" w:hAnsi="Arial" w:cs="Arial"/>
          <w:snapToGrid w:val="0"/>
          <w:color w:val="auto"/>
          <w:sz w:val="16"/>
          <w:szCs w:val="16"/>
          <w:lang w:val="en-GB" w:bidi="en-US"/>
        </w:rPr>
        <w:tab/>
        <w:t xml:space="preserve">Mehdi S, Rosas-Hernandez H, Cuevas E, Lantz S, Barger S, Sarkar S, et al. Protein Kinases and Parkinson’s Disease. Int J Mol Sci. 2016 Sep 20;17(9):1585. </w:t>
      </w:r>
    </w:p>
    <w:p w14:paraId="2B847D67" w14:textId="296FFB61" w:rsidR="009B2D35" w:rsidRDefault="009B2D35" w:rsidP="007308C7">
      <w:pPr>
        <w:pStyle w:val="MDPI31text"/>
        <w:spacing w:line="360" w:lineRule="auto"/>
        <w:ind w:firstLine="0"/>
        <w:rPr>
          <w:rFonts w:ascii="Arial" w:hAnsi="Arial" w:cs="Arial"/>
          <w:b/>
          <w:sz w:val="24"/>
          <w:szCs w:val="24"/>
          <w:lang w:val="en-GB"/>
        </w:rPr>
      </w:pPr>
      <w:r w:rsidRPr="007308C7">
        <w:rPr>
          <w:rFonts w:ascii="Arial" w:hAnsi="Arial" w:cs="Arial"/>
          <w:color w:val="auto"/>
          <w:sz w:val="16"/>
          <w:szCs w:val="16"/>
          <w:lang w:val="en-GB"/>
        </w:rPr>
        <w:fldChar w:fldCharType="end"/>
      </w:r>
    </w:p>
    <w:p w14:paraId="1C2A379A" w14:textId="77777777" w:rsidR="00CF1729" w:rsidRDefault="00CF1729" w:rsidP="00CF1729">
      <w:pPr>
        <w:pStyle w:val="MDPI31text"/>
        <w:spacing w:line="360" w:lineRule="auto"/>
        <w:ind w:firstLine="0"/>
        <w:rPr>
          <w:rFonts w:ascii="Arial" w:hAnsi="Arial" w:cs="Arial"/>
          <w:b/>
          <w:sz w:val="24"/>
          <w:szCs w:val="24"/>
          <w:lang w:val="en-GB"/>
        </w:rPr>
      </w:pPr>
    </w:p>
    <w:p w14:paraId="19B0E087" w14:textId="77777777" w:rsidR="00CF1729" w:rsidRPr="00CF1729" w:rsidRDefault="00CF1729" w:rsidP="00CF1729">
      <w:pPr>
        <w:pStyle w:val="MDPI31text"/>
        <w:spacing w:line="360" w:lineRule="auto"/>
        <w:ind w:firstLine="0"/>
        <w:rPr>
          <w:rFonts w:ascii="Arial" w:hAnsi="Arial" w:cs="Arial"/>
          <w:b/>
          <w:sz w:val="24"/>
          <w:szCs w:val="24"/>
          <w:lang w:val="en-GB"/>
        </w:rPr>
      </w:pPr>
    </w:p>
    <w:p w14:paraId="2A9BB693" w14:textId="2EFFF88E" w:rsidR="009B2C91" w:rsidRPr="002F351E" w:rsidRDefault="009B2C91" w:rsidP="002F351E">
      <w:pPr>
        <w:pStyle w:val="MDPI31text"/>
        <w:spacing w:line="360" w:lineRule="auto"/>
        <w:ind w:firstLine="0"/>
        <w:rPr>
          <w:rFonts w:ascii="Arial" w:hAnsi="Arial" w:cs="Arial"/>
          <w:szCs w:val="20"/>
          <w:lang w:val="en-GB"/>
        </w:rPr>
      </w:pPr>
    </w:p>
    <w:sectPr w:rsidR="009B2C91" w:rsidRPr="002F351E" w:rsidSect="003F198E">
      <w:headerReference w:type="even" r:id="rId11"/>
      <w:footerReference w:type="default" r:id="rId12"/>
      <w:footerReference w:type="first" r:id="rId13"/>
      <w:pgSz w:w="11906" w:h="16838" w:code="9"/>
      <w:pgMar w:top="1418" w:right="1531" w:bottom="1077" w:left="1531" w:header="1021" w:footer="851"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862B8" w14:textId="77777777" w:rsidR="00BA7CCB" w:rsidRDefault="00BA7CCB">
      <w:pPr>
        <w:spacing w:line="240" w:lineRule="auto"/>
      </w:pPr>
      <w:r>
        <w:separator/>
      </w:r>
    </w:p>
  </w:endnote>
  <w:endnote w:type="continuationSeparator" w:id="0">
    <w:p w14:paraId="49F427BB" w14:textId="77777777" w:rsidR="00BA7CCB" w:rsidRDefault="00BA7C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
    <w:panose1 w:val="020B0604020202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27063" w14:textId="7B672E07" w:rsidR="00E52302" w:rsidRPr="006D6FD6" w:rsidRDefault="006A6437" w:rsidP="006D6FD6">
    <w:pPr>
      <w:tabs>
        <w:tab w:val="right" w:pos="8844"/>
      </w:tabs>
      <w:adjustRightInd w:val="0"/>
      <w:snapToGrid w:val="0"/>
      <w:spacing w:after="240" w:line="240" w:lineRule="auto"/>
      <w:rPr>
        <w:rFonts w:ascii="Arial" w:hAnsi="Arial" w:cs="Arial"/>
        <w:iCs/>
        <w:sz w:val="18"/>
        <w:szCs w:val="18"/>
      </w:rPr>
    </w:pPr>
    <w:r>
      <w:rPr>
        <w:rFonts w:ascii="Arial" w:hAnsi="Arial" w:cs="Arial"/>
        <w:iCs/>
        <w:sz w:val="18"/>
        <w:szCs w:val="18"/>
      </w:rPr>
      <w:t>MSB1014</w:t>
    </w:r>
    <w:r w:rsidR="006D6FD6" w:rsidRPr="006D6FD6">
      <w:rPr>
        <w:rFonts w:ascii="Arial" w:hAnsi="Arial" w:cs="Arial"/>
        <w:iCs/>
        <w:sz w:val="18"/>
        <w:szCs w:val="18"/>
      </w:rPr>
      <w:t xml:space="preserve"> </w:t>
    </w:r>
    <w:r>
      <w:rPr>
        <w:rFonts w:ascii="Arial" w:hAnsi="Arial" w:cs="Arial"/>
        <w:iCs/>
        <w:sz w:val="18"/>
        <w:szCs w:val="18"/>
      </w:rPr>
      <w:t xml:space="preserve">Network </w:t>
    </w:r>
    <w:r w:rsidR="006D6FD6">
      <w:rPr>
        <w:rFonts w:ascii="Arial" w:hAnsi="Arial" w:cs="Arial"/>
        <w:iCs/>
        <w:sz w:val="18"/>
        <w:szCs w:val="18"/>
      </w:rPr>
      <w:t xml:space="preserve">Biology </w:t>
    </w:r>
    <w:r w:rsidR="006D6FD6" w:rsidRPr="006D6FD6">
      <w:rPr>
        <w:rFonts w:ascii="Arial" w:hAnsi="Arial" w:cs="Arial"/>
        <w:iCs/>
        <w:sz w:val="18"/>
        <w:szCs w:val="18"/>
      </w:rPr>
      <w:t xml:space="preserve">– </w:t>
    </w:r>
    <w:r w:rsidR="00585EF8">
      <w:rPr>
        <w:rFonts w:ascii="Arial" w:hAnsi="Arial" w:cs="Arial"/>
        <w:iCs/>
        <w:sz w:val="18"/>
        <w:szCs w:val="18"/>
      </w:rPr>
      <w:t>202</w:t>
    </w:r>
    <w:r>
      <w:rPr>
        <w:rFonts w:ascii="Arial" w:hAnsi="Arial" w:cs="Arial"/>
        <w:iCs/>
        <w:sz w:val="18"/>
        <w:szCs w:val="18"/>
      </w:rPr>
      <w:t>2</w:t>
    </w:r>
    <w:r w:rsidR="00585EF8">
      <w:rPr>
        <w:rFonts w:ascii="Arial" w:hAnsi="Arial" w:cs="Arial"/>
        <w:iCs/>
        <w:sz w:val="18"/>
        <w:szCs w:val="18"/>
      </w:rPr>
      <w:t>/2</w:t>
    </w:r>
    <w:r>
      <w:rPr>
        <w:rFonts w:ascii="Arial" w:hAnsi="Arial" w:cs="Arial"/>
        <w:iCs/>
        <w:sz w:val="18"/>
        <w:szCs w:val="18"/>
      </w:rPr>
      <w:t>3</w:t>
    </w:r>
    <w:r w:rsidR="006D6FD6" w:rsidRPr="006D6FD6">
      <w:rPr>
        <w:rFonts w:ascii="Arial" w:hAnsi="Arial" w:cs="Arial"/>
        <w:iCs/>
        <w:sz w:val="18"/>
        <w:szCs w:val="18"/>
      </w:rPr>
      <w:t xml:space="preserve"> </w:t>
    </w:r>
    <w:r w:rsidR="006D6FD6" w:rsidRPr="006D6FD6">
      <w:rPr>
        <w:rFonts w:ascii="Arial" w:hAnsi="Arial" w:cs="Arial"/>
        <w:iCs/>
        <w:sz w:val="18"/>
        <w:szCs w:val="18"/>
      </w:rPr>
      <w:tab/>
    </w:r>
    <w:r w:rsidR="006D6FD6" w:rsidRPr="006D6FD6">
      <w:rPr>
        <w:rFonts w:ascii="Arial" w:hAnsi="Arial" w:cs="Arial"/>
        <w:iCs/>
        <w:sz w:val="18"/>
        <w:szCs w:val="18"/>
      </w:rPr>
      <w:fldChar w:fldCharType="begin"/>
    </w:r>
    <w:r w:rsidR="006D6FD6" w:rsidRPr="006D6FD6">
      <w:rPr>
        <w:rFonts w:ascii="Arial" w:hAnsi="Arial" w:cs="Arial"/>
        <w:iCs/>
        <w:sz w:val="18"/>
        <w:szCs w:val="18"/>
      </w:rPr>
      <w:instrText xml:space="preserve"> PAGE  </w:instrText>
    </w:r>
    <w:r w:rsidR="006D6FD6" w:rsidRPr="006D6FD6">
      <w:rPr>
        <w:rFonts w:ascii="Arial" w:hAnsi="Arial" w:cs="Arial"/>
        <w:iCs/>
        <w:sz w:val="18"/>
        <w:szCs w:val="18"/>
      </w:rPr>
      <w:fldChar w:fldCharType="separate"/>
    </w:r>
    <w:r w:rsidR="00641AA4">
      <w:rPr>
        <w:rFonts w:ascii="Arial" w:hAnsi="Arial" w:cs="Arial"/>
        <w:iCs/>
        <w:noProof/>
        <w:sz w:val="18"/>
        <w:szCs w:val="18"/>
      </w:rPr>
      <w:t>3</w:t>
    </w:r>
    <w:r w:rsidR="006D6FD6" w:rsidRPr="006D6FD6">
      <w:rPr>
        <w:rFonts w:ascii="Arial" w:hAnsi="Arial" w:cs="Arial"/>
        <w:iCs/>
        <w:sz w:val="18"/>
        <w:szCs w:val="18"/>
      </w:rPr>
      <w:fldChar w:fldCharType="end"/>
    </w:r>
    <w:r w:rsidR="006D6FD6" w:rsidRPr="006D6FD6">
      <w:rPr>
        <w:rFonts w:ascii="Arial" w:hAnsi="Arial" w:cs="Arial"/>
        <w:iCs/>
        <w:sz w:val="18"/>
        <w:szCs w:val="18"/>
      </w:rPr>
      <w:t xml:space="preserve"> of </w:t>
    </w:r>
    <w:r w:rsidR="006D6FD6" w:rsidRPr="006D6FD6">
      <w:rPr>
        <w:rFonts w:ascii="Arial" w:hAnsi="Arial" w:cs="Arial"/>
        <w:iCs/>
        <w:sz w:val="18"/>
        <w:szCs w:val="18"/>
      </w:rPr>
      <w:fldChar w:fldCharType="begin"/>
    </w:r>
    <w:r w:rsidR="006D6FD6" w:rsidRPr="006D6FD6">
      <w:rPr>
        <w:rFonts w:ascii="Arial" w:hAnsi="Arial" w:cs="Arial"/>
        <w:iCs/>
        <w:sz w:val="18"/>
        <w:szCs w:val="18"/>
      </w:rPr>
      <w:instrText xml:space="preserve"> NUMPAGES  </w:instrText>
    </w:r>
    <w:r w:rsidR="006D6FD6" w:rsidRPr="006D6FD6">
      <w:rPr>
        <w:rFonts w:ascii="Arial" w:hAnsi="Arial" w:cs="Arial"/>
        <w:iCs/>
        <w:sz w:val="18"/>
        <w:szCs w:val="18"/>
      </w:rPr>
      <w:fldChar w:fldCharType="separate"/>
    </w:r>
    <w:r w:rsidR="00641AA4">
      <w:rPr>
        <w:rFonts w:ascii="Arial" w:hAnsi="Arial" w:cs="Arial"/>
        <w:iCs/>
        <w:noProof/>
        <w:sz w:val="18"/>
        <w:szCs w:val="18"/>
      </w:rPr>
      <w:t>3</w:t>
    </w:r>
    <w:r w:rsidR="006D6FD6" w:rsidRPr="006D6FD6">
      <w:rPr>
        <w:rFonts w:ascii="Arial" w:hAnsi="Arial" w:cs="Arial"/>
        <w:iCs/>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0F42D" w14:textId="6FC51AC8" w:rsidR="00ED1615" w:rsidRPr="00171799" w:rsidRDefault="00F2756B" w:rsidP="00ED1615">
    <w:pPr>
      <w:pStyle w:val="Header"/>
      <w:jc w:val="right"/>
    </w:pPr>
    <w:r>
      <w:rPr>
        <w:noProof/>
        <w:lang w:val="en-US" w:eastAsia="en-US"/>
      </w:rPr>
      <w:drawing>
        <wp:inline distT="0" distB="0" distL="0" distR="0" wp14:anchorId="6DD4132F" wp14:editId="6E5FE445">
          <wp:extent cx="1571625" cy="800100"/>
          <wp:effectExtent l="0" t="0" r="0" b="0"/>
          <wp:docPr id="1" name="Picture 1" descr="My Student Events | Bachelor's Open Day | Maastrich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Student Events | Bachelor's Open Day | Maastricht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800100"/>
                  </a:xfrm>
                  <a:prstGeom prst="rect">
                    <a:avLst/>
                  </a:prstGeom>
                  <a:noFill/>
                  <a:ln>
                    <a:noFill/>
                  </a:ln>
                </pic:spPr>
              </pic:pic>
            </a:graphicData>
          </a:graphic>
        </wp:inline>
      </w:drawing>
    </w:r>
  </w:p>
  <w:p w14:paraId="13140A4A" w14:textId="77777777" w:rsidR="00E52302" w:rsidRPr="008B308E" w:rsidRDefault="00E52302" w:rsidP="0004400E">
    <w:pPr>
      <w:pStyle w:val="MDPIfooterfirstpage"/>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EFE5C" w14:textId="77777777" w:rsidR="00BA7CCB" w:rsidRDefault="00BA7CCB">
      <w:pPr>
        <w:spacing w:line="240" w:lineRule="auto"/>
      </w:pPr>
      <w:r>
        <w:separator/>
      </w:r>
    </w:p>
  </w:footnote>
  <w:footnote w:type="continuationSeparator" w:id="0">
    <w:p w14:paraId="2D5D007F" w14:textId="77777777" w:rsidR="00BA7CCB" w:rsidRDefault="00BA7C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1A894" w14:textId="77777777" w:rsidR="00E52302" w:rsidRDefault="00E52302" w:rsidP="0004400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11CD0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BFA062E"/>
    <w:multiLevelType w:val="hybridMultilevel"/>
    <w:tmpl w:val="4F90ADF8"/>
    <w:lvl w:ilvl="0" w:tplc="0410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A245F"/>
    <w:multiLevelType w:val="hybridMultilevel"/>
    <w:tmpl w:val="C3FE8BD4"/>
    <w:lvl w:ilvl="0" w:tplc="CC02F6F4">
      <w:start w:val="1"/>
      <w:numFmt w:val="decimal"/>
      <w:pStyle w:val="MDPI71References"/>
      <w:lvlText w:val="%1."/>
      <w:lvlJc w:val="left"/>
      <w:pPr>
        <w:ind w:left="420" w:hanging="420"/>
      </w:pPr>
      <w:rPr>
        <w:rFonts w:ascii="Palatino Linotype" w:eastAsia="Times New Roman" w:hAnsi="Palatino Linotype" w:cs="Times New Roman"/>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75481E"/>
    <w:multiLevelType w:val="hybridMultilevel"/>
    <w:tmpl w:val="F5C4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EF8"/>
    <w:multiLevelType w:val="hybridMultilevel"/>
    <w:tmpl w:val="890C0178"/>
    <w:lvl w:ilvl="0" w:tplc="9C724A6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D4E38F4"/>
    <w:multiLevelType w:val="multilevel"/>
    <w:tmpl w:val="58CE2C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E745B8B"/>
    <w:multiLevelType w:val="hybridMultilevel"/>
    <w:tmpl w:val="51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766EC"/>
    <w:multiLevelType w:val="multilevel"/>
    <w:tmpl w:val="797C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FD1BD3"/>
    <w:multiLevelType w:val="hybridMultilevel"/>
    <w:tmpl w:val="017428F4"/>
    <w:lvl w:ilvl="0" w:tplc="DEEEE918">
      <w:start w:val="1"/>
      <w:numFmt w:val="decimal"/>
      <w:lvlText w:val="%1."/>
      <w:lvlJc w:val="left"/>
      <w:pPr>
        <w:ind w:left="408" w:hanging="360"/>
      </w:pPr>
      <w:rPr>
        <w:rFonts w:hint="default"/>
        <w:color w:val="auto"/>
      </w:rPr>
    </w:lvl>
    <w:lvl w:ilvl="1" w:tplc="04190019" w:tentative="1">
      <w:start w:val="1"/>
      <w:numFmt w:val="lowerLetter"/>
      <w:lvlText w:val="%2."/>
      <w:lvlJc w:val="left"/>
      <w:pPr>
        <w:ind w:left="1128" w:hanging="360"/>
      </w:pPr>
    </w:lvl>
    <w:lvl w:ilvl="2" w:tplc="0419001B" w:tentative="1">
      <w:start w:val="1"/>
      <w:numFmt w:val="lowerRoman"/>
      <w:lvlText w:val="%3."/>
      <w:lvlJc w:val="right"/>
      <w:pPr>
        <w:ind w:left="1848" w:hanging="180"/>
      </w:pPr>
    </w:lvl>
    <w:lvl w:ilvl="3" w:tplc="0419000F" w:tentative="1">
      <w:start w:val="1"/>
      <w:numFmt w:val="decimal"/>
      <w:lvlText w:val="%4."/>
      <w:lvlJc w:val="left"/>
      <w:pPr>
        <w:ind w:left="2568" w:hanging="360"/>
      </w:pPr>
    </w:lvl>
    <w:lvl w:ilvl="4" w:tplc="04190019" w:tentative="1">
      <w:start w:val="1"/>
      <w:numFmt w:val="lowerLetter"/>
      <w:lvlText w:val="%5."/>
      <w:lvlJc w:val="left"/>
      <w:pPr>
        <w:ind w:left="3288" w:hanging="360"/>
      </w:pPr>
    </w:lvl>
    <w:lvl w:ilvl="5" w:tplc="0419001B" w:tentative="1">
      <w:start w:val="1"/>
      <w:numFmt w:val="lowerRoman"/>
      <w:lvlText w:val="%6."/>
      <w:lvlJc w:val="right"/>
      <w:pPr>
        <w:ind w:left="4008" w:hanging="180"/>
      </w:pPr>
    </w:lvl>
    <w:lvl w:ilvl="6" w:tplc="0419000F" w:tentative="1">
      <w:start w:val="1"/>
      <w:numFmt w:val="decimal"/>
      <w:lvlText w:val="%7."/>
      <w:lvlJc w:val="left"/>
      <w:pPr>
        <w:ind w:left="4728" w:hanging="360"/>
      </w:pPr>
    </w:lvl>
    <w:lvl w:ilvl="7" w:tplc="04190019" w:tentative="1">
      <w:start w:val="1"/>
      <w:numFmt w:val="lowerLetter"/>
      <w:lvlText w:val="%8."/>
      <w:lvlJc w:val="left"/>
      <w:pPr>
        <w:ind w:left="5448" w:hanging="360"/>
      </w:pPr>
    </w:lvl>
    <w:lvl w:ilvl="8" w:tplc="0419001B" w:tentative="1">
      <w:start w:val="1"/>
      <w:numFmt w:val="lowerRoman"/>
      <w:lvlText w:val="%9."/>
      <w:lvlJc w:val="right"/>
      <w:pPr>
        <w:ind w:left="6168" w:hanging="180"/>
      </w:pPr>
    </w:lvl>
  </w:abstractNum>
  <w:abstractNum w:abstractNumId="1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45836B3C"/>
    <w:multiLevelType w:val="hybridMultilevel"/>
    <w:tmpl w:val="F9BA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0164B"/>
    <w:multiLevelType w:val="hybridMultilevel"/>
    <w:tmpl w:val="D6B0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5709D"/>
    <w:multiLevelType w:val="hybridMultilevel"/>
    <w:tmpl w:val="074EB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6A318A"/>
    <w:multiLevelType w:val="hybridMultilevel"/>
    <w:tmpl w:val="C6AADB44"/>
    <w:lvl w:ilvl="0" w:tplc="04090001">
      <w:start w:val="1"/>
      <w:numFmt w:val="bullet"/>
      <w:lvlText w:val=""/>
      <w:lvlJc w:val="left"/>
      <w:pPr>
        <w:ind w:left="720" w:hanging="360"/>
      </w:pPr>
      <w:rPr>
        <w:rFonts w:ascii="Symbol" w:hAnsi="Symbol" w:hint="default"/>
      </w:rPr>
    </w:lvl>
    <w:lvl w:ilvl="1" w:tplc="7A78E7D2">
      <w:numFmt w:val="bullet"/>
      <w:lvlText w:val=""/>
      <w:lvlJc w:val="left"/>
      <w:pPr>
        <w:ind w:left="1440" w:hanging="360"/>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C2DEE"/>
    <w:multiLevelType w:val="multilevel"/>
    <w:tmpl w:val="677806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0194423"/>
    <w:multiLevelType w:val="multilevel"/>
    <w:tmpl w:val="58CE2C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0FB1534"/>
    <w:multiLevelType w:val="hybridMultilevel"/>
    <w:tmpl w:val="4372EF3C"/>
    <w:lvl w:ilvl="0" w:tplc="080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8B45123"/>
    <w:multiLevelType w:val="hybridMultilevel"/>
    <w:tmpl w:val="230274B8"/>
    <w:lvl w:ilvl="0" w:tplc="ED30D0D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B67006B"/>
    <w:multiLevelType w:val="multilevel"/>
    <w:tmpl w:val="62AA83E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7B996569"/>
    <w:multiLevelType w:val="hybridMultilevel"/>
    <w:tmpl w:val="12B631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FBC2DAE"/>
    <w:multiLevelType w:val="hybridMultilevel"/>
    <w:tmpl w:val="298C239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24756310">
    <w:abstractNumId w:val="3"/>
  </w:num>
  <w:num w:numId="2" w16cid:durableId="1217743984">
    <w:abstractNumId w:val="10"/>
  </w:num>
  <w:num w:numId="3" w16cid:durableId="291978864">
    <w:abstractNumId w:val="2"/>
  </w:num>
  <w:num w:numId="4" w16cid:durableId="2056849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31575">
    <w:abstractNumId w:val="5"/>
  </w:num>
  <w:num w:numId="6" w16cid:durableId="2072729835">
    <w:abstractNumId w:val="21"/>
  </w:num>
  <w:num w:numId="7" w16cid:durableId="100734391">
    <w:abstractNumId w:val="15"/>
  </w:num>
  <w:num w:numId="8" w16cid:durableId="1974283420">
    <w:abstractNumId w:val="19"/>
  </w:num>
  <w:num w:numId="9" w16cid:durableId="1640262682">
    <w:abstractNumId w:val="17"/>
  </w:num>
  <w:num w:numId="10" w16cid:durableId="1819375402">
    <w:abstractNumId w:val="8"/>
  </w:num>
  <w:num w:numId="11" w16cid:durableId="1206139763">
    <w:abstractNumId w:val="9"/>
  </w:num>
  <w:num w:numId="12" w16cid:durableId="1344431563">
    <w:abstractNumId w:val="0"/>
  </w:num>
  <w:num w:numId="13" w16cid:durableId="1920015683">
    <w:abstractNumId w:val="13"/>
  </w:num>
  <w:num w:numId="14" w16cid:durableId="762143354">
    <w:abstractNumId w:val="4"/>
  </w:num>
  <w:num w:numId="15" w16cid:durableId="996156062">
    <w:abstractNumId w:val="14"/>
  </w:num>
  <w:num w:numId="16" w16cid:durableId="924193595">
    <w:abstractNumId w:val="1"/>
  </w:num>
  <w:num w:numId="17" w16cid:durableId="415983759">
    <w:abstractNumId w:val="12"/>
  </w:num>
  <w:num w:numId="18" w16cid:durableId="1498224794">
    <w:abstractNumId w:val="11"/>
  </w:num>
  <w:num w:numId="19" w16cid:durableId="1106847022">
    <w:abstractNumId w:val="7"/>
  </w:num>
  <w:num w:numId="20" w16cid:durableId="1339426914">
    <w:abstractNumId w:val="6"/>
  </w:num>
  <w:num w:numId="21" w16cid:durableId="614755264">
    <w:abstractNumId w:val="16"/>
  </w:num>
  <w:num w:numId="22" w16cid:durableId="1778525666">
    <w:abstractNumId w:val="20"/>
  </w:num>
  <w:num w:numId="23" w16cid:durableId="20925764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proofState w:spelling="clean" w:grammar="clean"/>
  <w:attachedTemplate r:id="rId1"/>
  <w:defaultTabStop w:val="420"/>
  <w:hyphenationZone w:val="283"/>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842"/>
    <w:rsid w:val="0000266C"/>
    <w:rsid w:val="00005841"/>
    <w:rsid w:val="000126A2"/>
    <w:rsid w:val="00013E0C"/>
    <w:rsid w:val="000233C5"/>
    <w:rsid w:val="00025A00"/>
    <w:rsid w:val="00036C07"/>
    <w:rsid w:val="0004400E"/>
    <w:rsid w:val="0004721A"/>
    <w:rsid w:val="000476AE"/>
    <w:rsid w:val="000502C9"/>
    <w:rsid w:val="000515F2"/>
    <w:rsid w:val="0005223F"/>
    <w:rsid w:val="00052D5B"/>
    <w:rsid w:val="000649EE"/>
    <w:rsid w:val="0007087E"/>
    <w:rsid w:val="00071B78"/>
    <w:rsid w:val="00074B74"/>
    <w:rsid w:val="00076C23"/>
    <w:rsid w:val="00080FE4"/>
    <w:rsid w:val="00081A42"/>
    <w:rsid w:val="000924F6"/>
    <w:rsid w:val="000A5ED9"/>
    <w:rsid w:val="000A6482"/>
    <w:rsid w:val="000A6509"/>
    <w:rsid w:val="000B18FA"/>
    <w:rsid w:val="000B316A"/>
    <w:rsid w:val="000B3412"/>
    <w:rsid w:val="000B6A3F"/>
    <w:rsid w:val="000C151B"/>
    <w:rsid w:val="000C415F"/>
    <w:rsid w:val="000C7B0A"/>
    <w:rsid w:val="000E7B5C"/>
    <w:rsid w:val="000F3B01"/>
    <w:rsid w:val="000F46D1"/>
    <w:rsid w:val="00107F58"/>
    <w:rsid w:val="001142B9"/>
    <w:rsid w:val="00123E42"/>
    <w:rsid w:val="00130C11"/>
    <w:rsid w:val="00134FB3"/>
    <w:rsid w:val="00137744"/>
    <w:rsid w:val="0014173F"/>
    <w:rsid w:val="001474DD"/>
    <w:rsid w:val="001513BD"/>
    <w:rsid w:val="0015151E"/>
    <w:rsid w:val="00156159"/>
    <w:rsid w:val="0016006D"/>
    <w:rsid w:val="001671CE"/>
    <w:rsid w:val="0017120B"/>
    <w:rsid w:val="00171799"/>
    <w:rsid w:val="00175314"/>
    <w:rsid w:val="0018365A"/>
    <w:rsid w:val="00183CE0"/>
    <w:rsid w:val="0019303F"/>
    <w:rsid w:val="00194B12"/>
    <w:rsid w:val="001B4537"/>
    <w:rsid w:val="001B5787"/>
    <w:rsid w:val="001B7CCE"/>
    <w:rsid w:val="001C52C0"/>
    <w:rsid w:val="001C66E2"/>
    <w:rsid w:val="001D04BB"/>
    <w:rsid w:val="001D349C"/>
    <w:rsid w:val="001D4D23"/>
    <w:rsid w:val="001D5D81"/>
    <w:rsid w:val="001E2AEB"/>
    <w:rsid w:val="001E4842"/>
    <w:rsid w:val="001E4A07"/>
    <w:rsid w:val="001F1781"/>
    <w:rsid w:val="001F1F57"/>
    <w:rsid w:val="001F22B3"/>
    <w:rsid w:val="001F5F0E"/>
    <w:rsid w:val="00205826"/>
    <w:rsid w:val="0021217E"/>
    <w:rsid w:val="002147ED"/>
    <w:rsid w:val="002149D1"/>
    <w:rsid w:val="002223FC"/>
    <w:rsid w:val="00227B5C"/>
    <w:rsid w:val="00240486"/>
    <w:rsid w:val="00240A93"/>
    <w:rsid w:val="00244C02"/>
    <w:rsid w:val="00245595"/>
    <w:rsid w:val="00257B53"/>
    <w:rsid w:val="00260C07"/>
    <w:rsid w:val="0026313C"/>
    <w:rsid w:val="0026782F"/>
    <w:rsid w:val="002719C2"/>
    <w:rsid w:val="0028117E"/>
    <w:rsid w:val="00284D5B"/>
    <w:rsid w:val="00294497"/>
    <w:rsid w:val="002947EA"/>
    <w:rsid w:val="00295799"/>
    <w:rsid w:val="002974D1"/>
    <w:rsid w:val="002A05D8"/>
    <w:rsid w:val="002A1E25"/>
    <w:rsid w:val="002A7EB4"/>
    <w:rsid w:val="002B0B1D"/>
    <w:rsid w:val="002B56B5"/>
    <w:rsid w:val="002C0374"/>
    <w:rsid w:val="002C1803"/>
    <w:rsid w:val="002C66DA"/>
    <w:rsid w:val="002E43FA"/>
    <w:rsid w:val="002F351E"/>
    <w:rsid w:val="002F444A"/>
    <w:rsid w:val="002F63E6"/>
    <w:rsid w:val="002F7A3E"/>
    <w:rsid w:val="00304F3A"/>
    <w:rsid w:val="003124B4"/>
    <w:rsid w:val="00314D8A"/>
    <w:rsid w:val="00315785"/>
    <w:rsid w:val="00324292"/>
    <w:rsid w:val="00326141"/>
    <w:rsid w:val="0033415F"/>
    <w:rsid w:val="0034048C"/>
    <w:rsid w:val="003434C2"/>
    <w:rsid w:val="00354D09"/>
    <w:rsid w:val="00362409"/>
    <w:rsid w:val="0037766B"/>
    <w:rsid w:val="003809C5"/>
    <w:rsid w:val="00385096"/>
    <w:rsid w:val="003870F5"/>
    <w:rsid w:val="00397E6C"/>
    <w:rsid w:val="003A15E9"/>
    <w:rsid w:val="003A4671"/>
    <w:rsid w:val="003A4C13"/>
    <w:rsid w:val="003A755F"/>
    <w:rsid w:val="003A791E"/>
    <w:rsid w:val="003B18AE"/>
    <w:rsid w:val="003B299B"/>
    <w:rsid w:val="003B525C"/>
    <w:rsid w:val="003B547B"/>
    <w:rsid w:val="003B7C96"/>
    <w:rsid w:val="003C383A"/>
    <w:rsid w:val="003C3F45"/>
    <w:rsid w:val="003D4F61"/>
    <w:rsid w:val="003D5941"/>
    <w:rsid w:val="003E1B40"/>
    <w:rsid w:val="003F1497"/>
    <w:rsid w:val="003F198E"/>
    <w:rsid w:val="003F19BA"/>
    <w:rsid w:val="003F39D3"/>
    <w:rsid w:val="003F5312"/>
    <w:rsid w:val="00401D30"/>
    <w:rsid w:val="00420792"/>
    <w:rsid w:val="004236DC"/>
    <w:rsid w:val="00425186"/>
    <w:rsid w:val="004401AE"/>
    <w:rsid w:val="00440852"/>
    <w:rsid w:val="0045032A"/>
    <w:rsid w:val="00451E4E"/>
    <w:rsid w:val="00454E62"/>
    <w:rsid w:val="0045508E"/>
    <w:rsid w:val="00457518"/>
    <w:rsid w:val="004667D4"/>
    <w:rsid w:val="004669B4"/>
    <w:rsid w:val="0047158C"/>
    <w:rsid w:val="00475190"/>
    <w:rsid w:val="0048061F"/>
    <w:rsid w:val="00490FCC"/>
    <w:rsid w:val="0049452A"/>
    <w:rsid w:val="004B2A19"/>
    <w:rsid w:val="004C1098"/>
    <w:rsid w:val="004C79A4"/>
    <w:rsid w:val="004C7CBA"/>
    <w:rsid w:val="004D24C4"/>
    <w:rsid w:val="004D34D9"/>
    <w:rsid w:val="004D619B"/>
    <w:rsid w:val="004E2591"/>
    <w:rsid w:val="004E738E"/>
    <w:rsid w:val="004F18C1"/>
    <w:rsid w:val="004F1945"/>
    <w:rsid w:val="005079C0"/>
    <w:rsid w:val="00507C48"/>
    <w:rsid w:val="00513B80"/>
    <w:rsid w:val="005144BD"/>
    <w:rsid w:val="0051456C"/>
    <w:rsid w:val="005312B4"/>
    <w:rsid w:val="0053256F"/>
    <w:rsid w:val="0054198F"/>
    <w:rsid w:val="0054409D"/>
    <w:rsid w:val="00562123"/>
    <w:rsid w:val="00563327"/>
    <w:rsid w:val="00564A01"/>
    <w:rsid w:val="005655BC"/>
    <w:rsid w:val="005664C6"/>
    <w:rsid w:val="00567053"/>
    <w:rsid w:val="005718EB"/>
    <w:rsid w:val="00574264"/>
    <w:rsid w:val="00574387"/>
    <w:rsid w:val="0057529B"/>
    <w:rsid w:val="0058067C"/>
    <w:rsid w:val="005850EA"/>
    <w:rsid w:val="00585EF8"/>
    <w:rsid w:val="00593163"/>
    <w:rsid w:val="005A41FC"/>
    <w:rsid w:val="005A6650"/>
    <w:rsid w:val="005B0662"/>
    <w:rsid w:val="005B083F"/>
    <w:rsid w:val="005B6005"/>
    <w:rsid w:val="005B7151"/>
    <w:rsid w:val="005C0C35"/>
    <w:rsid w:val="005C5DE8"/>
    <w:rsid w:val="005D6313"/>
    <w:rsid w:val="005E2F0C"/>
    <w:rsid w:val="005E4E73"/>
    <w:rsid w:val="005E7A5E"/>
    <w:rsid w:val="005F598C"/>
    <w:rsid w:val="005F6D53"/>
    <w:rsid w:val="006127CA"/>
    <w:rsid w:val="006137D6"/>
    <w:rsid w:val="006178ED"/>
    <w:rsid w:val="00622CC2"/>
    <w:rsid w:val="00627066"/>
    <w:rsid w:val="006352FE"/>
    <w:rsid w:val="00641AA4"/>
    <w:rsid w:val="00642077"/>
    <w:rsid w:val="00643BFF"/>
    <w:rsid w:val="006440BD"/>
    <w:rsid w:val="00644A52"/>
    <w:rsid w:val="00646BFC"/>
    <w:rsid w:val="00650752"/>
    <w:rsid w:val="006509CD"/>
    <w:rsid w:val="00650FAB"/>
    <w:rsid w:val="00653748"/>
    <w:rsid w:val="00655BFF"/>
    <w:rsid w:val="00670C8F"/>
    <w:rsid w:val="00675F41"/>
    <w:rsid w:val="00676E30"/>
    <w:rsid w:val="00677B31"/>
    <w:rsid w:val="006803E2"/>
    <w:rsid w:val="006825AF"/>
    <w:rsid w:val="006849E2"/>
    <w:rsid w:val="00685195"/>
    <w:rsid w:val="00691777"/>
    <w:rsid w:val="00692393"/>
    <w:rsid w:val="00693094"/>
    <w:rsid w:val="006A6437"/>
    <w:rsid w:val="006B3323"/>
    <w:rsid w:val="006C0279"/>
    <w:rsid w:val="006C1D63"/>
    <w:rsid w:val="006C4723"/>
    <w:rsid w:val="006C6AB6"/>
    <w:rsid w:val="006D6FD6"/>
    <w:rsid w:val="006D704C"/>
    <w:rsid w:val="006E0452"/>
    <w:rsid w:val="006E584D"/>
    <w:rsid w:val="006E5A7D"/>
    <w:rsid w:val="006F13FA"/>
    <w:rsid w:val="006F21A5"/>
    <w:rsid w:val="00705B8A"/>
    <w:rsid w:val="0071294C"/>
    <w:rsid w:val="0071537C"/>
    <w:rsid w:val="0072355F"/>
    <w:rsid w:val="00725DE7"/>
    <w:rsid w:val="00726127"/>
    <w:rsid w:val="0073039D"/>
    <w:rsid w:val="007308C7"/>
    <w:rsid w:val="00735145"/>
    <w:rsid w:val="00740AC0"/>
    <w:rsid w:val="00742BCB"/>
    <w:rsid w:val="00743F4F"/>
    <w:rsid w:val="007522CB"/>
    <w:rsid w:val="00754049"/>
    <w:rsid w:val="00755234"/>
    <w:rsid w:val="00760281"/>
    <w:rsid w:val="007621DE"/>
    <w:rsid w:val="00763B79"/>
    <w:rsid w:val="007648D8"/>
    <w:rsid w:val="00770A59"/>
    <w:rsid w:val="007742AB"/>
    <w:rsid w:val="00777ADA"/>
    <w:rsid w:val="00780EC3"/>
    <w:rsid w:val="00781EED"/>
    <w:rsid w:val="00786B3B"/>
    <w:rsid w:val="007914C5"/>
    <w:rsid w:val="00792780"/>
    <w:rsid w:val="00794067"/>
    <w:rsid w:val="007941FD"/>
    <w:rsid w:val="007A221B"/>
    <w:rsid w:val="007A7943"/>
    <w:rsid w:val="007B2FCB"/>
    <w:rsid w:val="007B472A"/>
    <w:rsid w:val="007B68E3"/>
    <w:rsid w:val="007C021F"/>
    <w:rsid w:val="007C558E"/>
    <w:rsid w:val="007C69E5"/>
    <w:rsid w:val="007C79BC"/>
    <w:rsid w:val="007D0657"/>
    <w:rsid w:val="007D1E47"/>
    <w:rsid w:val="007D31EF"/>
    <w:rsid w:val="007E34AA"/>
    <w:rsid w:val="007E5363"/>
    <w:rsid w:val="007E5C15"/>
    <w:rsid w:val="007F37A3"/>
    <w:rsid w:val="007F4889"/>
    <w:rsid w:val="007F500C"/>
    <w:rsid w:val="007F7B77"/>
    <w:rsid w:val="00804F83"/>
    <w:rsid w:val="00805350"/>
    <w:rsid w:val="008106AD"/>
    <w:rsid w:val="0081345A"/>
    <w:rsid w:val="008145DC"/>
    <w:rsid w:val="0082110F"/>
    <w:rsid w:val="008254EC"/>
    <w:rsid w:val="00830236"/>
    <w:rsid w:val="00833F9A"/>
    <w:rsid w:val="008370BA"/>
    <w:rsid w:val="008426CF"/>
    <w:rsid w:val="00842EEC"/>
    <w:rsid w:val="008474ED"/>
    <w:rsid w:val="00847D78"/>
    <w:rsid w:val="00857F46"/>
    <w:rsid w:val="00861079"/>
    <w:rsid w:val="00871DFF"/>
    <w:rsid w:val="008764C2"/>
    <w:rsid w:val="00884143"/>
    <w:rsid w:val="00891DBB"/>
    <w:rsid w:val="0089220B"/>
    <w:rsid w:val="00897272"/>
    <w:rsid w:val="008A1657"/>
    <w:rsid w:val="008A1924"/>
    <w:rsid w:val="008A2AC7"/>
    <w:rsid w:val="008A3C2A"/>
    <w:rsid w:val="008A7DE8"/>
    <w:rsid w:val="008B020C"/>
    <w:rsid w:val="008B70DC"/>
    <w:rsid w:val="008C39E3"/>
    <w:rsid w:val="008E1B1A"/>
    <w:rsid w:val="008F2594"/>
    <w:rsid w:val="008F5334"/>
    <w:rsid w:val="009001F8"/>
    <w:rsid w:val="00903C90"/>
    <w:rsid w:val="0090520A"/>
    <w:rsid w:val="00905BE5"/>
    <w:rsid w:val="00913130"/>
    <w:rsid w:val="0091322A"/>
    <w:rsid w:val="0093227D"/>
    <w:rsid w:val="00935E17"/>
    <w:rsid w:val="0093694D"/>
    <w:rsid w:val="009371AF"/>
    <w:rsid w:val="00940399"/>
    <w:rsid w:val="00945109"/>
    <w:rsid w:val="0095074B"/>
    <w:rsid w:val="00950D09"/>
    <w:rsid w:val="009518CF"/>
    <w:rsid w:val="0096266E"/>
    <w:rsid w:val="009628C6"/>
    <w:rsid w:val="00965DAE"/>
    <w:rsid w:val="00971020"/>
    <w:rsid w:val="009840D9"/>
    <w:rsid w:val="009853EB"/>
    <w:rsid w:val="009A40FF"/>
    <w:rsid w:val="009A529E"/>
    <w:rsid w:val="009A7645"/>
    <w:rsid w:val="009A79B4"/>
    <w:rsid w:val="009B2A3E"/>
    <w:rsid w:val="009B2A6D"/>
    <w:rsid w:val="009B2C91"/>
    <w:rsid w:val="009B2D35"/>
    <w:rsid w:val="009B6293"/>
    <w:rsid w:val="009C173B"/>
    <w:rsid w:val="009C1EFA"/>
    <w:rsid w:val="009D4974"/>
    <w:rsid w:val="009E174E"/>
    <w:rsid w:val="009E1C2A"/>
    <w:rsid w:val="009E3F1D"/>
    <w:rsid w:val="009E7B6F"/>
    <w:rsid w:val="009F09E2"/>
    <w:rsid w:val="009F53F0"/>
    <w:rsid w:val="009F5C65"/>
    <w:rsid w:val="009F70E6"/>
    <w:rsid w:val="00A00922"/>
    <w:rsid w:val="00A13160"/>
    <w:rsid w:val="00A137A3"/>
    <w:rsid w:val="00A15FF4"/>
    <w:rsid w:val="00A17A32"/>
    <w:rsid w:val="00A20975"/>
    <w:rsid w:val="00A26411"/>
    <w:rsid w:val="00A3571E"/>
    <w:rsid w:val="00A406DD"/>
    <w:rsid w:val="00A418B8"/>
    <w:rsid w:val="00A422AC"/>
    <w:rsid w:val="00A428AC"/>
    <w:rsid w:val="00A44B21"/>
    <w:rsid w:val="00A563F4"/>
    <w:rsid w:val="00A6445A"/>
    <w:rsid w:val="00A71239"/>
    <w:rsid w:val="00A74902"/>
    <w:rsid w:val="00A75FA1"/>
    <w:rsid w:val="00A77005"/>
    <w:rsid w:val="00A8180D"/>
    <w:rsid w:val="00A833AB"/>
    <w:rsid w:val="00A938B0"/>
    <w:rsid w:val="00A93990"/>
    <w:rsid w:val="00A95734"/>
    <w:rsid w:val="00AA1D6B"/>
    <w:rsid w:val="00AA292D"/>
    <w:rsid w:val="00AA548E"/>
    <w:rsid w:val="00AB1FCA"/>
    <w:rsid w:val="00AB5AEE"/>
    <w:rsid w:val="00AD548F"/>
    <w:rsid w:val="00AD68AE"/>
    <w:rsid w:val="00AF04F0"/>
    <w:rsid w:val="00B0099C"/>
    <w:rsid w:val="00B10BA8"/>
    <w:rsid w:val="00B23FAE"/>
    <w:rsid w:val="00B256D0"/>
    <w:rsid w:val="00B27960"/>
    <w:rsid w:val="00B460F8"/>
    <w:rsid w:val="00B52E51"/>
    <w:rsid w:val="00B538D2"/>
    <w:rsid w:val="00B618B2"/>
    <w:rsid w:val="00B66F28"/>
    <w:rsid w:val="00B676F0"/>
    <w:rsid w:val="00B72696"/>
    <w:rsid w:val="00B77863"/>
    <w:rsid w:val="00B922E9"/>
    <w:rsid w:val="00B92E61"/>
    <w:rsid w:val="00B95C25"/>
    <w:rsid w:val="00BA7CCB"/>
    <w:rsid w:val="00BA7E2E"/>
    <w:rsid w:val="00BB083F"/>
    <w:rsid w:val="00BB7D25"/>
    <w:rsid w:val="00BC134B"/>
    <w:rsid w:val="00BC1988"/>
    <w:rsid w:val="00BC2BA5"/>
    <w:rsid w:val="00BC42A0"/>
    <w:rsid w:val="00BC5F9D"/>
    <w:rsid w:val="00BD6E5A"/>
    <w:rsid w:val="00BE0581"/>
    <w:rsid w:val="00BE16D2"/>
    <w:rsid w:val="00BE2C33"/>
    <w:rsid w:val="00BF5634"/>
    <w:rsid w:val="00BF63DB"/>
    <w:rsid w:val="00C02CA2"/>
    <w:rsid w:val="00C20CA9"/>
    <w:rsid w:val="00C23F27"/>
    <w:rsid w:val="00C331D2"/>
    <w:rsid w:val="00C41155"/>
    <w:rsid w:val="00C43709"/>
    <w:rsid w:val="00C441FD"/>
    <w:rsid w:val="00C453B2"/>
    <w:rsid w:val="00C52C70"/>
    <w:rsid w:val="00C61FB8"/>
    <w:rsid w:val="00C77921"/>
    <w:rsid w:val="00C8223C"/>
    <w:rsid w:val="00C837C8"/>
    <w:rsid w:val="00C8457A"/>
    <w:rsid w:val="00C878AB"/>
    <w:rsid w:val="00C90121"/>
    <w:rsid w:val="00C9133A"/>
    <w:rsid w:val="00CA0B18"/>
    <w:rsid w:val="00CA6F82"/>
    <w:rsid w:val="00CA76A2"/>
    <w:rsid w:val="00CB470C"/>
    <w:rsid w:val="00CC5BCE"/>
    <w:rsid w:val="00CD1425"/>
    <w:rsid w:val="00CD33AE"/>
    <w:rsid w:val="00CE2417"/>
    <w:rsid w:val="00CE4A56"/>
    <w:rsid w:val="00CF1729"/>
    <w:rsid w:val="00CF56C6"/>
    <w:rsid w:val="00D01612"/>
    <w:rsid w:val="00D01816"/>
    <w:rsid w:val="00D0232B"/>
    <w:rsid w:val="00D03688"/>
    <w:rsid w:val="00D039B1"/>
    <w:rsid w:val="00D06038"/>
    <w:rsid w:val="00D161B5"/>
    <w:rsid w:val="00D22E64"/>
    <w:rsid w:val="00D332FE"/>
    <w:rsid w:val="00D3365C"/>
    <w:rsid w:val="00D33E17"/>
    <w:rsid w:val="00D42070"/>
    <w:rsid w:val="00D43F72"/>
    <w:rsid w:val="00D507D4"/>
    <w:rsid w:val="00D623ED"/>
    <w:rsid w:val="00D627E8"/>
    <w:rsid w:val="00D65627"/>
    <w:rsid w:val="00D712F2"/>
    <w:rsid w:val="00D75E6D"/>
    <w:rsid w:val="00D7670E"/>
    <w:rsid w:val="00D77544"/>
    <w:rsid w:val="00D81EB8"/>
    <w:rsid w:val="00D821B3"/>
    <w:rsid w:val="00D9237A"/>
    <w:rsid w:val="00D94C2C"/>
    <w:rsid w:val="00D961CD"/>
    <w:rsid w:val="00D97064"/>
    <w:rsid w:val="00DA1115"/>
    <w:rsid w:val="00DA4038"/>
    <w:rsid w:val="00DA4FE0"/>
    <w:rsid w:val="00DB3104"/>
    <w:rsid w:val="00DC1346"/>
    <w:rsid w:val="00DC2097"/>
    <w:rsid w:val="00DD06CB"/>
    <w:rsid w:val="00DE07DE"/>
    <w:rsid w:val="00DE1223"/>
    <w:rsid w:val="00DE32CA"/>
    <w:rsid w:val="00DE468F"/>
    <w:rsid w:val="00DF4924"/>
    <w:rsid w:val="00DF72A5"/>
    <w:rsid w:val="00E03EE9"/>
    <w:rsid w:val="00E12E27"/>
    <w:rsid w:val="00E20009"/>
    <w:rsid w:val="00E23CD1"/>
    <w:rsid w:val="00E247E8"/>
    <w:rsid w:val="00E26A84"/>
    <w:rsid w:val="00E33A76"/>
    <w:rsid w:val="00E34BC4"/>
    <w:rsid w:val="00E370E6"/>
    <w:rsid w:val="00E52302"/>
    <w:rsid w:val="00E52898"/>
    <w:rsid w:val="00E551A7"/>
    <w:rsid w:val="00E57D5D"/>
    <w:rsid w:val="00E64100"/>
    <w:rsid w:val="00E64E62"/>
    <w:rsid w:val="00E743E0"/>
    <w:rsid w:val="00E75C76"/>
    <w:rsid w:val="00E75DD8"/>
    <w:rsid w:val="00E76D1E"/>
    <w:rsid w:val="00E76FA7"/>
    <w:rsid w:val="00E828B3"/>
    <w:rsid w:val="00E82DCF"/>
    <w:rsid w:val="00E8370C"/>
    <w:rsid w:val="00E86CD3"/>
    <w:rsid w:val="00E872DC"/>
    <w:rsid w:val="00E907EB"/>
    <w:rsid w:val="00E90F50"/>
    <w:rsid w:val="00E92F38"/>
    <w:rsid w:val="00EA404F"/>
    <w:rsid w:val="00EA591D"/>
    <w:rsid w:val="00EB012C"/>
    <w:rsid w:val="00EB0442"/>
    <w:rsid w:val="00EB0A13"/>
    <w:rsid w:val="00EC51D7"/>
    <w:rsid w:val="00EC56BE"/>
    <w:rsid w:val="00ED1615"/>
    <w:rsid w:val="00ED3501"/>
    <w:rsid w:val="00ED5300"/>
    <w:rsid w:val="00EE1C66"/>
    <w:rsid w:val="00EE3088"/>
    <w:rsid w:val="00EE4044"/>
    <w:rsid w:val="00F003CF"/>
    <w:rsid w:val="00F0221B"/>
    <w:rsid w:val="00F0479E"/>
    <w:rsid w:val="00F06F1E"/>
    <w:rsid w:val="00F07346"/>
    <w:rsid w:val="00F07F63"/>
    <w:rsid w:val="00F13016"/>
    <w:rsid w:val="00F130E2"/>
    <w:rsid w:val="00F2272D"/>
    <w:rsid w:val="00F261F3"/>
    <w:rsid w:val="00F2756B"/>
    <w:rsid w:val="00F31B05"/>
    <w:rsid w:val="00F371BC"/>
    <w:rsid w:val="00F37CEF"/>
    <w:rsid w:val="00F42807"/>
    <w:rsid w:val="00F430AC"/>
    <w:rsid w:val="00F44C25"/>
    <w:rsid w:val="00F52792"/>
    <w:rsid w:val="00F54E21"/>
    <w:rsid w:val="00F57B80"/>
    <w:rsid w:val="00F57D4C"/>
    <w:rsid w:val="00F61145"/>
    <w:rsid w:val="00F61651"/>
    <w:rsid w:val="00F65679"/>
    <w:rsid w:val="00F667B7"/>
    <w:rsid w:val="00F67294"/>
    <w:rsid w:val="00F70203"/>
    <w:rsid w:val="00F70587"/>
    <w:rsid w:val="00F72B5D"/>
    <w:rsid w:val="00F753C7"/>
    <w:rsid w:val="00F76148"/>
    <w:rsid w:val="00F77E11"/>
    <w:rsid w:val="00F8065D"/>
    <w:rsid w:val="00F80F5E"/>
    <w:rsid w:val="00F83C4C"/>
    <w:rsid w:val="00F9162B"/>
    <w:rsid w:val="00F94F9F"/>
    <w:rsid w:val="00FB571C"/>
    <w:rsid w:val="00FD164E"/>
    <w:rsid w:val="00FD409F"/>
    <w:rsid w:val="00FD431B"/>
    <w:rsid w:val="00FE1B9D"/>
    <w:rsid w:val="00FF1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08D23"/>
  <w14:defaultImageDpi w14:val="300"/>
  <w15:chartTrackingRefBased/>
  <w15:docId w15:val="{C7C95ECF-51A2-4454-8627-7F02F424D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BFC"/>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646BFC"/>
    <w:pPr>
      <w:spacing w:before="240" w:line="240" w:lineRule="auto"/>
      <w:ind w:firstLine="0"/>
      <w:jc w:val="left"/>
    </w:pPr>
    <w:rPr>
      <w:i/>
    </w:rPr>
  </w:style>
  <w:style w:type="paragraph" w:customStyle="1" w:styleId="MDPI12title">
    <w:name w:val="MDPI_1.2_title"/>
    <w:next w:val="MDPI13authornames"/>
    <w:qFormat/>
    <w:rsid w:val="00646BFC"/>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646BFC"/>
    <w:pPr>
      <w:spacing w:after="120"/>
      <w:ind w:firstLine="0"/>
      <w:jc w:val="left"/>
    </w:pPr>
    <w:rPr>
      <w:b/>
      <w:snapToGrid/>
    </w:rPr>
  </w:style>
  <w:style w:type="paragraph" w:customStyle="1" w:styleId="MDPI14history">
    <w:name w:val="MDPI_1.4_history"/>
    <w:basedOn w:val="MDPI62Acknowledgments"/>
    <w:next w:val="Normal"/>
    <w:qFormat/>
    <w:rsid w:val="00646BFC"/>
    <w:pPr>
      <w:ind w:left="113"/>
      <w:jc w:val="left"/>
    </w:pPr>
    <w:rPr>
      <w:snapToGrid/>
    </w:rPr>
  </w:style>
  <w:style w:type="paragraph" w:customStyle="1" w:styleId="MDPI16affiliation">
    <w:name w:val="MDPI_1.6_affiliation"/>
    <w:basedOn w:val="MDPI62Acknowledgments"/>
    <w:qFormat/>
    <w:rsid w:val="00646BFC"/>
    <w:pPr>
      <w:spacing w:before="0"/>
      <w:ind w:left="311" w:hanging="198"/>
      <w:jc w:val="left"/>
    </w:pPr>
    <w:rPr>
      <w:snapToGrid/>
      <w:szCs w:val="18"/>
    </w:rPr>
  </w:style>
  <w:style w:type="paragraph" w:customStyle="1" w:styleId="MDPI17abstract">
    <w:name w:val="MDPI_1.7_abstract"/>
    <w:basedOn w:val="MDPI31text"/>
    <w:next w:val="MDPI18keywords"/>
    <w:qFormat/>
    <w:rsid w:val="00646BFC"/>
    <w:pPr>
      <w:spacing w:before="240"/>
      <w:ind w:left="113" w:firstLine="0"/>
    </w:pPr>
    <w:rPr>
      <w:snapToGrid/>
    </w:rPr>
  </w:style>
  <w:style w:type="paragraph" w:customStyle="1" w:styleId="MDPI18keywords">
    <w:name w:val="MDPI_1.8_keywords"/>
    <w:basedOn w:val="MDPI31text"/>
    <w:next w:val="Normal"/>
    <w:qFormat/>
    <w:rsid w:val="00646BFC"/>
    <w:pPr>
      <w:spacing w:before="240"/>
      <w:ind w:left="113" w:firstLine="0"/>
    </w:pPr>
  </w:style>
  <w:style w:type="paragraph" w:customStyle="1" w:styleId="MDPI19line">
    <w:name w:val="MDPI_1.9_line"/>
    <w:basedOn w:val="MDPI31text"/>
    <w:qFormat/>
    <w:rsid w:val="00646BFC"/>
    <w:pPr>
      <w:pBdr>
        <w:bottom w:val="single" w:sz="6" w:space="1" w:color="auto"/>
      </w:pBdr>
      <w:ind w:firstLine="0"/>
    </w:pPr>
    <w:rPr>
      <w:snapToGrid/>
      <w:szCs w:val="24"/>
    </w:rPr>
  </w:style>
  <w:style w:type="paragraph" w:styleId="Footer">
    <w:name w:val="footer"/>
    <w:basedOn w:val="Normal"/>
    <w:link w:val="FooterChar"/>
    <w:uiPriority w:val="99"/>
    <w:rsid w:val="00646BFC"/>
    <w:pPr>
      <w:tabs>
        <w:tab w:val="center" w:pos="4153"/>
        <w:tab w:val="right" w:pos="8306"/>
      </w:tabs>
      <w:snapToGrid w:val="0"/>
      <w:spacing w:line="240" w:lineRule="atLeast"/>
    </w:pPr>
    <w:rPr>
      <w:sz w:val="18"/>
      <w:szCs w:val="18"/>
      <w:lang w:val="x-none"/>
    </w:rPr>
  </w:style>
  <w:style w:type="character" w:customStyle="1" w:styleId="FooterChar">
    <w:name w:val="Footer Char"/>
    <w:link w:val="Footer"/>
    <w:uiPriority w:val="99"/>
    <w:rsid w:val="00646BFC"/>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646BFC"/>
    <w:pPr>
      <w:pBdr>
        <w:bottom w:val="single" w:sz="6" w:space="1" w:color="auto"/>
      </w:pBdr>
      <w:tabs>
        <w:tab w:val="center" w:pos="4153"/>
        <w:tab w:val="right" w:pos="8306"/>
      </w:tabs>
      <w:snapToGrid w:val="0"/>
      <w:spacing w:line="240" w:lineRule="atLeast"/>
      <w:jc w:val="center"/>
    </w:pPr>
    <w:rPr>
      <w:sz w:val="18"/>
      <w:szCs w:val="18"/>
      <w:lang w:val="x-none"/>
    </w:rPr>
  </w:style>
  <w:style w:type="character" w:customStyle="1" w:styleId="HeaderChar">
    <w:name w:val="Header Char"/>
    <w:link w:val="Header"/>
    <w:uiPriority w:val="99"/>
    <w:rsid w:val="00646BFC"/>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646BFC"/>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46BFC"/>
    <w:pPr>
      <w:ind w:firstLine="0"/>
    </w:pPr>
  </w:style>
  <w:style w:type="paragraph" w:customStyle="1" w:styleId="MDPI33textspaceafter">
    <w:name w:val="MDPI_3.3_text_space_after"/>
    <w:basedOn w:val="MDPI31text"/>
    <w:qFormat/>
    <w:rsid w:val="00646BFC"/>
    <w:pPr>
      <w:spacing w:after="240"/>
    </w:pPr>
  </w:style>
  <w:style w:type="paragraph" w:customStyle="1" w:styleId="MDPI34textspacebefore">
    <w:name w:val="MDPI_3.4_text_space_before"/>
    <w:basedOn w:val="MDPI31text"/>
    <w:qFormat/>
    <w:rsid w:val="00646BFC"/>
    <w:pPr>
      <w:spacing w:before="240"/>
    </w:pPr>
  </w:style>
  <w:style w:type="paragraph" w:customStyle="1" w:styleId="MDPI35textbeforelist">
    <w:name w:val="MDPI_3.5_text_before_list"/>
    <w:basedOn w:val="MDPI31text"/>
    <w:qFormat/>
    <w:rsid w:val="00646BFC"/>
    <w:pPr>
      <w:spacing w:after="120"/>
    </w:pPr>
  </w:style>
  <w:style w:type="paragraph" w:customStyle="1" w:styleId="MDPI36textafterlist">
    <w:name w:val="MDPI_3.6_text_after_list"/>
    <w:basedOn w:val="MDPI31text"/>
    <w:qFormat/>
    <w:rsid w:val="00646BFC"/>
    <w:pPr>
      <w:spacing w:before="120"/>
    </w:pPr>
  </w:style>
  <w:style w:type="paragraph" w:customStyle="1" w:styleId="MDPI37itemize">
    <w:name w:val="MDPI_3.7_itemize"/>
    <w:basedOn w:val="MDPI31text"/>
    <w:qFormat/>
    <w:rsid w:val="00646BFC"/>
    <w:pPr>
      <w:numPr>
        <w:numId w:val="1"/>
      </w:numPr>
      <w:ind w:left="425" w:hanging="425"/>
    </w:pPr>
  </w:style>
  <w:style w:type="paragraph" w:customStyle="1" w:styleId="MDPI38bullet">
    <w:name w:val="MDPI_3.8_bullet"/>
    <w:basedOn w:val="MDPI31text"/>
    <w:qFormat/>
    <w:rsid w:val="00646BFC"/>
    <w:pPr>
      <w:numPr>
        <w:numId w:val="2"/>
      </w:numPr>
      <w:ind w:left="425" w:hanging="425"/>
    </w:pPr>
  </w:style>
  <w:style w:type="paragraph" w:customStyle="1" w:styleId="MDPI39equation">
    <w:name w:val="MDPI_3.9_equation"/>
    <w:basedOn w:val="MDPI31text"/>
    <w:qFormat/>
    <w:rsid w:val="00646BFC"/>
    <w:pPr>
      <w:spacing w:before="120" w:after="120"/>
      <w:ind w:left="709" w:firstLine="0"/>
      <w:jc w:val="center"/>
    </w:pPr>
  </w:style>
  <w:style w:type="paragraph" w:customStyle="1" w:styleId="MDPI3aequationnumber">
    <w:name w:val="MDPI_3.a_equation_number"/>
    <w:basedOn w:val="MDPI31text"/>
    <w:qFormat/>
    <w:rsid w:val="00646BFC"/>
    <w:pPr>
      <w:spacing w:before="120" w:after="120" w:line="240" w:lineRule="auto"/>
      <w:ind w:firstLine="0"/>
      <w:jc w:val="right"/>
    </w:pPr>
  </w:style>
  <w:style w:type="paragraph" w:customStyle="1" w:styleId="MDPI62Acknowledgments">
    <w:name w:val="MDPI_6.2_Acknowledgments"/>
    <w:qFormat/>
    <w:rsid w:val="00646BFC"/>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646BFC"/>
    <w:pPr>
      <w:spacing w:before="240" w:after="120" w:line="260" w:lineRule="atLeast"/>
      <w:ind w:left="425" w:right="425"/>
    </w:pPr>
    <w:rPr>
      <w:snapToGrid/>
      <w:szCs w:val="22"/>
    </w:rPr>
  </w:style>
  <w:style w:type="paragraph" w:customStyle="1" w:styleId="MDPI42tablebody">
    <w:name w:val="MDPI_4.2_table_body"/>
    <w:qFormat/>
    <w:rsid w:val="00B72696"/>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646BFC"/>
    <w:pPr>
      <w:spacing w:before="0"/>
      <w:ind w:left="0" w:right="0"/>
    </w:pPr>
  </w:style>
  <w:style w:type="paragraph" w:customStyle="1" w:styleId="MDPI51figurecaption">
    <w:name w:val="MDPI_5.1_figure_caption"/>
    <w:basedOn w:val="MDPI62Acknowledgments"/>
    <w:qFormat/>
    <w:rsid w:val="00646BFC"/>
    <w:pPr>
      <w:spacing w:after="240" w:line="260" w:lineRule="atLeast"/>
      <w:ind w:left="425" w:right="425"/>
    </w:pPr>
    <w:rPr>
      <w:snapToGrid/>
    </w:rPr>
  </w:style>
  <w:style w:type="paragraph" w:customStyle="1" w:styleId="MDPI52figure">
    <w:name w:val="MDPI_5.2_figure"/>
    <w:qFormat/>
    <w:rsid w:val="00646BFC"/>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646BFC"/>
    <w:pPr>
      <w:spacing w:before="240"/>
    </w:pPr>
    <w:rPr>
      <w:lang w:eastAsia="en-US"/>
    </w:rPr>
  </w:style>
  <w:style w:type="paragraph" w:customStyle="1" w:styleId="MDPI63AuthorContributions">
    <w:name w:val="MDPI_6.3_AuthorContributions"/>
    <w:basedOn w:val="MDPI62Acknowledgments"/>
    <w:qFormat/>
    <w:rsid w:val="00646BFC"/>
    <w:rPr>
      <w:rFonts w:eastAsia="SimSun"/>
      <w:color w:val="auto"/>
      <w:lang w:eastAsia="en-US"/>
    </w:rPr>
  </w:style>
  <w:style w:type="paragraph" w:customStyle="1" w:styleId="MDPI81theorem">
    <w:name w:val="MDPI_8.1_theorem"/>
    <w:basedOn w:val="MDPI32textnoindent"/>
    <w:qFormat/>
    <w:rsid w:val="00646BFC"/>
    <w:rPr>
      <w:i/>
    </w:rPr>
  </w:style>
  <w:style w:type="paragraph" w:customStyle="1" w:styleId="MDPI82proof">
    <w:name w:val="MDPI_8.2_proof"/>
    <w:basedOn w:val="MDPI32textnoindent"/>
    <w:qFormat/>
    <w:rsid w:val="00646BFC"/>
  </w:style>
  <w:style w:type="paragraph" w:customStyle="1" w:styleId="MDPIfooterfirstpage">
    <w:name w:val="MDPI_footer_firstpage"/>
    <w:basedOn w:val="Normal"/>
    <w:qFormat/>
    <w:rsid w:val="00646BFC"/>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646BFC"/>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646BFC"/>
    <w:pPr>
      <w:spacing w:before="240" w:after="120"/>
      <w:ind w:firstLine="0"/>
      <w:jc w:val="left"/>
      <w:outlineLvl w:val="2"/>
    </w:pPr>
  </w:style>
  <w:style w:type="paragraph" w:customStyle="1" w:styleId="MDPI21heading1">
    <w:name w:val="MDPI_2.1_heading1"/>
    <w:basedOn w:val="MDPI23heading3"/>
    <w:qFormat/>
    <w:rsid w:val="00A95734"/>
    <w:pPr>
      <w:spacing w:before="0" w:after="0" w:line="360" w:lineRule="auto"/>
      <w:outlineLvl w:val="0"/>
    </w:pPr>
    <w:rPr>
      <w:rFonts w:ascii="Arial" w:hAnsi="Arial" w:cs="Arial"/>
      <w:b/>
      <w:sz w:val="24"/>
      <w:szCs w:val="24"/>
      <w:lang w:val="en-GB"/>
    </w:rPr>
  </w:style>
  <w:style w:type="paragraph" w:customStyle="1" w:styleId="MDPI22heading2">
    <w:name w:val="MDPI_2.2_heading2"/>
    <w:basedOn w:val="Normal"/>
    <w:qFormat/>
    <w:rsid w:val="00646BFC"/>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646BFC"/>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646BFC"/>
    <w:pPr>
      <w:spacing w:line="240" w:lineRule="auto"/>
    </w:pPr>
    <w:rPr>
      <w:sz w:val="18"/>
      <w:szCs w:val="18"/>
      <w:lang w:val="x-none"/>
    </w:rPr>
  </w:style>
  <w:style w:type="character" w:customStyle="1" w:styleId="BalloonTextChar">
    <w:name w:val="Balloon Text Char"/>
    <w:link w:val="BalloonText"/>
    <w:uiPriority w:val="99"/>
    <w:semiHidden/>
    <w:rsid w:val="00646BFC"/>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646BFC"/>
  </w:style>
  <w:style w:type="table" w:customStyle="1" w:styleId="MDPI41threelinetable">
    <w:name w:val="MDPI_4.1_three_line_table"/>
    <w:basedOn w:val="TableNormal"/>
    <w:uiPriority w:val="99"/>
    <w:rsid w:val="00B7269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Helv" w:hAnsi="Helv"/>
        <w:b/>
        <w:i w:val="0"/>
        <w:sz w:val="20"/>
      </w:rPr>
      <w:tblPr/>
      <w:tcPr>
        <w:tcBorders>
          <w:bottom w:val="single" w:sz="4" w:space="0" w:color="auto"/>
        </w:tcBorders>
      </w:tcPr>
    </w:tblStylePr>
  </w:style>
  <w:style w:type="character" w:styleId="Hyperlink">
    <w:name w:val="Hyperlink"/>
    <w:uiPriority w:val="99"/>
    <w:unhideWhenUsed/>
    <w:rsid w:val="003A791E"/>
    <w:rPr>
      <w:color w:val="0563C1"/>
      <w:u w:val="single"/>
    </w:rPr>
  </w:style>
  <w:style w:type="paragraph" w:customStyle="1" w:styleId="ColorfulList-Accent11">
    <w:name w:val="Colorful List - Accent 11"/>
    <w:basedOn w:val="Normal"/>
    <w:uiPriority w:val="34"/>
    <w:qFormat/>
    <w:rsid w:val="009C1EFA"/>
    <w:pPr>
      <w:spacing w:after="200" w:line="276" w:lineRule="auto"/>
      <w:ind w:left="720"/>
      <w:contextualSpacing/>
      <w:jc w:val="left"/>
    </w:pPr>
    <w:rPr>
      <w:rFonts w:ascii="Calibri" w:eastAsia="Calibri" w:hAnsi="Calibri"/>
      <w:color w:val="auto"/>
      <w:sz w:val="22"/>
      <w:szCs w:val="22"/>
      <w:lang w:val="ru-RU" w:eastAsia="en-US"/>
    </w:rPr>
  </w:style>
  <w:style w:type="paragraph" w:customStyle="1" w:styleId="Default">
    <w:name w:val="Default"/>
    <w:rsid w:val="0051456C"/>
    <w:pPr>
      <w:autoSpaceDE w:val="0"/>
      <w:autoSpaceDN w:val="0"/>
      <w:adjustRightInd w:val="0"/>
    </w:pPr>
    <w:rPr>
      <w:rFonts w:ascii="Times New Roman" w:eastAsia="Calibri" w:hAnsi="Times New Roman"/>
      <w:color w:val="000000"/>
      <w:sz w:val="24"/>
      <w:szCs w:val="24"/>
      <w:lang w:val="ru-RU" w:eastAsia="ru-RU"/>
    </w:rPr>
  </w:style>
  <w:style w:type="character" w:styleId="CommentReference">
    <w:name w:val="annotation reference"/>
    <w:uiPriority w:val="99"/>
    <w:semiHidden/>
    <w:unhideWhenUsed/>
    <w:rsid w:val="009B2A6D"/>
    <w:rPr>
      <w:sz w:val="18"/>
      <w:szCs w:val="18"/>
    </w:rPr>
  </w:style>
  <w:style w:type="paragraph" w:styleId="CommentText">
    <w:name w:val="annotation text"/>
    <w:basedOn w:val="Normal"/>
    <w:link w:val="CommentTextChar"/>
    <w:uiPriority w:val="99"/>
    <w:unhideWhenUsed/>
    <w:rsid w:val="009B2A6D"/>
    <w:rPr>
      <w:szCs w:val="24"/>
    </w:rPr>
  </w:style>
  <w:style w:type="character" w:customStyle="1" w:styleId="CommentTextChar">
    <w:name w:val="Comment Text Char"/>
    <w:link w:val="CommentText"/>
    <w:uiPriority w:val="99"/>
    <w:rsid w:val="009B2A6D"/>
    <w:rPr>
      <w:rFonts w:ascii="Times New Roman" w:eastAsia="Times New Roman" w:hAnsi="Times New Roman"/>
      <w:color w:val="000000"/>
      <w:sz w:val="24"/>
      <w:szCs w:val="24"/>
      <w:lang w:eastAsia="de-DE"/>
    </w:rPr>
  </w:style>
  <w:style w:type="paragraph" w:styleId="CommentSubject">
    <w:name w:val="annotation subject"/>
    <w:basedOn w:val="CommentText"/>
    <w:next w:val="CommentText"/>
    <w:link w:val="CommentSubjectChar"/>
    <w:uiPriority w:val="99"/>
    <w:semiHidden/>
    <w:unhideWhenUsed/>
    <w:rsid w:val="009B2A6D"/>
    <w:rPr>
      <w:b/>
      <w:bCs/>
      <w:sz w:val="20"/>
      <w:szCs w:val="20"/>
    </w:rPr>
  </w:style>
  <w:style w:type="character" w:customStyle="1" w:styleId="CommentSubjectChar">
    <w:name w:val="Comment Subject Char"/>
    <w:link w:val="CommentSubject"/>
    <w:uiPriority w:val="99"/>
    <w:semiHidden/>
    <w:rsid w:val="009B2A6D"/>
    <w:rPr>
      <w:rFonts w:ascii="Times New Roman" w:eastAsia="Times New Roman" w:hAnsi="Times New Roman"/>
      <w:b/>
      <w:bCs/>
      <w:color w:val="000000"/>
      <w:sz w:val="24"/>
      <w:szCs w:val="24"/>
      <w:lang w:eastAsia="de-DE"/>
    </w:rPr>
  </w:style>
  <w:style w:type="paragraph" w:styleId="Bibliography">
    <w:name w:val="Bibliography"/>
    <w:basedOn w:val="Normal"/>
    <w:next w:val="Normal"/>
    <w:uiPriority w:val="37"/>
    <w:unhideWhenUsed/>
    <w:rsid w:val="009B2D35"/>
    <w:pPr>
      <w:tabs>
        <w:tab w:val="left" w:pos="384"/>
      </w:tabs>
      <w:spacing w:after="240" w:line="240" w:lineRule="atLeast"/>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2320">
      <w:bodyDiv w:val="1"/>
      <w:marLeft w:val="0"/>
      <w:marRight w:val="0"/>
      <w:marTop w:val="0"/>
      <w:marBottom w:val="0"/>
      <w:divBdr>
        <w:top w:val="none" w:sz="0" w:space="0" w:color="auto"/>
        <w:left w:val="none" w:sz="0" w:space="0" w:color="auto"/>
        <w:bottom w:val="none" w:sz="0" w:space="0" w:color="auto"/>
        <w:right w:val="none" w:sz="0" w:space="0" w:color="auto"/>
      </w:divBdr>
    </w:div>
    <w:div w:id="80298052">
      <w:bodyDiv w:val="1"/>
      <w:marLeft w:val="0"/>
      <w:marRight w:val="0"/>
      <w:marTop w:val="0"/>
      <w:marBottom w:val="0"/>
      <w:divBdr>
        <w:top w:val="none" w:sz="0" w:space="0" w:color="auto"/>
        <w:left w:val="none" w:sz="0" w:space="0" w:color="auto"/>
        <w:bottom w:val="none" w:sz="0" w:space="0" w:color="auto"/>
        <w:right w:val="none" w:sz="0" w:space="0" w:color="auto"/>
      </w:divBdr>
    </w:div>
    <w:div w:id="1375424934">
      <w:bodyDiv w:val="1"/>
      <w:marLeft w:val="0"/>
      <w:marRight w:val="0"/>
      <w:marTop w:val="0"/>
      <w:marBottom w:val="0"/>
      <w:divBdr>
        <w:top w:val="none" w:sz="0" w:space="0" w:color="auto"/>
        <w:left w:val="none" w:sz="0" w:space="0" w:color="auto"/>
        <w:bottom w:val="none" w:sz="0" w:space="0" w:color="auto"/>
        <w:right w:val="none" w:sz="0" w:space="0" w:color="auto"/>
      </w:divBdr>
      <w:divsChild>
        <w:div w:id="1915973121">
          <w:marLeft w:val="0"/>
          <w:marRight w:val="0"/>
          <w:marTop w:val="120"/>
          <w:marBottom w:val="360"/>
          <w:divBdr>
            <w:top w:val="none" w:sz="0" w:space="0" w:color="auto"/>
            <w:left w:val="none" w:sz="0" w:space="0" w:color="auto"/>
            <w:bottom w:val="none" w:sz="0" w:space="0" w:color="auto"/>
            <w:right w:val="none" w:sz="0" w:space="0" w:color="auto"/>
          </w:divBdr>
          <w:divsChild>
            <w:div w:id="1882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207">
      <w:bodyDiv w:val="1"/>
      <w:marLeft w:val="0"/>
      <w:marRight w:val="0"/>
      <w:marTop w:val="0"/>
      <w:marBottom w:val="0"/>
      <w:divBdr>
        <w:top w:val="none" w:sz="0" w:space="0" w:color="auto"/>
        <w:left w:val="none" w:sz="0" w:space="0" w:color="auto"/>
        <w:bottom w:val="none" w:sz="0" w:space="0" w:color="auto"/>
        <w:right w:val="none" w:sz="0" w:space="0" w:color="auto"/>
      </w:divBdr>
    </w:div>
    <w:div w:id="198318889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4;&#1083;&#1100;&#1075;&#1072;\Downloads\ijms-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F835C-A900-4CBD-9CE5-A1E7CF8C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ijms-template (1).dot</Template>
  <TotalTime>3721</TotalTime>
  <Pages>6</Pages>
  <Words>3778</Words>
  <Characters>21541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dc:creator>
  <cp:keywords/>
  <cp:lastModifiedBy>Luca Farinola</cp:lastModifiedBy>
  <cp:revision>402</cp:revision>
  <dcterms:created xsi:type="dcterms:W3CDTF">2023-10-24T10:31:00Z</dcterms:created>
  <dcterms:modified xsi:type="dcterms:W3CDTF">2023-10-27T16:48:00Z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http://www.zotero.org/styles/nature</vt:lpwstr>
  </property>
  <property fmtid="{D5CDD505-2E9C-101B-9397-08002B2CF9AE}" pid="25" name="ZOTERO_PREF_1">
    <vt:lpwstr>&lt;data data-version="3" zotero-version="6.0.27"&gt;&lt;session id="qXPnsAx4"/&gt;&lt;style id="http://www.zotero.org/styles/vancouver" locale="en-GB" hasBibliography="1" bibliographyStyleHasBeenSet="1"/&gt;&lt;prefs&gt;&lt;pref name="fieldType" value="Field"/&gt;&lt;pref name="automati</vt:lpwstr>
  </property>
  <property fmtid="{D5CDD505-2E9C-101B-9397-08002B2CF9AE}" pid="26" name="ZOTERO_PREF_2">
    <vt:lpwstr>cJournalAbbreviations" value="true"/&gt;&lt;/prefs&gt;&lt;/data&gt;</vt:lpwstr>
  </property>
</Properties>
</file>