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F437" w14:textId="5945A240" w:rsidR="00954097" w:rsidRDefault="00954097" w:rsidP="00954097">
      <w:pPr>
        <w:jc w:val="center"/>
        <w:rPr>
          <w:rFonts w:asciiTheme="minorEastAsia" w:hAnsiTheme="minorEastAsia" w:cs="Angsana New"/>
          <w:b/>
          <w:bCs/>
          <w:sz w:val="32"/>
          <w:szCs w:val="32"/>
        </w:rPr>
      </w:pPr>
      <w:r w:rsidRPr="00954097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1B93992" wp14:editId="1902F2F4">
            <wp:simplePos x="0" y="0"/>
            <wp:positionH relativeFrom="margin">
              <wp:posOffset>2724150</wp:posOffset>
            </wp:positionH>
            <wp:positionV relativeFrom="paragraph">
              <wp:posOffset>-157318</wp:posOffset>
            </wp:positionV>
            <wp:extent cx="472440" cy="462280"/>
            <wp:effectExtent l="38100" t="57150" r="60960" b="52070"/>
            <wp:wrapNone/>
            <wp:docPr id="4" name="Picture 4" descr="Parsing text with Python · vipinajayak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sing text with Python · vipinajayaku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2765">
                      <a:off x="0" y="0"/>
                      <a:ext cx="47244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F267F" w14:textId="4FBB234A" w:rsidR="00C41581" w:rsidRPr="00BF5FD0" w:rsidRDefault="00293D2F" w:rsidP="00954097">
      <w:pPr>
        <w:jc w:val="center"/>
        <w:rPr>
          <w:rFonts w:asciiTheme="minorEastAsia" w:hAnsiTheme="minorEastAsia" w:cs="Angsana New"/>
          <w:b/>
          <w:bCs/>
          <w:sz w:val="30"/>
          <w:szCs w:val="30"/>
        </w:rPr>
      </w:pPr>
      <w:r w:rsidRPr="00BF5FD0">
        <w:rPr>
          <w:rFonts w:asciiTheme="minorEastAsia" w:hAnsiTheme="minorEastAsia" w:cs="Angsana New"/>
          <w:b/>
          <w:bCs/>
          <w:sz w:val="30"/>
          <w:szCs w:val="30"/>
        </w:rPr>
        <w:t>DocIDParser</w:t>
      </w:r>
      <w:r w:rsidR="00C75FEB" w:rsidRPr="00BF5FD0">
        <w:rPr>
          <w:rFonts w:asciiTheme="minorEastAsia" w:hAnsiTheme="minorEastAsia" w:cs="Angsana New"/>
          <w:b/>
          <w:bCs/>
          <w:sz w:val="30"/>
          <w:szCs w:val="30"/>
        </w:rPr>
        <w:t>.exe</w:t>
      </w:r>
    </w:p>
    <w:p w14:paraId="376EBA39" w14:textId="7C247F8C" w:rsidR="0029473E" w:rsidRDefault="00B8333B" w:rsidP="001D2895">
      <w:pPr>
        <w:jc w:val="center"/>
        <w:rPr>
          <w:rFonts w:asciiTheme="minorEastAsia" w:hAnsiTheme="minorEastAsia" w:cs="Angsana New"/>
          <w:sz w:val="20"/>
          <w:szCs w:val="20"/>
        </w:rPr>
      </w:pPr>
      <w:r>
        <w:rPr>
          <w:rFonts w:asciiTheme="minorEastAsia" w:hAnsiTheme="minorEastAsia" w:cs="Angsana New"/>
          <w:sz w:val="20"/>
          <w:szCs w:val="20"/>
        </w:rPr>
        <w:t>The DocIDParser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 utilizes Regex to extract document IDs from </w:t>
      </w:r>
      <w:r w:rsidR="00E519D0" w:rsidRPr="00BF5FD0">
        <w:rPr>
          <w:rFonts w:asciiTheme="minorEastAsia" w:hAnsiTheme="minorEastAsia" w:cs="Angsana New"/>
          <w:sz w:val="20"/>
          <w:szCs w:val="20"/>
        </w:rPr>
        <w:t>.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txt </w:t>
      </w:r>
      <w:r w:rsidR="0036578B" w:rsidRPr="00BF5FD0">
        <w:rPr>
          <w:rFonts w:asciiTheme="minorEastAsia" w:hAnsiTheme="minorEastAsia" w:cs="Angsana New"/>
          <w:sz w:val="20"/>
          <w:szCs w:val="20"/>
        </w:rPr>
        <w:t>and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 </w:t>
      </w:r>
      <w:r w:rsidR="00E519D0" w:rsidRPr="00BF5FD0">
        <w:rPr>
          <w:rFonts w:asciiTheme="minorEastAsia" w:hAnsiTheme="minorEastAsia" w:cs="Angsana New"/>
          <w:sz w:val="20"/>
          <w:szCs w:val="20"/>
        </w:rPr>
        <w:t>.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docx files. While </w:t>
      </w:r>
      <w:r w:rsidR="002F60F9">
        <w:rPr>
          <w:rFonts w:asciiTheme="minorEastAsia" w:hAnsiTheme="minorEastAsia" w:cs="Angsana New"/>
          <w:sz w:val="20"/>
          <w:szCs w:val="20"/>
        </w:rPr>
        <w:t>it</w:t>
      </w:r>
      <w:r w:rsidR="002B5D7C">
        <w:rPr>
          <w:rFonts w:asciiTheme="minorEastAsia" w:hAnsiTheme="minorEastAsia" w:cs="Angsana New"/>
          <w:sz w:val="20"/>
          <w:szCs w:val="20"/>
        </w:rPr>
        <w:t xml:space="preserve"> is </w:t>
      </w:r>
      <w:r w:rsidR="00AE29BB">
        <w:rPr>
          <w:rFonts w:asciiTheme="minorEastAsia" w:hAnsiTheme="minorEastAsia" w:cs="Angsana New"/>
          <w:sz w:val="20"/>
          <w:szCs w:val="20"/>
        </w:rPr>
        <w:t xml:space="preserve">highly </w:t>
      </w:r>
      <w:r w:rsidR="002E1D88" w:rsidRPr="00BF5FD0">
        <w:rPr>
          <w:rFonts w:asciiTheme="minorEastAsia" w:hAnsiTheme="minorEastAsia" w:cs="Angsana New"/>
          <w:sz w:val="20"/>
          <w:szCs w:val="20"/>
        </w:rPr>
        <w:t>effective in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 extract</w:t>
      </w:r>
      <w:r w:rsidR="002E1D88" w:rsidRPr="00BF5FD0">
        <w:rPr>
          <w:rFonts w:asciiTheme="minorEastAsia" w:hAnsiTheme="minorEastAsia" w:cs="Angsana New"/>
          <w:sz w:val="20"/>
          <w:szCs w:val="20"/>
        </w:rPr>
        <w:t>ing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 </w:t>
      </w:r>
      <w:r w:rsidR="00A815FE" w:rsidRPr="00BF5FD0">
        <w:rPr>
          <w:rFonts w:asciiTheme="minorEastAsia" w:hAnsiTheme="minorEastAsia" w:cs="Angsana New"/>
          <w:sz w:val="20"/>
          <w:szCs w:val="20"/>
        </w:rPr>
        <w:t xml:space="preserve">doc 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IDs, </w:t>
      </w:r>
      <w:r w:rsidR="00E71F49" w:rsidRPr="00BF5FD0">
        <w:rPr>
          <w:rFonts w:asciiTheme="minorEastAsia" w:hAnsiTheme="minorEastAsia" w:cs="Angsana New"/>
          <w:sz w:val="20"/>
          <w:szCs w:val="20"/>
        </w:rPr>
        <w:t xml:space="preserve">users should </w:t>
      </w:r>
      <w:r w:rsidR="005D20EA" w:rsidRPr="00BF5FD0">
        <w:rPr>
          <w:rFonts w:asciiTheme="minorEastAsia" w:hAnsiTheme="minorEastAsia" w:cs="Angsana New"/>
          <w:sz w:val="20"/>
          <w:szCs w:val="20"/>
        </w:rPr>
        <w:t xml:space="preserve">be </w:t>
      </w:r>
      <w:r w:rsidR="00BA71EF">
        <w:rPr>
          <w:rFonts w:asciiTheme="minorEastAsia" w:hAnsiTheme="minorEastAsia" w:cs="Angsana New"/>
          <w:sz w:val="20"/>
          <w:szCs w:val="20"/>
        </w:rPr>
        <w:t xml:space="preserve">mindful </w:t>
      </w:r>
      <w:r w:rsidR="00B406C7">
        <w:rPr>
          <w:rFonts w:asciiTheme="minorEastAsia" w:hAnsiTheme="minorEastAsia" w:cs="Angsana New"/>
          <w:sz w:val="20"/>
          <w:szCs w:val="20"/>
        </w:rPr>
        <w:t xml:space="preserve">of how </w:t>
      </w:r>
      <w:r w:rsidR="00E96863">
        <w:rPr>
          <w:rFonts w:asciiTheme="minorEastAsia" w:hAnsiTheme="minorEastAsia" w:cs="Angsana New"/>
          <w:sz w:val="20"/>
          <w:szCs w:val="20"/>
        </w:rPr>
        <w:t>each option can impact results</w:t>
      </w:r>
      <w:r w:rsidR="001D2895">
        <w:rPr>
          <w:rFonts w:asciiTheme="minorEastAsia" w:hAnsiTheme="minorEastAsia" w:cs="Angsana New"/>
          <w:sz w:val="20"/>
          <w:szCs w:val="20"/>
        </w:rPr>
        <w:t>.</w:t>
      </w:r>
      <w:r w:rsidR="002B5D7C">
        <w:rPr>
          <w:rFonts w:asciiTheme="minorEastAsia" w:hAnsiTheme="minorEastAsia" w:cs="Angsana New"/>
          <w:sz w:val="20"/>
          <w:szCs w:val="20"/>
        </w:rPr>
        <w:t xml:space="preserve"> </w:t>
      </w:r>
      <w:r w:rsidR="00AE29BB">
        <w:rPr>
          <w:rFonts w:asciiTheme="minorEastAsia" w:hAnsiTheme="minorEastAsia" w:cs="Angsana New"/>
          <w:sz w:val="20"/>
          <w:szCs w:val="20"/>
        </w:rPr>
        <w:t>Steps are outlined below:</w:t>
      </w:r>
    </w:p>
    <w:p w14:paraId="41B6D233" w14:textId="77777777" w:rsidR="00B271DA" w:rsidRPr="00A853E2" w:rsidRDefault="00B271DA" w:rsidP="00A853E2">
      <w:pPr>
        <w:spacing w:after="0"/>
        <w:jc w:val="center"/>
        <w:rPr>
          <w:rFonts w:asciiTheme="minorEastAsia" w:hAnsiTheme="minorEastAsia" w:cs="Angsana New"/>
          <w:sz w:val="24"/>
          <w:szCs w:val="24"/>
        </w:rPr>
      </w:pPr>
    </w:p>
    <w:p w14:paraId="66A30E1D" w14:textId="02064F53" w:rsidR="001D6B84" w:rsidRPr="00227D63" w:rsidRDefault="00A43209" w:rsidP="00227D63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227D63">
        <w:rPr>
          <w:rFonts w:asciiTheme="minorEastAsia" w:hAnsiTheme="minorEastAsia" w:cstheme="minorHAnsi"/>
          <w:sz w:val="24"/>
          <w:szCs w:val="24"/>
          <w:u w:val="single"/>
        </w:rPr>
        <w:t>Locat</w:t>
      </w:r>
      <w:r w:rsidR="00CC194E" w:rsidRPr="00227D63">
        <w:rPr>
          <w:rFonts w:asciiTheme="minorEastAsia" w:hAnsiTheme="minorEastAsia" w:cstheme="minorHAnsi"/>
          <w:sz w:val="24"/>
          <w:szCs w:val="24"/>
          <w:u w:val="single"/>
        </w:rPr>
        <w:t>ing</w:t>
      </w:r>
      <w:r w:rsidRPr="00227D63">
        <w:rPr>
          <w:rFonts w:asciiTheme="minorEastAsia" w:hAnsiTheme="minorEastAsia" w:cstheme="minorHAnsi"/>
          <w:sz w:val="24"/>
          <w:szCs w:val="24"/>
          <w:u w:val="single"/>
        </w:rPr>
        <w:t xml:space="preserve"> Files</w:t>
      </w:r>
    </w:p>
    <w:p w14:paraId="68604752" w14:textId="5609E3B8" w:rsidR="00D56699" w:rsidRPr="00BF5FD0" w:rsidRDefault="009330D8" w:rsidP="00253BB5">
      <w:pPr>
        <w:jc w:val="center"/>
        <w:rPr>
          <w:rFonts w:asciiTheme="minorEastAsia" w:hAnsiTheme="minorEastAsia" w:cstheme="minorHAnsi"/>
          <w:sz w:val="20"/>
          <w:szCs w:val="20"/>
          <w:u w:val="single"/>
        </w:rPr>
      </w:pPr>
      <w:r w:rsidRPr="00BF5FD0">
        <w:rPr>
          <w:rFonts w:asciiTheme="minorEastAsia" w:hAnsiTheme="minorEastAsia" w:cstheme="minorHAnsi"/>
          <w:sz w:val="20"/>
          <w:szCs w:val="20"/>
        </w:rPr>
        <w:t xml:space="preserve">Enter a path direct to your file, or to a folder containing your files. If the latter, </w:t>
      </w:r>
      <w:r w:rsidR="002F60F9">
        <w:rPr>
          <w:rFonts w:asciiTheme="minorEastAsia" w:hAnsiTheme="minorEastAsia" w:cstheme="minorHAnsi"/>
          <w:sz w:val="20"/>
          <w:szCs w:val="20"/>
        </w:rPr>
        <w:t>yo</w:t>
      </w:r>
      <w:r w:rsidR="00D55CCC">
        <w:rPr>
          <w:rFonts w:asciiTheme="minorEastAsia" w:hAnsiTheme="minorEastAsia" w:cstheme="minorHAnsi"/>
          <w:sz w:val="20"/>
          <w:szCs w:val="20"/>
        </w:rPr>
        <w:t xml:space="preserve">u </w:t>
      </w:r>
      <w:r w:rsidR="00CB48EF">
        <w:rPr>
          <w:rFonts w:asciiTheme="minorEastAsia" w:hAnsiTheme="minorEastAsia" w:cstheme="minorHAnsi"/>
          <w:sz w:val="20"/>
          <w:szCs w:val="20"/>
        </w:rPr>
        <w:t>will be</w:t>
      </w:r>
      <w:r w:rsidR="00D55CCC">
        <w:rPr>
          <w:rFonts w:asciiTheme="minorEastAsia" w:hAnsiTheme="minorEastAsia" w:cstheme="minorHAnsi"/>
          <w:sz w:val="20"/>
          <w:szCs w:val="20"/>
        </w:rPr>
        <w:t xml:space="preserve"> </w:t>
      </w:r>
      <w:r w:rsidRPr="00BF5FD0">
        <w:rPr>
          <w:rFonts w:asciiTheme="minorEastAsia" w:hAnsiTheme="minorEastAsia" w:cstheme="minorHAnsi"/>
          <w:sz w:val="20"/>
          <w:szCs w:val="20"/>
        </w:rPr>
        <w:t>prompted to choose the file extension to target within the folde</w:t>
      </w:r>
      <w:r w:rsidR="00E519D0" w:rsidRPr="00BF5FD0">
        <w:rPr>
          <w:rFonts w:asciiTheme="minorEastAsia" w:hAnsiTheme="minorEastAsia" w:cstheme="minorHAnsi"/>
          <w:sz w:val="20"/>
          <w:szCs w:val="20"/>
        </w:rPr>
        <w:t>r</w:t>
      </w:r>
      <w:r w:rsidR="002E605B">
        <w:rPr>
          <w:rFonts w:asciiTheme="minorEastAsia" w:hAnsiTheme="minorEastAsia" w:cstheme="minorHAnsi"/>
          <w:sz w:val="20"/>
          <w:szCs w:val="20"/>
        </w:rPr>
        <w:t>. T</w:t>
      </w:r>
      <w:r w:rsidR="00E519D0" w:rsidRPr="00BF5FD0">
        <w:rPr>
          <w:rFonts w:asciiTheme="minorEastAsia" w:hAnsiTheme="minorEastAsia" w:cstheme="minorHAnsi"/>
          <w:sz w:val="20"/>
          <w:szCs w:val="20"/>
        </w:rPr>
        <w:t xml:space="preserve">he </w:t>
      </w:r>
      <w:r w:rsidR="00E8051B">
        <w:rPr>
          <w:rFonts w:asciiTheme="minorEastAsia" w:hAnsiTheme="minorEastAsia" w:cstheme="minorHAnsi"/>
          <w:sz w:val="20"/>
          <w:szCs w:val="20"/>
        </w:rPr>
        <w:t>tool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 targets files in all subfolders</w:t>
      </w:r>
      <w:r w:rsidR="00F93285" w:rsidRPr="00BF5FD0">
        <w:rPr>
          <w:rFonts w:asciiTheme="minorEastAsia" w:hAnsiTheme="minorEastAsia" w:cstheme="minorHAnsi"/>
          <w:sz w:val="20"/>
          <w:szCs w:val="20"/>
        </w:rPr>
        <w:t xml:space="preserve"> 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and includes a designated column in the results to specify the </w:t>
      </w:r>
      <w:r w:rsidR="00E137F2">
        <w:rPr>
          <w:rFonts w:asciiTheme="minorEastAsia" w:hAnsiTheme="minorEastAsia" w:cstheme="minorHAnsi"/>
          <w:sz w:val="20"/>
          <w:szCs w:val="20"/>
        </w:rPr>
        <w:t>subfolder path</w:t>
      </w:r>
      <w:r w:rsidR="00E833B3">
        <w:rPr>
          <w:rFonts w:asciiTheme="minorEastAsia" w:hAnsiTheme="minorEastAsia" w:cstheme="minorHAnsi"/>
          <w:sz w:val="20"/>
          <w:szCs w:val="20"/>
        </w:rPr>
        <w:t xml:space="preserve"> </w:t>
      </w:r>
      <w:r w:rsidRPr="00BF5FD0">
        <w:rPr>
          <w:rFonts w:asciiTheme="minorEastAsia" w:hAnsiTheme="minorEastAsia" w:cstheme="minorHAnsi"/>
          <w:sz w:val="20"/>
          <w:szCs w:val="20"/>
        </w:rPr>
        <w:t>where each document is situated</w:t>
      </w:r>
      <w:r w:rsidR="00E519D0" w:rsidRPr="00BF5FD0">
        <w:rPr>
          <w:rFonts w:asciiTheme="minorEastAsia" w:hAnsiTheme="minorEastAsia" w:cstheme="minorHAnsi"/>
          <w:sz w:val="20"/>
          <w:szCs w:val="20"/>
        </w:rPr>
        <w:t>.</w:t>
      </w:r>
    </w:p>
    <w:p w14:paraId="29920C17" w14:textId="549719E7" w:rsidR="005D5187" w:rsidRPr="00BF5FD0" w:rsidRDefault="00E833B3" w:rsidP="00637A14">
      <w:pPr>
        <w:jc w:val="center"/>
        <w:rPr>
          <w:rFonts w:asciiTheme="minorEastAsia" w:hAnsiTheme="minorEastAsia" w:cs="Angsana New"/>
          <w:sz w:val="20"/>
          <w:szCs w:val="20"/>
        </w:rPr>
      </w:pPr>
      <w:r>
        <w:rPr>
          <w:rFonts w:asciiTheme="minorEastAsia" w:hAnsiTheme="minorEastAsia" w:cs="Angsana New"/>
          <w:b/>
          <w:bCs/>
          <w:sz w:val="20"/>
          <w:szCs w:val="20"/>
        </w:rPr>
        <w:t xml:space="preserve">NOTE: </w:t>
      </w:r>
      <w:r>
        <w:rPr>
          <w:rFonts w:asciiTheme="minorEastAsia" w:hAnsiTheme="minorEastAsia" w:cs="Angsana New"/>
          <w:sz w:val="20"/>
          <w:szCs w:val="20"/>
        </w:rPr>
        <w:t>W</w:t>
      </w:r>
      <w:r w:rsidR="00DE1ECD" w:rsidRPr="00BF5FD0">
        <w:rPr>
          <w:rFonts w:asciiTheme="minorEastAsia" w:hAnsiTheme="minorEastAsia" w:cs="Angsana New"/>
          <w:sz w:val="20"/>
          <w:szCs w:val="20"/>
        </w:rPr>
        <w:t xml:space="preserve">hen parsing from </w:t>
      </w:r>
      <w:r w:rsidR="00E519D0" w:rsidRPr="00BF5FD0">
        <w:rPr>
          <w:rFonts w:asciiTheme="minorEastAsia" w:hAnsiTheme="minorEastAsia" w:cs="Angsana New"/>
          <w:sz w:val="20"/>
          <w:szCs w:val="20"/>
        </w:rPr>
        <w:t>.</w:t>
      </w:r>
      <w:r w:rsidR="00DE1ECD" w:rsidRPr="00BF5FD0">
        <w:rPr>
          <w:rFonts w:asciiTheme="minorEastAsia" w:hAnsiTheme="minorEastAsia" w:cs="Angsana New"/>
          <w:sz w:val="20"/>
          <w:szCs w:val="20"/>
        </w:rPr>
        <w:t xml:space="preserve">docx files, the </w:t>
      </w:r>
      <w:r w:rsidR="00E8051B">
        <w:rPr>
          <w:rFonts w:asciiTheme="minorEastAsia" w:hAnsiTheme="minorEastAsia" w:cs="Angsana New"/>
          <w:sz w:val="20"/>
          <w:szCs w:val="20"/>
        </w:rPr>
        <w:t>tool</w:t>
      </w:r>
      <w:r w:rsidR="00DE1ECD" w:rsidRPr="00BF5FD0">
        <w:rPr>
          <w:rFonts w:asciiTheme="minorEastAsia" w:hAnsiTheme="minorEastAsia" w:cs="Angsana New"/>
          <w:sz w:val="20"/>
          <w:szCs w:val="20"/>
        </w:rPr>
        <w:t xml:space="preserve"> </w:t>
      </w:r>
      <w:r w:rsidR="00D55CCC">
        <w:rPr>
          <w:rFonts w:asciiTheme="minorEastAsia" w:hAnsiTheme="minorEastAsia" w:cs="Angsana New"/>
          <w:sz w:val="20"/>
          <w:szCs w:val="20"/>
        </w:rPr>
        <w:t xml:space="preserve">first </w:t>
      </w:r>
      <w:r w:rsidR="00DE1ECD" w:rsidRPr="00BF5FD0">
        <w:rPr>
          <w:rFonts w:asciiTheme="minorEastAsia" w:hAnsiTheme="minorEastAsia" w:cs="Angsana New"/>
          <w:sz w:val="20"/>
          <w:szCs w:val="20"/>
        </w:rPr>
        <w:t>rearrange</w:t>
      </w:r>
      <w:r w:rsidR="00B20A01">
        <w:rPr>
          <w:rFonts w:asciiTheme="minorEastAsia" w:hAnsiTheme="minorEastAsia" w:cs="Angsana New"/>
          <w:sz w:val="20"/>
          <w:szCs w:val="20"/>
        </w:rPr>
        <w:t>s</w:t>
      </w:r>
      <w:r w:rsidR="00DE1ECD" w:rsidRPr="00BF5FD0">
        <w:rPr>
          <w:rFonts w:asciiTheme="minorEastAsia" w:hAnsiTheme="minorEastAsia" w:cs="Angsana New"/>
          <w:sz w:val="20"/>
          <w:szCs w:val="20"/>
        </w:rPr>
        <w:t xml:space="preserve"> footnotes in the </w:t>
      </w:r>
      <w:r w:rsidR="00DE1ECD" w:rsidRPr="00BF5FD0">
        <w:rPr>
          <w:rFonts w:asciiTheme="minorEastAsia" w:hAnsiTheme="minorEastAsia" w:cs="Angsana New"/>
          <w:i/>
          <w:iCs/>
          <w:sz w:val="20"/>
          <w:szCs w:val="20"/>
        </w:rPr>
        <w:t>actual</w:t>
      </w:r>
      <w:r w:rsidR="00DE1ECD" w:rsidRPr="00BF5FD0">
        <w:rPr>
          <w:rFonts w:asciiTheme="minorEastAsia" w:hAnsiTheme="minorEastAsia" w:cs="Angsana New"/>
          <w:sz w:val="20"/>
          <w:szCs w:val="20"/>
        </w:rPr>
        <w:t xml:space="preserve"> order they appear in the document</w:t>
      </w:r>
      <w:r w:rsidR="00567F6E">
        <w:rPr>
          <w:rFonts w:asciiTheme="minorEastAsia" w:hAnsiTheme="minorEastAsia" w:cs="Angsana New"/>
          <w:sz w:val="20"/>
          <w:szCs w:val="20"/>
        </w:rPr>
        <w:t>, like so:</w:t>
      </w:r>
    </w:p>
    <w:p w14:paraId="7734422B" w14:textId="4AA9194E" w:rsidR="003161AA" w:rsidRPr="00BF5FD0" w:rsidRDefault="00637A14" w:rsidP="00637A14">
      <w:pPr>
        <w:jc w:val="center"/>
        <w:rPr>
          <w:rFonts w:asciiTheme="minorEastAsia" w:hAnsiTheme="minorEastAsia"/>
          <w:sz w:val="20"/>
          <w:szCs w:val="20"/>
        </w:rPr>
      </w:pPr>
      <w:r w:rsidRPr="00BF5FD0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43C9EE0" wp14:editId="5F71CF1A">
            <wp:extent cx="4964385" cy="8858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34"/>
                    <a:stretch/>
                  </pic:blipFill>
                  <pic:spPr bwMode="auto">
                    <a:xfrm>
                      <a:off x="0" y="0"/>
                      <a:ext cx="5071974" cy="90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F8BFD" w14:textId="77777777" w:rsidR="00637A14" w:rsidRPr="00A853E2" w:rsidRDefault="00637A14" w:rsidP="00A853E2">
      <w:pPr>
        <w:spacing w:after="0"/>
        <w:jc w:val="center"/>
        <w:rPr>
          <w:rFonts w:asciiTheme="minorEastAsia" w:hAnsiTheme="minorEastAsia"/>
          <w:sz w:val="24"/>
          <w:szCs w:val="24"/>
        </w:rPr>
      </w:pPr>
    </w:p>
    <w:p w14:paraId="575AB4B8" w14:textId="0063FC3E" w:rsidR="006B2EFD" w:rsidRPr="00A853E2" w:rsidRDefault="006B2EFD" w:rsidP="003A7AA4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A853E2">
        <w:rPr>
          <w:rFonts w:asciiTheme="minorEastAsia" w:hAnsiTheme="minorEastAsia" w:cstheme="minorHAnsi"/>
          <w:sz w:val="24"/>
          <w:szCs w:val="24"/>
          <w:u w:val="single"/>
        </w:rPr>
        <w:t>Collaps</w:t>
      </w:r>
      <w:r w:rsidR="00BD4DDA" w:rsidRPr="00A853E2">
        <w:rPr>
          <w:rFonts w:asciiTheme="minorEastAsia" w:hAnsiTheme="minorEastAsia" w:cstheme="minorHAnsi"/>
          <w:sz w:val="24"/>
          <w:szCs w:val="24"/>
          <w:u w:val="single"/>
        </w:rPr>
        <w:t>ing</w:t>
      </w:r>
      <w:r w:rsidRPr="00A853E2">
        <w:rPr>
          <w:rFonts w:asciiTheme="minorEastAsia" w:hAnsiTheme="minorEastAsia" w:cstheme="minorHAnsi"/>
          <w:sz w:val="24"/>
          <w:szCs w:val="24"/>
          <w:u w:val="single"/>
        </w:rPr>
        <w:t xml:space="preserve"> Lines</w:t>
      </w:r>
    </w:p>
    <w:p w14:paraId="2FC0BA3B" w14:textId="5919A5CE" w:rsidR="008A5C7D" w:rsidRPr="00BF5FD0" w:rsidRDefault="008A5C7D" w:rsidP="003A7AA4">
      <w:pPr>
        <w:jc w:val="center"/>
        <w:rPr>
          <w:rFonts w:asciiTheme="minorEastAsia" w:hAnsiTheme="minorEastAsia" w:cstheme="minorHAnsi"/>
          <w:sz w:val="20"/>
          <w:szCs w:val="20"/>
        </w:rPr>
      </w:pPr>
      <w:r w:rsidRPr="00BF5FD0">
        <w:rPr>
          <w:rFonts w:asciiTheme="minorEastAsia" w:hAnsiTheme="minorEastAsia" w:cstheme="minorHAnsi"/>
          <w:sz w:val="20"/>
          <w:szCs w:val="20"/>
        </w:rPr>
        <w:t>Choos</w:t>
      </w:r>
      <w:r w:rsidR="00293F81">
        <w:rPr>
          <w:rFonts w:asciiTheme="minorEastAsia" w:hAnsiTheme="minorEastAsia" w:cstheme="minorHAnsi"/>
          <w:sz w:val="20"/>
          <w:szCs w:val="20"/>
        </w:rPr>
        <w:t xml:space="preserve">ing </w:t>
      </w:r>
      <w:r w:rsidRPr="00BF5FD0">
        <w:rPr>
          <w:rFonts w:asciiTheme="minorEastAsia" w:hAnsiTheme="minorEastAsia" w:cstheme="minorHAnsi"/>
          <w:sz w:val="20"/>
          <w:szCs w:val="20"/>
        </w:rPr>
        <w:t>to</w:t>
      </w:r>
      <w:r w:rsidR="00BF6B8D">
        <w:rPr>
          <w:rFonts w:asciiTheme="minorEastAsia" w:hAnsiTheme="minorEastAsia" w:cstheme="minorHAnsi"/>
          <w:sz w:val="20"/>
          <w:szCs w:val="20"/>
        </w:rPr>
        <w:t xml:space="preserve">/not to 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collapse lines when reading the text of </w:t>
      </w:r>
      <w:r w:rsidR="005853EC">
        <w:rPr>
          <w:rFonts w:asciiTheme="minorEastAsia" w:hAnsiTheme="minorEastAsia" w:cstheme="minorHAnsi"/>
          <w:sz w:val="20"/>
          <w:szCs w:val="20"/>
        </w:rPr>
        <w:t>your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 document</w:t>
      </w:r>
      <w:r w:rsidR="005853EC">
        <w:rPr>
          <w:rFonts w:asciiTheme="minorEastAsia" w:hAnsiTheme="minorEastAsia" w:cstheme="minorHAnsi"/>
          <w:sz w:val="20"/>
          <w:szCs w:val="20"/>
        </w:rPr>
        <w:t>(s)</w:t>
      </w:r>
      <w:r w:rsidR="00293F81">
        <w:rPr>
          <w:rFonts w:asciiTheme="minorEastAsia" w:hAnsiTheme="minorEastAsia" w:cstheme="minorHAnsi"/>
          <w:sz w:val="20"/>
          <w:szCs w:val="20"/>
        </w:rPr>
        <w:t xml:space="preserve"> can </w:t>
      </w:r>
      <w:r w:rsidR="0096492F">
        <w:rPr>
          <w:rFonts w:asciiTheme="minorEastAsia" w:hAnsiTheme="minorEastAsia" w:cstheme="minorHAnsi"/>
          <w:sz w:val="20"/>
          <w:szCs w:val="20"/>
        </w:rPr>
        <w:t xml:space="preserve">have </w:t>
      </w:r>
      <w:r w:rsidR="009E7001">
        <w:rPr>
          <w:rFonts w:asciiTheme="minorEastAsia" w:hAnsiTheme="minorEastAsia" w:cstheme="minorHAnsi"/>
          <w:sz w:val="20"/>
          <w:szCs w:val="20"/>
        </w:rPr>
        <w:t>varied</w:t>
      </w:r>
      <w:r w:rsidR="00E8051B">
        <w:rPr>
          <w:rFonts w:asciiTheme="minorEastAsia" w:hAnsiTheme="minorEastAsia" w:cstheme="minorHAnsi"/>
          <w:sz w:val="20"/>
          <w:szCs w:val="20"/>
        </w:rPr>
        <w:t xml:space="preserve"> effects</w:t>
      </w:r>
      <w:r w:rsidR="0096492F">
        <w:rPr>
          <w:rFonts w:asciiTheme="minorEastAsia" w:hAnsiTheme="minorEastAsia" w:cstheme="minorHAnsi"/>
          <w:sz w:val="20"/>
          <w:szCs w:val="20"/>
        </w:rPr>
        <w:t xml:space="preserve"> on your results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. For </w:t>
      </w:r>
      <w:r w:rsidR="00671CD6" w:rsidRPr="00BF5FD0">
        <w:rPr>
          <w:rFonts w:asciiTheme="minorEastAsia" w:hAnsiTheme="minorEastAsia" w:cstheme="minorHAnsi"/>
          <w:sz w:val="20"/>
          <w:szCs w:val="20"/>
        </w:rPr>
        <w:t>instance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, if </w:t>
      </w:r>
      <w:r w:rsidR="00496CC4" w:rsidRPr="00BF5FD0">
        <w:rPr>
          <w:rFonts w:asciiTheme="minorEastAsia" w:hAnsiTheme="minorEastAsia" w:cstheme="minorHAnsi"/>
          <w:sz w:val="20"/>
          <w:szCs w:val="20"/>
        </w:rPr>
        <w:t xml:space="preserve">the </w:t>
      </w:r>
      <w:r w:rsidR="00BB4A18">
        <w:rPr>
          <w:rFonts w:asciiTheme="minorEastAsia" w:hAnsiTheme="minorEastAsia" w:cstheme="minorHAnsi"/>
          <w:sz w:val="20"/>
          <w:szCs w:val="20"/>
        </w:rPr>
        <w:t>doc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 ID </w:t>
      </w:r>
      <w:r w:rsidR="00496CC4" w:rsidRPr="00BF5FD0">
        <w:rPr>
          <w:rFonts w:asciiTheme="minorEastAsia" w:hAnsiTheme="minorEastAsia" w:cstheme="minorHAnsi"/>
          <w:b/>
          <w:bCs/>
          <w:sz w:val="20"/>
          <w:szCs w:val="20"/>
        </w:rPr>
        <w:t>DEMO_ID_123456</w:t>
      </w:r>
      <w:r w:rsidR="00496CC4" w:rsidRPr="00BF5FD0">
        <w:rPr>
          <w:rFonts w:asciiTheme="minorEastAsia" w:hAnsiTheme="minorEastAsia" w:cstheme="minorHAnsi"/>
          <w:sz w:val="20"/>
          <w:szCs w:val="20"/>
        </w:rPr>
        <w:t xml:space="preserve"> </w:t>
      </w:r>
      <w:r w:rsidRPr="00BF5FD0">
        <w:rPr>
          <w:rFonts w:asciiTheme="minorEastAsia" w:hAnsiTheme="minorEastAsia" w:cstheme="minorHAnsi"/>
          <w:sz w:val="20"/>
          <w:szCs w:val="20"/>
        </w:rPr>
        <w:t>was split across 2 line</w:t>
      </w:r>
      <w:r w:rsidR="003161AA" w:rsidRPr="00BF5FD0">
        <w:rPr>
          <w:rFonts w:asciiTheme="minorEastAsia" w:hAnsiTheme="minorEastAsia" w:cstheme="minorHAnsi"/>
          <w:sz w:val="20"/>
          <w:szCs w:val="20"/>
        </w:rPr>
        <w:t>s...</w:t>
      </w:r>
    </w:p>
    <w:p w14:paraId="6A0D57FE" w14:textId="1F5742AF" w:rsidR="002F3F36" w:rsidRPr="00BE5517" w:rsidRDefault="00132F8C" w:rsidP="003161AA">
      <w:pPr>
        <w:jc w:val="center"/>
        <w:rPr>
          <w:rFonts w:asciiTheme="minorEastAsia" w:hAnsiTheme="minorEastAsia" w:cstheme="minorHAnsi"/>
          <w:sz w:val="21"/>
          <w:szCs w:val="21"/>
        </w:rPr>
      </w:pPr>
      <w:r w:rsidRPr="00BE5517">
        <w:rPr>
          <w:rFonts w:asciiTheme="minorEastAsia" w:hAnsiTheme="minorEastAsia"/>
          <w:noProof/>
        </w:rPr>
        <mc:AlternateContent>
          <mc:Choice Requires="wps">
            <w:drawing>
              <wp:inline distT="0" distB="0" distL="0" distR="0" wp14:anchorId="350BB6EC" wp14:editId="2B6C13AB">
                <wp:extent cx="1552575" cy="40957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3278" w14:textId="77777777" w:rsidR="00132F8C" w:rsidRPr="00F16273" w:rsidRDefault="00132F8C" w:rsidP="003161A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6273">
                              <w:rPr>
                                <w:sz w:val="20"/>
                                <w:szCs w:val="20"/>
                              </w:rPr>
                              <w:t xml:space="preserve">The document </w:t>
                            </w:r>
                            <w:r w:rsidRPr="00F162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DEMO_ID_</w:t>
                            </w:r>
                          </w:p>
                          <w:p w14:paraId="1AE2CC1C" w14:textId="77777777" w:rsidR="00132F8C" w:rsidRPr="00F16273" w:rsidRDefault="00132F8C" w:rsidP="003161A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62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123456</w:t>
                            </w:r>
                            <w:r w:rsidRPr="00F16273">
                              <w:rPr>
                                <w:sz w:val="20"/>
                                <w:szCs w:val="20"/>
                              </w:rPr>
                              <w:t xml:space="preserve"> is not real.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0BB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2.2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" strokecolor="black [3213]">
                <v:stroke dashstyle="dash"/>
                <v:textbox>
                  <w:txbxContent>
                    <w:p w14:paraId="08FE3278" w14:textId="77777777" w:rsidR="00132F8C" w:rsidRPr="00F16273" w:rsidRDefault="00132F8C" w:rsidP="003161AA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16273">
                        <w:rPr>
                          <w:sz w:val="20"/>
                          <w:szCs w:val="20"/>
                        </w:rPr>
                        <w:t xml:space="preserve">The document </w:t>
                      </w:r>
                      <w:r w:rsidRPr="00F16273">
                        <w:rPr>
                          <w:b/>
                          <w:bCs/>
                          <w:sz w:val="20"/>
                          <w:szCs w:val="20"/>
                        </w:rPr>
                        <w:t>DEMO_ID_</w:t>
                      </w:r>
                    </w:p>
                    <w:p w14:paraId="1AE2CC1C" w14:textId="77777777" w:rsidR="00132F8C" w:rsidRPr="00F16273" w:rsidRDefault="00132F8C" w:rsidP="003161AA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16273">
                        <w:rPr>
                          <w:b/>
                          <w:bCs/>
                          <w:sz w:val="20"/>
                          <w:szCs w:val="20"/>
                        </w:rPr>
                        <w:t>123456</w:t>
                      </w:r>
                      <w:r w:rsidRPr="00F16273">
                        <w:rPr>
                          <w:sz w:val="20"/>
                          <w:szCs w:val="20"/>
                        </w:rPr>
                        <w:t xml:space="preserve"> is not real.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B84093" w14:textId="3076EE90" w:rsidR="009E6DB5" w:rsidRPr="00BF5FD0" w:rsidRDefault="008A5C7D" w:rsidP="00EC5AF5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BF5FD0">
        <w:rPr>
          <w:rFonts w:asciiTheme="minorEastAsia" w:hAnsiTheme="minorEastAsia" w:cstheme="minorHAnsi"/>
          <w:sz w:val="20"/>
          <w:szCs w:val="20"/>
        </w:rPr>
        <w:t xml:space="preserve">...the </w:t>
      </w:r>
      <w:r w:rsidR="00E8051B">
        <w:rPr>
          <w:rFonts w:asciiTheme="minorEastAsia" w:hAnsiTheme="minorEastAsia" w:cstheme="minorHAnsi"/>
          <w:sz w:val="20"/>
          <w:szCs w:val="20"/>
        </w:rPr>
        <w:t>tool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 would not recognize </w:t>
      </w:r>
      <w:r w:rsidR="00F8513F" w:rsidRPr="00BF5FD0">
        <w:rPr>
          <w:rFonts w:asciiTheme="minorEastAsia" w:hAnsiTheme="minorEastAsia" w:cstheme="minorHAnsi"/>
          <w:b/>
          <w:bCs/>
          <w:sz w:val="20"/>
          <w:szCs w:val="20"/>
        </w:rPr>
        <w:t>‘DEMO_ID_123456’</w:t>
      </w:r>
      <w:r w:rsidR="00F8513F" w:rsidRPr="00BF5FD0">
        <w:rPr>
          <w:rFonts w:asciiTheme="minorEastAsia" w:hAnsiTheme="minorEastAsia" w:cstheme="minorHAnsi"/>
          <w:sz w:val="20"/>
          <w:szCs w:val="20"/>
        </w:rPr>
        <w:t xml:space="preserve"> </w:t>
      </w:r>
      <w:r w:rsidRPr="00BF5FD0">
        <w:rPr>
          <w:rFonts w:asciiTheme="minorEastAsia" w:hAnsiTheme="minorEastAsia" w:cstheme="minorHAnsi"/>
          <w:sz w:val="20"/>
          <w:szCs w:val="20"/>
        </w:rPr>
        <w:t>as a match unless you chose to combine lines</w:t>
      </w:r>
      <w:r w:rsidR="00F8513F" w:rsidRPr="00BF5FD0">
        <w:rPr>
          <w:rFonts w:asciiTheme="minorEastAsia" w:hAnsiTheme="minorEastAsia" w:cstheme="minorHAnsi"/>
          <w:sz w:val="20"/>
          <w:szCs w:val="20"/>
        </w:rPr>
        <w:t>. When</w:t>
      </w:r>
      <w:r w:rsidR="00E8051B">
        <w:rPr>
          <w:rFonts w:asciiTheme="minorEastAsia" w:hAnsiTheme="minorEastAsia" w:cstheme="minorHAnsi"/>
          <w:sz w:val="20"/>
          <w:szCs w:val="20"/>
        </w:rPr>
        <w:t xml:space="preserve"> </w:t>
      </w:r>
      <w:r w:rsidR="00FA0FBC">
        <w:rPr>
          <w:rFonts w:asciiTheme="minorEastAsia" w:hAnsiTheme="minorEastAsia" w:cstheme="minorHAnsi"/>
          <w:sz w:val="20"/>
          <w:szCs w:val="20"/>
        </w:rPr>
        <w:t>combining lines</w:t>
      </w:r>
      <w:r w:rsidR="001D0DF2" w:rsidRPr="00BF5FD0">
        <w:rPr>
          <w:rFonts w:asciiTheme="minorEastAsia" w:hAnsiTheme="minorEastAsia" w:cstheme="minorHAnsi"/>
          <w:sz w:val="20"/>
          <w:szCs w:val="20"/>
        </w:rPr>
        <w:t xml:space="preserve">, the </w:t>
      </w:r>
      <w:r w:rsidR="00E8051B">
        <w:rPr>
          <w:rFonts w:asciiTheme="minorEastAsia" w:hAnsiTheme="minorEastAsia" w:cstheme="minorHAnsi"/>
          <w:sz w:val="20"/>
          <w:szCs w:val="20"/>
        </w:rPr>
        <w:t>tool</w:t>
      </w:r>
      <w:r w:rsidR="001D0DF2" w:rsidRPr="00BF5FD0">
        <w:rPr>
          <w:rFonts w:asciiTheme="minorEastAsia" w:hAnsiTheme="minorEastAsia" w:cstheme="minorHAnsi"/>
          <w:sz w:val="20"/>
          <w:szCs w:val="20"/>
        </w:rPr>
        <w:t xml:space="preserve"> reads each document as if it </w:t>
      </w:r>
      <w:r w:rsidR="00AA5DFE">
        <w:rPr>
          <w:rFonts w:asciiTheme="minorEastAsia" w:hAnsiTheme="minorEastAsia" w:cstheme="minorHAnsi"/>
          <w:sz w:val="20"/>
          <w:szCs w:val="20"/>
        </w:rPr>
        <w:t>were</w:t>
      </w:r>
      <w:r w:rsidR="001D0DF2" w:rsidRPr="00BF5FD0">
        <w:rPr>
          <w:rFonts w:asciiTheme="minorEastAsia" w:hAnsiTheme="minorEastAsia" w:cstheme="minorHAnsi"/>
          <w:sz w:val="20"/>
          <w:szCs w:val="20"/>
        </w:rPr>
        <w:t xml:space="preserve"> one long line</w:t>
      </w:r>
      <w:r w:rsidR="0007267F" w:rsidRPr="00BF5FD0">
        <w:rPr>
          <w:rFonts w:asciiTheme="minorEastAsia" w:hAnsiTheme="minorEastAsia" w:cstheme="minorHAnsi"/>
          <w:sz w:val="20"/>
          <w:szCs w:val="20"/>
        </w:rPr>
        <w:t xml:space="preserve">. </w:t>
      </w:r>
      <w:r w:rsidR="005D4F5A">
        <w:rPr>
          <w:rFonts w:asciiTheme="minorEastAsia" w:hAnsiTheme="minorEastAsia" w:cstheme="minorHAnsi"/>
          <w:sz w:val="20"/>
          <w:szCs w:val="20"/>
        </w:rPr>
        <w:t>A common occurrenc</w:t>
      </w:r>
      <w:r w:rsidR="004911DF">
        <w:rPr>
          <w:rFonts w:asciiTheme="minorEastAsia" w:hAnsiTheme="minorEastAsia" w:cstheme="minorHAnsi"/>
          <w:sz w:val="20"/>
          <w:szCs w:val="20"/>
        </w:rPr>
        <w:t xml:space="preserve">e here is where </w:t>
      </w:r>
      <w:r w:rsidR="00EE5844">
        <w:rPr>
          <w:rFonts w:asciiTheme="minorEastAsia" w:hAnsiTheme="minorEastAsia" w:cstheme="minorHAnsi"/>
          <w:sz w:val="20"/>
          <w:szCs w:val="20"/>
        </w:rPr>
        <w:t>the first character</w:t>
      </w:r>
      <w:r w:rsidR="004911DF">
        <w:rPr>
          <w:rFonts w:asciiTheme="minorEastAsia" w:hAnsiTheme="minorEastAsia" w:cstheme="minorHAnsi"/>
          <w:sz w:val="20"/>
          <w:szCs w:val="20"/>
        </w:rPr>
        <w:t xml:space="preserve"> of the line below is </w:t>
      </w:r>
      <w:r w:rsidR="00EE5844">
        <w:rPr>
          <w:rFonts w:asciiTheme="minorEastAsia" w:hAnsiTheme="minorEastAsia" w:cstheme="minorHAnsi"/>
          <w:sz w:val="20"/>
          <w:szCs w:val="20"/>
        </w:rPr>
        <w:t xml:space="preserve">undesirably </w:t>
      </w:r>
      <w:r w:rsidR="004911DF">
        <w:rPr>
          <w:rFonts w:asciiTheme="minorEastAsia" w:hAnsiTheme="minorEastAsia" w:cstheme="minorHAnsi"/>
          <w:sz w:val="20"/>
          <w:szCs w:val="20"/>
        </w:rPr>
        <w:t>included in a doc ID match, like so:</w:t>
      </w:r>
    </w:p>
    <w:p w14:paraId="5934B3A9" w14:textId="55B5DA13" w:rsidR="00D77A91" w:rsidRDefault="005C51B0" w:rsidP="00A853E2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BF5FD0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3ECEE14F" wp14:editId="419F2A7A">
            <wp:extent cx="4981575" cy="706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827" cy="7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1035" w14:textId="77777777" w:rsidR="00A853E2" w:rsidRPr="00A853E2" w:rsidRDefault="00A853E2" w:rsidP="00A853E2">
      <w:pPr>
        <w:spacing w:before="240" w:after="0"/>
        <w:jc w:val="center"/>
        <w:rPr>
          <w:rFonts w:asciiTheme="minorEastAsia" w:hAnsiTheme="minorEastAsia" w:cstheme="minorHAnsi"/>
          <w:sz w:val="24"/>
          <w:szCs w:val="24"/>
        </w:rPr>
      </w:pPr>
    </w:p>
    <w:p w14:paraId="2EF3F892" w14:textId="77777777" w:rsidR="00D77A91" w:rsidRPr="00A853E2" w:rsidRDefault="00D77A91" w:rsidP="00D77A91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A853E2">
        <w:rPr>
          <w:rFonts w:asciiTheme="minorEastAsia" w:hAnsiTheme="minorEastAsia" w:cstheme="minorHAnsi"/>
          <w:sz w:val="24"/>
          <w:szCs w:val="24"/>
          <w:u w:val="single"/>
        </w:rPr>
        <w:t>Whitespace Characters</w:t>
      </w:r>
    </w:p>
    <w:p w14:paraId="7581596F" w14:textId="6C25183F" w:rsidR="00487552" w:rsidRPr="005E1CE1" w:rsidRDefault="00D77A91" w:rsidP="00487552">
      <w:pPr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When using the tool on OCR generated text</w:t>
      </w:r>
      <w:r w:rsidR="00287799">
        <w:rPr>
          <w:rFonts w:asciiTheme="minorEastAsia" w:hAnsiTheme="minorEastAsia" w:cstheme="minorHAnsi"/>
          <w:sz w:val="20"/>
          <w:szCs w:val="20"/>
        </w:rPr>
        <w:t>, or any other text you suspect may</w:t>
      </w:r>
      <w:r w:rsidR="001D30A6">
        <w:rPr>
          <w:rFonts w:asciiTheme="minorEastAsia" w:hAnsiTheme="minorEastAsia" w:cstheme="minorHAnsi"/>
          <w:sz w:val="20"/>
          <w:szCs w:val="20"/>
        </w:rPr>
        <w:t xml:space="preserve"> have </w:t>
      </w:r>
      <w:r w:rsidR="00762078">
        <w:rPr>
          <w:rFonts w:asciiTheme="minorEastAsia" w:hAnsiTheme="minorEastAsia" w:cstheme="minorHAnsi"/>
          <w:sz w:val="20"/>
          <w:szCs w:val="20"/>
        </w:rPr>
        <w:t xml:space="preserve">doc </w:t>
      </w:r>
      <w:r w:rsidR="001D30A6">
        <w:rPr>
          <w:rFonts w:asciiTheme="minorEastAsia" w:hAnsiTheme="minorEastAsia" w:cstheme="minorHAnsi"/>
          <w:sz w:val="20"/>
          <w:szCs w:val="20"/>
        </w:rPr>
        <w:t xml:space="preserve">IDs </w:t>
      </w:r>
      <w:r w:rsidR="00003756">
        <w:rPr>
          <w:rFonts w:asciiTheme="minorEastAsia" w:hAnsiTheme="minorEastAsia" w:cstheme="minorHAnsi"/>
          <w:sz w:val="20"/>
          <w:szCs w:val="20"/>
        </w:rPr>
        <w:t>separated</w:t>
      </w:r>
      <w:r w:rsidR="001D30A6">
        <w:rPr>
          <w:rFonts w:asciiTheme="minorEastAsia" w:hAnsiTheme="minorEastAsia" w:cstheme="minorHAnsi"/>
          <w:sz w:val="20"/>
          <w:szCs w:val="20"/>
        </w:rPr>
        <w:t xml:space="preserve"> </w:t>
      </w:r>
      <w:r w:rsidR="00762078">
        <w:rPr>
          <w:rFonts w:asciiTheme="minorEastAsia" w:hAnsiTheme="minorEastAsia" w:cstheme="minorHAnsi"/>
          <w:sz w:val="20"/>
          <w:szCs w:val="20"/>
        </w:rPr>
        <w:t xml:space="preserve">by </w:t>
      </w:r>
      <w:r w:rsidR="001D30A6">
        <w:rPr>
          <w:rFonts w:asciiTheme="minorEastAsia" w:hAnsiTheme="minorEastAsia" w:cstheme="minorHAnsi"/>
          <w:sz w:val="20"/>
          <w:szCs w:val="20"/>
        </w:rPr>
        <w:t>whitespace</w:t>
      </w:r>
      <w:r>
        <w:rPr>
          <w:rFonts w:asciiTheme="minorEastAsia" w:hAnsiTheme="minorEastAsia" w:cstheme="minorHAnsi"/>
          <w:sz w:val="20"/>
          <w:szCs w:val="20"/>
        </w:rPr>
        <w:t xml:space="preserve">, you may </w:t>
      </w:r>
      <w:r w:rsidR="00487552">
        <w:rPr>
          <w:rFonts w:asciiTheme="minorEastAsia" w:hAnsiTheme="minorEastAsia" w:cstheme="minorHAnsi"/>
          <w:sz w:val="20"/>
          <w:szCs w:val="20"/>
        </w:rPr>
        <w:t>choose</w:t>
      </w:r>
      <w:r>
        <w:rPr>
          <w:rFonts w:asciiTheme="minorEastAsia" w:hAnsiTheme="minorEastAsia" w:cstheme="minorHAnsi"/>
          <w:sz w:val="20"/>
          <w:szCs w:val="20"/>
        </w:rPr>
        <w:t xml:space="preserve"> to allow for </w:t>
      </w:r>
      <w:r w:rsidR="001119C8">
        <w:rPr>
          <w:rFonts w:asciiTheme="minorEastAsia" w:hAnsiTheme="minorEastAsia" w:cstheme="minorHAnsi"/>
          <w:sz w:val="20"/>
          <w:szCs w:val="20"/>
        </w:rPr>
        <w:t xml:space="preserve">whitespace characters </w:t>
      </w:r>
      <w:r w:rsidRPr="000777D9">
        <w:rPr>
          <w:rFonts w:asciiTheme="minorEastAsia" w:hAnsiTheme="minorEastAsia" w:cstheme="minorHAnsi"/>
          <w:sz w:val="20"/>
          <w:szCs w:val="20"/>
        </w:rPr>
        <w:t xml:space="preserve">in </w:t>
      </w:r>
      <w:r w:rsidR="001119C8">
        <w:rPr>
          <w:rFonts w:asciiTheme="minorEastAsia" w:hAnsiTheme="minorEastAsia" w:cstheme="minorHAnsi"/>
          <w:sz w:val="20"/>
          <w:szCs w:val="20"/>
        </w:rPr>
        <w:t>your search</w:t>
      </w:r>
      <w:r w:rsidRPr="000777D9">
        <w:rPr>
          <w:rFonts w:asciiTheme="minorEastAsia" w:hAnsiTheme="minorEastAsia" w:cstheme="minorHAnsi"/>
          <w:sz w:val="20"/>
          <w:szCs w:val="20"/>
        </w:rPr>
        <w:t>.</w:t>
      </w:r>
      <w:r w:rsidR="00762078">
        <w:rPr>
          <w:rFonts w:asciiTheme="minorEastAsia" w:hAnsiTheme="minorEastAsia" w:cstheme="minorHAnsi"/>
          <w:sz w:val="20"/>
          <w:szCs w:val="20"/>
        </w:rPr>
        <w:t xml:space="preserve"> </w:t>
      </w:r>
      <w:r w:rsidR="00146DD9">
        <w:rPr>
          <w:rFonts w:asciiTheme="minorEastAsia" w:hAnsiTheme="minorEastAsia" w:cstheme="minorHAnsi"/>
          <w:sz w:val="20"/>
          <w:szCs w:val="20"/>
        </w:rPr>
        <w:t xml:space="preserve">If </w:t>
      </w:r>
      <w:r w:rsidR="00D55CCC">
        <w:rPr>
          <w:rFonts w:asciiTheme="minorEastAsia" w:hAnsiTheme="minorEastAsia" w:cstheme="minorHAnsi"/>
          <w:sz w:val="20"/>
          <w:szCs w:val="20"/>
        </w:rPr>
        <w:t>this option is chosen</w:t>
      </w:r>
      <w:r w:rsidR="00146DD9">
        <w:rPr>
          <w:rFonts w:asciiTheme="minorEastAsia" w:hAnsiTheme="minorEastAsia" w:cstheme="minorHAnsi"/>
          <w:sz w:val="20"/>
          <w:szCs w:val="20"/>
        </w:rPr>
        <w:t>, the tool</w:t>
      </w:r>
      <w:r w:rsidR="00762078">
        <w:rPr>
          <w:rFonts w:asciiTheme="minorEastAsia" w:hAnsiTheme="minorEastAsia" w:cstheme="minorHAnsi"/>
          <w:sz w:val="20"/>
          <w:szCs w:val="20"/>
        </w:rPr>
        <w:t xml:space="preserve"> will allow for spaces in between </w:t>
      </w:r>
      <w:r w:rsidR="002A6EC8">
        <w:rPr>
          <w:rFonts w:asciiTheme="minorEastAsia" w:hAnsiTheme="minorEastAsia" w:cstheme="minorHAnsi"/>
          <w:sz w:val="20"/>
          <w:szCs w:val="20"/>
        </w:rPr>
        <w:t>each</w:t>
      </w:r>
      <w:r w:rsidR="00762078">
        <w:rPr>
          <w:rFonts w:asciiTheme="minorEastAsia" w:hAnsiTheme="minorEastAsia" w:cstheme="minorHAnsi"/>
          <w:sz w:val="20"/>
          <w:szCs w:val="20"/>
        </w:rPr>
        <w:t xml:space="preserve"> character </w:t>
      </w:r>
      <w:r w:rsidR="002A6EC8">
        <w:rPr>
          <w:rFonts w:asciiTheme="minorEastAsia" w:hAnsiTheme="minorEastAsia" w:cstheme="minorHAnsi"/>
          <w:sz w:val="20"/>
          <w:szCs w:val="20"/>
        </w:rPr>
        <w:t>of a</w:t>
      </w:r>
      <w:r w:rsidR="0072371A">
        <w:rPr>
          <w:rFonts w:asciiTheme="minorEastAsia" w:hAnsiTheme="minorEastAsia" w:cstheme="minorHAnsi"/>
          <w:sz w:val="20"/>
          <w:szCs w:val="20"/>
        </w:rPr>
        <w:t xml:space="preserve"> doc</w:t>
      </w:r>
      <w:r w:rsidR="002A6EC8">
        <w:rPr>
          <w:rFonts w:asciiTheme="minorEastAsia" w:hAnsiTheme="minorEastAsia" w:cstheme="minorHAnsi"/>
          <w:sz w:val="20"/>
          <w:szCs w:val="20"/>
        </w:rPr>
        <w:t xml:space="preserve"> ID</w:t>
      </w:r>
      <w:r w:rsidR="0072371A">
        <w:rPr>
          <w:rFonts w:asciiTheme="minorEastAsia" w:hAnsiTheme="minorEastAsia" w:cstheme="minorHAnsi"/>
          <w:sz w:val="20"/>
          <w:szCs w:val="20"/>
        </w:rPr>
        <w:t>.</w:t>
      </w:r>
    </w:p>
    <w:p w14:paraId="5E5D79A8" w14:textId="77777777" w:rsidR="005C2972" w:rsidRPr="00DC7A44" w:rsidRDefault="005C2972" w:rsidP="00987B9B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DC7A44">
        <w:rPr>
          <w:rFonts w:asciiTheme="minorEastAsia" w:hAnsiTheme="minorEastAsia" w:cstheme="minorHAnsi"/>
          <w:sz w:val="24"/>
          <w:szCs w:val="24"/>
          <w:u w:val="single"/>
        </w:rPr>
        <w:lastRenderedPageBreak/>
        <w:t>Search Flexibility</w:t>
      </w:r>
    </w:p>
    <w:p w14:paraId="0EC71FBC" w14:textId="0E1F0E93" w:rsidR="00A9403D" w:rsidRDefault="00A9403D" w:rsidP="00C713C6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 xml:space="preserve">The flexibility </w:t>
      </w:r>
      <w:r w:rsidR="00C11F15">
        <w:rPr>
          <w:rFonts w:asciiTheme="minorEastAsia" w:hAnsiTheme="minorEastAsia" w:cstheme="minorHAnsi"/>
          <w:sz w:val="20"/>
          <w:szCs w:val="20"/>
        </w:rPr>
        <w:t>of your search determines the number of connectors permitted between each component of a doc ID, as well as the number of whitespaces between each character of a doc ID (</w:t>
      </w:r>
      <w:r w:rsidR="00D55CCC">
        <w:rPr>
          <w:rFonts w:asciiTheme="minorEastAsia" w:hAnsiTheme="minorEastAsia" w:cstheme="minorHAnsi"/>
          <w:sz w:val="20"/>
          <w:szCs w:val="20"/>
        </w:rPr>
        <w:t>only if</w:t>
      </w:r>
      <w:r w:rsidR="00C11F15">
        <w:rPr>
          <w:rFonts w:asciiTheme="minorEastAsia" w:hAnsiTheme="minorEastAsia" w:cstheme="minorHAnsi"/>
          <w:sz w:val="20"/>
          <w:szCs w:val="20"/>
        </w:rPr>
        <w:t xml:space="preserve"> you</w:t>
      </w:r>
      <w:r w:rsidR="00D55CCC">
        <w:rPr>
          <w:rFonts w:asciiTheme="minorEastAsia" w:hAnsiTheme="minorEastAsia" w:cstheme="minorHAnsi"/>
          <w:sz w:val="20"/>
          <w:szCs w:val="20"/>
        </w:rPr>
        <w:t xml:space="preserve"> previously</w:t>
      </w:r>
      <w:r w:rsidR="00C11F15">
        <w:rPr>
          <w:rFonts w:asciiTheme="minorEastAsia" w:hAnsiTheme="minorEastAsia" w:cstheme="minorHAnsi"/>
          <w:sz w:val="20"/>
          <w:szCs w:val="20"/>
        </w:rPr>
        <w:t xml:space="preserve"> </w:t>
      </w:r>
      <w:r w:rsidR="00D55CCC">
        <w:rPr>
          <w:rFonts w:asciiTheme="minorEastAsia" w:hAnsiTheme="minorEastAsia" w:cstheme="minorHAnsi"/>
          <w:sz w:val="20"/>
          <w:szCs w:val="20"/>
        </w:rPr>
        <w:t xml:space="preserve">chose </w:t>
      </w:r>
      <w:r w:rsidR="007816FD">
        <w:rPr>
          <w:rFonts w:asciiTheme="minorEastAsia" w:hAnsiTheme="minorEastAsia" w:cstheme="minorHAnsi"/>
          <w:sz w:val="20"/>
          <w:szCs w:val="20"/>
        </w:rPr>
        <w:t>to allow for whitespace characters).</w:t>
      </w:r>
      <w:r w:rsidR="007816FD" w:rsidRPr="007816FD">
        <w:rPr>
          <w:rFonts w:asciiTheme="minorEastAsia" w:hAnsiTheme="minorEastAsia" w:cstheme="minorHAnsi"/>
          <w:sz w:val="20"/>
          <w:szCs w:val="20"/>
        </w:rPr>
        <w:t xml:space="preserve"> </w:t>
      </w:r>
      <w:r w:rsidR="007816FD">
        <w:rPr>
          <w:rFonts w:asciiTheme="minorEastAsia" w:hAnsiTheme="minorEastAsia" w:cstheme="minorHAnsi"/>
          <w:sz w:val="20"/>
          <w:szCs w:val="20"/>
        </w:rPr>
        <w:t>You may wish to choose a higher search flexibility if you know your text was derived from OCR (especially poor OCR), or if you simply wish to be inclusive with results.</w:t>
      </w:r>
    </w:p>
    <w:p w14:paraId="6D306E7F" w14:textId="0104694D" w:rsidR="005C2972" w:rsidRPr="00F271BF" w:rsidRDefault="00ED7A55" w:rsidP="005C2972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To illustrate search flexibility:</w:t>
      </w:r>
    </w:p>
    <w:p w14:paraId="35A95A65" w14:textId="6E835C9D" w:rsidR="001E59BB" w:rsidRDefault="00CF7C2E" w:rsidP="007816FD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CF7C2E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55F8B1A5" wp14:editId="7DCDCB25">
            <wp:extent cx="4546121" cy="106793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39"/>
                    <a:stretch/>
                  </pic:blipFill>
                  <pic:spPr bwMode="auto">
                    <a:xfrm>
                      <a:off x="0" y="0"/>
                      <a:ext cx="4632658" cy="108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F6FBE" w14:textId="77777777" w:rsidR="00987B9B" w:rsidRPr="00987B9B" w:rsidRDefault="00987B9B" w:rsidP="00987B9B">
      <w:pPr>
        <w:spacing w:before="240" w:after="0"/>
        <w:jc w:val="center"/>
        <w:rPr>
          <w:rFonts w:asciiTheme="minorEastAsia" w:hAnsiTheme="minorEastAsia" w:cstheme="minorHAnsi"/>
          <w:sz w:val="24"/>
          <w:szCs w:val="24"/>
        </w:rPr>
      </w:pPr>
    </w:p>
    <w:p w14:paraId="696F610D" w14:textId="7E7CFE50" w:rsidR="00572A54" w:rsidRPr="00987B9B" w:rsidRDefault="003E23D8" w:rsidP="000B1910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987B9B">
        <w:rPr>
          <w:rFonts w:asciiTheme="minorEastAsia" w:hAnsiTheme="minorEastAsia" w:cstheme="minorHAnsi"/>
          <w:sz w:val="24"/>
          <w:szCs w:val="24"/>
          <w:u w:val="single"/>
        </w:rPr>
        <w:t>Suffixing Letters</w:t>
      </w:r>
    </w:p>
    <w:p w14:paraId="7AE403CC" w14:textId="746852D5" w:rsidR="003877E8" w:rsidRPr="00BF5FD0" w:rsidRDefault="002134CD" w:rsidP="000B1910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BF5FD0">
        <w:rPr>
          <w:rFonts w:asciiTheme="minorEastAsia" w:hAnsiTheme="minorEastAsia" w:cstheme="minorHAnsi"/>
          <w:sz w:val="20"/>
          <w:szCs w:val="20"/>
        </w:rPr>
        <w:t xml:space="preserve">This option allows you to </w:t>
      </w:r>
      <w:r w:rsidR="000B1910" w:rsidRPr="00BF5FD0">
        <w:rPr>
          <w:rFonts w:asciiTheme="minorEastAsia" w:hAnsiTheme="minorEastAsia" w:cstheme="minorHAnsi"/>
          <w:sz w:val="20"/>
          <w:szCs w:val="20"/>
        </w:rPr>
        <w:t>match</w:t>
      </w:r>
      <w:r w:rsidRPr="00BF5FD0">
        <w:rPr>
          <w:rFonts w:asciiTheme="minorEastAsia" w:hAnsiTheme="minorEastAsia" w:cstheme="minorHAnsi"/>
          <w:sz w:val="20"/>
          <w:szCs w:val="20"/>
        </w:rPr>
        <w:t xml:space="preserve"> suffixing letters on doc IDs.</w:t>
      </w:r>
      <w:r w:rsidR="00F91D8E" w:rsidRPr="00BF5FD0">
        <w:rPr>
          <w:rFonts w:asciiTheme="minorEastAsia" w:hAnsiTheme="minorEastAsia" w:cstheme="minorHAnsi"/>
          <w:sz w:val="20"/>
          <w:szCs w:val="20"/>
        </w:rPr>
        <w:t xml:space="preserve"> Only 1 letter is matched, and it may or may not have a period beforehand. </w:t>
      </w:r>
      <w:r w:rsidR="000B1910" w:rsidRPr="00BF5FD0">
        <w:rPr>
          <w:rFonts w:asciiTheme="minorEastAsia" w:hAnsiTheme="minorEastAsia" w:cstheme="minorHAnsi"/>
          <w:sz w:val="20"/>
          <w:szCs w:val="20"/>
        </w:rPr>
        <w:t>For example, b</w:t>
      </w:r>
      <w:r w:rsidR="00BE6B7D" w:rsidRPr="00BF5FD0">
        <w:rPr>
          <w:rFonts w:asciiTheme="minorEastAsia" w:hAnsiTheme="minorEastAsia" w:cstheme="minorHAnsi"/>
          <w:sz w:val="20"/>
          <w:szCs w:val="20"/>
        </w:rPr>
        <w:t>oth of the</w:t>
      </w:r>
      <w:r w:rsidR="00F91D8E" w:rsidRPr="00BF5FD0">
        <w:rPr>
          <w:rFonts w:asciiTheme="minorEastAsia" w:hAnsiTheme="minorEastAsia" w:cstheme="minorHAnsi"/>
          <w:sz w:val="20"/>
          <w:szCs w:val="20"/>
        </w:rPr>
        <w:t xml:space="preserve"> following </w:t>
      </w:r>
      <w:r w:rsidR="008B20A7" w:rsidRPr="00BF5FD0">
        <w:rPr>
          <w:rFonts w:asciiTheme="minorEastAsia" w:hAnsiTheme="minorEastAsia" w:cstheme="minorHAnsi"/>
          <w:sz w:val="20"/>
          <w:szCs w:val="20"/>
        </w:rPr>
        <w:t xml:space="preserve">IDs </w:t>
      </w:r>
      <w:r w:rsidR="00F91D8E" w:rsidRPr="00BF5FD0">
        <w:rPr>
          <w:rFonts w:asciiTheme="minorEastAsia" w:hAnsiTheme="minorEastAsia" w:cstheme="minorHAnsi"/>
          <w:sz w:val="20"/>
          <w:szCs w:val="20"/>
        </w:rPr>
        <w:t xml:space="preserve">would </w:t>
      </w:r>
      <w:r w:rsidR="004224AE" w:rsidRPr="00BF5FD0">
        <w:rPr>
          <w:rFonts w:asciiTheme="minorEastAsia" w:hAnsiTheme="minorEastAsia" w:cstheme="minorHAnsi"/>
          <w:sz w:val="20"/>
          <w:szCs w:val="20"/>
        </w:rPr>
        <w:t xml:space="preserve">be </w:t>
      </w:r>
      <w:r w:rsidR="008B20A7" w:rsidRPr="00BF5FD0">
        <w:rPr>
          <w:rFonts w:asciiTheme="minorEastAsia" w:hAnsiTheme="minorEastAsia" w:cstheme="minorHAnsi"/>
          <w:sz w:val="20"/>
          <w:szCs w:val="20"/>
        </w:rPr>
        <w:t>matched</w:t>
      </w:r>
      <w:r w:rsidR="003A15EC" w:rsidRPr="00BF5FD0">
        <w:rPr>
          <w:rFonts w:asciiTheme="minorEastAsia" w:hAnsiTheme="minorEastAsia" w:cstheme="minorHAnsi"/>
          <w:sz w:val="20"/>
          <w:szCs w:val="20"/>
        </w:rPr>
        <w:t>.</w:t>
      </w:r>
    </w:p>
    <w:p w14:paraId="04BF5E58" w14:textId="3A5CA09D" w:rsidR="00026FEE" w:rsidRPr="00BF5FD0" w:rsidRDefault="004224AE" w:rsidP="004F2AC7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BF5FD0"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inline distT="0" distB="0" distL="0" distR="0" wp14:anchorId="7E4D9EDE" wp14:editId="0B64A51B">
                <wp:extent cx="1380226" cy="636423"/>
                <wp:effectExtent l="0" t="0" r="0" b="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226" cy="6364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8FC9" w14:textId="77777777" w:rsidR="004224AE" w:rsidRPr="004224AE" w:rsidRDefault="004224AE" w:rsidP="004224AE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224AE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>Results</w:t>
                            </w:r>
                          </w:p>
                          <w:p w14:paraId="41D0F78C" w14:textId="039918D0" w:rsidR="004224AE" w:rsidRPr="004F2AC7" w:rsidRDefault="004224AE" w:rsidP="004224AE">
                            <w:pPr>
                              <w:spacing w:after="0"/>
                              <w:rPr>
                                <w:rFonts w:cstheme="minorHAnsi"/>
                                <w:lang w:val="pt-BR"/>
                              </w:rPr>
                            </w:pPr>
                            <w:r w:rsidRPr="004F2AC7">
                              <w:rPr>
                                <w:lang w:val="pt-BR"/>
                              </w:rPr>
                              <w:t>DEMO_ID_123456.C</w:t>
                            </w:r>
                          </w:p>
                          <w:p w14:paraId="08B5946C" w14:textId="6D4C73D3" w:rsidR="004224AE" w:rsidRPr="004F2AC7" w:rsidRDefault="004224AE" w:rsidP="004224AE">
                            <w:pPr>
                              <w:spacing w:after="0"/>
                              <w:rPr>
                                <w:lang w:val="pt-BR"/>
                              </w:rPr>
                            </w:pPr>
                            <w:r w:rsidRPr="004F2AC7">
                              <w:rPr>
                                <w:lang w:val="pt-BR"/>
                              </w:rPr>
                              <w:t>DEMO</w:t>
                            </w:r>
                            <w:r w:rsidR="00DA7978" w:rsidRPr="004F2AC7">
                              <w:rPr>
                                <w:lang w:val="pt-BR"/>
                              </w:rPr>
                              <w:t>_</w:t>
                            </w:r>
                            <w:r w:rsidRPr="004F2AC7">
                              <w:rPr>
                                <w:lang w:val="pt-BR"/>
                              </w:rPr>
                              <w:t>ID</w:t>
                            </w:r>
                            <w:r w:rsidR="00DA7978" w:rsidRPr="004F2AC7">
                              <w:rPr>
                                <w:lang w:val="pt-BR"/>
                              </w:rPr>
                              <w:t>_</w:t>
                            </w:r>
                            <w:r w:rsidRPr="004F2AC7">
                              <w:rPr>
                                <w:lang w:val="pt-BR"/>
                              </w:rPr>
                              <w:t>123456C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D9EDE" id="_x0000_s1027" type="#_x0000_t202" style="width:108.7pt;height: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" stroked="f">
                <v:stroke dashstyle="dash"/>
                <v:textbox>
                  <w:txbxContent>
                    <w:p w14:paraId="52988FC9" w14:textId="77777777" w:rsidR="004224AE" w:rsidRPr="004224AE" w:rsidRDefault="004224AE" w:rsidP="004224AE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  <w:lang w:val="pt-BR"/>
                        </w:rPr>
                      </w:pPr>
                      <w:r w:rsidRPr="004224AE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  <w:lang w:val="pt-BR"/>
                        </w:rPr>
                        <w:t>Results</w:t>
                      </w:r>
                    </w:p>
                    <w:p w14:paraId="41D0F78C" w14:textId="039918D0" w:rsidR="004224AE" w:rsidRPr="004F2AC7" w:rsidRDefault="004224AE" w:rsidP="004224AE">
                      <w:pPr>
                        <w:spacing w:after="0"/>
                        <w:rPr>
                          <w:rFonts w:cstheme="minorHAnsi"/>
                          <w:lang w:val="pt-BR"/>
                        </w:rPr>
                      </w:pPr>
                      <w:r w:rsidRPr="004F2AC7">
                        <w:rPr>
                          <w:lang w:val="pt-BR"/>
                        </w:rPr>
                        <w:t>DEMO_ID_123456.C</w:t>
                      </w:r>
                    </w:p>
                    <w:p w14:paraId="08B5946C" w14:textId="6D4C73D3" w:rsidR="004224AE" w:rsidRPr="004F2AC7" w:rsidRDefault="004224AE" w:rsidP="004224AE">
                      <w:pPr>
                        <w:spacing w:after="0"/>
                        <w:rPr>
                          <w:lang w:val="pt-BR"/>
                        </w:rPr>
                      </w:pPr>
                      <w:r w:rsidRPr="004F2AC7">
                        <w:rPr>
                          <w:lang w:val="pt-BR"/>
                        </w:rPr>
                        <w:t>DEMO</w:t>
                      </w:r>
                      <w:r w:rsidR="00DA7978" w:rsidRPr="004F2AC7">
                        <w:rPr>
                          <w:lang w:val="pt-BR"/>
                        </w:rPr>
                        <w:t>_</w:t>
                      </w:r>
                      <w:r w:rsidRPr="004F2AC7">
                        <w:rPr>
                          <w:lang w:val="pt-BR"/>
                        </w:rPr>
                        <w:t>ID</w:t>
                      </w:r>
                      <w:r w:rsidR="00DA7978" w:rsidRPr="004F2AC7">
                        <w:rPr>
                          <w:lang w:val="pt-BR"/>
                        </w:rPr>
                        <w:t>_</w:t>
                      </w:r>
                      <w:r w:rsidRPr="004F2AC7">
                        <w:rPr>
                          <w:lang w:val="pt-BR"/>
                        </w:rPr>
                        <w:t>123456C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25F290" w14:textId="0A6E0066" w:rsidR="00DA7978" w:rsidRDefault="00376315" w:rsidP="00B00C1A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 xml:space="preserve">The tool will only </w:t>
      </w:r>
      <w:r w:rsidR="00334B32">
        <w:rPr>
          <w:rFonts w:asciiTheme="minorEastAsia" w:hAnsiTheme="minorEastAsia" w:cstheme="minorHAnsi"/>
          <w:sz w:val="20"/>
          <w:szCs w:val="20"/>
        </w:rPr>
        <w:t xml:space="preserve">ask about </w:t>
      </w:r>
      <w:r>
        <w:rPr>
          <w:rFonts w:asciiTheme="minorEastAsia" w:hAnsiTheme="minorEastAsia" w:cstheme="minorHAnsi"/>
          <w:sz w:val="20"/>
          <w:szCs w:val="20"/>
        </w:rPr>
        <w:t>suffixing letters if the DocIDParser</w:t>
      </w:r>
      <w:r w:rsidR="00855965">
        <w:rPr>
          <w:rFonts w:asciiTheme="minorEastAsia" w:hAnsiTheme="minorEastAsia" w:cstheme="minorHAnsi"/>
          <w:sz w:val="20"/>
          <w:szCs w:val="20"/>
        </w:rPr>
        <w:t>.exe file</w:t>
      </w:r>
      <w:r>
        <w:rPr>
          <w:rFonts w:asciiTheme="minorEastAsia" w:hAnsiTheme="minorEastAsia" w:cstheme="minorHAnsi"/>
          <w:sz w:val="20"/>
          <w:szCs w:val="20"/>
        </w:rPr>
        <w:t xml:space="preserve"> is accompanied by a text file </w:t>
      </w:r>
      <w:r w:rsidR="00545C12">
        <w:rPr>
          <w:rFonts w:asciiTheme="minorEastAsia" w:hAnsiTheme="minorEastAsia" w:cstheme="minorHAnsi"/>
          <w:sz w:val="20"/>
          <w:szCs w:val="20"/>
        </w:rPr>
        <w:t>by</w:t>
      </w:r>
      <w:r>
        <w:rPr>
          <w:rFonts w:asciiTheme="minorEastAsia" w:hAnsiTheme="minorEastAsia" w:cstheme="minorHAnsi"/>
          <w:sz w:val="20"/>
          <w:szCs w:val="20"/>
        </w:rPr>
        <w:t xml:space="preserve"> the name ‘Suffix.txt’, where each letter to search for is o</w:t>
      </w:r>
      <w:r w:rsidR="004A3110">
        <w:rPr>
          <w:rFonts w:asciiTheme="minorEastAsia" w:hAnsiTheme="minorEastAsia" w:cstheme="minorHAnsi"/>
          <w:sz w:val="20"/>
          <w:szCs w:val="20"/>
        </w:rPr>
        <w:t>n a new line, like so:</w:t>
      </w:r>
    </w:p>
    <w:p w14:paraId="4607A195" w14:textId="7CFF9474" w:rsidR="004F2AC7" w:rsidRDefault="00AB0288" w:rsidP="00AB0288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 w:rsidRPr="00AB0288">
        <w:rPr>
          <w:rFonts w:asciiTheme="minorEastAsia" w:hAnsiTheme="minorEastAsia" w:cstheme="minorHAnsi"/>
          <w:noProof/>
          <w:sz w:val="20"/>
          <w:szCs w:val="20"/>
        </w:rPr>
        <w:drawing>
          <wp:inline distT="0" distB="0" distL="0" distR="0" wp14:anchorId="73EF2810" wp14:editId="53A9538F">
            <wp:extent cx="781050" cy="618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976" cy="6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D6D" w14:textId="12CC9F67" w:rsidR="00B718B0" w:rsidRDefault="00961D90" w:rsidP="00AB0288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="Angsana New"/>
          <w:b/>
          <w:bCs/>
          <w:sz w:val="20"/>
          <w:szCs w:val="20"/>
        </w:rPr>
        <w:t xml:space="preserve">NOTE: </w:t>
      </w:r>
      <w:r w:rsidRPr="00961D90">
        <w:rPr>
          <w:rFonts w:asciiTheme="minorEastAsia" w:hAnsiTheme="minorEastAsia" w:cs="Angsana New"/>
          <w:sz w:val="20"/>
          <w:szCs w:val="20"/>
        </w:rPr>
        <w:t>T</w:t>
      </w:r>
      <w:r w:rsidR="00B718B0">
        <w:rPr>
          <w:rFonts w:asciiTheme="minorEastAsia" w:hAnsiTheme="minorEastAsia" w:cstheme="minorHAnsi"/>
          <w:sz w:val="20"/>
          <w:szCs w:val="20"/>
        </w:rPr>
        <w:t xml:space="preserve">he tool will </w:t>
      </w:r>
      <w:r w:rsidR="00861C6F">
        <w:rPr>
          <w:rFonts w:asciiTheme="minorEastAsia" w:hAnsiTheme="minorEastAsia" w:cstheme="minorHAnsi"/>
          <w:sz w:val="20"/>
          <w:szCs w:val="20"/>
        </w:rPr>
        <w:t xml:space="preserve">match a suffixing letter preceded by </w:t>
      </w:r>
      <w:r w:rsidR="00A95595">
        <w:rPr>
          <w:rFonts w:asciiTheme="minorEastAsia" w:hAnsiTheme="minorEastAsia" w:cstheme="minorHAnsi"/>
          <w:sz w:val="20"/>
          <w:szCs w:val="20"/>
        </w:rPr>
        <w:t xml:space="preserve">whitespace if you allowed for </w:t>
      </w:r>
      <w:r w:rsidR="00855965">
        <w:rPr>
          <w:rFonts w:asciiTheme="minorEastAsia" w:hAnsiTheme="minorEastAsia" w:cstheme="minorHAnsi"/>
          <w:sz w:val="20"/>
          <w:szCs w:val="20"/>
        </w:rPr>
        <w:t>whitespace</w:t>
      </w:r>
      <w:r w:rsidR="00A95595">
        <w:rPr>
          <w:rFonts w:asciiTheme="minorEastAsia" w:hAnsiTheme="minorEastAsia" w:cstheme="minorHAnsi"/>
          <w:sz w:val="20"/>
          <w:szCs w:val="20"/>
        </w:rPr>
        <w:t xml:space="preserve"> previously.</w:t>
      </w:r>
    </w:p>
    <w:p w14:paraId="7EFD5FA3" w14:textId="77777777" w:rsidR="00AB0288" w:rsidRPr="00AB0288" w:rsidRDefault="00AB0288" w:rsidP="00AB0288">
      <w:pPr>
        <w:spacing w:before="240" w:after="0"/>
        <w:jc w:val="center"/>
        <w:rPr>
          <w:rFonts w:asciiTheme="minorEastAsia" w:hAnsiTheme="minorEastAsia" w:cstheme="minorHAnsi"/>
          <w:sz w:val="24"/>
          <w:szCs w:val="24"/>
        </w:rPr>
      </w:pPr>
    </w:p>
    <w:p w14:paraId="797C2852" w14:textId="30991F0D" w:rsidR="00BD4DDA" w:rsidRPr="006C43B7" w:rsidRDefault="00975F16" w:rsidP="00C47139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6C43B7">
        <w:rPr>
          <w:rFonts w:asciiTheme="minorEastAsia" w:hAnsiTheme="minorEastAsia" w:cstheme="minorHAnsi"/>
          <w:sz w:val="24"/>
          <w:szCs w:val="24"/>
          <w:u w:val="single"/>
        </w:rPr>
        <w:t>Character Conversion Errors</w:t>
      </w:r>
    </w:p>
    <w:p w14:paraId="71AA672E" w14:textId="60613A20" w:rsidR="00471099" w:rsidRDefault="00773385" w:rsidP="00D11024">
      <w:pPr>
        <w:jc w:val="center"/>
        <w:rPr>
          <w:rFonts w:asciiTheme="minorEastAsia" w:hAnsiTheme="minorEastAsia" w:cstheme="minorHAnsi"/>
          <w:sz w:val="21"/>
          <w:szCs w:val="21"/>
        </w:rPr>
      </w:pPr>
      <w:r>
        <w:rPr>
          <w:rFonts w:asciiTheme="minorEastAsia" w:hAnsiTheme="minorEastAsia" w:cstheme="minorHAnsi"/>
          <w:sz w:val="21"/>
          <w:szCs w:val="21"/>
        </w:rPr>
        <w:t>Here you</w:t>
      </w:r>
      <w:r w:rsidR="0020319E">
        <w:rPr>
          <w:rFonts w:asciiTheme="minorEastAsia" w:hAnsiTheme="minorEastAsia" w:cstheme="minorHAnsi"/>
          <w:sz w:val="21"/>
          <w:szCs w:val="21"/>
        </w:rPr>
        <w:t xml:space="preserve"> can choose</w:t>
      </w:r>
      <w:r w:rsidR="00BD4DDA" w:rsidRPr="00BE5517">
        <w:rPr>
          <w:rFonts w:asciiTheme="minorEastAsia" w:hAnsiTheme="minorEastAsia" w:cstheme="minorHAnsi"/>
          <w:sz w:val="21"/>
          <w:szCs w:val="21"/>
        </w:rPr>
        <w:t xml:space="preserve"> to </w:t>
      </w:r>
      <w:r w:rsidR="007A148A" w:rsidRPr="00BE5517">
        <w:rPr>
          <w:rFonts w:asciiTheme="minorEastAsia" w:hAnsiTheme="minorEastAsia" w:cstheme="minorHAnsi"/>
          <w:sz w:val="21"/>
          <w:szCs w:val="21"/>
        </w:rPr>
        <w:t>allow</w:t>
      </w:r>
      <w:r w:rsidR="005E372E" w:rsidRPr="00BE5517">
        <w:rPr>
          <w:rFonts w:asciiTheme="minorEastAsia" w:hAnsiTheme="minorEastAsia" w:cstheme="minorHAnsi"/>
          <w:sz w:val="21"/>
          <w:szCs w:val="21"/>
        </w:rPr>
        <w:t xml:space="preserve"> for character conversion error</w:t>
      </w:r>
      <w:r w:rsidR="00606640" w:rsidRPr="00BE5517">
        <w:rPr>
          <w:rFonts w:asciiTheme="minorEastAsia" w:hAnsiTheme="minorEastAsia" w:cstheme="minorHAnsi"/>
          <w:sz w:val="21"/>
          <w:szCs w:val="21"/>
        </w:rPr>
        <w:t>s</w:t>
      </w:r>
      <w:r w:rsidR="006A7BA0" w:rsidRPr="00BE5517">
        <w:rPr>
          <w:rFonts w:asciiTheme="minorEastAsia" w:hAnsiTheme="minorEastAsia" w:cstheme="minorHAnsi"/>
          <w:sz w:val="21"/>
          <w:szCs w:val="21"/>
        </w:rPr>
        <w:t xml:space="preserve"> in </w:t>
      </w:r>
      <w:r w:rsidR="00012D1A" w:rsidRPr="00BE5517">
        <w:rPr>
          <w:rFonts w:asciiTheme="minorEastAsia" w:hAnsiTheme="minorEastAsia" w:cstheme="minorHAnsi"/>
          <w:sz w:val="21"/>
          <w:szCs w:val="21"/>
        </w:rPr>
        <w:t>doc IDs.</w:t>
      </w:r>
      <w:r w:rsidR="006A7BA0" w:rsidRPr="00BE5517">
        <w:rPr>
          <w:rFonts w:asciiTheme="minorEastAsia" w:hAnsiTheme="minorEastAsia" w:cstheme="minorHAnsi"/>
          <w:sz w:val="21"/>
          <w:szCs w:val="21"/>
        </w:rPr>
        <w:t xml:space="preserve"> </w:t>
      </w:r>
      <w:r w:rsidR="005E372E" w:rsidRPr="00BE5517">
        <w:rPr>
          <w:rFonts w:asciiTheme="minorEastAsia" w:hAnsiTheme="minorEastAsia" w:cstheme="minorHAnsi"/>
          <w:sz w:val="21"/>
          <w:szCs w:val="21"/>
        </w:rPr>
        <w:t xml:space="preserve">This is most common in text generated from </w:t>
      </w:r>
      <w:r w:rsidR="005E372E" w:rsidRPr="00C47139">
        <w:rPr>
          <w:rFonts w:asciiTheme="minorEastAsia" w:hAnsiTheme="minorEastAsia" w:cstheme="minorHAnsi"/>
          <w:sz w:val="21"/>
          <w:szCs w:val="21"/>
        </w:rPr>
        <w:t>OCR</w:t>
      </w:r>
      <w:r w:rsidR="00F238EE" w:rsidRPr="00BE5517">
        <w:rPr>
          <w:rFonts w:asciiTheme="minorEastAsia" w:hAnsiTheme="minorEastAsia" w:cstheme="minorHAnsi"/>
          <w:sz w:val="21"/>
          <w:szCs w:val="21"/>
        </w:rPr>
        <w:t xml:space="preserve">. </w:t>
      </w:r>
      <w:r w:rsidR="00D11024" w:rsidRPr="00BE5517">
        <w:rPr>
          <w:rFonts w:asciiTheme="minorEastAsia" w:hAnsiTheme="minorEastAsia" w:cstheme="minorHAnsi"/>
          <w:sz w:val="21"/>
          <w:szCs w:val="21"/>
        </w:rPr>
        <w:t>If this option is chosen, errors are considered in both a doc ID’s prefix and its number elements.</w:t>
      </w:r>
      <w:r w:rsidR="00D11024">
        <w:rPr>
          <w:rFonts w:asciiTheme="minorEastAsia" w:hAnsiTheme="minorEastAsia" w:cstheme="minorHAnsi"/>
          <w:sz w:val="21"/>
          <w:szCs w:val="21"/>
        </w:rPr>
        <w:t xml:space="preserve"> </w:t>
      </w:r>
      <w:r w:rsidR="00F238EE" w:rsidRPr="00BE5517">
        <w:rPr>
          <w:rFonts w:asciiTheme="minorEastAsia" w:hAnsiTheme="minorEastAsia" w:cstheme="minorHAnsi"/>
          <w:sz w:val="21"/>
          <w:szCs w:val="21"/>
        </w:rPr>
        <w:t xml:space="preserve">Some </w:t>
      </w:r>
      <w:r w:rsidR="00EB3A60">
        <w:rPr>
          <w:rFonts w:asciiTheme="minorEastAsia" w:hAnsiTheme="minorEastAsia" w:cstheme="minorHAnsi"/>
          <w:sz w:val="21"/>
          <w:szCs w:val="21"/>
        </w:rPr>
        <w:t>examples you may be aware of:</w:t>
      </w:r>
    </w:p>
    <w:p w14:paraId="2BE12827" w14:textId="65D904D5" w:rsidR="00471099" w:rsidRPr="00BE5517" w:rsidRDefault="00471099" w:rsidP="00471099">
      <w:pPr>
        <w:jc w:val="center"/>
        <w:rPr>
          <w:rFonts w:asciiTheme="minorEastAsia" w:hAnsiTheme="minorEastAsia" w:cstheme="minorHAnsi"/>
          <w:sz w:val="21"/>
          <w:szCs w:val="21"/>
        </w:rPr>
      </w:pPr>
      <w:r w:rsidRPr="00BF5FD0"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inline distT="0" distB="0" distL="0" distR="0" wp14:anchorId="017C47F7" wp14:editId="44A09552">
                <wp:extent cx="3338423" cy="284672"/>
                <wp:effectExtent l="0" t="0" r="0" b="12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42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F49B5" w14:textId="2E2CC473" w:rsidR="00471099" w:rsidRPr="00471099" w:rsidRDefault="00471099" w:rsidP="0047109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471099"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>j -&gt; 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 w:rsidRPr="00471099"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>0 -&gt; O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 w:rsidRPr="00471099"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>5 -&gt; S</w:t>
                            </w:r>
                            <w:r w:rsidRPr="00471099"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</w:r>
                            <w:r w:rsidRPr="00471099">
                              <w:rPr>
                                <w:rFonts w:cstheme="minorHAnsi"/>
                                <w:b/>
                                <w:bCs/>
                                <w:lang w:val="pt-BR"/>
                              </w:rPr>
                              <w:tab/>
                              <w:t xml:space="preserve"> b -&gt;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7C47F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62.8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" stroked="f">
                <v:stroke dashstyle="dash"/>
                <v:textbox>
                  <w:txbxContent>
                    <w:p w14:paraId="19DF49B5" w14:textId="2E2CC473" w:rsidR="00471099" w:rsidRPr="00471099" w:rsidRDefault="00471099" w:rsidP="00471099">
                      <w:pPr>
                        <w:spacing w:after="0"/>
                        <w:jc w:val="center"/>
                        <w:rPr>
                          <w:b/>
                          <w:bCs/>
                          <w:lang w:val="pt-BR"/>
                        </w:rPr>
                      </w:pPr>
                      <w:r w:rsidRPr="00471099">
                        <w:rPr>
                          <w:rFonts w:cstheme="minorHAnsi"/>
                          <w:b/>
                          <w:bCs/>
                          <w:lang w:val="pt-BR"/>
                        </w:rPr>
                        <w:t>j -&gt; i</w:t>
                      </w:r>
                      <w:r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</w:r>
                      <w:r w:rsidRPr="00471099">
                        <w:rPr>
                          <w:rFonts w:cstheme="minorHAnsi"/>
                          <w:b/>
                          <w:bCs/>
                          <w:lang w:val="pt-BR"/>
                        </w:rPr>
                        <w:t>0 -&gt; O</w:t>
                      </w:r>
                      <w:r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</w:r>
                      <w:r w:rsidRPr="00471099">
                        <w:rPr>
                          <w:rFonts w:cstheme="minorHAnsi"/>
                          <w:b/>
                          <w:bCs/>
                          <w:lang w:val="pt-BR"/>
                        </w:rPr>
                        <w:t>5 -&gt; S</w:t>
                      </w:r>
                      <w:r w:rsidRPr="00471099"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</w:r>
                      <w:r w:rsidRPr="00471099">
                        <w:rPr>
                          <w:rFonts w:cstheme="minorHAnsi"/>
                          <w:b/>
                          <w:bCs/>
                          <w:lang w:val="pt-BR"/>
                        </w:rPr>
                        <w:tab/>
                        <w:t xml:space="preserve"> b -&gt;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4FE01D" w14:textId="3D689C92" w:rsidR="00883161" w:rsidRPr="00883161" w:rsidRDefault="0095691A" w:rsidP="00883161">
      <w:pPr>
        <w:jc w:val="center"/>
        <w:rPr>
          <w:rFonts w:asciiTheme="minorEastAsia" w:hAnsiTheme="minorEastAsia" w:cstheme="minorHAnsi"/>
          <w:sz w:val="21"/>
          <w:szCs w:val="21"/>
        </w:rPr>
      </w:pPr>
      <w:r>
        <w:rPr>
          <w:rFonts w:asciiTheme="minorEastAsia" w:hAnsiTheme="minorEastAsia" w:cstheme="minorHAnsi"/>
          <w:sz w:val="21"/>
          <w:szCs w:val="21"/>
        </w:rPr>
        <w:t xml:space="preserve">The tool has a </w:t>
      </w:r>
      <w:r w:rsidR="00A91D03">
        <w:rPr>
          <w:rFonts w:asciiTheme="minorEastAsia" w:hAnsiTheme="minorEastAsia" w:cstheme="minorHAnsi"/>
          <w:sz w:val="21"/>
          <w:szCs w:val="21"/>
        </w:rPr>
        <w:t>built-in</w:t>
      </w:r>
      <w:r>
        <w:rPr>
          <w:rFonts w:asciiTheme="minorEastAsia" w:hAnsiTheme="minorEastAsia" w:cstheme="minorHAnsi"/>
          <w:sz w:val="21"/>
          <w:szCs w:val="21"/>
        </w:rPr>
        <w:t xml:space="preserve"> dictionary of </w:t>
      </w:r>
      <w:r w:rsidR="00A91D03">
        <w:rPr>
          <w:rFonts w:asciiTheme="minorEastAsia" w:hAnsiTheme="minorEastAsia" w:cstheme="minorHAnsi"/>
          <w:sz w:val="21"/>
          <w:szCs w:val="21"/>
        </w:rPr>
        <w:t xml:space="preserve">commonly </w:t>
      </w:r>
      <w:r w:rsidR="00A24AB9">
        <w:rPr>
          <w:rFonts w:asciiTheme="minorEastAsia" w:hAnsiTheme="minorEastAsia" w:cstheme="minorHAnsi"/>
          <w:sz w:val="21"/>
          <w:szCs w:val="21"/>
        </w:rPr>
        <w:t>misrendered</w:t>
      </w:r>
      <w:r w:rsidR="00A91D03">
        <w:rPr>
          <w:rFonts w:asciiTheme="minorEastAsia" w:hAnsiTheme="minorEastAsia" w:cstheme="minorHAnsi"/>
          <w:sz w:val="21"/>
          <w:szCs w:val="21"/>
        </w:rPr>
        <w:t xml:space="preserve"> characters that it works from.</w:t>
      </w:r>
    </w:p>
    <w:p w14:paraId="045DA13F" w14:textId="3FF05E7E" w:rsidR="000653C0" w:rsidRPr="006C43B7" w:rsidRDefault="000653C0" w:rsidP="000653C0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6C43B7">
        <w:rPr>
          <w:rFonts w:asciiTheme="minorEastAsia" w:hAnsiTheme="minorEastAsia" w:cstheme="minorHAnsi"/>
          <w:sz w:val="24"/>
          <w:szCs w:val="24"/>
          <w:u w:val="single"/>
        </w:rPr>
        <w:lastRenderedPageBreak/>
        <w:t>Doc ID Length Adjusting</w:t>
      </w:r>
    </w:p>
    <w:p w14:paraId="71A0D0C6" w14:textId="31DF6C45" w:rsidR="008F1334" w:rsidRDefault="000653C0" w:rsidP="00605E4C">
      <w:pPr>
        <w:spacing w:before="240"/>
        <w:jc w:val="center"/>
        <w:rPr>
          <w:rFonts w:asciiTheme="minorEastAsia" w:hAnsiTheme="minorEastAsia" w:cstheme="minorHAnsi"/>
          <w:sz w:val="21"/>
          <w:szCs w:val="21"/>
        </w:rPr>
      </w:pPr>
      <w:r>
        <w:rPr>
          <w:rFonts w:asciiTheme="minorEastAsia" w:hAnsiTheme="minorEastAsia" w:cstheme="minorHAnsi"/>
          <w:sz w:val="21"/>
          <w:szCs w:val="21"/>
        </w:rPr>
        <w:t xml:space="preserve">This option </w:t>
      </w:r>
      <w:r w:rsidR="00B55F55">
        <w:rPr>
          <w:rFonts w:asciiTheme="minorEastAsia" w:hAnsiTheme="minorEastAsia" w:cstheme="minorHAnsi"/>
          <w:sz w:val="21"/>
          <w:szCs w:val="21"/>
        </w:rPr>
        <w:t>has been found useful for larger</w:t>
      </w:r>
      <w:r w:rsidR="00EA741F">
        <w:rPr>
          <w:rFonts w:asciiTheme="minorEastAsia" w:hAnsiTheme="minorEastAsia" w:cstheme="minorHAnsi"/>
          <w:sz w:val="21"/>
          <w:szCs w:val="21"/>
        </w:rPr>
        <w:t xml:space="preserve"> and messier</w:t>
      </w:r>
      <w:r w:rsidR="00B55F55">
        <w:rPr>
          <w:rFonts w:asciiTheme="minorEastAsia" w:hAnsiTheme="minorEastAsia" w:cstheme="minorHAnsi"/>
          <w:sz w:val="21"/>
          <w:szCs w:val="21"/>
        </w:rPr>
        <w:t xml:space="preserve"> parsing </w:t>
      </w:r>
      <w:r w:rsidR="00033998">
        <w:rPr>
          <w:rFonts w:asciiTheme="minorEastAsia" w:hAnsiTheme="minorEastAsia" w:cstheme="minorHAnsi"/>
          <w:sz w:val="21"/>
          <w:szCs w:val="21"/>
        </w:rPr>
        <w:t xml:space="preserve">jobs. </w:t>
      </w:r>
      <w:r w:rsidR="009834F1">
        <w:rPr>
          <w:rFonts w:asciiTheme="minorEastAsia" w:hAnsiTheme="minorEastAsia" w:cstheme="minorHAnsi"/>
          <w:sz w:val="21"/>
          <w:szCs w:val="21"/>
        </w:rPr>
        <w:t>Post-parsing</w:t>
      </w:r>
      <w:r w:rsidR="00A46216">
        <w:rPr>
          <w:rFonts w:asciiTheme="minorEastAsia" w:hAnsiTheme="minorEastAsia" w:cstheme="minorHAnsi"/>
          <w:sz w:val="21"/>
          <w:szCs w:val="21"/>
        </w:rPr>
        <w:t>, t</w:t>
      </w:r>
      <w:r w:rsidR="00033998">
        <w:rPr>
          <w:rFonts w:asciiTheme="minorEastAsia" w:hAnsiTheme="minorEastAsia" w:cstheme="minorHAnsi"/>
          <w:sz w:val="21"/>
          <w:szCs w:val="21"/>
        </w:rPr>
        <w:t xml:space="preserve">he tool will shorten </w:t>
      </w:r>
      <w:r w:rsidR="00A46216">
        <w:rPr>
          <w:rFonts w:asciiTheme="minorEastAsia" w:hAnsiTheme="minorEastAsia" w:cstheme="minorHAnsi"/>
          <w:sz w:val="21"/>
          <w:szCs w:val="21"/>
        </w:rPr>
        <w:t>your doc IDs</w:t>
      </w:r>
      <w:r w:rsidR="009834F1">
        <w:rPr>
          <w:rFonts w:asciiTheme="minorEastAsia" w:hAnsiTheme="minorEastAsia" w:cstheme="minorHAnsi"/>
          <w:sz w:val="21"/>
          <w:szCs w:val="21"/>
        </w:rPr>
        <w:t xml:space="preserve"> </w:t>
      </w:r>
      <w:r w:rsidR="00A46216">
        <w:rPr>
          <w:rFonts w:asciiTheme="minorEastAsia" w:hAnsiTheme="minorEastAsia" w:cstheme="minorHAnsi"/>
          <w:sz w:val="21"/>
          <w:szCs w:val="21"/>
        </w:rPr>
        <w:t xml:space="preserve">on a prefix basis, </w:t>
      </w:r>
      <w:r w:rsidR="009834F1">
        <w:rPr>
          <w:rFonts w:asciiTheme="minorEastAsia" w:hAnsiTheme="minorEastAsia" w:cstheme="minorHAnsi"/>
          <w:sz w:val="21"/>
          <w:szCs w:val="21"/>
        </w:rPr>
        <w:t xml:space="preserve">given </w:t>
      </w:r>
      <w:r w:rsidR="00593D48">
        <w:rPr>
          <w:rFonts w:asciiTheme="minorEastAsia" w:hAnsiTheme="minorEastAsia" w:cstheme="minorHAnsi"/>
          <w:sz w:val="21"/>
          <w:szCs w:val="21"/>
        </w:rPr>
        <w:t xml:space="preserve">a weighted score for each </w:t>
      </w:r>
      <w:r w:rsidR="001511E6">
        <w:rPr>
          <w:rFonts w:asciiTheme="minorEastAsia" w:hAnsiTheme="minorEastAsia" w:cstheme="minorHAnsi"/>
          <w:sz w:val="21"/>
          <w:szCs w:val="21"/>
        </w:rPr>
        <w:t>length</w:t>
      </w:r>
      <w:r w:rsidR="00DD15CE">
        <w:rPr>
          <w:rFonts w:asciiTheme="minorEastAsia" w:hAnsiTheme="minorEastAsia" w:cstheme="minorHAnsi"/>
          <w:sz w:val="21"/>
          <w:szCs w:val="21"/>
        </w:rPr>
        <w:t xml:space="preserve"> of each prefix</w:t>
      </w:r>
      <w:r w:rsidR="001511E6">
        <w:rPr>
          <w:rFonts w:asciiTheme="minorEastAsia" w:hAnsiTheme="minorEastAsia" w:cstheme="minorHAnsi"/>
          <w:sz w:val="21"/>
          <w:szCs w:val="21"/>
        </w:rPr>
        <w:t>, taking into account both</w:t>
      </w:r>
      <w:r w:rsidR="00D40A14">
        <w:rPr>
          <w:rFonts w:asciiTheme="minorEastAsia" w:hAnsiTheme="minorEastAsia" w:cstheme="minorHAnsi"/>
          <w:sz w:val="21"/>
          <w:szCs w:val="21"/>
        </w:rPr>
        <w:t xml:space="preserve"> </w:t>
      </w:r>
      <w:r w:rsidR="001511E6">
        <w:rPr>
          <w:rFonts w:asciiTheme="minorEastAsia" w:hAnsiTheme="minorEastAsia" w:cstheme="minorHAnsi"/>
          <w:sz w:val="21"/>
          <w:szCs w:val="21"/>
        </w:rPr>
        <w:t xml:space="preserve">length and </w:t>
      </w:r>
      <w:r w:rsidR="006F0C09">
        <w:rPr>
          <w:rFonts w:asciiTheme="minorEastAsia" w:hAnsiTheme="minorEastAsia" w:cstheme="minorHAnsi"/>
          <w:sz w:val="21"/>
          <w:szCs w:val="21"/>
        </w:rPr>
        <w:t>frequency of</w:t>
      </w:r>
      <w:r w:rsidR="00DD15CE">
        <w:rPr>
          <w:rFonts w:asciiTheme="minorEastAsia" w:hAnsiTheme="minorEastAsia" w:cstheme="minorHAnsi"/>
          <w:sz w:val="21"/>
          <w:szCs w:val="21"/>
        </w:rPr>
        <w:t xml:space="preserve"> the</w:t>
      </w:r>
      <w:r w:rsidR="006F0C09">
        <w:rPr>
          <w:rFonts w:asciiTheme="minorEastAsia" w:hAnsiTheme="minorEastAsia" w:cstheme="minorHAnsi"/>
          <w:sz w:val="21"/>
          <w:szCs w:val="21"/>
        </w:rPr>
        <w:t xml:space="preserve"> length</w:t>
      </w:r>
      <w:r w:rsidR="00621442">
        <w:rPr>
          <w:rFonts w:asciiTheme="minorEastAsia" w:hAnsiTheme="minorEastAsia" w:cstheme="minorHAnsi"/>
          <w:sz w:val="21"/>
          <w:szCs w:val="21"/>
        </w:rPr>
        <w:t xml:space="preserve">. The </w:t>
      </w:r>
      <w:r w:rsidR="00B974A7">
        <w:rPr>
          <w:rFonts w:asciiTheme="minorEastAsia" w:hAnsiTheme="minorEastAsia" w:cstheme="minorHAnsi"/>
          <w:sz w:val="21"/>
          <w:szCs w:val="21"/>
        </w:rPr>
        <w:t>goal</w:t>
      </w:r>
      <w:r w:rsidR="00621442">
        <w:rPr>
          <w:rFonts w:asciiTheme="minorEastAsia" w:hAnsiTheme="minorEastAsia" w:cstheme="minorHAnsi"/>
          <w:sz w:val="21"/>
          <w:szCs w:val="21"/>
        </w:rPr>
        <w:t xml:space="preserve"> </w:t>
      </w:r>
      <w:r w:rsidR="001511E6">
        <w:rPr>
          <w:rFonts w:asciiTheme="minorEastAsia" w:hAnsiTheme="minorEastAsia" w:cstheme="minorHAnsi"/>
          <w:sz w:val="21"/>
          <w:szCs w:val="21"/>
        </w:rPr>
        <w:t xml:space="preserve">here </w:t>
      </w:r>
      <w:r w:rsidR="00621442">
        <w:rPr>
          <w:rFonts w:asciiTheme="minorEastAsia" w:hAnsiTheme="minorEastAsia" w:cstheme="minorHAnsi"/>
          <w:sz w:val="21"/>
          <w:szCs w:val="21"/>
        </w:rPr>
        <w:t xml:space="preserve">is to remove any ‘junk’ on the end of each doc ID, which </w:t>
      </w:r>
      <w:r w:rsidR="00EA741F">
        <w:rPr>
          <w:rFonts w:asciiTheme="minorEastAsia" w:hAnsiTheme="minorEastAsia" w:cstheme="minorHAnsi"/>
          <w:sz w:val="21"/>
          <w:szCs w:val="21"/>
        </w:rPr>
        <w:t xml:space="preserve">is usually </w:t>
      </w:r>
      <w:r w:rsidR="005870AC">
        <w:rPr>
          <w:rFonts w:asciiTheme="minorEastAsia" w:hAnsiTheme="minorEastAsia" w:cstheme="minorHAnsi"/>
          <w:sz w:val="21"/>
          <w:szCs w:val="21"/>
        </w:rPr>
        <w:t>the</w:t>
      </w:r>
      <w:r w:rsidR="00EA741F">
        <w:rPr>
          <w:rFonts w:asciiTheme="minorEastAsia" w:hAnsiTheme="minorEastAsia" w:cstheme="minorHAnsi"/>
          <w:sz w:val="21"/>
          <w:szCs w:val="21"/>
        </w:rPr>
        <w:t xml:space="preserve"> result </w:t>
      </w:r>
      <w:r w:rsidR="00747226">
        <w:rPr>
          <w:rFonts w:asciiTheme="minorEastAsia" w:hAnsiTheme="minorEastAsia" w:cstheme="minorHAnsi"/>
          <w:sz w:val="21"/>
          <w:szCs w:val="21"/>
        </w:rPr>
        <w:t xml:space="preserve">of </w:t>
      </w:r>
      <w:r w:rsidR="001511E6">
        <w:rPr>
          <w:rFonts w:asciiTheme="minorEastAsia" w:hAnsiTheme="minorEastAsia" w:cstheme="minorHAnsi"/>
          <w:sz w:val="21"/>
          <w:szCs w:val="21"/>
        </w:rPr>
        <w:t xml:space="preserve">a </w:t>
      </w:r>
      <w:r w:rsidR="005870AC">
        <w:rPr>
          <w:rFonts w:asciiTheme="minorEastAsia" w:hAnsiTheme="minorEastAsia" w:cstheme="minorHAnsi"/>
          <w:sz w:val="21"/>
          <w:szCs w:val="21"/>
        </w:rPr>
        <w:t>more inclusive search</w:t>
      </w:r>
      <w:r w:rsidR="00EA741F">
        <w:rPr>
          <w:rFonts w:asciiTheme="minorEastAsia" w:hAnsiTheme="minorEastAsia" w:cstheme="minorHAnsi"/>
          <w:sz w:val="21"/>
          <w:szCs w:val="21"/>
        </w:rPr>
        <w:t>.</w:t>
      </w:r>
    </w:p>
    <w:p w14:paraId="0A1CB39D" w14:textId="77777777" w:rsidR="0049243E" w:rsidRDefault="007846BE" w:rsidP="0049243E">
      <w:pPr>
        <w:spacing w:before="240" w:after="0"/>
        <w:jc w:val="center"/>
        <w:rPr>
          <w:rFonts w:asciiTheme="minorEastAsia" w:hAnsiTheme="minorEastAsia" w:cstheme="minorHAnsi"/>
          <w:sz w:val="21"/>
          <w:szCs w:val="21"/>
        </w:rPr>
      </w:pPr>
      <w:r w:rsidRPr="007846BE">
        <w:rPr>
          <w:rFonts w:asciiTheme="minorEastAsia" w:hAnsiTheme="minorEastAsia" w:cstheme="minorHAnsi"/>
          <w:b/>
          <w:bCs/>
          <w:sz w:val="21"/>
          <w:szCs w:val="21"/>
        </w:rPr>
        <w:t>NOTE</w:t>
      </w:r>
      <w:r w:rsidR="0049243E">
        <w:rPr>
          <w:rFonts w:asciiTheme="minorEastAsia" w:hAnsiTheme="minorEastAsia" w:cstheme="minorHAnsi"/>
          <w:b/>
          <w:bCs/>
          <w:sz w:val="21"/>
          <w:szCs w:val="21"/>
        </w:rPr>
        <w:t>S</w:t>
      </w:r>
      <w:r w:rsidRPr="007846BE">
        <w:rPr>
          <w:rFonts w:asciiTheme="minorEastAsia" w:hAnsiTheme="minorEastAsia" w:cstheme="minorHAnsi"/>
          <w:b/>
          <w:bCs/>
          <w:sz w:val="21"/>
          <w:szCs w:val="21"/>
        </w:rPr>
        <w:t>:</w:t>
      </w:r>
    </w:p>
    <w:p w14:paraId="1912CB44" w14:textId="636C9DCC" w:rsidR="00DE0AA4" w:rsidRPr="001511E6" w:rsidRDefault="007846BE" w:rsidP="001511E6">
      <w:pPr>
        <w:pStyle w:val="ListParagraph"/>
        <w:numPr>
          <w:ilvl w:val="0"/>
          <w:numId w:val="25"/>
        </w:numPr>
        <w:spacing w:after="0"/>
        <w:jc w:val="center"/>
        <w:rPr>
          <w:rFonts w:asciiTheme="minorEastAsia" w:hAnsiTheme="minorEastAsia" w:cstheme="minorHAnsi"/>
          <w:sz w:val="21"/>
          <w:szCs w:val="21"/>
        </w:rPr>
      </w:pPr>
      <w:r w:rsidRPr="001511E6">
        <w:rPr>
          <w:rFonts w:asciiTheme="minorEastAsia" w:hAnsiTheme="minorEastAsia" w:cstheme="minorHAnsi"/>
          <w:sz w:val="21"/>
          <w:szCs w:val="21"/>
        </w:rPr>
        <w:t xml:space="preserve">Doc IDs that have been matched with a suffixing letter </w:t>
      </w:r>
      <w:r w:rsidR="005C36D7">
        <w:rPr>
          <w:rFonts w:asciiTheme="minorEastAsia" w:hAnsiTheme="minorEastAsia" w:cstheme="minorHAnsi"/>
          <w:sz w:val="21"/>
          <w:szCs w:val="21"/>
        </w:rPr>
        <w:t>remain unchanged</w:t>
      </w:r>
      <w:r w:rsidR="00605E4C">
        <w:rPr>
          <w:rFonts w:asciiTheme="minorEastAsia" w:hAnsiTheme="minorEastAsia" w:cstheme="minorHAnsi"/>
          <w:sz w:val="21"/>
          <w:szCs w:val="21"/>
        </w:rPr>
        <w:t xml:space="preserve"> in this process.</w:t>
      </w:r>
    </w:p>
    <w:p w14:paraId="6B360412" w14:textId="67FB4C94" w:rsidR="00B15C16" w:rsidRDefault="00B02D09" w:rsidP="00971174">
      <w:pPr>
        <w:pStyle w:val="ListParagraph"/>
        <w:numPr>
          <w:ilvl w:val="0"/>
          <w:numId w:val="25"/>
        </w:numPr>
        <w:jc w:val="center"/>
        <w:rPr>
          <w:rFonts w:asciiTheme="minorEastAsia" w:hAnsiTheme="minorEastAsia" w:cstheme="minorHAnsi"/>
          <w:sz w:val="21"/>
          <w:szCs w:val="21"/>
        </w:rPr>
      </w:pPr>
      <w:r>
        <w:rPr>
          <w:rFonts w:asciiTheme="minorEastAsia" w:hAnsiTheme="minorEastAsia" w:cstheme="minorHAnsi"/>
          <w:sz w:val="21"/>
          <w:szCs w:val="21"/>
        </w:rPr>
        <w:t>Length</w:t>
      </w:r>
      <w:r w:rsidR="00C40116" w:rsidRPr="005C36D7">
        <w:rPr>
          <w:rFonts w:asciiTheme="minorEastAsia" w:hAnsiTheme="minorEastAsia" w:cstheme="minorHAnsi"/>
          <w:sz w:val="21"/>
          <w:szCs w:val="21"/>
        </w:rPr>
        <w:t xml:space="preserve"> adjusting is not document specific – </w:t>
      </w:r>
      <w:r w:rsidR="002F663C">
        <w:rPr>
          <w:rFonts w:asciiTheme="minorEastAsia" w:hAnsiTheme="minorEastAsia" w:cstheme="minorHAnsi"/>
          <w:sz w:val="21"/>
          <w:szCs w:val="21"/>
        </w:rPr>
        <w:t xml:space="preserve">it is done on </w:t>
      </w:r>
      <w:r w:rsidR="00B15C16">
        <w:rPr>
          <w:rFonts w:asciiTheme="minorEastAsia" w:hAnsiTheme="minorEastAsia" w:cstheme="minorHAnsi"/>
          <w:sz w:val="21"/>
          <w:szCs w:val="21"/>
        </w:rPr>
        <w:t>all doc ID matches</w:t>
      </w:r>
      <w:r w:rsidR="00605E4C">
        <w:rPr>
          <w:rFonts w:asciiTheme="minorEastAsia" w:hAnsiTheme="minorEastAsia" w:cstheme="minorHAnsi"/>
          <w:sz w:val="21"/>
          <w:szCs w:val="21"/>
        </w:rPr>
        <w:t xml:space="preserve"> after searching.</w:t>
      </w:r>
    </w:p>
    <w:p w14:paraId="5831EEC4" w14:textId="729A1C5F" w:rsidR="003E743A" w:rsidRPr="00971174" w:rsidRDefault="003E743A" w:rsidP="00971174">
      <w:pPr>
        <w:pStyle w:val="ListParagraph"/>
        <w:numPr>
          <w:ilvl w:val="0"/>
          <w:numId w:val="25"/>
        </w:numPr>
        <w:jc w:val="center"/>
        <w:rPr>
          <w:rFonts w:asciiTheme="minorEastAsia" w:hAnsiTheme="minorEastAsia" w:cstheme="minorHAnsi"/>
          <w:sz w:val="21"/>
          <w:szCs w:val="21"/>
        </w:rPr>
      </w:pPr>
      <w:r>
        <w:rPr>
          <w:rFonts w:asciiTheme="minorEastAsia" w:hAnsiTheme="minorEastAsia" w:cstheme="minorHAnsi"/>
          <w:sz w:val="21"/>
          <w:szCs w:val="21"/>
        </w:rPr>
        <w:t xml:space="preserve">A raw version of results will </w:t>
      </w:r>
      <w:r w:rsidR="00E77225">
        <w:rPr>
          <w:rFonts w:asciiTheme="minorEastAsia" w:hAnsiTheme="minorEastAsia" w:cstheme="minorHAnsi"/>
          <w:sz w:val="21"/>
          <w:szCs w:val="21"/>
        </w:rPr>
        <w:t>also be saved if length adjusting is chos</w:t>
      </w:r>
      <w:r w:rsidR="00D0574D">
        <w:rPr>
          <w:rFonts w:asciiTheme="minorEastAsia" w:hAnsiTheme="minorEastAsia" w:cstheme="minorHAnsi"/>
          <w:sz w:val="21"/>
          <w:szCs w:val="21"/>
        </w:rPr>
        <w:t>en.</w:t>
      </w:r>
    </w:p>
    <w:p w14:paraId="635EFC4E" w14:textId="77777777" w:rsidR="004C4706" w:rsidRPr="004C4706" w:rsidRDefault="004C4706" w:rsidP="004C4706">
      <w:pPr>
        <w:spacing w:before="240" w:after="0"/>
        <w:ind w:left="360"/>
        <w:rPr>
          <w:rFonts w:asciiTheme="minorEastAsia" w:hAnsiTheme="minorEastAsia" w:cstheme="minorHAnsi"/>
          <w:sz w:val="24"/>
          <w:szCs w:val="24"/>
        </w:rPr>
      </w:pPr>
    </w:p>
    <w:p w14:paraId="6442B242" w14:textId="5F1C5212" w:rsidR="00C16CE0" w:rsidRPr="001D1F11" w:rsidRDefault="00DE6451" w:rsidP="004C4706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1D1F11">
        <w:rPr>
          <w:rFonts w:asciiTheme="minorEastAsia" w:hAnsiTheme="minorEastAsia" w:cstheme="minorHAnsi"/>
          <w:sz w:val="24"/>
          <w:szCs w:val="24"/>
          <w:u w:val="single"/>
        </w:rPr>
        <w:t>Prefixes</w:t>
      </w:r>
    </w:p>
    <w:p w14:paraId="5A70BE0D" w14:textId="17EE4C24" w:rsidR="00481E7B" w:rsidRDefault="00CB5751" w:rsidP="00E2269C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Enter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 </w:t>
      </w:r>
      <w:r w:rsidR="00883161">
        <w:rPr>
          <w:rFonts w:asciiTheme="minorEastAsia" w:hAnsiTheme="minorEastAsia" w:cstheme="minorHAnsi"/>
          <w:sz w:val="20"/>
          <w:szCs w:val="20"/>
        </w:rPr>
        <w:t>the</w:t>
      </w:r>
      <w:r w:rsidR="00E0409D" w:rsidRPr="00CE6ECC">
        <w:rPr>
          <w:rFonts w:asciiTheme="minorEastAsia" w:hAnsiTheme="minorEastAsia" w:cstheme="minorHAnsi"/>
          <w:sz w:val="20"/>
          <w:szCs w:val="20"/>
        </w:rPr>
        <w:t xml:space="preserve"> </w:t>
      </w:r>
      <w:r w:rsidR="000137C6" w:rsidRPr="00CE6ECC">
        <w:rPr>
          <w:rFonts w:asciiTheme="minorEastAsia" w:hAnsiTheme="minorEastAsia" w:cstheme="minorHAnsi"/>
          <w:sz w:val="20"/>
          <w:szCs w:val="20"/>
        </w:rPr>
        <w:t xml:space="preserve">doc ID 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>prefix</w:t>
      </w:r>
      <w:r w:rsidR="00D723AA">
        <w:rPr>
          <w:rFonts w:asciiTheme="minorEastAsia" w:hAnsiTheme="minorEastAsia" w:cstheme="minorHAnsi"/>
          <w:sz w:val="20"/>
          <w:szCs w:val="20"/>
        </w:rPr>
        <w:t>es</w:t>
      </w:r>
      <w:r w:rsidR="009D149B" w:rsidRPr="00CE6ECC">
        <w:rPr>
          <w:rFonts w:asciiTheme="minorEastAsia" w:hAnsiTheme="minorEastAsia" w:cstheme="minorHAnsi"/>
          <w:sz w:val="20"/>
          <w:szCs w:val="20"/>
        </w:rPr>
        <w:t xml:space="preserve"> you </w:t>
      </w:r>
      <w:r w:rsidR="00AA7E7A">
        <w:rPr>
          <w:rFonts w:asciiTheme="minorEastAsia" w:hAnsiTheme="minorEastAsia" w:cstheme="minorHAnsi"/>
          <w:sz w:val="20"/>
          <w:szCs w:val="20"/>
        </w:rPr>
        <w:t>want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 to search for</w:t>
      </w:r>
      <w:r w:rsidR="00E0409D" w:rsidRPr="00CE6ECC">
        <w:rPr>
          <w:rFonts w:asciiTheme="minorEastAsia" w:hAnsiTheme="minorEastAsia" w:cstheme="minorHAnsi"/>
          <w:sz w:val="20"/>
          <w:szCs w:val="20"/>
        </w:rPr>
        <w:t xml:space="preserve"> in your document(s)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. The </w:t>
      </w:r>
      <w:r w:rsidR="00E8051B">
        <w:rPr>
          <w:rFonts w:asciiTheme="minorEastAsia" w:hAnsiTheme="minorEastAsia" w:cstheme="minorHAnsi"/>
          <w:sz w:val="20"/>
          <w:szCs w:val="20"/>
        </w:rPr>
        <w:t>tool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 </w:t>
      </w:r>
      <w:r w:rsidR="000137C6" w:rsidRPr="00CE6ECC">
        <w:rPr>
          <w:rFonts w:asciiTheme="minorEastAsia" w:hAnsiTheme="minorEastAsia" w:cstheme="minorHAnsi"/>
          <w:sz w:val="20"/>
          <w:szCs w:val="20"/>
        </w:rPr>
        <w:t xml:space="preserve">first </w:t>
      </w:r>
      <w:r w:rsidR="00F67C52" w:rsidRPr="00CE6ECC">
        <w:rPr>
          <w:rFonts w:asciiTheme="minorEastAsia" w:hAnsiTheme="minorEastAsia" w:cstheme="minorHAnsi"/>
          <w:sz w:val="20"/>
          <w:szCs w:val="20"/>
        </w:rPr>
        <w:t>analy</w:t>
      </w:r>
      <w:r w:rsidR="00AA7E7A">
        <w:rPr>
          <w:rFonts w:asciiTheme="minorEastAsia" w:hAnsiTheme="minorEastAsia" w:cstheme="minorHAnsi"/>
          <w:sz w:val="20"/>
          <w:szCs w:val="20"/>
        </w:rPr>
        <w:t>s</w:t>
      </w:r>
      <w:r w:rsidR="000137C6" w:rsidRPr="00CE6ECC">
        <w:rPr>
          <w:rFonts w:asciiTheme="minorEastAsia" w:hAnsiTheme="minorEastAsia" w:cstheme="minorHAnsi"/>
          <w:sz w:val="20"/>
          <w:szCs w:val="20"/>
        </w:rPr>
        <w:t>e</w:t>
      </w:r>
      <w:r w:rsidR="00AA7E7A">
        <w:rPr>
          <w:rFonts w:asciiTheme="minorEastAsia" w:hAnsiTheme="minorEastAsia" w:cstheme="minorHAnsi"/>
          <w:sz w:val="20"/>
          <w:szCs w:val="20"/>
        </w:rPr>
        <w:t>s</w:t>
      </w:r>
      <w:r w:rsidR="000137C6" w:rsidRPr="00CE6ECC">
        <w:rPr>
          <w:rFonts w:asciiTheme="minorEastAsia" w:hAnsiTheme="minorEastAsia" w:cstheme="minorHAnsi"/>
          <w:sz w:val="20"/>
          <w:szCs w:val="20"/>
        </w:rPr>
        <w:t xml:space="preserve"> your document(s)</w:t>
      </w:r>
      <w:r w:rsidR="006C228E" w:rsidRPr="00CE6ECC">
        <w:rPr>
          <w:rFonts w:asciiTheme="minorEastAsia" w:hAnsiTheme="minorEastAsia" w:cstheme="minorHAnsi"/>
          <w:sz w:val="20"/>
          <w:szCs w:val="20"/>
        </w:rPr>
        <w:t xml:space="preserve"> </w:t>
      </w:r>
      <w:r w:rsidR="00BC0958" w:rsidRPr="00CE6ECC">
        <w:rPr>
          <w:rFonts w:asciiTheme="minorEastAsia" w:hAnsiTheme="minorEastAsia" w:cstheme="minorHAnsi"/>
          <w:sz w:val="20"/>
          <w:szCs w:val="20"/>
        </w:rPr>
        <w:t>to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 </w:t>
      </w:r>
      <w:r w:rsidR="00EF3ED0">
        <w:rPr>
          <w:rFonts w:asciiTheme="minorEastAsia" w:hAnsiTheme="minorEastAsia" w:cstheme="minorHAnsi"/>
          <w:sz w:val="20"/>
          <w:szCs w:val="20"/>
        </w:rPr>
        <w:t xml:space="preserve">generate a list of </w:t>
      </w:r>
      <w:r w:rsidR="003C5DB3" w:rsidRPr="00CE6ECC">
        <w:rPr>
          <w:rFonts w:asciiTheme="minorEastAsia" w:hAnsiTheme="minorEastAsia" w:cstheme="minorHAnsi"/>
          <w:sz w:val="20"/>
          <w:szCs w:val="20"/>
        </w:rPr>
        <w:t xml:space="preserve">suggest </w:t>
      </w:r>
      <w:r w:rsidR="0044266D" w:rsidRPr="00CE6ECC">
        <w:rPr>
          <w:rFonts w:asciiTheme="minorEastAsia" w:hAnsiTheme="minorEastAsia" w:cstheme="minorHAnsi"/>
          <w:sz w:val="20"/>
          <w:szCs w:val="20"/>
        </w:rPr>
        <w:t>prefixe</w:t>
      </w:r>
      <w:r w:rsidR="007B043F" w:rsidRPr="00CE6ECC">
        <w:rPr>
          <w:rFonts w:asciiTheme="minorEastAsia" w:hAnsiTheme="minorEastAsia" w:cstheme="minorHAnsi"/>
          <w:sz w:val="20"/>
          <w:szCs w:val="20"/>
        </w:rPr>
        <w:t>s</w:t>
      </w:r>
      <w:r w:rsidR="00E129FF">
        <w:rPr>
          <w:rFonts w:asciiTheme="minorEastAsia" w:hAnsiTheme="minorEastAsia" w:cstheme="minorHAnsi"/>
          <w:sz w:val="20"/>
          <w:szCs w:val="20"/>
        </w:rPr>
        <w:t xml:space="preserve"> (you will be asked to specify a minimum length cutoff for </w:t>
      </w:r>
      <w:r w:rsidR="002503A4">
        <w:rPr>
          <w:rFonts w:asciiTheme="minorEastAsia" w:hAnsiTheme="minorEastAsia" w:cstheme="minorHAnsi"/>
          <w:sz w:val="20"/>
          <w:szCs w:val="20"/>
        </w:rPr>
        <w:t>any suggested prefixes in order to remove clutter – 3 is usually a safe option)</w:t>
      </w:r>
      <w:r w:rsidR="00927ADB">
        <w:rPr>
          <w:rFonts w:asciiTheme="minorEastAsia" w:hAnsiTheme="minorEastAsia" w:cstheme="minorHAnsi"/>
          <w:sz w:val="20"/>
          <w:szCs w:val="20"/>
        </w:rPr>
        <w:t>. For eas</w:t>
      </w:r>
      <w:r w:rsidR="006E729D">
        <w:rPr>
          <w:rFonts w:asciiTheme="minorEastAsia" w:hAnsiTheme="minorEastAsia" w:cstheme="minorHAnsi"/>
          <w:sz w:val="20"/>
          <w:szCs w:val="20"/>
        </w:rPr>
        <w:t>e of working with</w:t>
      </w:r>
      <w:r w:rsidR="00EF3ED0">
        <w:rPr>
          <w:rFonts w:asciiTheme="minorEastAsia" w:hAnsiTheme="minorEastAsia" w:cstheme="minorHAnsi"/>
          <w:sz w:val="20"/>
          <w:szCs w:val="20"/>
        </w:rPr>
        <w:t xml:space="preserve"> this</w:t>
      </w:r>
      <w:r w:rsidR="00A70F31">
        <w:rPr>
          <w:rFonts w:asciiTheme="minorEastAsia" w:hAnsiTheme="minorEastAsia" w:cstheme="minorHAnsi"/>
          <w:sz w:val="20"/>
          <w:szCs w:val="20"/>
        </w:rPr>
        <w:t xml:space="preserve"> generated</w:t>
      </w:r>
      <w:r w:rsidR="00EF3ED0">
        <w:rPr>
          <w:rFonts w:asciiTheme="minorEastAsia" w:hAnsiTheme="minorEastAsia" w:cstheme="minorHAnsi"/>
          <w:sz w:val="20"/>
          <w:szCs w:val="20"/>
        </w:rPr>
        <w:t xml:space="preserve"> list</w:t>
      </w:r>
      <w:r w:rsidR="006E729D">
        <w:rPr>
          <w:rFonts w:asciiTheme="minorEastAsia" w:hAnsiTheme="minorEastAsia" w:cstheme="minorHAnsi"/>
          <w:sz w:val="20"/>
          <w:szCs w:val="20"/>
        </w:rPr>
        <w:t>, use these keyboard shortcuts:</w:t>
      </w:r>
    </w:p>
    <w:p w14:paraId="52BC1D47" w14:textId="01FD8912" w:rsidR="006E729D" w:rsidRPr="000D671D" w:rsidRDefault="00D727EB" w:rsidP="00D727EB">
      <w:pPr>
        <w:spacing w:before="100" w:after="0" w:line="240" w:lineRule="auto"/>
        <w:jc w:val="center"/>
        <w:rPr>
          <w:rFonts w:asciiTheme="minorEastAsia" w:hAnsiTheme="minorEastAsia" w:cstheme="minorHAnsi"/>
          <w:sz w:val="20"/>
          <w:szCs w:val="20"/>
        </w:rPr>
      </w:pPr>
      <w:proofErr w:type="gramStart"/>
      <w:r w:rsidRPr="000D671D">
        <w:rPr>
          <w:rFonts w:asciiTheme="minorEastAsia" w:hAnsiTheme="minorEastAsia" w:cstheme="minorHAnsi"/>
          <w:b/>
          <w:bCs/>
          <w:sz w:val="20"/>
          <w:szCs w:val="20"/>
        </w:rPr>
        <w:t>s</w:t>
      </w:r>
      <w:r w:rsidRP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>-</w:t>
      </w:r>
      <w:proofErr w:type="gramEnd"/>
      <w:r w:rsidRPr="000D671D">
        <w:rPr>
          <w:rFonts w:asciiTheme="minorEastAsia" w:hAnsiTheme="minorEastAsia" w:cstheme="minorHAnsi"/>
          <w:sz w:val="20"/>
          <w:szCs w:val="20"/>
        </w:rPr>
        <w:t xml:space="preserve">&gt; </w:t>
      </w:r>
      <w:r w:rsid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>Select first item</w:t>
      </w:r>
    </w:p>
    <w:p w14:paraId="581DA974" w14:textId="2AFCACCA" w:rsidR="00D727EB" w:rsidRPr="000D671D" w:rsidRDefault="00D727EB" w:rsidP="0049243E">
      <w:pPr>
        <w:spacing w:after="0" w:line="240" w:lineRule="auto"/>
        <w:jc w:val="center"/>
        <w:rPr>
          <w:rFonts w:asciiTheme="minorEastAsia" w:hAnsiTheme="minorEastAsia" w:cstheme="minorHAnsi"/>
          <w:sz w:val="20"/>
          <w:szCs w:val="20"/>
        </w:rPr>
      </w:pPr>
      <w:proofErr w:type="gramStart"/>
      <w:r w:rsidRPr="000D671D">
        <w:rPr>
          <w:rFonts w:asciiTheme="minorEastAsia" w:hAnsiTheme="minorEastAsia" w:cstheme="minorHAnsi"/>
          <w:b/>
          <w:bCs/>
          <w:sz w:val="20"/>
          <w:szCs w:val="20"/>
        </w:rPr>
        <w:t>r</w:t>
      </w:r>
      <w:r w:rsidR="000D671D">
        <w:rPr>
          <w:rFonts w:asciiTheme="minorEastAsia" w:hAnsiTheme="minorEastAsia" w:cstheme="minorHAnsi"/>
          <w:b/>
          <w:bCs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 xml:space="preserve"> -</w:t>
      </w:r>
      <w:proofErr w:type="gramEnd"/>
      <w:r w:rsidRPr="000D671D">
        <w:rPr>
          <w:rFonts w:asciiTheme="minorEastAsia" w:hAnsiTheme="minorEastAsia" w:cstheme="minorHAnsi"/>
          <w:sz w:val="20"/>
          <w:szCs w:val="20"/>
        </w:rPr>
        <w:t>&gt;</w:t>
      </w:r>
      <w:r w:rsid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 xml:space="preserve"> Remove first item</w:t>
      </w:r>
    </w:p>
    <w:p w14:paraId="4D84D5DD" w14:textId="3AA2B24A" w:rsidR="00D727EB" w:rsidRPr="000D671D" w:rsidRDefault="00D727EB" w:rsidP="0049243E">
      <w:pPr>
        <w:spacing w:after="0" w:line="240" w:lineRule="auto"/>
        <w:jc w:val="center"/>
        <w:rPr>
          <w:rFonts w:asciiTheme="minorEastAsia" w:hAnsiTheme="minorEastAsia" w:cstheme="minorHAnsi"/>
          <w:sz w:val="20"/>
          <w:szCs w:val="20"/>
        </w:rPr>
      </w:pPr>
      <w:proofErr w:type="gramStart"/>
      <w:r w:rsidRPr="000D671D">
        <w:rPr>
          <w:rFonts w:asciiTheme="minorEastAsia" w:hAnsiTheme="minorEastAsia" w:cstheme="minorHAnsi"/>
          <w:b/>
          <w:bCs/>
          <w:sz w:val="20"/>
          <w:szCs w:val="20"/>
        </w:rPr>
        <w:t>sa</w:t>
      </w:r>
      <w:r w:rsidRP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>-</w:t>
      </w:r>
      <w:proofErr w:type="gramEnd"/>
      <w:r w:rsidRPr="000D671D">
        <w:rPr>
          <w:rFonts w:asciiTheme="minorEastAsia" w:hAnsiTheme="minorEastAsia" w:cstheme="minorHAnsi"/>
          <w:sz w:val="20"/>
          <w:szCs w:val="20"/>
        </w:rPr>
        <w:t xml:space="preserve">&gt; </w:t>
      </w:r>
      <w:r w:rsidR="000D671D">
        <w:rPr>
          <w:rFonts w:asciiTheme="minorEastAsia" w:hAnsiTheme="minorEastAsia" w:cstheme="minorHAnsi"/>
          <w:sz w:val="20"/>
          <w:szCs w:val="20"/>
        </w:rPr>
        <w:t xml:space="preserve"> </w:t>
      </w:r>
      <w:r w:rsidRPr="000D671D">
        <w:rPr>
          <w:rFonts w:asciiTheme="minorEastAsia" w:hAnsiTheme="minorEastAsia" w:cstheme="minorHAnsi"/>
          <w:sz w:val="20"/>
          <w:szCs w:val="20"/>
        </w:rPr>
        <w:t>Select all items</w:t>
      </w:r>
    </w:p>
    <w:p w14:paraId="34E8A319" w14:textId="455A8866" w:rsidR="00927ADB" w:rsidRPr="00CE6ECC" w:rsidRDefault="000D671D" w:rsidP="00557677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>You can also just type in the prefixes as they appear</w:t>
      </w:r>
      <w:r w:rsidR="00721B2B">
        <w:rPr>
          <w:rFonts w:asciiTheme="minorEastAsia" w:hAnsiTheme="minorEastAsia" w:cstheme="minorHAnsi"/>
          <w:sz w:val="20"/>
          <w:szCs w:val="20"/>
        </w:rPr>
        <w:t xml:space="preserve"> in the list. </w:t>
      </w:r>
      <w:r w:rsidR="00557677">
        <w:rPr>
          <w:rFonts w:asciiTheme="minorEastAsia" w:hAnsiTheme="minorEastAsia" w:cstheme="minorHAnsi"/>
          <w:sz w:val="20"/>
          <w:szCs w:val="20"/>
        </w:rPr>
        <w:t>Note that entering</w:t>
      </w:r>
      <w:r w:rsidR="00721B2B">
        <w:rPr>
          <w:rFonts w:asciiTheme="minorEastAsia" w:hAnsiTheme="minorEastAsia" w:cstheme="minorHAnsi"/>
          <w:sz w:val="20"/>
          <w:szCs w:val="20"/>
        </w:rPr>
        <w:t xml:space="preserve"> a prefix once you have already selected it will </w:t>
      </w:r>
      <w:r w:rsidR="00557677">
        <w:rPr>
          <w:rFonts w:asciiTheme="minorEastAsia" w:hAnsiTheme="minorEastAsia" w:cstheme="minorHAnsi"/>
          <w:sz w:val="20"/>
          <w:szCs w:val="20"/>
        </w:rPr>
        <w:t>remove it from your selected.</w:t>
      </w:r>
      <w:r w:rsidR="001A71E4">
        <w:rPr>
          <w:rFonts w:asciiTheme="minorEastAsia" w:hAnsiTheme="minorEastAsia" w:cstheme="minorHAnsi"/>
          <w:sz w:val="20"/>
          <w:szCs w:val="20"/>
        </w:rPr>
        <w:t xml:space="preserve"> You don’t have to enter any prefixes from suggested.</w:t>
      </w:r>
    </w:p>
    <w:p w14:paraId="5A5E9D19" w14:textId="77777777" w:rsidR="00640C06" w:rsidRPr="001D1F11" w:rsidRDefault="00640C06" w:rsidP="001D1F11">
      <w:pPr>
        <w:spacing w:before="240" w:after="0"/>
        <w:jc w:val="center"/>
        <w:rPr>
          <w:rFonts w:asciiTheme="minorEastAsia" w:hAnsiTheme="minorEastAsia" w:cstheme="minorHAnsi"/>
          <w:sz w:val="24"/>
          <w:szCs w:val="24"/>
        </w:rPr>
      </w:pPr>
    </w:p>
    <w:p w14:paraId="02F4BF73" w14:textId="13D7ADF8" w:rsidR="00E73CA8" w:rsidRPr="001D1F11" w:rsidRDefault="00E73CA8" w:rsidP="004C4706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1D1F11">
        <w:rPr>
          <w:rFonts w:asciiTheme="minorEastAsia" w:hAnsiTheme="minorEastAsia" w:cstheme="minorHAnsi"/>
          <w:sz w:val="24"/>
          <w:szCs w:val="24"/>
          <w:u w:val="single"/>
        </w:rPr>
        <w:t>De-duplication</w:t>
      </w:r>
    </w:p>
    <w:p w14:paraId="5A527160" w14:textId="18F04F34" w:rsidR="00640C06" w:rsidRDefault="00705F3C" w:rsidP="00E2269C">
      <w:pPr>
        <w:spacing w:before="240"/>
        <w:jc w:val="center"/>
        <w:rPr>
          <w:rFonts w:asciiTheme="minorEastAsia" w:hAnsiTheme="minorEastAsia" w:cstheme="minorHAnsi"/>
          <w:b/>
          <w:bCs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 xml:space="preserve">Here you can choose </w:t>
      </w:r>
      <w:r w:rsidR="00E73CA8" w:rsidRPr="00CE6ECC">
        <w:rPr>
          <w:rFonts w:asciiTheme="minorEastAsia" w:hAnsiTheme="minorEastAsia" w:cstheme="minorHAnsi"/>
          <w:sz w:val="20"/>
          <w:szCs w:val="20"/>
        </w:rPr>
        <w:t>to de-duplicate your references</w:t>
      </w:r>
      <w:r w:rsidR="004E2108" w:rsidRPr="00CE6ECC">
        <w:rPr>
          <w:rFonts w:asciiTheme="minorEastAsia" w:hAnsiTheme="minorEastAsia" w:cstheme="minorHAnsi"/>
          <w:sz w:val="20"/>
          <w:szCs w:val="20"/>
        </w:rPr>
        <w:t xml:space="preserve">. This is </w:t>
      </w:r>
      <w:r w:rsidR="00BA1046">
        <w:rPr>
          <w:rFonts w:asciiTheme="minorEastAsia" w:hAnsiTheme="minorEastAsia" w:cstheme="minorHAnsi"/>
          <w:sz w:val="20"/>
          <w:szCs w:val="20"/>
        </w:rPr>
        <w:t>done</w:t>
      </w:r>
      <w:r w:rsidR="004E2108" w:rsidRPr="00CE6ECC">
        <w:rPr>
          <w:rFonts w:asciiTheme="minorEastAsia" w:hAnsiTheme="minorEastAsia" w:cstheme="minorHAnsi"/>
          <w:sz w:val="20"/>
          <w:szCs w:val="20"/>
        </w:rPr>
        <w:t xml:space="preserve"> on a document level</w:t>
      </w:r>
      <w:r w:rsidR="00B52C7E">
        <w:rPr>
          <w:rFonts w:asciiTheme="minorEastAsia" w:hAnsiTheme="minorEastAsia" w:cstheme="minorHAnsi"/>
          <w:sz w:val="20"/>
          <w:szCs w:val="20"/>
        </w:rPr>
        <w:t>.</w:t>
      </w:r>
      <w:r w:rsidR="00E2269C">
        <w:rPr>
          <w:rFonts w:asciiTheme="minorEastAsia" w:hAnsiTheme="minorEastAsia" w:cstheme="minorHAnsi"/>
          <w:sz w:val="20"/>
          <w:szCs w:val="20"/>
        </w:rPr>
        <w:t xml:space="preserve"> </w:t>
      </w:r>
      <w:r w:rsidR="00A70F31">
        <w:rPr>
          <w:rFonts w:asciiTheme="minorEastAsia" w:hAnsiTheme="minorEastAsia" w:cstheme="minorHAnsi"/>
          <w:b/>
          <w:bCs/>
          <w:sz w:val="20"/>
          <w:szCs w:val="20"/>
        </w:rPr>
        <w:t>O</w:t>
      </w:r>
      <w:r w:rsidR="001D523C" w:rsidRPr="001D1F11">
        <w:rPr>
          <w:rFonts w:asciiTheme="minorEastAsia" w:hAnsiTheme="minorEastAsia" w:cstheme="minorHAnsi"/>
          <w:b/>
          <w:bCs/>
          <w:sz w:val="20"/>
          <w:szCs w:val="20"/>
        </w:rPr>
        <w:t>nly</w:t>
      </w:r>
      <w:r w:rsidR="001D523C" w:rsidRPr="00E2269C">
        <w:rPr>
          <w:rFonts w:asciiTheme="minorEastAsia" w:hAnsiTheme="minorEastAsia" w:cstheme="minorHAnsi"/>
          <w:b/>
          <w:bCs/>
          <w:sz w:val="20"/>
          <w:szCs w:val="20"/>
        </w:rPr>
        <w:t xml:space="preserve"> the first occurrence of a</w:t>
      </w:r>
      <w:r w:rsidRPr="00E2269C">
        <w:rPr>
          <w:rFonts w:asciiTheme="minorEastAsia" w:hAnsiTheme="minorEastAsia" w:cstheme="minorHAnsi"/>
          <w:b/>
          <w:bCs/>
          <w:sz w:val="20"/>
          <w:szCs w:val="20"/>
        </w:rPr>
        <w:t xml:space="preserve"> doc </w:t>
      </w:r>
      <w:r w:rsidR="001D523C" w:rsidRPr="00E2269C">
        <w:rPr>
          <w:rFonts w:asciiTheme="minorEastAsia" w:hAnsiTheme="minorEastAsia" w:cstheme="minorHAnsi"/>
          <w:b/>
          <w:bCs/>
          <w:sz w:val="20"/>
          <w:szCs w:val="20"/>
        </w:rPr>
        <w:t>ID remains in the results.</w:t>
      </w:r>
    </w:p>
    <w:p w14:paraId="26F99DE4" w14:textId="77777777" w:rsidR="004C4706" w:rsidRPr="004C4706" w:rsidRDefault="004C4706" w:rsidP="004C4706">
      <w:pPr>
        <w:spacing w:before="240" w:after="0"/>
        <w:jc w:val="center"/>
        <w:rPr>
          <w:rFonts w:asciiTheme="minorEastAsia" w:hAnsiTheme="minorEastAsia" w:cstheme="minorHAnsi"/>
          <w:b/>
          <w:bCs/>
          <w:sz w:val="24"/>
          <w:szCs w:val="24"/>
        </w:rPr>
      </w:pPr>
    </w:p>
    <w:p w14:paraId="3EBBC67D" w14:textId="2EAF1BB1" w:rsidR="008D42AC" w:rsidRPr="001D1F11" w:rsidRDefault="008D42AC" w:rsidP="004C4706">
      <w:pPr>
        <w:jc w:val="center"/>
        <w:rPr>
          <w:rFonts w:asciiTheme="minorEastAsia" w:hAnsiTheme="minorEastAsia" w:cstheme="minorHAnsi"/>
          <w:sz w:val="24"/>
          <w:szCs w:val="24"/>
          <w:u w:val="single"/>
        </w:rPr>
      </w:pPr>
      <w:r w:rsidRPr="001D1F11">
        <w:rPr>
          <w:rFonts w:asciiTheme="minorEastAsia" w:hAnsiTheme="minorEastAsia" w:cstheme="minorHAnsi"/>
          <w:sz w:val="24"/>
          <w:szCs w:val="24"/>
          <w:u w:val="single"/>
        </w:rPr>
        <w:t>Results</w:t>
      </w:r>
    </w:p>
    <w:p w14:paraId="0788252C" w14:textId="5C503D91" w:rsidR="002F7C3B" w:rsidRPr="00BA1046" w:rsidRDefault="00117DE4" w:rsidP="003E743A">
      <w:pPr>
        <w:spacing w:before="240"/>
        <w:jc w:val="center"/>
        <w:rPr>
          <w:rFonts w:asciiTheme="minorEastAsia" w:hAnsiTheme="minorEastAsia" w:cstheme="minorHAnsi"/>
          <w:sz w:val="20"/>
          <w:szCs w:val="20"/>
        </w:rPr>
      </w:pPr>
      <w:r>
        <w:rPr>
          <w:rFonts w:asciiTheme="minorEastAsia" w:hAnsiTheme="minorEastAsia" w:cstheme="minorHAnsi"/>
          <w:sz w:val="20"/>
          <w:szCs w:val="20"/>
        </w:rPr>
        <w:t xml:space="preserve">In addition to </w:t>
      </w:r>
      <w:r w:rsidR="0078265E">
        <w:rPr>
          <w:rFonts w:asciiTheme="minorEastAsia" w:hAnsiTheme="minorEastAsia" w:cstheme="minorHAnsi"/>
          <w:sz w:val="20"/>
          <w:szCs w:val="20"/>
        </w:rPr>
        <w:t>the</w:t>
      </w:r>
      <w:r>
        <w:rPr>
          <w:rFonts w:asciiTheme="minorEastAsia" w:hAnsiTheme="minorEastAsia" w:cstheme="minorHAnsi"/>
          <w:sz w:val="20"/>
          <w:szCs w:val="20"/>
        </w:rPr>
        <w:t xml:space="preserve"> </w:t>
      </w:r>
      <w:r w:rsidR="0078265E">
        <w:rPr>
          <w:rFonts w:asciiTheme="minorEastAsia" w:hAnsiTheme="minorEastAsia" w:cstheme="minorHAnsi"/>
          <w:sz w:val="20"/>
          <w:szCs w:val="20"/>
        </w:rPr>
        <w:t>list of doc IDs found</w:t>
      </w:r>
      <w:r>
        <w:rPr>
          <w:rFonts w:asciiTheme="minorEastAsia" w:hAnsiTheme="minorEastAsia" w:cstheme="minorHAnsi"/>
          <w:sz w:val="20"/>
          <w:szCs w:val="20"/>
        </w:rPr>
        <w:t xml:space="preserve">, </w:t>
      </w:r>
      <w:r w:rsidR="002F60F9">
        <w:rPr>
          <w:rFonts w:asciiTheme="minorEastAsia" w:hAnsiTheme="minorEastAsia" w:cstheme="minorHAnsi"/>
          <w:sz w:val="20"/>
          <w:szCs w:val="20"/>
        </w:rPr>
        <w:t>you’ll</w:t>
      </w:r>
      <w:r>
        <w:rPr>
          <w:rFonts w:asciiTheme="minorEastAsia" w:hAnsiTheme="minorEastAsia" w:cstheme="minorHAnsi"/>
          <w:sz w:val="20"/>
          <w:szCs w:val="20"/>
        </w:rPr>
        <w:t xml:space="preserve"> be provided with a hit report. This report will tell you how many </w:t>
      </w:r>
      <w:r w:rsidR="001A477C">
        <w:rPr>
          <w:rFonts w:asciiTheme="minorEastAsia" w:hAnsiTheme="minorEastAsia" w:cstheme="minorHAnsi"/>
          <w:sz w:val="20"/>
          <w:szCs w:val="20"/>
        </w:rPr>
        <w:t xml:space="preserve">hits the </w:t>
      </w:r>
      <w:r w:rsidR="00E8051B">
        <w:rPr>
          <w:rFonts w:asciiTheme="minorEastAsia" w:hAnsiTheme="minorEastAsia" w:cstheme="minorHAnsi"/>
          <w:sz w:val="20"/>
          <w:szCs w:val="20"/>
        </w:rPr>
        <w:t>tool</w:t>
      </w:r>
      <w:r w:rsidR="001A477C">
        <w:rPr>
          <w:rFonts w:asciiTheme="minorEastAsia" w:hAnsiTheme="minorEastAsia" w:cstheme="minorHAnsi"/>
          <w:sz w:val="20"/>
          <w:szCs w:val="20"/>
        </w:rPr>
        <w:t xml:space="preserve"> got for each prefix, allowing you to </w:t>
      </w:r>
      <w:r w:rsidR="00624F34">
        <w:rPr>
          <w:rFonts w:asciiTheme="minorEastAsia" w:hAnsiTheme="minorEastAsia" w:cstheme="minorHAnsi"/>
          <w:sz w:val="20"/>
          <w:szCs w:val="20"/>
        </w:rPr>
        <w:t xml:space="preserve">compare the number of hits you get </w:t>
      </w:r>
      <w:r w:rsidR="004D6782">
        <w:rPr>
          <w:rFonts w:asciiTheme="minorEastAsia" w:hAnsiTheme="minorEastAsia" w:cstheme="minorHAnsi"/>
          <w:sz w:val="20"/>
          <w:szCs w:val="20"/>
        </w:rPr>
        <w:t>within the actual document</w:t>
      </w:r>
      <w:r w:rsidR="00156D7F">
        <w:rPr>
          <w:rFonts w:asciiTheme="minorEastAsia" w:hAnsiTheme="minorEastAsia" w:cstheme="minorHAnsi"/>
          <w:sz w:val="20"/>
          <w:szCs w:val="20"/>
        </w:rPr>
        <w:t xml:space="preserve">(s) </w:t>
      </w:r>
      <w:r w:rsidR="004D6782">
        <w:rPr>
          <w:rFonts w:asciiTheme="minorEastAsia" w:hAnsiTheme="minorEastAsia" w:cstheme="minorHAnsi"/>
          <w:sz w:val="20"/>
          <w:szCs w:val="20"/>
        </w:rPr>
        <w:t>(Ctrl + F)</w:t>
      </w:r>
      <w:r w:rsidR="00624F34">
        <w:rPr>
          <w:rFonts w:asciiTheme="minorEastAsia" w:hAnsiTheme="minorEastAsia" w:cstheme="minorHAnsi"/>
          <w:sz w:val="20"/>
          <w:szCs w:val="20"/>
        </w:rPr>
        <w:t xml:space="preserve"> to what the parsing tool says </w:t>
      </w:r>
      <w:r w:rsidR="00156D7F">
        <w:rPr>
          <w:rFonts w:asciiTheme="minorEastAsia" w:hAnsiTheme="minorEastAsia" w:cstheme="minorHAnsi"/>
          <w:sz w:val="20"/>
          <w:szCs w:val="20"/>
        </w:rPr>
        <w:t>are</w:t>
      </w:r>
      <w:r w:rsidR="00624F34">
        <w:rPr>
          <w:rFonts w:asciiTheme="minorEastAsia" w:hAnsiTheme="minorEastAsia" w:cstheme="minorHAnsi"/>
          <w:sz w:val="20"/>
          <w:szCs w:val="20"/>
        </w:rPr>
        <w:t xml:space="preserve"> the hit count</w:t>
      </w:r>
      <w:r w:rsidR="00156D7F">
        <w:rPr>
          <w:rFonts w:asciiTheme="minorEastAsia" w:hAnsiTheme="minorEastAsia" w:cstheme="minorHAnsi"/>
          <w:sz w:val="20"/>
          <w:szCs w:val="20"/>
        </w:rPr>
        <w:t>s</w:t>
      </w:r>
      <w:r w:rsidR="004D6782">
        <w:rPr>
          <w:rFonts w:asciiTheme="minorEastAsia" w:hAnsiTheme="minorEastAsia" w:cstheme="minorHAnsi"/>
          <w:sz w:val="20"/>
          <w:szCs w:val="20"/>
        </w:rPr>
        <w:t xml:space="preserve">. </w:t>
      </w:r>
      <w:r w:rsidR="002F60F9">
        <w:rPr>
          <w:rFonts w:asciiTheme="minorEastAsia" w:hAnsiTheme="minorEastAsia" w:cstheme="minorHAnsi"/>
          <w:sz w:val="20"/>
          <w:szCs w:val="20"/>
        </w:rPr>
        <w:t>You’ll</w:t>
      </w:r>
      <w:r w:rsidR="00DF1A9D">
        <w:rPr>
          <w:rFonts w:asciiTheme="minorEastAsia" w:hAnsiTheme="minorEastAsia" w:cstheme="minorHAnsi"/>
          <w:sz w:val="20"/>
          <w:szCs w:val="20"/>
        </w:rPr>
        <w:t xml:space="preserve"> be provided with the number of hits </w:t>
      </w:r>
      <w:r w:rsidR="007B3CDC">
        <w:rPr>
          <w:rFonts w:asciiTheme="minorEastAsia" w:hAnsiTheme="minorEastAsia" w:cstheme="minorHAnsi"/>
          <w:sz w:val="20"/>
          <w:szCs w:val="20"/>
        </w:rPr>
        <w:t xml:space="preserve">from </w:t>
      </w:r>
      <w:r w:rsidR="00DF1A9D">
        <w:rPr>
          <w:rFonts w:asciiTheme="minorEastAsia" w:hAnsiTheme="minorEastAsia" w:cstheme="minorHAnsi"/>
          <w:sz w:val="20"/>
          <w:szCs w:val="20"/>
        </w:rPr>
        <w:t>both before and after de</w:t>
      </w:r>
      <w:r w:rsidR="007B3CDC">
        <w:rPr>
          <w:rFonts w:asciiTheme="minorEastAsia" w:hAnsiTheme="minorEastAsia" w:cstheme="minorHAnsi"/>
          <w:sz w:val="20"/>
          <w:szCs w:val="20"/>
        </w:rPr>
        <w:t>-duplication (if you chose to de-duplicate).</w:t>
      </w:r>
      <w:r w:rsidR="00ED0C37">
        <w:rPr>
          <w:rFonts w:asciiTheme="minorEastAsia" w:hAnsiTheme="minorEastAsia" w:cstheme="minorHAnsi"/>
          <w:sz w:val="20"/>
          <w:szCs w:val="20"/>
        </w:rPr>
        <w:t xml:space="preserve"> Note that if you chose to combine lines, your Ctrl + F hits may not match your prefix hits</w:t>
      </w:r>
      <w:r w:rsidR="001D7054">
        <w:rPr>
          <w:rFonts w:asciiTheme="minorEastAsia" w:hAnsiTheme="minorEastAsia" w:cstheme="minorHAnsi"/>
          <w:sz w:val="20"/>
          <w:szCs w:val="20"/>
        </w:rPr>
        <w:t xml:space="preserve"> (unless you </w:t>
      </w:r>
      <w:r w:rsidR="00D856CF">
        <w:rPr>
          <w:rFonts w:asciiTheme="minorEastAsia" w:hAnsiTheme="minorEastAsia" w:cstheme="minorHAnsi"/>
          <w:sz w:val="20"/>
          <w:szCs w:val="20"/>
        </w:rPr>
        <w:t xml:space="preserve">were to </w:t>
      </w:r>
      <w:r w:rsidR="001D7054">
        <w:rPr>
          <w:rFonts w:asciiTheme="minorEastAsia" w:hAnsiTheme="minorEastAsia" w:cstheme="minorHAnsi"/>
          <w:sz w:val="20"/>
          <w:szCs w:val="20"/>
        </w:rPr>
        <w:t>combine lines in your document before using Ctrl + F).</w:t>
      </w:r>
    </w:p>
    <w:sectPr w:rsidR="002F7C3B" w:rsidRPr="00BA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B632" w14:textId="77777777" w:rsidR="00C93FE9" w:rsidRDefault="00C93FE9" w:rsidP="00F36D1F">
      <w:pPr>
        <w:spacing w:after="0" w:line="240" w:lineRule="auto"/>
      </w:pPr>
      <w:r>
        <w:separator/>
      </w:r>
    </w:p>
  </w:endnote>
  <w:endnote w:type="continuationSeparator" w:id="0">
    <w:p w14:paraId="2D7609F0" w14:textId="77777777" w:rsidR="00C93FE9" w:rsidRDefault="00C93FE9" w:rsidP="00F3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B860" w14:textId="77777777" w:rsidR="00C93FE9" w:rsidRDefault="00C93FE9" w:rsidP="00F36D1F">
      <w:pPr>
        <w:spacing w:after="0" w:line="240" w:lineRule="auto"/>
      </w:pPr>
      <w:r>
        <w:separator/>
      </w:r>
    </w:p>
  </w:footnote>
  <w:footnote w:type="continuationSeparator" w:id="0">
    <w:p w14:paraId="72F743E7" w14:textId="77777777" w:rsidR="00C93FE9" w:rsidRDefault="00C93FE9" w:rsidP="00F3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488B"/>
    <w:multiLevelType w:val="hybridMultilevel"/>
    <w:tmpl w:val="425AC4BA"/>
    <w:lvl w:ilvl="0" w:tplc="9EA4792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5946"/>
    <w:multiLevelType w:val="hybridMultilevel"/>
    <w:tmpl w:val="D9A65ECE"/>
    <w:lvl w:ilvl="0" w:tplc="FA46155C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404CD"/>
    <w:multiLevelType w:val="hybridMultilevel"/>
    <w:tmpl w:val="1CC0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C5D"/>
    <w:multiLevelType w:val="hybridMultilevel"/>
    <w:tmpl w:val="799A976E"/>
    <w:lvl w:ilvl="0" w:tplc="C4268EBE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6403"/>
    <w:multiLevelType w:val="hybridMultilevel"/>
    <w:tmpl w:val="621C2EF2"/>
    <w:lvl w:ilvl="0" w:tplc="93243D92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121EC"/>
    <w:multiLevelType w:val="hybridMultilevel"/>
    <w:tmpl w:val="DF763222"/>
    <w:lvl w:ilvl="0" w:tplc="E326D0EE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46F9D"/>
    <w:multiLevelType w:val="hybridMultilevel"/>
    <w:tmpl w:val="27D46C36"/>
    <w:lvl w:ilvl="0" w:tplc="A9800138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644AD"/>
    <w:multiLevelType w:val="hybridMultilevel"/>
    <w:tmpl w:val="72BC3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F799E"/>
    <w:multiLevelType w:val="hybridMultilevel"/>
    <w:tmpl w:val="FD30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F2FD0"/>
    <w:multiLevelType w:val="hybridMultilevel"/>
    <w:tmpl w:val="11985CDA"/>
    <w:lvl w:ilvl="0" w:tplc="BA2CC0DA">
      <w:numFmt w:val="bullet"/>
      <w:lvlText w:val="-"/>
      <w:lvlJc w:val="left"/>
      <w:pPr>
        <w:ind w:left="720" w:hanging="360"/>
      </w:pPr>
      <w:rPr>
        <w:rFonts w:ascii="Consolas" w:eastAsiaTheme="minorEastAsia" w:hAnsi="Consola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C241F"/>
    <w:multiLevelType w:val="hybridMultilevel"/>
    <w:tmpl w:val="B92422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E140D"/>
    <w:multiLevelType w:val="hybridMultilevel"/>
    <w:tmpl w:val="79925742"/>
    <w:lvl w:ilvl="0" w:tplc="32EAA1F4">
      <w:numFmt w:val="bullet"/>
      <w:lvlText w:val="-"/>
      <w:lvlJc w:val="left"/>
      <w:pPr>
        <w:ind w:left="720" w:hanging="360"/>
      </w:pPr>
      <w:rPr>
        <w:rFonts w:ascii="Consolas" w:eastAsiaTheme="minorEastAsia" w:hAnsi="Consola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86BCE"/>
    <w:multiLevelType w:val="hybridMultilevel"/>
    <w:tmpl w:val="7C4263C2"/>
    <w:lvl w:ilvl="0" w:tplc="1B90BF9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B0C54"/>
    <w:multiLevelType w:val="hybridMultilevel"/>
    <w:tmpl w:val="B664CAF8"/>
    <w:lvl w:ilvl="0" w:tplc="C238942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6D3F"/>
    <w:multiLevelType w:val="hybridMultilevel"/>
    <w:tmpl w:val="DA6C000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E33B9A"/>
    <w:multiLevelType w:val="hybridMultilevel"/>
    <w:tmpl w:val="FAC85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4BBE"/>
    <w:multiLevelType w:val="hybridMultilevel"/>
    <w:tmpl w:val="39248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2076B"/>
    <w:multiLevelType w:val="hybridMultilevel"/>
    <w:tmpl w:val="BD90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82058"/>
    <w:multiLevelType w:val="hybridMultilevel"/>
    <w:tmpl w:val="0FCA3DE4"/>
    <w:lvl w:ilvl="0" w:tplc="B8C28C9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6557A"/>
    <w:multiLevelType w:val="hybridMultilevel"/>
    <w:tmpl w:val="DACA2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669"/>
    <w:multiLevelType w:val="hybridMultilevel"/>
    <w:tmpl w:val="87822AA4"/>
    <w:lvl w:ilvl="0" w:tplc="E3FAA612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45D5F"/>
    <w:multiLevelType w:val="hybridMultilevel"/>
    <w:tmpl w:val="8B52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D5016"/>
    <w:multiLevelType w:val="hybridMultilevel"/>
    <w:tmpl w:val="1490343A"/>
    <w:lvl w:ilvl="0" w:tplc="50C4E760">
      <w:start w:val="19"/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4584E"/>
    <w:multiLevelType w:val="hybridMultilevel"/>
    <w:tmpl w:val="6F8CE236"/>
    <w:lvl w:ilvl="0" w:tplc="2F485496">
      <w:start w:val="1"/>
      <w:numFmt w:val="bullet"/>
      <w:lvlText w:val="-"/>
      <w:lvlJc w:val="left"/>
      <w:pPr>
        <w:ind w:left="360" w:hanging="360"/>
      </w:pPr>
      <w:rPr>
        <w:rFonts w:ascii="Consolas" w:eastAsiaTheme="minorEastAsia" w:hAnsi="Consola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E03472"/>
    <w:multiLevelType w:val="hybridMultilevel"/>
    <w:tmpl w:val="1FA2DEDA"/>
    <w:lvl w:ilvl="0" w:tplc="D25E047A">
      <w:numFmt w:val="bullet"/>
      <w:lvlText w:val="-"/>
      <w:lvlJc w:val="left"/>
      <w:pPr>
        <w:ind w:left="720" w:hanging="360"/>
      </w:pPr>
      <w:rPr>
        <w:rFonts w:ascii="DengXian" w:eastAsia="DengXian" w:hAnsi="DengXian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2"/>
  </w:num>
  <w:num w:numId="5">
    <w:abstractNumId w:val="23"/>
  </w:num>
  <w:num w:numId="6">
    <w:abstractNumId w:val="13"/>
  </w:num>
  <w:num w:numId="7">
    <w:abstractNumId w:val="14"/>
  </w:num>
  <w:num w:numId="8">
    <w:abstractNumId w:val="21"/>
  </w:num>
  <w:num w:numId="9">
    <w:abstractNumId w:val="10"/>
  </w:num>
  <w:num w:numId="10">
    <w:abstractNumId w:val="15"/>
  </w:num>
  <w:num w:numId="11">
    <w:abstractNumId w:val="16"/>
  </w:num>
  <w:num w:numId="12">
    <w:abstractNumId w:val="19"/>
  </w:num>
  <w:num w:numId="13">
    <w:abstractNumId w:val="18"/>
  </w:num>
  <w:num w:numId="14">
    <w:abstractNumId w:val="4"/>
  </w:num>
  <w:num w:numId="15">
    <w:abstractNumId w:val="9"/>
  </w:num>
  <w:num w:numId="16">
    <w:abstractNumId w:val="8"/>
  </w:num>
  <w:num w:numId="17">
    <w:abstractNumId w:val="5"/>
  </w:num>
  <w:num w:numId="18">
    <w:abstractNumId w:val="1"/>
  </w:num>
  <w:num w:numId="19">
    <w:abstractNumId w:val="24"/>
  </w:num>
  <w:num w:numId="20">
    <w:abstractNumId w:val="3"/>
  </w:num>
  <w:num w:numId="21">
    <w:abstractNumId w:val="20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F"/>
    <w:rsid w:val="00000479"/>
    <w:rsid w:val="00003756"/>
    <w:rsid w:val="00006A76"/>
    <w:rsid w:val="00012D1A"/>
    <w:rsid w:val="000137C6"/>
    <w:rsid w:val="00017BC3"/>
    <w:rsid w:val="00026FEE"/>
    <w:rsid w:val="00027885"/>
    <w:rsid w:val="00031320"/>
    <w:rsid w:val="0003161A"/>
    <w:rsid w:val="000334DD"/>
    <w:rsid w:val="00033998"/>
    <w:rsid w:val="00037383"/>
    <w:rsid w:val="00040A22"/>
    <w:rsid w:val="00045BE9"/>
    <w:rsid w:val="0004790B"/>
    <w:rsid w:val="00055741"/>
    <w:rsid w:val="000653C0"/>
    <w:rsid w:val="0007267F"/>
    <w:rsid w:val="00072C9B"/>
    <w:rsid w:val="0007445C"/>
    <w:rsid w:val="00074B38"/>
    <w:rsid w:val="000777D9"/>
    <w:rsid w:val="00077D5B"/>
    <w:rsid w:val="00095038"/>
    <w:rsid w:val="000A4D54"/>
    <w:rsid w:val="000B0573"/>
    <w:rsid w:val="000B1910"/>
    <w:rsid w:val="000C5850"/>
    <w:rsid w:val="000D671D"/>
    <w:rsid w:val="000D6D17"/>
    <w:rsid w:val="000D72B4"/>
    <w:rsid w:val="000D77E3"/>
    <w:rsid w:val="000E17C1"/>
    <w:rsid w:val="000E2418"/>
    <w:rsid w:val="000F2D5D"/>
    <w:rsid w:val="000F49B7"/>
    <w:rsid w:val="00104DA5"/>
    <w:rsid w:val="001064FA"/>
    <w:rsid w:val="00107819"/>
    <w:rsid w:val="001119C8"/>
    <w:rsid w:val="00112522"/>
    <w:rsid w:val="00117DE4"/>
    <w:rsid w:val="001214DD"/>
    <w:rsid w:val="001240E5"/>
    <w:rsid w:val="001261D5"/>
    <w:rsid w:val="00132F8C"/>
    <w:rsid w:val="00136755"/>
    <w:rsid w:val="00146CDF"/>
    <w:rsid w:val="00146DD9"/>
    <w:rsid w:val="00147D69"/>
    <w:rsid w:val="001511E6"/>
    <w:rsid w:val="00153F6E"/>
    <w:rsid w:val="00156D43"/>
    <w:rsid w:val="00156D7F"/>
    <w:rsid w:val="00166240"/>
    <w:rsid w:val="0016797C"/>
    <w:rsid w:val="001700F7"/>
    <w:rsid w:val="001701FC"/>
    <w:rsid w:val="00177734"/>
    <w:rsid w:val="001964C4"/>
    <w:rsid w:val="00196824"/>
    <w:rsid w:val="00196ACF"/>
    <w:rsid w:val="001A45CE"/>
    <w:rsid w:val="001A477C"/>
    <w:rsid w:val="001A71E4"/>
    <w:rsid w:val="001B232C"/>
    <w:rsid w:val="001B40BE"/>
    <w:rsid w:val="001B7BD8"/>
    <w:rsid w:val="001C14CC"/>
    <w:rsid w:val="001C5D3A"/>
    <w:rsid w:val="001C664B"/>
    <w:rsid w:val="001D0DF2"/>
    <w:rsid w:val="001D1235"/>
    <w:rsid w:val="001D1A54"/>
    <w:rsid w:val="001D1F11"/>
    <w:rsid w:val="001D25C9"/>
    <w:rsid w:val="001D2895"/>
    <w:rsid w:val="001D30A6"/>
    <w:rsid w:val="001D353B"/>
    <w:rsid w:val="001D523C"/>
    <w:rsid w:val="001D6B84"/>
    <w:rsid w:val="001D7054"/>
    <w:rsid w:val="001E2AC9"/>
    <w:rsid w:val="001E2DF0"/>
    <w:rsid w:val="001E41D2"/>
    <w:rsid w:val="001E59BB"/>
    <w:rsid w:val="0020319E"/>
    <w:rsid w:val="00205B59"/>
    <w:rsid w:val="00206510"/>
    <w:rsid w:val="00211C05"/>
    <w:rsid w:val="002134CD"/>
    <w:rsid w:val="00213AA4"/>
    <w:rsid w:val="00226D45"/>
    <w:rsid w:val="00227D63"/>
    <w:rsid w:val="00241504"/>
    <w:rsid w:val="0024550B"/>
    <w:rsid w:val="00245E3B"/>
    <w:rsid w:val="002503A4"/>
    <w:rsid w:val="00253A66"/>
    <w:rsid w:val="00253BB5"/>
    <w:rsid w:val="00255DE2"/>
    <w:rsid w:val="00261861"/>
    <w:rsid w:val="00261B05"/>
    <w:rsid w:val="00261D20"/>
    <w:rsid w:val="00263B5F"/>
    <w:rsid w:val="002668A6"/>
    <w:rsid w:val="00272C43"/>
    <w:rsid w:val="00273EA6"/>
    <w:rsid w:val="002856BF"/>
    <w:rsid w:val="00287799"/>
    <w:rsid w:val="00287C70"/>
    <w:rsid w:val="00290713"/>
    <w:rsid w:val="00291947"/>
    <w:rsid w:val="00291E8F"/>
    <w:rsid w:val="0029397C"/>
    <w:rsid w:val="00293D2F"/>
    <w:rsid w:val="00293F81"/>
    <w:rsid w:val="0029473E"/>
    <w:rsid w:val="002A47BC"/>
    <w:rsid w:val="002A6EC8"/>
    <w:rsid w:val="002B0E4B"/>
    <w:rsid w:val="002B5D7C"/>
    <w:rsid w:val="002D280C"/>
    <w:rsid w:val="002D3613"/>
    <w:rsid w:val="002D3710"/>
    <w:rsid w:val="002E1627"/>
    <w:rsid w:val="002E1D88"/>
    <w:rsid w:val="002E605B"/>
    <w:rsid w:val="002E699F"/>
    <w:rsid w:val="002E6C71"/>
    <w:rsid w:val="002F3F36"/>
    <w:rsid w:val="002F60F9"/>
    <w:rsid w:val="002F663C"/>
    <w:rsid w:val="002F794C"/>
    <w:rsid w:val="002F7C3B"/>
    <w:rsid w:val="00307EFD"/>
    <w:rsid w:val="003144AF"/>
    <w:rsid w:val="003161AA"/>
    <w:rsid w:val="00317263"/>
    <w:rsid w:val="00320B63"/>
    <w:rsid w:val="00334B32"/>
    <w:rsid w:val="00335D75"/>
    <w:rsid w:val="00345C12"/>
    <w:rsid w:val="003513E8"/>
    <w:rsid w:val="003537EE"/>
    <w:rsid w:val="0036578B"/>
    <w:rsid w:val="00376315"/>
    <w:rsid w:val="00380197"/>
    <w:rsid w:val="003801C5"/>
    <w:rsid w:val="00385F35"/>
    <w:rsid w:val="003877E8"/>
    <w:rsid w:val="0039433F"/>
    <w:rsid w:val="003947BA"/>
    <w:rsid w:val="0039583C"/>
    <w:rsid w:val="00397C56"/>
    <w:rsid w:val="003A15EC"/>
    <w:rsid w:val="003A43AB"/>
    <w:rsid w:val="003A6EE1"/>
    <w:rsid w:val="003A7AA4"/>
    <w:rsid w:val="003B0C73"/>
    <w:rsid w:val="003C5DB3"/>
    <w:rsid w:val="003D3BC4"/>
    <w:rsid w:val="003D6ECF"/>
    <w:rsid w:val="003E14ED"/>
    <w:rsid w:val="003E23D8"/>
    <w:rsid w:val="003E743A"/>
    <w:rsid w:val="003F0E5D"/>
    <w:rsid w:val="003F3538"/>
    <w:rsid w:val="003F39A1"/>
    <w:rsid w:val="003F61B8"/>
    <w:rsid w:val="0040360D"/>
    <w:rsid w:val="00407F27"/>
    <w:rsid w:val="00412ABB"/>
    <w:rsid w:val="004224AE"/>
    <w:rsid w:val="00426507"/>
    <w:rsid w:val="0043541E"/>
    <w:rsid w:val="0044266D"/>
    <w:rsid w:val="00442866"/>
    <w:rsid w:val="00444FD8"/>
    <w:rsid w:val="00445B02"/>
    <w:rsid w:val="00446A6B"/>
    <w:rsid w:val="00451F80"/>
    <w:rsid w:val="00455C95"/>
    <w:rsid w:val="00460409"/>
    <w:rsid w:val="004668BE"/>
    <w:rsid w:val="00471099"/>
    <w:rsid w:val="00476C0C"/>
    <w:rsid w:val="00481E7B"/>
    <w:rsid w:val="00486320"/>
    <w:rsid w:val="00487552"/>
    <w:rsid w:val="00490A38"/>
    <w:rsid w:val="004911DF"/>
    <w:rsid w:val="0049243E"/>
    <w:rsid w:val="00495C1B"/>
    <w:rsid w:val="004967F1"/>
    <w:rsid w:val="00496CC4"/>
    <w:rsid w:val="004A3110"/>
    <w:rsid w:val="004A7ABA"/>
    <w:rsid w:val="004B520A"/>
    <w:rsid w:val="004B7CE2"/>
    <w:rsid w:val="004C064B"/>
    <w:rsid w:val="004C36FB"/>
    <w:rsid w:val="004C4706"/>
    <w:rsid w:val="004D5919"/>
    <w:rsid w:val="004D5A65"/>
    <w:rsid w:val="004D6782"/>
    <w:rsid w:val="004D7F49"/>
    <w:rsid w:val="004E2108"/>
    <w:rsid w:val="004F2AC7"/>
    <w:rsid w:val="004F711B"/>
    <w:rsid w:val="00505357"/>
    <w:rsid w:val="00507B88"/>
    <w:rsid w:val="00517399"/>
    <w:rsid w:val="00520A1B"/>
    <w:rsid w:val="00522584"/>
    <w:rsid w:val="00524186"/>
    <w:rsid w:val="0052531F"/>
    <w:rsid w:val="005301F6"/>
    <w:rsid w:val="0053448B"/>
    <w:rsid w:val="00540189"/>
    <w:rsid w:val="00545C12"/>
    <w:rsid w:val="00545CA7"/>
    <w:rsid w:val="00546B31"/>
    <w:rsid w:val="005471F0"/>
    <w:rsid w:val="00557677"/>
    <w:rsid w:val="00566BD4"/>
    <w:rsid w:val="0056712A"/>
    <w:rsid w:val="00567F6E"/>
    <w:rsid w:val="00572A54"/>
    <w:rsid w:val="005853EC"/>
    <w:rsid w:val="00585471"/>
    <w:rsid w:val="005870AC"/>
    <w:rsid w:val="00587B10"/>
    <w:rsid w:val="0059250E"/>
    <w:rsid w:val="005935A3"/>
    <w:rsid w:val="00593D48"/>
    <w:rsid w:val="005A0CBE"/>
    <w:rsid w:val="005A12A6"/>
    <w:rsid w:val="005A5F8C"/>
    <w:rsid w:val="005B676F"/>
    <w:rsid w:val="005C2972"/>
    <w:rsid w:val="005C36D7"/>
    <w:rsid w:val="005C51B0"/>
    <w:rsid w:val="005C74FB"/>
    <w:rsid w:val="005C7734"/>
    <w:rsid w:val="005D20EA"/>
    <w:rsid w:val="005D4F5A"/>
    <w:rsid w:val="005D5187"/>
    <w:rsid w:val="005E0DF5"/>
    <w:rsid w:val="005E1CE1"/>
    <w:rsid w:val="005E2163"/>
    <w:rsid w:val="005E22AA"/>
    <w:rsid w:val="005E372E"/>
    <w:rsid w:val="005E6C4F"/>
    <w:rsid w:val="005F24BE"/>
    <w:rsid w:val="005F284A"/>
    <w:rsid w:val="005F4D37"/>
    <w:rsid w:val="00601F6E"/>
    <w:rsid w:val="00605E4C"/>
    <w:rsid w:val="00606640"/>
    <w:rsid w:val="0061364C"/>
    <w:rsid w:val="00621442"/>
    <w:rsid w:val="00624F34"/>
    <w:rsid w:val="00626ECA"/>
    <w:rsid w:val="00637A14"/>
    <w:rsid w:val="00640C06"/>
    <w:rsid w:val="00644ADC"/>
    <w:rsid w:val="00652297"/>
    <w:rsid w:val="00652C66"/>
    <w:rsid w:val="00655039"/>
    <w:rsid w:val="006579FC"/>
    <w:rsid w:val="00665608"/>
    <w:rsid w:val="0066568C"/>
    <w:rsid w:val="00667B9F"/>
    <w:rsid w:val="006705A7"/>
    <w:rsid w:val="00671CD6"/>
    <w:rsid w:val="00676F91"/>
    <w:rsid w:val="00677B65"/>
    <w:rsid w:val="00690937"/>
    <w:rsid w:val="006910A9"/>
    <w:rsid w:val="006920B5"/>
    <w:rsid w:val="00697B60"/>
    <w:rsid w:val="006A387F"/>
    <w:rsid w:val="006A470E"/>
    <w:rsid w:val="006A499C"/>
    <w:rsid w:val="006A5E43"/>
    <w:rsid w:val="006A7BA0"/>
    <w:rsid w:val="006B2EFD"/>
    <w:rsid w:val="006B7358"/>
    <w:rsid w:val="006C0FC6"/>
    <w:rsid w:val="006C1AFA"/>
    <w:rsid w:val="006C228E"/>
    <w:rsid w:val="006C43B7"/>
    <w:rsid w:val="006C5E39"/>
    <w:rsid w:val="006D0D44"/>
    <w:rsid w:val="006D5D87"/>
    <w:rsid w:val="006E1289"/>
    <w:rsid w:val="006E23C1"/>
    <w:rsid w:val="006E45B9"/>
    <w:rsid w:val="006E5591"/>
    <w:rsid w:val="006E585C"/>
    <w:rsid w:val="006E6FEC"/>
    <w:rsid w:val="006E729D"/>
    <w:rsid w:val="006F0C09"/>
    <w:rsid w:val="006F16E2"/>
    <w:rsid w:val="006F72CE"/>
    <w:rsid w:val="00705F3C"/>
    <w:rsid w:val="007125F5"/>
    <w:rsid w:val="0071422A"/>
    <w:rsid w:val="00715A5E"/>
    <w:rsid w:val="00721B2B"/>
    <w:rsid w:val="0072371A"/>
    <w:rsid w:val="0072699E"/>
    <w:rsid w:val="007320DB"/>
    <w:rsid w:val="007321DA"/>
    <w:rsid w:val="00736D85"/>
    <w:rsid w:val="0074698F"/>
    <w:rsid w:val="00747226"/>
    <w:rsid w:val="007477EE"/>
    <w:rsid w:val="00754922"/>
    <w:rsid w:val="00761978"/>
    <w:rsid w:val="00762078"/>
    <w:rsid w:val="00764538"/>
    <w:rsid w:val="00765008"/>
    <w:rsid w:val="007720C6"/>
    <w:rsid w:val="00773385"/>
    <w:rsid w:val="0077626C"/>
    <w:rsid w:val="00781265"/>
    <w:rsid w:val="007816FD"/>
    <w:rsid w:val="0078265E"/>
    <w:rsid w:val="0078322A"/>
    <w:rsid w:val="00783836"/>
    <w:rsid w:val="007846BE"/>
    <w:rsid w:val="007873BA"/>
    <w:rsid w:val="007932F0"/>
    <w:rsid w:val="007A021E"/>
    <w:rsid w:val="007A148A"/>
    <w:rsid w:val="007A7255"/>
    <w:rsid w:val="007A776B"/>
    <w:rsid w:val="007B043F"/>
    <w:rsid w:val="007B1BA6"/>
    <w:rsid w:val="007B3CDC"/>
    <w:rsid w:val="007B7443"/>
    <w:rsid w:val="007C045A"/>
    <w:rsid w:val="007C1556"/>
    <w:rsid w:val="007C3766"/>
    <w:rsid w:val="007C4AD5"/>
    <w:rsid w:val="007E3F4B"/>
    <w:rsid w:val="007F0E2A"/>
    <w:rsid w:val="00802DBA"/>
    <w:rsid w:val="008126A3"/>
    <w:rsid w:val="00826488"/>
    <w:rsid w:val="00832333"/>
    <w:rsid w:val="0084202A"/>
    <w:rsid w:val="0084491E"/>
    <w:rsid w:val="008533A6"/>
    <w:rsid w:val="00855965"/>
    <w:rsid w:val="00857EC1"/>
    <w:rsid w:val="00860F93"/>
    <w:rsid w:val="00861C6F"/>
    <w:rsid w:val="00861E9B"/>
    <w:rsid w:val="00863427"/>
    <w:rsid w:val="0088077B"/>
    <w:rsid w:val="00883161"/>
    <w:rsid w:val="00886834"/>
    <w:rsid w:val="00890E5F"/>
    <w:rsid w:val="0089185D"/>
    <w:rsid w:val="00892064"/>
    <w:rsid w:val="00897A09"/>
    <w:rsid w:val="008A0ED9"/>
    <w:rsid w:val="008A1762"/>
    <w:rsid w:val="008A56DC"/>
    <w:rsid w:val="008A5C7D"/>
    <w:rsid w:val="008A5F11"/>
    <w:rsid w:val="008A70ED"/>
    <w:rsid w:val="008A723E"/>
    <w:rsid w:val="008B0DB8"/>
    <w:rsid w:val="008B20A7"/>
    <w:rsid w:val="008B29DA"/>
    <w:rsid w:val="008B37CD"/>
    <w:rsid w:val="008B6018"/>
    <w:rsid w:val="008B6DF9"/>
    <w:rsid w:val="008C2364"/>
    <w:rsid w:val="008D0D0A"/>
    <w:rsid w:val="008D0DAF"/>
    <w:rsid w:val="008D42AC"/>
    <w:rsid w:val="008F1334"/>
    <w:rsid w:val="008F368A"/>
    <w:rsid w:val="00900D8A"/>
    <w:rsid w:val="009022E3"/>
    <w:rsid w:val="00914B60"/>
    <w:rsid w:val="00927ADB"/>
    <w:rsid w:val="009330D8"/>
    <w:rsid w:val="0095264A"/>
    <w:rsid w:val="00953E10"/>
    <w:rsid w:val="00954097"/>
    <w:rsid w:val="0095691A"/>
    <w:rsid w:val="00961D90"/>
    <w:rsid w:val="00963ED5"/>
    <w:rsid w:val="0096492F"/>
    <w:rsid w:val="00971174"/>
    <w:rsid w:val="00975F16"/>
    <w:rsid w:val="009834F1"/>
    <w:rsid w:val="00987B9B"/>
    <w:rsid w:val="00994DEB"/>
    <w:rsid w:val="00997168"/>
    <w:rsid w:val="009A0562"/>
    <w:rsid w:val="009A2BF8"/>
    <w:rsid w:val="009B2EE5"/>
    <w:rsid w:val="009C4BB7"/>
    <w:rsid w:val="009D149B"/>
    <w:rsid w:val="009D1647"/>
    <w:rsid w:val="009E1C20"/>
    <w:rsid w:val="009E6DB5"/>
    <w:rsid w:val="009E7001"/>
    <w:rsid w:val="009F2EB6"/>
    <w:rsid w:val="009F3C47"/>
    <w:rsid w:val="00A01872"/>
    <w:rsid w:val="00A06595"/>
    <w:rsid w:val="00A12BDC"/>
    <w:rsid w:val="00A1515C"/>
    <w:rsid w:val="00A1717F"/>
    <w:rsid w:val="00A24AB9"/>
    <w:rsid w:val="00A37B38"/>
    <w:rsid w:val="00A43209"/>
    <w:rsid w:val="00A446D8"/>
    <w:rsid w:val="00A4613F"/>
    <w:rsid w:val="00A46216"/>
    <w:rsid w:val="00A46FA7"/>
    <w:rsid w:val="00A52E66"/>
    <w:rsid w:val="00A551AA"/>
    <w:rsid w:val="00A607B2"/>
    <w:rsid w:val="00A647D1"/>
    <w:rsid w:val="00A65A9C"/>
    <w:rsid w:val="00A70F31"/>
    <w:rsid w:val="00A715BD"/>
    <w:rsid w:val="00A74567"/>
    <w:rsid w:val="00A74D47"/>
    <w:rsid w:val="00A75132"/>
    <w:rsid w:val="00A75574"/>
    <w:rsid w:val="00A815FE"/>
    <w:rsid w:val="00A833A2"/>
    <w:rsid w:val="00A84902"/>
    <w:rsid w:val="00A853E2"/>
    <w:rsid w:val="00A87880"/>
    <w:rsid w:val="00A901C7"/>
    <w:rsid w:val="00A90C53"/>
    <w:rsid w:val="00A91D03"/>
    <w:rsid w:val="00A9403D"/>
    <w:rsid w:val="00A95595"/>
    <w:rsid w:val="00A96115"/>
    <w:rsid w:val="00A96EA3"/>
    <w:rsid w:val="00A972BE"/>
    <w:rsid w:val="00AA0288"/>
    <w:rsid w:val="00AA4198"/>
    <w:rsid w:val="00AA4288"/>
    <w:rsid w:val="00AA448B"/>
    <w:rsid w:val="00AA5DFE"/>
    <w:rsid w:val="00AA5E68"/>
    <w:rsid w:val="00AA7E7A"/>
    <w:rsid w:val="00AB0288"/>
    <w:rsid w:val="00AB3834"/>
    <w:rsid w:val="00AB6A8C"/>
    <w:rsid w:val="00AB6FD1"/>
    <w:rsid w:val="00AC36B3"/>
    <w:rsid w:val="00AD4447"/>
    <w:rsid w:val="00AE29BB"/>
    <w:rsid w:val="00AF0061"/>
    <w:rsid w:val="00B00C1A"/>
    <w:rsid w:val="00B02D09"/>
    <w:rsid w:val="00B03D25"/>
    <w:rsid w:val="00B10FE7"/>
    <w:rsid w:val="00B13424"/>
    <w:rsid w:val="00B15C16"/>
    <w:rsid w:val="00B16B33"/>
    <w:rsid w:val="00B20A01"/>
    <w:rsid w:val="00B228EF"/>
    <w:rsid w:val="00B249E3"/>
    <w:rsid w:val="00B271DA"/>
    <w:rsid w:val="00B35E9F"/>
    <w:rsid w:val="00B406C7"/>
    <w:rsid w:val="00B408FE"/>
    <w:rsid w:val="00B46812"/>
    <w:rsid w:val="00B525F9"/>
    <w:rsid w:val="00B52C7E"/>
    <w:rsid w:val="00B55F55"/>
    <w:rsid w:val="00B61110"/>
    <w:rsid w:val="00B62D7D"/>
    <w:rsid w:val="00B65F58"/>
    <w:rsid w:val="00B666D3"/>
    <w:rsid w:val="00B67E9B"/>
    <w:rsid w:val="00B7020D"/>
    <w:rsid w:val="00B718B0"/>
    <w:rsid w:val="00B8333B"/>
    <w:rsid w:val="00B861F2"/>
    <w:rsid w:val="00B863BC"/>
    <w:rsid w:val="00B94879"/>
    <w:rsid w:val="00B974A7"/>
    <w:rsid w:val="00BA1046"/>
    <w:rsid w:val="00BA23DC"/>
    <w:rsid w:val="00BA2BB6"/>
    <w:rsid w:val="00BA3A6C"/>
    <w:rsid w:val="00BA6461"/>
    <w:rsid w:val="00BA71EF"/>
    <w:rsid w:val="00BA7ADE"/>
    <w:rsid w:val="00BB48D9"/>
    <w:rsid w:val="00BB4A18"/>
    <w:rsid w:val="00BC0958"/>
    <w:rsid w:val="00BC4671"/>
    <w:rsid w:val="00BD4DDA"/>
    <w:rsid w:val="00BD7E11"/>
    <w:rsid w:val="00BE009D"/>
    <w:rsid w:val="00BE2193"/>
    <w:rsid w:val="00BE23A0"/>
    <w:rsid w:val="00BE3684"/>
    <w:rsid w:val="00BE470F"/>
    <w:rsid w:val="00BE5517"/>
    <w:rsid w:val="00BE66E6"/>
    <w:rsid w:val="00BE6B7D"/>
    <w:rsid w:val="00BF5FD0"/>
    <w:rsid w:val="00BF6B8D"/>
    <w:rsid w:val="00BF73D5"/>
    <w:rsid w:val="00C02CDB"/>
    <w:rsid w:val="00C11F15"/>
    <w:rsid w:val="00C1201B"/>
    <w:rsid w:val="00C16CE0"/>
    <w:rsid w:val="00C174C9"/>
    <w:rsid w:val="00C20BC9"/>
    <w:rsid w:val="00C25A8E"/>
    <w:rsid w:val="00C361DC"/>
    <w:rsid w:val="00C37277"/>
    <w:rsid w:val="00C37BCA"/>
    <w:rsid w:val="00C40116"/>
    <w:rsid w:val="00C41581"/>
    <w:rsid w:val="00C45995"/>
    <w:rsid w:val="00C47139"/>
    <w:rsid w:val="00C50C55"/>
    <w:rsid w:val="00C51224"/>
    <w:rsid w:val="00C57CB3"/>
    <w:rsid w:val="00C57F0B"/>
    <w:rsid w:val="00C713C6"/>
    <w:rsid w:val="00C745A5"/>
    <w:rsid w:val="00C74AFD"/>
    <w:rsid w:val="00C75FEB"/>
    <w:rsid w:val="00C76D8B"/>
    <w:rsid w:val="00C77A7B"/>
    <w:rsid w:val="00C831A9"/>
    <w:rsid w:val="00C84814"/>
    <w:rsid w:val="00C93FE9"/>
    <w:rsid w:val="00C96FF0"/>
    <w:rsid w:val="00CA30DA"/>
    <w:rsid w:val="00CA55D5"/>
    <w:rsid w:val="00CA6E64"/>
    <w:rsid w:val="00CB48EF"/>
    <w:rsid w:val="00CB5751"/>
    <w:rsid w:val="00CB598C"/>
    <w:rsid w:val="00CC194E"/>
    <w:rsid w:val="00CD0B41"/>
    <w:rsid w:val="00CD2553"/>
    <w:rsid w:val="00CD5765"/>
    <w:rsid w:val="00CD6D3E"/>
    <w:rsid w:val="00CE23B3"/>
    <w:rsid w:val="00CE6ECC"/>
    <w:rsid w:val="00CE7269"/>
    <w:rsid w:val="00CF7C2E"/>
    <w:rsid w:val="00D036C4"/>
    <w:rsid w:val="00D0574D"/>
    <w:rsid w:val="00D10EA2"/>
    <w:rsid w:val="00D11024"/>
    <w:rsid w:val="00D13E2D"/>
    <w:rsid w:val="00D22B99"/>
    <w:rsid w:val="00D2468D"/>
    <w:rsid w:val="00D27008"/>
    <w:rsid w:val="00D2768B"/>
    <w:rsid w:val="00D3242E"/>
    <w:rsid w:val="00D40A14"/>
    <w:rsid w:val="00D43FE0"/>
    <w:rsid w:val="00D52D1E"/>
    <w:rsid w:val="00D55CCC"/>
    <w:rsid w:val="00D56699"/>
    <w:rsid w:val="00D605FE"/>
    <w:rsid w:val="00D70C61"/>
    <w:rsid w:val="00D723AA"/>
    <w:rsid w:val="00D727EB"/>
    <w:rsid w:val="00D77A91"/>
    <w:rsid w:val="00D856CF"/>
    <w:rsid w:val="00D97172"/>
    <w:rsid w:val="00D97AB1"/>
    <w:rsid w:val="00DA7978"/>
    <w:rsid w:val="00DB192A"/>
    <w:rsid w:val="00DB5AA7"/>
    <w:rsid w:val="00DB633B"/>
    <w:rsid w:val="00DC4481"/>
    <w:rsid w:val="00DC5780"/>
    <w:rsid w:val="00DC7A44"/>
    <w:rsid w:val="00DD15CE"/>
    <w:rsid w:val="00DD7963"/>
    <w:rsid w:val="00DE0AA4"/>
    <w:rsid w:val="00DE1ECD"/>
    <w:rsid w:val="00DE6451"/>
    <w:rsid w:val="00DE67BD"/>
    <w:rsid w:val="00DF1A9D"/>
    <w:rsid w:val="00DF31FE"/>
    <w:rsid w:val="00DF66C7"/>
    <w:rsid w:val="00E02F9E"/>
    <w:rsid w:val="00E0409D"/>
    <w:rsid w:val="00E129FF"/>
    <w:rsid w:val="00E137F2"/>
    <w:rsid w:val="00E1638D"/>
    <w:rsid w:val="00E2269C"/>
    <w:rsid w:val="00E27DB3"/>
    <w:rsid w:val="00E27E6F"/>
    <w:rsid w:val="00E3075E"/>
    <w:rsid w:val="00E3296A"/>
    <w:rsid w:val="00E34B0A"/>
    <w:rsid w:val="00E36779"/>
    <w:rsid w:val="00E410B9"/>
    <w:rsid w:val="00E46B11"/>
    <w:rsid w:val="00E4721D"/>
    <w:rsid w:val="00E519D0"/>
    <w:rsid w:val="00E51A6D"/>
    <w:rsid w:val="00E640AA"/>
    <w:rsid w:val="00E65D09"/>
    <w:rsid w:val="00E71F49"/>
    <w:rsid w:val="00E73CA8"/>
    <w:rsid w:val="00E77225"/>
    <w:rsid w:val="00E8051B"/>
    <w:rsid w:val="00E833B3"/>
    <w:rsid w:val="00E83FC5"/>
    <w:rsid w:val="00E87055"/>
    <w:rsid w:val="00E91E74"/>
    <w:rsid w:val="00E96863"/>
    <w:rsid w:val="00E96CB6"/>
    <w:rsid w:val="00EA172A"/>
    <w:rsid w:val="00EA40E3"/>
    <w:rsid w:val="00EA741F"/>
    <w:rsid w:val="00EB3A60"/>
    <w:rsid w:val="00EB559E"/>
    <w:rsid w:val="00EC5748"/>
    <w:rsid w:val="00EC5AF5"/>
    <w:rsid w:val="00ED0C37"/>
    <w:rsid w:val="00ED18E2"/>
    <w:rsid w:val="00ED37A4"/>
    <w:rsid w:val="00ED7A55"/>
    <w:rsid w:val="00EE3BBB"/>
    <w:rsid w:val="00EE5844"/>
    <w:rsid w:val="00EF1428"/>
    <w:rsid w:val="00EF1B83"/>
    <w:rsid w:val="00EF3CF8"/>
    <w:rsid w:val="00EF3ED0"/>
    <w:rsid w:val="00EF4636"/>
    <w:rsid w:val="00EF46B1"/>
    <w:rsid w:val="00F01633"/>
    <w:rsid w:val="00F0215E"/>
    <w:rsid w:val="00F03E73"/>
    <w:rsid w:val="00F04731"/>
    <w:rsid w:val="00F16273"/>
    <w:rsid w:val="00F22B42"/>
    <w:rsid w:val="00F238EE"/>
    <w:rsid w:val="00F249F6"/>
    <w:rsid w:val="00F26E6E"/>
    <w:rsid w:val="00F271BF"/>
    <w:rsid w:val="00F27DB2"/>
    <w:rsid w:val="00F363B3"/>
    <w:rsid w:val="00F364F8"/>
    <w:rsid w:val="00F36D1F"/>
    <w:rsid w:val="00F43A9F"/>
    <w:rsid w:val="00F63451"/>
    <w:rsid w:val="00F63B4C"/>
    <w:rsid w:val="00F67C52"/>
    <w:rsid w:val="00F7234F"/>
    <w:rsid w:val="00F7469A"/>
    <w:rsid w:val="00F8513F"/>
    <w:rsid w:val="00F91D8E"/>
    <w:rsid w:val="00F93285"/>
    <w:rsid w:val="00F958E0"/>
    <w:rsid w:val="00FA0FBC"/>
    <w:rsid w:val="00FA51F4"/>
    <w:rsid w:val="00FB2BE4"/>
    <w:rsid w:val="00FC52DA"/>
    <w:rsid w:val="00FD4BDD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7503E5"/>
  <w15:chartTrackingRefBased/>
  <w15:docId w15:val="{8A2CD19B-5AD6-47F3-9CCD-DCC68844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2F"/>
    <w:pPr>
      <w:ind w:left="720"/>
      <w:contextualSpacing/>
    </w:pPr>
  </w:style>
  <w:style w:type="table" w:styleId="TableGrid">
    <w:name w:val="Table Grid"/>
    <w:basedOn w:val="TableNormal"/>
    <w:uiPriority w:val="39"/>
    <w:rsid w:val="0079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1F"/>
  </w:style>
  <w:style w:type="paragraph" w:styleId="Footer">
    <w:name w:val="footer"/>
    <w:basedOn w:val="Normal"/>
    <w:link w:val="FooterChar"/>
    <w:uiPriority w:val="99"/>
    <w:unhideWhenUsed/>
    <w:rsid w:val="00F36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Katsavos</dc:creator>
  <cp:keywords/>
  <dc:description/>
  <cp:lastModifiedBy>Luca Katsavos</cp:lastModifiedBy>
  <cp:revision>676</cp:revision>
  <dcterms:created xsi:type="dcterms:W3CDTF">2023-10-10T04:24:00Z</dcterms:created>
  <dcterms:modified xsi:type="dcterms:W3CDTF">2023-11-28T04:18:00Z</dcterms:modified>
</cp:coreProperties>
</file>