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35B8B" w14:textId="0C6B12D6" w:rsidR="00482E16" w:rsidRDefault="00BE0BAF" w:rsidP="00BE0BAF">
      <w:pPr>
        <w:pStyle w:val="Titolo"/>
      </w:pPr>
      <w:proofErr w:type="spellStart"/>
      <w:r>
        <w:t>Redirect</w:t>
      </w:r>
      <w:proofErr w:type="spellEnd"/>
      <w:r>
        <w:t xml:space="preserve"> &amp; </w:t>
      </w:r>
      <w:proofErr w:type="spellStart"/>
      <w:r>
        <w:t>error</w:t>
      </w:r>
      <w:proofErr w:type="spellEnd"/>
      <w:r>
        <w:t xml:space="preserve"> pages</w:t>
      </w:r>
    </w:p>
    <w:p w14:paraId="589058EC" w14:textId="1F270093" w:rsidR="00BE0BAF" w:rsidRDefault="00BE0BAF" w:rsidP="00BE0BAF">
      <w:r w:rsidRPr="00BE0BAF">
        <w:t xml:space="preserve">I </w:t>
      </w:r>
      <w:proofErr w:type="spellStart"/>
      <w:r w:rsidRPr="00BE0BAF">
        <w:rPr>
          <w:b/>
          <w:bCs/>
        </w:rPr>
        <w:t>redirects</w:t>
      </w:r>
      <w:proofErr w:type="spellEnd"/>
      <w:r w:rsidRPr="00BE0BAF">
        <w:t xml:space="preserve"> (o reindirizzamenti) sono strumenti fondamentali nella gestione dei siti web, </w:t>
      </w:r>
      <w:r w:rsidRPr="00461CEB">
        <w:rPr>
          <w:b/>
          <w:bCs/>
        </w:rPr>
        <w:t>utilizzati per guidare sia gli utenti che i motori di ricerca verso l'URL corretto quando una pagina viene spostata</w:t>
      </w:r>
      <w:r w:rsidRPr="00BE0BAF">
        <w:t xml:space="preserve"> o rimossa. </w:t>
      </w:r>
      <w:r>
        <w:br/>
      </w:r>
      <w:r w:rsidRPr="00BE0BAF">
        <w:t>Utilizzare il reindirizzamento corretto è cruciale per mantenere la SEO e garantire una buona esperienza utente.</w:t>
      </w:r>
    </w:p>
    <w:p w14:paraId="635409E0" w14:textId="365D5076" w:rsidR="00BE0BAF" w:rsidRPr="00BE0BAF" w:rsidRDefault="00BE0BAF" w:rsidP="00BE0BAF">
      <w:pPr>
        <w:pStyle w:val="Titolo1"/>
        <w:rPr>
          <w:b/>
          <w:bCs/>
        </w:rPr>
      </w:pPr>
      <w:r w:rsidRPr="00BE0BAF">
        <w:rPr>
          <w:b/>
          <w:bCs/>
        </w:rPr>
        <w:t xml:space="preserve">301 </w:t>
      </w:r>
      <w:proofErr w:type="spellStart"/>
      <w:r w:rsidRPr="00BE0BAF">
        <w:rPr>
          <w:b/>
          <w:bCs/>
        </w:rPr>
        <w:t>permanent</w:t>
      </w:r>
      <w:proofErr w:type="spellEnd"/>
      <w:r w:rsidRPr="00BE0BAF">
        <w:rPr>
          <w:b/>
          <w:bCs/>
        </w:rPr>
        <w:t xml:space="preserve"> </w:t>
      </w:r>
      <w:proofErr w:type="spellStart"/>
      <w:r w:rsidRPr="00BE0BAF">
        <w:rPr>
          <w:b/>
          <w:bCs/>
        </w:rPr>
        <w:t>redirect</w:t>
      </w:r>
      <w:proofErr w:type="spellEnd"/>
    </w:p>
    <w:p w14:paraId="3F89D786" w14:textId="0017EA0F" w:rsidR="00BE0BAF" w:rsidRDefault="00BE0BAF" w:rsidP="00BE0BAF">
      <w:r w:rsidRPr="00BE0BAF">
        <w:t xml:space="preserve">Un </w:t>
      </w:r>
      <w:r w:rsidRPr="00BE0BAF">
        <w:rPr>
          <w:b/>
          <w:bCs/>
        </w:rPr>
        <w:t>reindirizzamento 301</w:t>
      </w:r>
      <w:r w:rsidRPr="00BE0BAF">
        <w:t xml:space="preserve"> è un tipo di </w:t>
      </w:r>
      <w:r w:rsidRPr="00461CEB">
        <w:rPr>
          <w:b/>
          <w:bCs/>
        </w:rPr>
        <w:t xml:space="preserve">reindirizzamento permanente che informa i browser e i motori di ricerca che una pagina è stata spostata in modo definitivo a un nuovo URL. </w:t>
      </w:r>
      <w:r w:rsidRPr="00461CEB">
        <w:rPr>
          <w:b/>
          <w:bCs/>
        </w:rPr>
        <w:br/>
      </w:r>
      <w:r w:rsidRPr="00BE0BAF">
        <w:t>Questo tipo di reindirizzamento conserva la maggior parte dell’autorità SEO e dei link in entrata associati alla pagina originale, evitando la perdita di traffico e ranking.</w:t>
      </w:r>
    </w:p>
    <w:p w14:paraId="783B37F5" w14:textId="6985D0D7" w:rsidR="00BE0BAF" w:rsidRDefault="00BE0BAF" w:rsidP="00BE0BAF">
      <w:pPr>
        <w:pStyle w:val="Titolo2"/>
      </w:pPr>
      <w:r>
        <w:t>Implementazione dei reindirizzamenti 301</w:t>
      </w:r>
    </w:p>
    <w:p w14:paraId="01C1BB0D" w14:textId="1E653D90" w:rsidR="00BE0BAF" w:rsidRDefault="00BE0BAF" w:rsidP="00BE0BAF">
      <w:pPr>
        <w:pStyle w:val="Titolo3"/>
        <w:numPr>
          <w:ilvl w:val="0"/>
          <w:numId w:val="1"/>
        </w:numPr>
      </w:pPr>
      <w:r>
        <w:t>Configurazione del server</w:t>
      </w:r>
    </w:p>
    <w:p w14:paraId="2DBA9C32" w14:textId="2DF1F630" w:rsidR="00BE0BAF" w:rsidRDefault="00BE0BAF" w:rsidP="00BE0BAF">
      <w:pPr>
        <w:ind w:left="708"/>
      </w:pPr>
      <w:r w:rsidRPr="00461CEB">
        <w:rPr>
          <w:b/>
          <w:bCs/>
        </w:rPr>
        <w:t>È necessario configurare il server web per restituire un codice di stato HTTP 301</w:t>
      </w:r>
      <w:r w:rsidRPr="00BE0BAF">
        <w:t xml:space="preserve"> per l'URL originale. </w:t>
      </w:r>
      <w:r>
        <w:br/>
      </w:r>
      <w:r w:rsidRPr="00BE0BAF">
        <w:t xml:space="preserve">Questo può essere fatto tramite direttive specifiche del server, come </w:t>
      </w:r>
      <w:proofErr w:type="spellStart"/>
      <w:r w:rsidRPr="00BE0BAF">
        <w:t>RedirectPermanent</w:t>
      </w:r>
      <w:proofErr w:type="spellEnd"/>
      <w:r w:rsidRPr="00BE0BAF">
        <w:t xml:space="preserve"> su Apache o </w:t>
      </w:r>
      <w:proofErr w:type="spellStart"/>
      <w:r w:rsidRPr="00BE0BAF">
        <w:t>permanent</w:t>
      </w:r>
      <w:proofErr w:type="spellEnd"/>
      <w:r w:rsidRPr="00BE0BAF">
        <w:t xml:space="preserve"> su </w:t>
      </w:r>
      <w:proofErr w:type="spellStart"/>
      <w:r w:rsidRPr="00BE0BAF">
        <w:t>Nginx</w:t>
      </w:r>
      <w:proofErr w:type="spellEnd"/>
      <w:r w:rsidRPr="00BE0BAF">
        <w:t>.</w:t>
      </w:r>
    </w:p>
    <w:p w14:paraId="29E1A2BE" w14:textId="53B07FAD" w:rsidR="00BE0BAF" w:rsidRDefault="00BE0BAF" w:rsidP="00BE0BAF">
      <w:pPr>
        <w:ind w:left="708"/>
      </w:pPr>
      <w:r w:rsidRPr="00461CEB">
        <w:rPr>
          <w:b/>
          <w:bCs/>
        </w:rPr>
        <w:t>Su server Apache, è possibile utilizzare anche il file .</w:t>
      </w:r>
      <w:proofErr w:type="spellStart"/>
      <w:r w:rsidRPr="00461CEB">
        <w:rPr>
          <w:b/>
          <w:bCs/>
        </w:rPr>
        <w:t>htaccess</w:t>
      </w:r>
      <w:proofErr w:type="spellEnd"/>
      <w:r w:rsidRPr="00BE0BAF">
        <w:t xml:space="preserve"> per implementare i reindirizzamenti 301.</w:t>
      </w:r>
    </w:p>
    <w:p w14:paraId="7D5E2847" w14:textId="7C1F0BA4" w:rsidR="00BE0BAF" w:rsidRDefault="00BE0BAF" w:rsidP="00BE0BAF">
      <w:pPr>
        <w:pStyle w:val="Titolo3"/>
        <w:numPr>
          <w:ilvl w:val="0"/>
          <w:numId w:val="1"/>
        </w:numPr>
      </w:pPr>
      <w:r>
        <w:t>Aggiornamento dei link interni</w:t>
      </w:r>
    </w:p>
    <w:p w14:paraId="57717D0F" w14:textId="0E9605B9" w:rsidR="00BE0BAF" w:rsidRDefault="00BE0BAF" w:rsidP="00BE0BAF">
      <w:pPr>
        <w:ind w:left="708"/>
      </w:pPr>
      <w:r w:rsidRPr="00461CEB">
        <w:rPr>
          <w:b/>
          <w:bCs/>
        </w:rPr>
        <w:t xml:space="preserve">Assicurati che tutti i link interni puntino al nuovo URL </w:t>
      </w:r>
      <w:r w:rsidRPr="00BE0BAF">
        <w:t>per evitare confusione e migliorare l'usabilità.</w:t>
      </w:r>
    </w:p>
    <w:p w14:paraId="6D0529F4" w14:textId="6881A676" w:rsidR="00BE0BAF" w:rsidRDefault="00BE0BAF" w:rsidP="00BE0BAF">
      <w:pPr>
        <w:pStyle w:val="Titolo3"/>
        <w:numPr>
          <w:ilvl w:val="0"/>
          <w:numId w:val="1"/>
        </w:numPr>
      </w:pPr>
      <w:r>
        <w:t xml:space="preserve">Invio di una nuova </w:t>
      </w:r>
      <w:proofErr w:type="spellStart"/>
      <w:r>
        <w:t>sitemap</w:t>
      </w:r>
      <w:proofErr w:type="spellEnd"/>
    </w:p>
    <w:p w14:paraId="5CD9EEE3" w14:textId="752CE059" w:rsidR="00BE0BAF" w:rsidRDefault="00BE0BAF" w:rsidP="00BE0BAF">
      <w:pPr>
        <w:ind w:left="708"/>
      </w:pPr>
      <w:r w:rsidRPr="00BE0BAF">
        <w:t xml:space="preserve">Dopo aver effettuato i reindirizzamenti, </w:t>
      </w:r>
      <w:r w:rsidRPr="00461CEB">
        <w:rPr>
          <w:b/>
          <w:bCs/>
        </w:rPr>
        <w:t xml:space="preserve">invia una nuova </w:t>
      </w:r>
      <w:proofErr w:type="spellStart"/>
      <w:r w:rsidRPr="00461CEB">
        <w:rPr>
          <w:b/>
          <w:bCs/>
        </w:rPr>
        <w:t>sitemap</w:t>
      </w:r>
      <w:proofErr w:type="spellEnd"/>
      <w:r w:rsidRPr="00461CEB">
        <w:rPr>
          <w:b/>
          <w:bCs/>
        </w:rPr>
        <w:t xml:space="preserve"> ai motori di ricerca</w:t>
      </w:r>
      <w:r w:rsidRPr="00BE0BAF">
        <w:t xml:space="preserve"> per aiutarli a trovare il nuovo contenuto.</w:t>
      </w:r>
    </w:p>
    <w:p w14:paraId="1E491523" w14:textId="4682CDF7" w:rsidR="00BE0BAF" w:rsidRDefault="00BE0BAF" w:rsidP="00BE0BAF">
      <w:pPr>
        <w:pStyle w:val="Titolo3"/>
        <w:numPr>
          <w:ilvl w:val="0"/>
          <w:numId w:val="1"/>
        </w:numPr>
      </w:pPr>
      <w:r>
        <w:t>Monitoraggio e risoluzione dei problemi</w:t>
      </w:r>
    </w:p>
    <w:p w14:paraId="7AB40F59" w14:textId="24973DE4" w:rsidR="00BE0BAF" w:rsidRDefault="00BE0BAF" w:rsidP="00BE0BAF">
      <w:pPr>
        <w:ind w:left="708"/>
      </w:pPr>
      <w:r w:rsidRPr="00BE0BAF">
        <w:t xml:space="preserve">È importante </w:t>
      </w:r>
      <w:r w:rsidRPr="00461CEB">
        <w:rPr>
          <w:b/>
          <w:bCs/>
        </w:rPr>
        <w:t>monitorare</w:t>
      </w:r>
      <w:r w:rsidRPr="00BE0BAF">
        <w:t xml:space="preserve"> il sito per eventuali problemi di reindirizzamento utilizzando strumenti come </w:t>
      </w:r>
      <w:proofErr w:type="spellStart"/>
      <w:r w:rsidRPr="00BE0BAF">
        <w:rPr>
          <w:b/>
          <w:bCs/>
        </w:rPr>
        <w:t>ahrefs</w:t>
      </w:r>
      <w:proofErr w:type="spellEnd"/>
      <w:r w:rsidRPr="00BE0BAF">
        <w:rPr>
          <w:b/>
          <w:bCs/>
        </w:rPr>
        <w:t xml:space="preserve"> site audit</w:t>
      </w:r>
      <w:r w:rsidRPr="00BE0BAF">
        <w:t>, che possono aiutare a identificare e risolvere eventuali errori.</w:t>
      </w:r>
    </w:p>
    <w:p w14:paraId="4AC8C94C" w14:textId="77777777" w:rsidR="00BE0BAF" w:rsidRDefault="00BE0BAF" w:rsidP="00BE0BAF"/>
    <w:p w14:paraId="7735E53F" w14:textId="77777777" w:rsidR="00BE0BAF" w:rsidRDefault="00BE0BAF" w:rsidP="00BE0BAF"/>
    <w:p w14:paraId="064DB372" w14:textId="77777777" w:rsidR="00BE0BAF" w:rsidRDefault="00BE0BAF" w:rsidP="00BE0BAF"/>
    <w:p w14:paraId="405A32A9" w14:textId="77777777" w:rsidR="00BE0BAF" w:rsidRDefault="00BE0BAF" w:rsidP="00BE0BAF"/>
    <w:p w14:paraId="0E912825" w14:textId="77777777" w:rsidR="00BE0BAF" w:rsidRDefault="00BE0BAF" w:rsidP="00BE0BAF"/>
    <w:p w14:paraId="18D5736D" w14:textId="77777777" w:rsidR="00BE0BAF" w:rsidRDefault="00BE0BAF" w:rsidP="00BE0BAF"/>
    <w:p w14:paraId="26593B9C" w14:textId="121F4893" w:rsidR="00BE0BAF" w:rsidRPr="00BE0BAF" w:rsidRDefault="00BE0BAF" w:rsidP="00BE0BAF">
      <w:pPr>
        <w:pStyle w:val="Titolo1"/>
        <w:rPr>
          <w:b/>
          <w:bCs/>
        </w:rPr>
      </w:pPr>
      <w:r w:rsidRPr="00BE0BAF">
        <w:rPr>
          <w:b/>
          <w:bCs/>
        </w:rPr>
        <w:lastRenderedPageBreak/>
        <w:t xml:space="preserve">404 </w:t>
      </w:r>
      <w:proofErr w:type="spellStart"/>
      <w:r w:rsidRPr="00BE0BAF">
        <w:rPr>
          <w:b/>
          <w:bCs/>
        </w:rPr>
        <w:t>error</w:t>
      </w:r>
      <w:proofErr w:type="spellEnd"/>
      <w:r w:rsidRPr="00BE0BAF">
        <w:rPr>
          <w:b/>
          <w:bCs/>
        </w:rPr>
        <w:t xml:space="preserve"> pages</w:t>
      </w:r>
    </w:p>
    <w:p w14:paraId="18B0A0DE" w14:textId="77777777" w:rsidR="00461CEB" w:rsidRDefault="00FD6CAE" w:rsidP="00FD6CAE">
      <w:r w:rsidRPr="00FD6CAE">
        <w:t xml:space="preserve">Le </w:t>
      </w:r>
      <w:r w:rsidRPr="00FD6CAE">
        <w:rPr>
          <w:b/>
          <w:bCs/>
        </w:rPr>
        <w:t>pagine di errore 404</w:t>
      </w:r>
      <w:r w:rsidRPr="00FD6CAE">
        <w:t xml:space="preserve"> </w:t>
      </w:r>
      <w:r w:rsidRPr="00FD6CAE">
        <w:rPr>
          <w:b/>
          <w:bCs/>
        </w:rPr>
        <w:t>si verificano quando gli utenti tentano di accedere a una pagina che non esiste più o che è stata spostata senza un appropriato reindirizzamento</w:t>
      </w:r>
      <w:r w:rsidRPr="00FD6CAE">
        <w:t xml:space="preserve">. </w:t>
      </w:r>
      <w:r>
        <w:br/>
      </w:r>
      <w:r w:rsidRPr="00FD6CAE">
        <w:t>Questi errori possono causare frustrazione agli utenti e influire negativamente sulla SEO del sito.</w:t>
      </w:r>
    </w:p>
    <w:p w14:paraId="20CA49A8" w14:textId="3C335780" w:rsidR="00FD6CAE" w:rsidRPr="00FD6CAE" w:rsidRDefault="00FD6CAE" w:rsidP="00FD6CAE">
      <w:r w:rsidRPr="00FD6CAE">
        <w:t xml:space="preserve">Se molti utenti </w:t>
      </w:r>
      <w:proofErr w:type="gramStart"/>
      <w:r w:rsidRPr="00FD6CAE">
        <w:t>si imbattono</w:t>
      </w:r>
      <w:proofErr w:type="gramEnd"/>
      <w:r w:rsidRPr="00FD6CAE">
        <w:t xml:space="preserve"> in errori 404, potrebbero decidere di non tornare al sito, il che può portare a una diminuzione del traffico e, di conseguenza, a un impatto negativo sul posizionamento nei motori di ricerca.</w:t>
      </w:r>
    </w:p>
    <w:p w14:paraId="2BF6E2B1" w14:textId="6B5C273F" w:rsidR="00BE0BAF" w:rsidRDefault="00FD6CAE" w:rsidP="00FD6CAE">
      <w:r w:rsidRPr="00FD6CAE">
        <w:rPr>
          <w:b/>
          <w:bCs/>
        </w:rPr>
        <w:t>Reindirizzamenti 301</w:t>
      </w:r>
      <w:r w:rsidRPr="00FD6CAE">
        <w:t xml:space="preserve">: Quando possibile, </w:t>
      </w:r>
      <w:r w:rsidRPr="00461CEB">
        <w:rPr>
          <w:b/>
          <w:bCs/>
        </w:rPr>
        <w:t>implementa reindirizzamenti 301 per indirizzare gli utenti verso contenuti pertinenti anziché lasciarli su una pagina 404.</w:t>
      </w:r>
      <w:r w:rsidRPr="00FD6CAE">
        <w:t xml:space="preserve"> </w:t>
      </w:r>
      <w:r>
        <w:br/>
      </w:r>
      <w:r w:rsidRPr="00FD6CAE">
        <w:t>Questo non solo migliora l'esperienza utente, ma aiuta anche a preservare l'autorità SEO della pagina originale.</w:t>
      </w:r>
    </w:p>
    <w:p w14:paraId="3200C8AD" w14:textId="2F422725" w:rsidR="00FD6CAE" w:rsidRDefault="00FD6CAE" w:rsidP="00FD6CAE">
      <w:r w:rsidRPr="00FD6CAE">
        <w:t xml:space="preserve">Usa strumenti come </w:t>
      </w:r>
      <w:r w:rsidRPr="00FD6CAE">
        <w:rPr>
          <w:b/>
          <w:bCs/>
        </w:rPr>
        <w:t xml:space="preserve">Google </w:t>
      </w:r>
      <w:proofErr w:type="spellStart"/>
      <w:r w:rsidRPr="00FD6CAE">
        <w:rPr>
          <w:b/>
          <w:bCs/>
        </w:rPr>
        <w:t>Search</w:t>
      </w:r>
      <w:proofErr w:type="spellEnd"/>
      <w:r w:rsidRPr="00FD6CAE">
        <w:rPr>
          <w:b/>
          <w:bCs/>
        </w:rPr>
        <w:t xml:space="preserve"> Console</w:t>
      </w:r>
      <w:r w:rsidRPr="00FD6CAE">
        <w:t xml:space="preserve">, </w:t>
      </w:r>
      <w:proofErr w:type="spellStart"/>
      <w:r w:rsidRPr="00FD6CAE">
        <w:rPr>
          <w:b/>
          <w:bCs/>
        </w:rPr>
        <w:t>SEMrush</w:t>
      </w:r>
      <w:proofErr w:type="spellEnd"/>
      <w:r w:rsidRPr="00FD6CAE">
        <w:t xml:space="preserve"> o </w:t>
      </w:r>
      <w:proofErr w:type="spellStart"/>
      <w:r w:rsidRPr="00FD6CAE">
        <w:rPr>
          <w:b/>
          <w:bCs/>
        </w:rPr>
        <w:t>Screaming</w:t>
      </w:r>
      <w:proofErr w:type="spellEnd"/>
      <w:r w:rsidRPr="00FD6CAE">
        <w:rPr>
          <w:b/>
          <w:bCs/>
        </w:rPr>
        <w:t xml:space="preserve"> </w:t>
      </w:r>
      <w:proofErr w:type="spellStart"/>
      <w:r w:rsidRPr="00FD6CAE">
        <w:rPr>
          <w:b/>
          <w:bCs/>
        </w:rPr>
        <w:t>Frog</w:t>
      </w:r>
      <w:proofErr w:type="spellEnd"/>
      <w:r w:rsidRPr="00FD6CAE">
        <w:t xml:space="preserve"> per identificare e risolvere gli errori 404 sul tuo sito. Questi strumenti possono aiutarti a monitorare i link rotti e a gestire eventuali errori emersi, soprattutto dopo aggiornamenti o modifiche al sito.</w:t>
      </w:r>
    </w:p>
    <w:p w14:paraId="64EBA011" w14:textId="027B453A" w:rsidR="00FD6CAE" w:rsidRPr="00FD6CAE" w:rsidRDefault="00FD6CAE" w:rsidP="00FD6CAE">
      <w:pPr>
        <w:pStyle w:val="Titolo1"/>
        <w:rPr>
          <w:b/>
          <w:bCs/>
        </w:rPr>
      </w:pPr>
      <w:r w:rsidRPr="00FD6CAE">
        <w:rPr>
          <w:b/>
          <w:bCs/>
        </w:rPr>
        <w:t xml:space="preserve">500 </w:t>
      </w:r>
      <w:proofErr w:type="spellStart"/>
      <w:r w:rsidRPr="00FD6CAE">
        <w:rPr>
          <w:b/>
          <w:bCs/>
        </w:rPr>
        <w:t>error</w:t>
      </w:r>
      <w:proofErr w:type="spellEnd"/>
      <w:r w:rsidRPr="00FD6CAE">
        <w:rPr>
          <w:b/>
          <w:bCs/>
        </w:rPr>
        <w:t xml:space="preserve"> pages</w:t>
      </w:r>
    </w:p>
    <w:p w14:paraId="43A4B91B" w14:textId="77777777" w:rsidR="00FD6CAE" w:rsidRDefault="00FD6CAE" w:rsidP="00FD6CAE">
      <w:r w:rsidRPr="00FD6CAE">
        <w:t xml:space="preserve">Le </w:t>
      </w:r>
      <w:r w:rsidRPr="00FD6CAE">
        <w:rPr>
          <w:b/>
          <w:bCs/>
        </w:rPr>
        <w:t>pagine di errore 500</w:t>
      </w:r>
      <w:r w:rsidRPr="00FD6CAE">
        <w:t xml:space="preserve"> </w:t>
      </w:r>
      <w:r w:rsidRPr="00461CEB">
        <w:rPr>
          <w:b/>
          <w:bCs/>
        </w:rPr>
        <w:t>si verificano quando il server incontra un problema interno</w:t>
      </w:r>
      <w:r w:rsidRPr="00FD6CAE">
        <w:t xml:space="preserve"> che impedisce di completare una richiesta dell'utente. </w:t>
      </w:r>
      <w:r>
        <w:br/>
      </w:r>
      <w:r w:rsidRPr="00FD6CAE">
        <w:t>Questi errori possono causare frustrazione e compromettere la fiducia degli utenti nel sito, nonché influire negativamente sulla SEO.</w:t>
      </w:r>
    </w:p>
    <w:p w14:paraId="755CB1F2" w14:textId="26CA8D8A" w:rsidR="00FD6CAE" w:rsidRDefault="00FD6CAE" w:rsidP="00FD6CAE">
      <w:r w:rsidRPr="00461CEB">
        <w:rPr>
          <w:b/>
          <w:bCs/>
        </w:rPr>
        <w:t>Puoi configurare il file .</w:t>
      </w:r>
      <w:proofErr w:type="spellStart"/>
      <w:r w:rsidRPr="00461CEB">
        <w:rPr>
          <w:b/>
          <w:bCs/>
        </w:rPr>
        <w:t>htaccess</w:t>
      </w:r>
      <w:proofErr w:type="spellEnd"/>
      <w:r w:rsidRPr="00461CEB">
        <w:rPr>
          <w:b/>
          <w:bCs/>
        </w:rPr>
        <w:t xml:space="preserve"> per gestire gli errori 500,</w:t>
      </w:r>
      <w:r w:rsidRPr="00FD6CAE">
        <w:t xml:space="preserve"> specificando la pagina HTML personalizzata da visualizzare.</w:t>
      </w:r>
    </w:p>
    <w:p w14:paraId="308D76DC" w14:textId="2748C07A" w:rsidR="00FD6CAE" w:rsidRDefault="00FD6CAE" w:rsidP="00FD6CAE">
      <w:pPr>
        <w:pStyle w:val="Titolo3"/>
      </w:pPr>
      <w:r>
        <w:t>Impatto SEO</w:t>
      </w:r>
    </w:p>
    <w:p w14:paraId="5F7E70E5" w14:textId="1BD2952B" w:rsidR="00FD6CAE" w:rsidRDefault="00FD6CAE" w:rsidP="00FD6CAE">
      <w:r w:rsidRPr="00461CEB">
        <w:rPr>
          <w:b/>
          <w:bCs/>
        </w:rPr>
        <w:t>Gli errori 500 possono ostacolare l'indicizzazione del sito da parte dei motori di ricerca</w:t>
      </w:r>
      <w:r w:rsidRPr="00FD6CAE">
        <w:t xml:space="preserve">, il che può portare a una riduzione della visibilità e della reputazione del sito. </w:t>
      </w:r>
      <w:r>
        <w:br/>
      </w:r>
      <w:r w:rsidRPr="00FD6CAE">
        <w:t xml:space="preserve">Se i motori di ricerca </w:t>
      </w:r>
      <w:proofErr w:type="gramStart"/>
      <w:r w:rsidRPr="00FD6CAE">
        <w:t>riscontrano frequentemente</w:t>
      </w:r>
      <w:proofErr w:type="gramEnd"/>
      <w:r w:rsidRPr="00FD6CAE">
        <w:t xml:space="preserve"> errori 500, potrebbero considerare il sito meno affidabile e abbassarne il ranking.</w:t>
      </w:r>
    </w:p>
    <w:p w14:paraId="44707807" w14:textId="371EAD0A" w:rsidR="00FD6CAE" w:rsidRDefault="00FD6CAE" w:rsidP="00FD6CAE">
      <w:r w:rsidRPr="00FD6CAE">
        <w:t xml:space="preserve">Utilizza strumenti come </w:t>
      </w:r>
      <w:r w:rsidRPr="00FD6CAE">
        <w:rPr>
          <w:b/>
          <w:bCs/>
        </w:rPr>
        <w:t xml:space="preserve">Google </w:t>
      </w:r>
      <w:proofErr w:type="spellStart"/>
      <w:r w:rsidRPr="00FD6CAE">
        <w:rPr>
          <w:b/>
          <w:bCs/>
        </w:rPr>
        <w:t>Search</w:t>
      </w:r>
      <w:proofErr w:type="spellEnd"/>
      <w:r w:rsidRPr="00FD6CAE">
        <w:rPr>
          <w:b/>
          <w:bCs/>
        </w:rPr>
        <w:t xml:space="preserve"> Console</w:t>
      </w:r>
      <w:r w:rsidRPr="00FD6CAE">
        <w:t xml:space="preserve"> per monitorare gli errori di server e risolverli rapidamente. </w:t>
      </w:r>
    </w:p>
    <w:p w14:paraId="0CCDC680" w14:textId="116460A4" w:rsidR="00FD6CAE" w:rsidRPr="00FD6CAE" w:rsidRDefault="00FD6CAE" w:rsidP="00FD6CAE">
      <w:r w:rsidRPr="00461CEB">
        <w:rPr>
          <w:b/>
          <w:bCs/>
        </w:rPr>
        <w:t>Una gestione efficace degli errori 500 non solo migliora l'esperienza dell'utente, ma contribuisce anche a preservare il ranking nei motori di ricerca</w:t>
      </w:r>
      <w:r w:rsidRPr="00FD6CAE">
        <w:t xml:space="preserve">. </w:t>
      </w:r>
      <w:r>
        <w:br/>
      </w:r>
      <w:r w:rsidRPr="00FD6CAE">
        <w:t>Mantenere il sito libero da errori è fondamentale per una buona performance SEO e per mantenere la fiducia degli utenti.</w:t>
      </w:r>
    </w:p>
    <w:sectPr w:rsidR="00FD6CAE" w:rsidRPr="00FD6C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555B84"/>
    <w:multiLevelType w:val="hybridMultilevel"/>
    <w:tmpl w:val="6A60526A"/>
    <w:lvl w:ilvl="0" w:tplc="123251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29104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AF"/>
    <w:rsid w:val="00454762"/>
    <w:rsid w:val="00461CEB"/>
    <w:rsid w:val="00482E16"/>
    <w:rsid w:val="005D4D4B"/>
    <w:rsid w:val="00827F26"/>
    <w:rsid w:val="00BE0BAF"/>
    <w:rsid w:val="00E32390"/>
    <w:rsid w:val="00E70D4C"/>
    <w:rsid w:val="00FD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A3A4A"/>
  <w15:chartTrackingRefBased/>
  <w15:docId w15:val="{ED85504F-7B26-4F86-8380-D0F55985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E0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E0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E0BAF"/>
    <w:pPr>
      <w:keepNext/>
      <w:keepLines/>
      <w:spacing w:before="160" w:after="80"/>
      <w:outlineLvl w:val="2"/>
    </w:pPr>
    <w:rPr>
      <w:rFonts w:eastAsiaTheme="majorEastAsia" w:cstheme="majorBidi"/>
      <w:color w:val="C77C0E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E0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77C0E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E0BAF"/>
    <w:pPr>
      <w:keepNext/>
      <w:keepLines/>
      <w:spacing w:before="80" w:after="40"/>
      <w:outlineLvl w:val="4"/>
    </w:pPr>
    <w:rPr>
      <w:rFonts w:eastAsiaTheme="majorEastAsia" w:cstheme="majorBidi"/>
      <w:color w:val="C77C0E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E0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E0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E0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E0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E0BAF"/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E0BAF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E0BAF"/>
    <w:rPr>
      <w:rFonts w:eastAsiaTheme="majorEastAsia" w:cstheme="majorBidi"/>
      <w:color w:val="C77C0E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E0BAF"/>
    <w:rPr>
      <w:rFonts w:eastAsiaTheme="majorEastAsia" w:cstheme="majorBidi"/>
      <w:i/>
      <w:iCs/>
      <w:color w:val="C77C0E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E0BAF"/>
    <w:rPr>
      <w:rFonts w:eastAsiaTheme="majorEastAsia" w:cstheme="majorBidi"/>
      <w:color w:val="C77C0E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E0BA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E0BA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E0BA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E0BA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E0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E0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E0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E0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E0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E0BA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E0BA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E0BAF"/>
    <w:rPr>
      <w:i/>
      <w:iCs/>
      <w:color w:val="C77C0E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E0BAF"/>
    <w:pPr>
      <w:pBdr>
        <w:top w:val="single" w:sz="4" w:space="10" w:color="C77C0E" w:themeColor="accent1" w:themeShade="BF"/>
        <w:bottom w:val="single" w:sz="4" w:space="10" w:color="C77C0E" w:themeColor="accent1" w:themeShade="BF"/>
      </w:pBdr>
      <w:spacing w:before="360" w:after="360"/>
      <w:ind w:left="864" w:right="864"/>
      <w:jc w:val="center"/>
    </w:pPr>
    <w:rPr>
      <w:i/>
      <w:iCs/>
      <w:color w:val="C77C0E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E0BAF"/>
    <w:rPr>
      <w:i/>
      <w:iCs/>
      <w:color w:val="C77C0E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E0BAF"/>
    <w:rPr>
      <w:b/>
      <w:bCs/>
      <w:smallCaps/>
      <w:color w:val="C77C0E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9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5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9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7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3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07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Giallo arancion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Pisano</dc:creator>
  <cp:keywords/>
  <dc:description/>
  <cp:lastModifiedBy>Barbara Pisano</cp:lastModifiedBy>
  <cp:revision>2</cp:revision>
  <dcterms:created xsi:type="dcterms:W3CDTF">2024-10-26T13:25:00Z</dcterms:created>
  <dcterms:modified xsi:type="dcterms:W3CDTF">2024-10-26T13:50:00Z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2024-10-26T13:50:10Z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647e7bfd-974a-4e95-af60-4f396c00d6fe</vt:lpwstr>
  </property>
  <property fmtid="{D5CDD505-2E9C-101B-9397-08002B2CF9AE}" pid="8" name="MSIP_Label_defa4170-0d19-0005-0004-bc88714345d2_ContentBits">
    <vt:lpwstr>0</vt:lpwstr>
  </property>
</Properties>
</file>