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azienda ha appena acquistato un nuovo sistema di sorveglianza che utilizza la tecnologia IP.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Utilizzando il modello </w:t>
      </w:r>
      <w:r w:rsidDel="00000000" w:rsidR="00000000" w:rsidRPr="00000000">
        <w:rPr>
          <w:b w:val="1"/>
          <w:u w:val="single"/>
          <w:rtl w:val="0"/>
        </w:rPr>
        <w:t xml:space="preserve">ISO-OSI</w:t>
      </w:r>
      <w:r w:rsidDel="00000000" w:rsidR="00000000" w:rsidRPr="00000000">
        <w:rPr>
          <w:rtl w:val="0"/>
        </w:rPr>
        <w:t xml:space="preserve">, descrivi brevemente i livelli della rete e come essi lavorano insieme per consentire la trasmissione delle immagini dalle telecamere al server di registrazione.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Livello 1 FISICO</w:t>
      </w:r>
      <w:r w:rsidDel="00000000" w:rsidR="00000000" w:rsidRPr="00000000">
        <w:rPr>
          <w:rtl w:val="0"/>
        </w:rPr>
        <w:t xml:space="preserve"> - Trasmissione dei dati lungo il supporto fisico di comunicazione.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cavo o i cavi e le schede Ethernet appartengono a questo primo livello.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Livello 2 DATA</w:t>
      </w:r>
      <w:r w:rsidDel="00000000" w:rsidR="00000000" w:rsidRPr="00000000">
        <w:rPr>
          <w:rtl w:val="0"/>
        </w:rPr>
        <w:t xml:space="preserve"> - Definizione delle trame (frame) e dell'indirizzamento in funzione del tipo fisico di comunicazione.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Nel caso dell'hardware Ethernet, ogni scheda ha un proprio indirizzo univoco (stabilito dal fabbricante) composto da 48 bit e rappresentato solitamente in forma esadecimale.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Livello 3 RETE</w:t>
      </w:r>
      <w:r w:rsidDel="00000000" w:rsidR="00000000" w:rsidRPr="00000000">
        <w:rPr>
          <w:rtl w:val="0"/>
        </w:rPr>
        <w:t xml:space="preserve"> - Definizione dei pacchetti, dell'indirizzamento e dell'instradamento in modo astratto rispetto al tipo fisico di comunicazione. Per poter avere un tipo di comunicazione indipendente dal supporto fisico utilizzato, è necessaria un'astrazione che riguarda il modo di inviare blocchi di dati, l'indirizzamento di questi e il loro instradamento. Per quanto riguarda il TCP/IP, questo è il livello del protocollo IP, attraverso il quale vengono definiti gli indirizzi e gli instradamenti relativi.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Livello 4 TRASPORTO</w:t>
      </w:r>
      <w:r w:rsidDel="00000000" w:rsidR="00000000" w:rsidRPr="00000000">
        <w:rPr>
          <w:rtl w:val="0"/>
        </w:rPr>
        <w:t xml:space="preserve"> - A questo livello appartengono i protocolli di comunicazione che si occupano di frammentare e ricomporre i dati, di correggere gli errori e di prevenire intasamenti della rete. I protocolli principali di questo livello sono TCP (Transmission control protocol) e UDP (User datagram protocol).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Livello 5 SESSIONE </w:t>
      </w:r>
      <w:r w:rsidDel="00000000" w:rsidR="00000000" w:rsidRPr="00000000">
        <w:rPr>
          <w:rtl w:val="0"/>
        </w:rPr>
        <w:t xml:space="preserve">- Ogni servizio di rete (condivisione del file system, posta elettronica, FTP, ecc.) ha un proprio protocollo, porte di servizio e un meccanismo di trasporto (quelli definiti nel livello inferiore). Ogni sistema può stabilire le proprie regole, anche se in generale è opportuno che i nodi che intendono comunicare utilizzino le stesse porte e gli stessi tipi di trasporto. Quando si avvia una comunicazione a questo livello, si parla di sessione. Quindi, si apre o si chiude una sessione.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Livello 6 PRESENTAZIONE</w:t>
      </w:r>
      <w:r w:rsidDel="00000000" w:rsidR="00000000" w:rsidRPr="00000000">
        <w:rPr>
          <w:rtl w:val="0"/>
        </w:rPr>
        <w:t xml:space="preserve"> - Composizione e trasformazione dei dati a vario titolo, compresa la cifratura e decifratura. I dati che vengono inviati utilizzando le sessioni del livello inferiore devono essere uniformi, indipendentemente dalle caratteristiche fisiche delle macchine che li elaborano. A questo livello si inseriscono normalmente delle librerie in grado di gestire un'eventuale conversione dei dati tra l'applicazione e la sessione di comunicazione.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Livello 7 APPLICAZIONE</w:t>
      </w:r>
      <w:r w:rsidDel="00000000" w:rsidR="00000000" w:rsidRPr="00000000">
        <w:rPr>
          <w:rtl w:val="0"/>
        </w:rPr>
        <w:t xml:space="preserve"> - L'ultimo livello è quello dell'applicazione che utilizza le risorse di rete. Con la suddivisione delle competenze in così tanti livelli, l'applicazione non ha la necessità di occuparsi della comunicazione; così, in molti casi, anche l'utente può non rendersi conto della sua presenza.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OgI2Eac3pgqtHMxrHUMUZmh/Fw==">AMUW2mUt8OUAGsssZOr8FIXnF7EMaCA0WwHarRWzr6T0pUi7MeparOc95psgmz3QjgeDBLnIAzsXkwfjh/YgjsapVvVY3u/Fvg0r1RAMm/oGnQLGtsYjhrk=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