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120"/>
        <w:contextualSpacing w:val="false"/>
        <w:jc w:val="center"/>
        <w:rPr/>
      </w:pPr>
      <w:r>
        <w:rPr/>
        <w:t>&lt;</w:t>
      </w:r>
      <w:r>
        <w:rPr/>
        <w:t>BUOY Buddy</w:t>
      </w:r>
      <w:r>
        <w:rPr/>
        <w:t>&gt;</w:t>
        <w:br/>
        <w:t>&lt;</w:t>
      </w:r>
      <w:r>
        <w:rPr/>
        <w:t>Luca Spinazzola</w:t>
      </w:r>
      <w:r>
        <w:rPr/>
        <w:t>&gt;</w:t>
      </w:r>
    </w:p>
    <w:p>
      <w:pPr>
        <w:pStyle w:val="style2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App definition </w:t>
      </w:r>
      <w:bookmarkStart w:id="0" w:name="_GoBack"/>
      <w:bookmarkEnd w:id="0"/>
      <w:r>
        <w:rPr>
          <w:sz w:val="28"/>
          <w:szCs w:val="28"/>
          <w:shd w:fill="FFFFFF" w:val="clear"/>
        </w:rPr>
        <w:t xml:space="preserve">statement 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purpose of the application is to allow a wave riders to quickly look up current wave and wind conditions, so they can make the decision on where they should go surf. It will provide a view with detailed buoy data for all buoys and a sideshow of near-shore forecasts models for the coastline closest to the buoy. Last of all, it includes a map view that allows users to view basic buoy data in a region overlaid on the map.</w:t>
      </w:r>
    </w:p>
    <w:p>
      <w:pPr>
        <w:pStyle w:val="style2"/>
        <w:rPr>
          <w:sz w:val="28"/>
          <w:szCs w:val="28"/>
        </w:rPr>
      </w:pPr>
      <w:r>
        <w:rPr>
          <w:sz w:val="28"/>
          <w:szCs w:val="28"/>
        </w:rPr>
        <w:t>Core features list</w:t>
      </w:r>
    </w:p>
    <w:p>
      <w:pPr>
        <w:pStyle w:val="style0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 displaying all US buoys</w:t>
      </w:r>
    </w:p>
    <w:p>
      <w:pPr>
        <w:pStyle w:val="style0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ability to favorite/bookmark a buoy</w:t>
      </w:r>
    </w:p>
    <w:p>
      <w:pPr>
        <w:pStyle w:val="style0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 Displaying User Defined Buoys w/ basic data shown</w:t>
      </w:r>
    </w:p>
    <w:p>
      <w:pPr>
        <w:pStyle w:val="style0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Detailed buoy data </w:t>
      </w:r>
      <w:r>
        <w:rPr>
          <w:rFonts w:ascii="Cambria" w:hAnsi="Cambria"/>
          <w:sz w:val="24"/>
          <w:szCs w:val="24"/>
        </w:rPr>
        <w:t>is shown when ever clicked on</w:t>
      </w:r>
    </w:p>
    <w:p>
      <w:pPr>
        <w:pStyle w:val="style0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ncludes closest near-shore forecast model sideshow from surfline.</w:t>
      </w:r>
    </w:p>
    <w:p>
      <w:pPr>
        <w:pStyle w:val="style2"/>
        <w:rPr>
          <w:sz w:val="28"/>
          <w:szCs w:val="28"/>
        </w:rPr>
      </w:pPr>
      <w:r>
        <w:rPr>
          <w:sz w:val="28"/>
          <w:szCs w:val="28"/>
        </w:rPr>
        <w:t>User Profile</w:t>
      </w:r>
    </w:p>
    <w:p>
      <w:pPr>
        <w:pStyle w:val="style0"/>
        <w:numPr>
          <w:ilvl w:val="0"/>
          <w:numId w:val="2"/>
        </w:numPr>
        <w:rPr>
          <w:rFonts w:ascii="Cambria" w:cs="Times New Roman" w:eastAsia="Times New Roman" w:hAnsi="Cambria"/>
          <w:color w:val="00000A"/>
          <w:sz w:val="24"/>
          <w:szCs w:val="24"/>
        </w:rPr>
      </w:pPr>
      <w:r>
        <w:rPr>
          <w:rFonts w:ascii="Cambria" w:cs="Times New Roman" w:eastAsia="Times New Roman" w:hAnsi="Cambria"/>
          <w:color w:val="00000A"/>
          <w:sz w:val="24"/>
          <w:szCs w:val="24"/>
        </w:rPr>
        <w:t>Ag</w:t>
      </w:r>
      <w:r>
        <w:rPr>
          <w:rFonts w:ascii="Cambria" w:cs="Times New Roman" w:eastAsia="Times New Roman" w:hAnsi="Cambria"/>
          <w:color w:val="00000A"/>
          <w:sz w:val="24"/>
          <w:szCs w:val="24"/>
        </w:rPr>
        <w:t xml:space="preserve">e range: </w:t>
      </w:r>
      <w:r>
        <w:rPr>
          <w:rFonts w:ascii="Cambria" w:cs="Times New Roman" w:eastAsia="Times New Roman" w:hAnsi="Cambria"/>
          <w:color w:val="00000A"/>
          <w:sz w:val="24"/>
          <w:szCs w:val="24"/>
        </w:rPr>
        <w:t>15-35</w:t>
      </w:r>
    </w:p>
    <w:p>
      <w:pPr>
        <w:pStyle w:val="style0"/>
        <w:numPr>
          <w:ilvl w:val="0"/>
          <w:numId w:val="2"/>
        </w:numPr>
        <w:rPr>
          <w:rFonts w:ascii="Cambria" w:cs="Times New Roman" w:eastAsia="Times New Roman" w:hAnsi="Cambria"/>
          <w:color w:val="00000A"/>
          <w:sz w:val="24"/>
          <w:szCs w:val="24"/>
        </w:rPr>
      </w:pPr>
      <w:r>
        <w:rPr>
          <w:rFonts w:ascii="Cambria" w:cs="Times New Roman" w:eastAsia="Times New Roman" w:hAnsi="Cambria"/>
          <w:color w:val="00000A"/>
          <w:sz w:val="24"/>
          <w:szCs w:val="24"/>
        </w:rPr>
        <w:t>Interests: Surfing, Fishermen, Sailors</w:t>
      </w:r>
    </w:p>
    <w:p>
      <w:pPr>
        <w:pStyle w:val="style0"/>
        <w:numPr>
          <w:ilvl w:val="0"/>
          <w:numId w:val="2"/>
        </w:numPr>
        <w:rPr>
          <w:rFonts w:ascii="Cambria" w:cs="Times New Roman" w:eastAsia="Times New Roman" w:hAnsi="Cambria"/>
          <w:color w:val="00000A"/>
          <w:sz w:val="24"/>
          <w:szCs w:val="24"/>
        </w:rPr>
      </w:pPr>
      <w:r>
        <w:rPr>
          <w:rFonts w:ascii="Cambria" w:cs="Times New Roman" w:eastAsia="Times New Roman" w:hAnsi="Cambria"/>
          <w:color w:val="00000A"/>
          <w:sz w:val="24"/>
          <w:szCs w:val="24"/>
        </w:rPr>
        <w:t xml:space="preserve">Gender: </w:t>
      </w:r>
      <w:r>
        <w:rPr>
          <w:rFonts w:ascii="Cambria" w:cs="Times New Roman" w:eastAsia="Times New Roman" w:hAnsi="Cambria"/>
          <w:color w:val="00000A"/>
          <w:sz w:val="24"/>
          <w:szCs w:val="24"/>
        </w:rPr>
        <w:t>Male or Female</w:t>
      </w:r>
    </w:p>
    <w:p>
      <w:pPr>
        <w:pStyle w:val="style0"/>
        <w:numPr>
          <w:ilvl w:val="0"/>
          <w:numId w:val="2"/>
        </w:numPr>
        <w:rPr>
          <w:rFonts w:ascii="Cambria" w:cs="Times New Roman" w:eastAsia="Times New Roman" w:hAnsi="Cambria"/>
          <w:color w:val="00000A"/>
          <w:sz w:val="24"/>
          <w:szCs w:val="24"/>
        </w:rPr>
      </w:pPr>
      <w:r>
        <w:rPr>
          <w:rFonts w:ascii="Cambria" w:cs="Times New Roman" w:eastAsia="Times New Roman" w:hAnsi="Cambria"/>
          <w:color w:val="00000A"/>
          <w:sz w:val="24"/>
          <w:szCs w:val="24"/>
        </w:rPr>
        <w:t xml:space="preserve">Geographic </w:t>
      </w:r>
      <w:r>
        <w:rPr>
          <w:rFonts w:ascii="Cambria" w:cs="Times New Roman" w:eastAsia="Times New Roman" w:hAnsi="Cambria"/>
          <w:color w:val="00000A"/>
          <w:sz w:val="24"/>
          <w:szCs w:val="24"/>
        </w:rPr>
        <w:t xml:space="preserve">Location: </w:t>
      </w:r>
      <w:r>
        <w:rPr>
          <w:rFonts w:ascii="Cambria" w:cs="Times New Roman" w:eastAsia="Times New Roman" w:hAnsi="Cambria"/>
          <w:color w:val="00000A"/>
          <w:sz w:val="24"/>
          <w:szCs w:val="24"/>
        </w:rPr>
        <w:t>US Populations Bordering Oceans</w:t>
      </w:r>
    </w:p>
    <w:p>
      <w:pPr>
        <w:pStyle w:val="style2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>Competitor Research</w:t>
      </w:r>
      <w:r>
        <w:rPr>
          <w:rFonts w:ascii="Cambria" w:hAnsi="Cambria"/>
          <w:sz w:val="28"/>
          <w:szCs w:val="28"/>
        </w:rPr>
        <w:t xml:space="preserve">   </w:t>
      </w:r>
    </w:p>
    <w:p>
      <w:pPr>
        <w:pStyle w:val="style0"/>
        <w:rPr>
          <w:rFonts w:ascii="Cambria" w:cs="Courier New" w:eastAsia="Courier New" w:hAnsi="Cambria"/>
          <w:sz w:val="24"/>
          <w:szCs w:val="24"/>
        </w:rPr>
      </w:pPr>
      <w:r>
        <w:rPr>
          <w:rFonts w:ascii="Cambria" w:cs="Courier New" w:eastAsia="Courier New" w:hAnsi="Cambria"/>
          <w:sz w:val="24"/>
          <w:szCs w:val="24"/>
        </w:rPr>
        <w:t>Apps currently support looking up all US buoys and displaying their data. However their interface is not very attractive, and they do not include features like near-shore forecasts for the close future. Additionally they are not targeted toward wave riders.</w:t>
      </w:r>
    </w:p>
    <w:p>
      <w:pPr>
        <w:pStyle w:val="style2"/>
        <w:rPr>
          <w:sz w:val="28"/>
          <w:szCs w:val="28"/>
        </w:rPr>
      </w:pPr>
      <w:r>
        <w:rPr>
          <w:sz w:val="28"/>
          <w:szCs w:val="28"/>
        </w:rPr>
        <w:t>Other supported features</w:t>
      </w:r>
    </w:p>
    <w:p>
      <w:pPr>
        <w:pStyle w:val="style0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Quick Links to surf spot forecasts near buoy</w:t>
      </w:r>
    </w:p>
    <w:p>
      <w:pPr>
        <w:pStyle w:val="style0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Display predicted tide the day where each buoy is located.</w:t>
      </w:r>
    </w:p>
    <w:p>
      <w:pPr>
        <w:pStyle w:val="style0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Ability to tweet local wave conditions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Wireframe: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https://gomockingbird.com/mockingbird/#8m1bdfm</w:t>
      </w:r>
    </w:p>
    <w:sectPr>
      <w:headerReference r:id="rId2" w:type="default"/>
      <w:type w:val="nextPage"/>
      <w:pgSz w:h="15840" w:w="12240"/>
      <w:pgMar w:bottom="1080" w:footer="0" w:gutter="0" w:header="708" w:left="1080" w:right="1080" w:top="108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  <w:tabs>
        <w:tab w:leader="none" w:pos="5040" w:val="center"/>
        <w:tab w:leader="none" w:pos="10080" w:val="right"/>
      </w:tabs>
      <w:rPr>
        <w:rFonts w:ascii="Calibri" w:hAnsi="Calibri"/>
        <w:sz w:val="32"/>
        <w:szCs w:val="32"/>
      </w:rPr>
    </w:pPr>
    <w:r>
      <w:rPr>
        <w:rFonts w:ascii="Calibri" w:hAnsi="Calibri"/>
        <w:sz w:val="32"/>
        <w:szCs w:val="32"/>
      </w:rPr>
      <w:t>ITP 342</w:t>
      <w:tab/>
    </w:r>
    <w:r>
      <w:rPr>
        <w:rFonts w:ascii="Calibri" w:hAnsi="Calibri"/>
        <w:b/>
        <w:sz w:val="32"/>
        <w:szCs w:val="32"/>
      </w:rPr>
      <w:t>App Proposal</w:t>
    </w:r>
    <w:r>
      <w:rPr>
        <w:rFonts w:ascii="Calibri" w:hAnsi="Calibri"/>
        <w:sz w:val="32"/>
        <w:szCs w:val="32"/>
      </w:rPr>
      <w:tab/>
      <w:t>Fall 2013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4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line="276" w:lineRule="auto"/>
    </w:pPr>
    <w:rPr>
      <w:rFonts w:ascii="Arial" w:cs="Arial" w:eastAsia="Arial" w:hAnsi="Arial"/>
      <w:color w:val="000000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2"/>
      <w:szCs w:val="32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  <w:sz w:val="26"/>
      <w:szCs w:val="26"/>
    </w:rPr>
  </w:style>
  <w:style w:styleId="style3" w:type="paragraph">
    <w:name w:val="Heading 3"/>
    <w:basedOn w:val="style25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632423"/>
      <w:u w:val="single"/>
      <w:lang w:bidi="zxx-" w:eastAsia="zxx-" w:val="zxx-"/>
    </w:rPr>
  </w:style>
  <w:style w:styleId="style17" w:type="character">
    <w:name w:val="Heading 1 Char"/>
    <w:basedOn w:val="style15"/>
    <w:next w:val="style17"/>
    <w:rPr>
      <w:rFonts w:ascii="Calibri" w:cs="" w:hAnsi="Calibri"/>
      <w:b/>
      <w:bCs/>
      <w:color w:val="345A8A"/>
      <w:sz w:val="32"/>
      <w:szCs w:val="32"/>
    </w:rPr>
  </w:style>
  <w:style w:styleId="style18" w:type="character">
    <w:name w:val="Heading 2 Char"/>
    <w:basedOn w:val="style15"/>
    <w:next w:val="style18"/>
    <w:rPr>
      <w:rFonts w:ascii="Calibri" w:cs="" w:hAnsi="Calibri"/>
      <w:b/>
      <w:bCs/>
      <w:color w:val="4F81BD"/>
      <w:sz w:val="26"/>
      <w:szCs w:val="26"/>
    </w:rPr>
  </w:style>
  <w:style w:styleId="style19" w:type="character">
    <w:name w:val="FollowedHyperlink"/>
    <w:basedOn w:val="style15"/>
    <w:next w:val="style19"/>
    <w:rPr>
      <w:color w:val="800080"/>
      <w:u w:val="single"/>
    </w:rPr>
  </w:style>
  <w:style w:styleId="style20" w:type="character">
    <w:name w:val="Header Char"/>
    <w:basedOn w:val="style15"/>
    <w:next w:val="style20"/>
    <w:rPr>
      <w:rFonts w:ascii="Arial" w:cs="Arial" w:eastAsia="Arial" w:hAnsi="Arial"/>
      <w:color w:val="000000"/>
      <w:sz w:val="22"/>
      <w:szCs w:val="22"/>
    </w:rPr>
  </w:style>
  <w:style w:styleId="style21" w:type="character">
    <w:name w:val="Footer Char"/>
    <w:basedOn w:val="style15"/>
    <w:next w:val="style21"/>
    <w:rPr>
      <w:rFonts w:ascii="Arial" w:cs="Arial" w:eastAsia="Arial" w:hAnsi="Arial"/>
      <w:color w:val="000000"/>
      <w:sz w:val="22"/>
      <w:szCs w:val="22"/>
    </w:rPr>
  </w:style>
  <w:style w:styleId="style22" w:type="character">
    <w:name w:val="ListLabel 1"/>
    <w:next w:val="style22"/>
    <w:rPr>
      <w:rFonts w:cs="Courier New" w:eastAsia="Courier New"/>
    </w:rPr>
  </w:style>
  <w:style w:styleId="style23" w:type="character">
    <w:name w:val="Bullets"/>
    <w:next w:val="style23"/>
    <w:rPr>
      <w:rFonts w:ascii="OpenSymbol" w:cs="OpenSymbol" w:eastAsia="OpenSymbol" w:hAnsi="OpenSymbol"/>
    </w:rPr>
  </w:style>
  <w:style w:styleId="style24" w:type="character">
    <w:name w:val="Visited Internet Link"/>
    <w:next w:val="style24"/>
    <w:rPr>
      <w:color w:val="800000"/>
      <w:u w:val="single"/>
      <w:lang w:bidi="zxx-" w:eastAsia="zxx-" w:val="zxx-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List Paragraph"/>
    <w:basedOn w:val="style0"/>
    <w:next w:val="style30"/>
    <w:pPr>
      <w:spacing w:after="0" w:before="0"/>
      <w:ind w:hanging="0" w:left="720" w:right="0"/>
      <w:contextualSpacing/>
    </w:pPr>
    <w:rPr/>
  </w:style>
  <w:style w:styleId="style31" w:type="paragraph">
    <w:name w:val="No Spacing"/>
    <w:next w:val="style31"/>
    <w:pPr>
      <w:widowControl/>
      <w:suppressAutoHyphens w:val="true"/>
    </w:pPr>
    <w:rPr>
      <w:rFonts w:ascii="Arial" w:cs="Arial" w:eastAsia="Arial" w:hAnsi="Arial"/>
      <w:color w:val="000000"/>
      <w:sz w:val="22"/>
      <w:szCs w:val="22"/>
      <w:lang w:bidi="ar-SA" w:eastAsia="en-US" w:val="en-US"/>
    </w:rPr>
  </w:style>
  <w:style w:styleId="style32" w:type="paragraph">
    <w:name w:val="Header"/>
    <w:basedOn w:val="style0"/>
    <w:next w:val="style32"/>
    <w:pPr>
      <w:tabs>
        <w:tab w:leader="none" w:pos="4320" w:val="center"/>
        <w:tab w:leader="none" w:pos="8640" w:val="right"/>
      </w:tabs>
      <w:spacing w:line="100" w:lineRule="atLeast"/>
    </w:pPr>
    <w:rPr/>
  </w:style>
  <w:style w:styleId="style33" w:type="paragraph">
    <w:name w:val="Footer"/>
    <w:basedOn w:val="style0"/>
    <w:next w:val="style33"/>
    <w:pPr>
      <w:tabs>
        <w:tab w:leader="none" w:pos="4320" w:val="center"/>
        <w:tab w:leader="none" w:pos="8640" w:val="right"/>
      </w:tabs>
      <w:spacing w:line="100" w:lineRule="atLeast"/>
    </w:pPr>
    <w:rPr/>
  </w:style>
  <w:style w:styleId="style34" w:type="paragraph">
    <w:name w:val="Quotations"/>
    <w:basedOn w:val="style0"/>
    <w:next w:val="style34"/>
    <w:pPr/>
    <w:rPr/>
  </w:style>
  <w:style w:styleId="style35" w:type="paragraph">
    <w:name w:val="Title"/>
    <w:basedOn w:val="style25"/>
    <w:next w:val="style35"/>
    <w:pPr/>
    <w:rPr/>
  </w:style>
  <w:style w:styleId="style36" w:type="paragraph">
    <w:name w:val="Subtitle"/>
    <w:basedOn w:val="style25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2013-01-30T20:42:00Z</dcterms:created>
  <dc:creator>Mohammed Mengash</dc:creator>
  <cp:lastModifiedBy>Trina Gregory</cp:lastModifiedBy>
  <dcterms:modified xsi:type="dcterms:W3CDTF">2013-11-18T07:18:00Z</dcterms:modified>
  <cp:revision>6</cp:revision>
</cp:coreProperties>
</file>