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563B127B" w14:textId="77777777" w:rsidR="00FC4094" w:rsidRPr="00FC4094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 xml:space="preserve">.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way.</w:t>
      </w:r>
    </w:p>
    <w:p w14:paraId="3340E76E" w14:textId="77777777" w:rsidR="00FC4094" w:rsidRPr="00FC4094" w:rsidRDefault="00FC4094" w:rsidP="00FC4094">
      <w:r w:rsidRPr="00FC4094">
        <w:t xml:space="preserve">Design patterns </w:t>
      </w:r>
      <w:proofErr w:type="spellStart"/>
      <w:r w:rsidRPr="00FC4094">
        <w:t>address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77777777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techniques. </w:t>
      </w:r>
      <w:proofErr w:type="spellStart"/>
      <w:r w:rsidRPr="00FC4094">
        <w:t>This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5F8770CA" w14:textId="77777777" w:rsidR="00FC4094" w:rsidRPr="00FC4094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 </w:t>
      </w:r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77777777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design. Developers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77777777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. </w:t>
      </w:r>
      <w:proofErr w:type="spellStart"/>
      <w:r w:rsidRPr="00FC4094">
        <w:t>This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77777777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Pr="00FC4094">
        <w:t xml:space="preserve">. </w:t>
      </w:r>
      <w:proofErr w:type="spellStart"/>
      <w:r w:rsidRPr="00FC4094">
        <w:t>This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6C94D682" w14:textId="77777777" w:rsidR="00FC4094" w:rsidRPr="00FC4094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 </w:t>
      </w:r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24F6323D" w14:textId="77777777" w:rsidR="00FC4094" w:rsidRPr="00FC4094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 xml:space="preserve">. </w:t>
      </w:r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13F20F20" w14:textId="77777777" w:rsidR="00FC4094" w:rsidRPr="00FC4094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 xml:space="preserve">. </w:t>
      </w:r>
      <w:proofErr w:type="spellStart"/>
      <w:r w:rsidRPr="00FC4094"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 </w:t>
      </w:r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483B049C" w14:textId="77777777" w:rsidR="00FC4094" w:rsidRPr="00FC4094" w:rsidRDefault="00FC4094" w:rsidP="00FC4094">
      <w:r w:rsidRPr="00FC4094">
        <w:lastRenderedPageBreak/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 xml:space="preserve">. </w:t>
      </w:r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 xml:space="preserve">. 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5F796667" w14:textId="77777777" w:rsidR="00D52CE9" w:rsidRPr="00D52CE9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 xml:space="preserve">. </w:t>
      </w:r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 xml:space="preserve">. </w:t>
      </w:r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0301EDCE" w14:textId="31CE479B" w:rsidR="00024E90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 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 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class.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. 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3EBA5" w14:textId="78E96A5F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A3F075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C9856" w14:textId="2DA2B4E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7D014B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D4C6B" w14:textId="5602B518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93074A" w14:textId="387579C1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. </w:t>
      </w:r>
      <w:proofErr w:type="spellStart"/>
      <w:r w:rsidRPr="00024E90">
        <w:t>Therefore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6A9642AE" w14:textId="5DFDA166" w:rsidR="00024E90" w:rsidRDefault="00024E90">
      <w:proofErr w:type="spellStart"/>
      <w:r w:rsidRPr="00024E90">
        <w:t>This</w:t>
      </w:r>
      <w:proofErr w:type="spellEnd"/>
      <w:r w:rsidRPr="00024E90">
        <w:t xml:space="preserve"> way, </w:t>
      </w:r>
      <w:proofErr w:type="spellStart"/>
      <w:r w:rsidRPr="00024E90">
        <w:t>we</w:t>
      </w:r>
      <w:proofErr w:type="spellEnd"/>
      <w:r w:rsidRPr="00024E90">
        <w:t xml:space="preserve"> can use the "feed" </w:t>
      </w:r>
      <w:proofErr w:type="spellStart"/>
      <w:r w:rsidRPr="00024E90">
        <w:t>object</w:t>
      </w:r>
      <w:proofErr w:type="spellEnd"/>
      <w:r w:rsidRPr="00024E90">
        <w:t xml:space="preserve"> and </w:t>
      </w:r>
      <w:proofErr w:type="spellStart"/>
      <w:r w:rsidRPr="00024E90">
        <w:t>later</w:t>
      </w:r>
      <w:proofErr w:type="spellEnd"/>
      <w:r w:rsidRPr="00024E90">
        <w:t xml:space="preserve"> </w:t>
      </w:r>
      <w:proofErr w:type="spellStart"/>
      <w:r w:rsidRPr="00024E90">
        <w:t>save</w:t>
      </w:r>
      <w:proofErr w:type="spellEnd"/>
      <w:r w:rsidRPr="00024E90">
        <w:t xml:space="preserve">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using</w:t>
      </w:r>
      <w:proofErr w:type="spellEnd"/>
      <w:r w:rsidRPr="00024E90">
        <w:t xml:space="preserve"> the following code.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1488B280" w14:textId="77777777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5B349D48" w14:textId="5CAEBE08" w:rsidR="006D70E1" w:rsidRPr="006D70E1" w:rsidRDefault="006D70E1" w:rsidP="006D70E1">
      <w:proofErr w:type="spellStart"/>
      <w:r w:rsidRPr="006D70E1"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6EAD40EE" w14:textId="77777777" w:rsidR="006D70E1" w:rsidRDefault="006D70E1"/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77777777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Pr="006D70E1">
        <w:t xml:space="preserve">;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19A1D659" w14:textId="6D71C4AD" w:rsidR="006D70E1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.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4C9B1A6C" w14:textId="77777777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 xml:space="preserve">. 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lastRenderedPageBreak/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6154D9B" w14:textId="05F07EA8" w:rsidR="00CA5819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 </w:t>
      </w:r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</w:t>
      </w:r>
      <w:r w:rsidRPr="00DF2DD2">
        <w:t xml:space="preserve">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r w:rsidRPr="00DF2DD2">
        <w:t>because the derived class contradicts the behavior of the base class</w:t>
      </w:r>
    </w:p>
    <w:p w14:paraId="68EC9E18" w14:textId="4DC6B6C9" w:rsidR="00DF2DD2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 </w:t>
      </w:r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77777777" w:rsidR="00564BBA" w:rsidRP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Pr="00564BBA">
        <w:t xml:space="preserve">. </w:t>
      </w:r>
      <w:proofErr w:type="spellStart"/>
      <w:r w:rsidRPr="00564BBA">
        <w:t>If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we</w:t>
      </w:r>
      <w:proofErr w:type="spellEnd"/>
      <w:r w:rsidRPr="006A5328">
        <w:t xml:space="preserve">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7705985C" w14:textId="1A0B7FB9" w:rsidR="006A5328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72034EA7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 xml:space="preserve">. </w:t>
      </w:r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15B7957" w14:textId="77777777" w:rsidR="006739EE" w:rsidRPr="006739EE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. </w:t>
      </w:r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1CB88584" w14:textId="65EDEC02" w:rsidR="006739EE" w:rsidRPr="006739EE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 xml:space="preserve">. 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D2E5EA" w14:textId="77777777" w:rsidR="006739EE" w:rsidRPr="006739EE" w:rsidRDefault="006739EE" w:rsidP="00564BBA"/>
    <w:p w14:paraId="09DA363B" w14:textId="09C9F0F7" w:rsidR="006739EE" w:rsidRPr="00DF2DD2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. </w:t>
      </w:r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 </w:t>
      </w:r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 </w:t>
      </w:r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 xml:space="preserve">. </w:t>
      </w:r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. 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0AE344DD" w14:textId="77777777" w:rsidR="0087570C" w:rsidRPr="0087570C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 xml:space="preserve">. 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 </w:t>
      </w:r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4BD585FC" w14:textId="77777777" w:rsidR="0087570C" w:rsidRPr="0087570C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 xml:space="preserve">. 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 xml:space="preserve">. 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5981FB1F" w14:textId="77777777" w:rsidR="0087570C" w:rsidRPr="0087570C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  <w:r w:rsidRPr="0087570C">
        <w:t xml:space="preserve"> 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 xml:space="preserve">. </w:t>
      </w:r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.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6A8BC7A6" w14:textId="77777777" w:rsidR="0087570C" w:rsidRPr="0087570C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 xml:space="preserve">. 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</w:t>
      </w:r>
      <w:r w:rsidRPr="0087570C">
        <w:lastRenderedPageBreak/>
        <w:t xml:space="preserve">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0F772105" w14:textId="77777777" w:rsidR="0087570C" w:rsidRPr="0087570C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  <w:r w:rsidRPr="0087570C">
        <w:t xml:space="preserve"> 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 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683A7E00" w14:textId="77777777" w:rsidR="0087570C" w:rsidRPr="0087570C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  <w:r w:rsidRPr="0087570C">
        <w:t xml:space="preserve"> 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 xml:space="preserve">. 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2700C741" w14:textId="77777777" w:rsidR="0087570C" w:rsidRPr="0087570C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 xml:space="preserve">. 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. 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 </w:t>
      </w:r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273B81DB" w14:textId="0666CFB7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 xml:space="preserve">. </w:t>
      </w:r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. </w:t>
      </w:r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1E472849" w14:textId="52D0E55F" w:rsidR="00E07B39" w:rsidRPr="00E07B39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. </w:t>
      </w:r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161EB73C" w14:textId="30AF3453" w:rsidR="001473DF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 xml:space="preserve">. </w:t>
      </w:r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>Here is a concrete example of using the Singleton pattern in a C# application to create a database connection manager:</w:t>
      </w:r>
    </w:p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34BDEE" w14:textId="06E3C89A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0AF20AD" w14:textId="19066A0C" w:rsidR="00867CF8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 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. </w:t>
      </w:r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is another concrete example of Singleton represented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1D82F0B3" w14:textId="0EE559F5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073B0C49" w14:textId="4358B8D3" w:rsidR="00867CF8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 </w:t>
      </w:r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 xml:space="preserve">. </w:t>
      </w:r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 xml:space="preserve">. </w:t>
      </w:r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62AB5634" w14:textId="423807FB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lastRenderedPageBreak/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17FE15B4" w14:textId="726E2C61" w:rsidR="00C215C6" w:rsidRPr="00C215C6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50A9934" w14:textId="77777777" w:rsidR="00C215C6" w:rsidRPr="00C215C6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32A4517C" w14:textId="77777777" w:rsidR="00C215C6" w:rsidRPr="00C215C6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 xml:space="preserve">. 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4D6C39B" w14:textId="77777777" w:rsidR="00C215C6" w:rsidRPr="00C215C6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 xml:space="preserve">. </w:t>
      </w:r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1E1B0F0A" w14:textId="77777777" w:rsidR="00C215C6" w:rsidRPr="00C215C6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 xml:space="preserve">.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77777777" w:rsidR="00C215C6" w:rsidRPr="00C215C6" w:rsidRDefault="00C215C6" w:rsidP="00C215C6">
      <w:r w:rsidRPr="00C215C6">
        <w:t>Benefits of the Template Method Pattern: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E8B01C" w14:textId="77777777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1DB91497" w14:textId="77777777" w:rsidR="00DC53B3" w:rsidRPr="00DC53B3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). </w:t>
      </w:r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 xml:space="preserve">. </w:t>
      </w:r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6057A66B" w14:textId="77777777" w:rsidR="00DC53B3" w:rsidRPr="00DC53B3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 </w:t>
      </w:r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 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1D982E3D" w14:textId="77777777" w:rsidR="00DC53B3" w:rsidRPr="00DC53B3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.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77777777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5B272421" w14:textId="1691469A" w:rsidR="00BC0C42" w:rsidRPr="00BC0C42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 xml:space="preserve">.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 xml:space="preserve">. 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07A1DB7C" w14:textId="77777777" w:rsidR="00BC0C42" w:rsidRPr="00BC0C42" w:rsidRDefault="00BC0C42" w:rsidP="00BC0C42">
      <w:proofErr w:type="spellStart"/>
      <w:r w:rsidRPr="00BC0C42">
        <w:t>Separation</w:t>
      </w:r>
      <w:proofErr w:type="spellEnd"/>
      <w:r w:rsidRPr="00BC0C42">
        <w:t xml:space="preserve"> of </w:t>
      </w:r>
      <w:proofErr w:type="spellStart"/>
      <w:r w:rsidRPr="00BC0C42">
        <w:t>Concerns</w:t>
      </w:r>
      <w:proofErr w:type="spellEnd"/>
      <w:r w:rsidRPr="00BC0C42">
        <w:t xml:space="preserve">: 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 </w:t>
      </w:r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BC0C42">
        <w:t>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: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7D64D0AA" w14:textId="77777777" w:rsidR="00BC0C42" w:rsidRPr="00BC0C42" w:rsidRDefault="00BC0C42" w:rsidP="00BC0C42">
      <w:r w:rsidRPr="00BC0C42">
        <w:t xml:space="preserve">Double </w:t>
      </w:r>
      <w:proofErr w:type="spellStart"/>
      <w:r w:rsidRPr="00BC0C42">
        <w:t>Dispatch</w:t>
      </w:r>
      <w:proofErr w:type="spellEnd"/>
      <w:r w:rsidRPr="00BC0C42">
        <w:t xml:space="preserve">: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 xml:space="preserve">. </w:t>
      </w:r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15568A9" w14:textId="77777777" w:rsidR="00BC0C42" w:rsidRPr="00BC0C42" w:rsidRDefault="00BC0C42" w:rsidP="00BC0C42">
      <w:r w:rsidRPr="00BC0C42">
        <w:lastRenderedPageBreak/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 xml:space="preserve">.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 xml:space="preserve">. </w:t>
      </w:r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508F9753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 </w:t>
      </w:r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2395D1BC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 </w:t>
      </w:r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459BEFB0" w14:textId="77777777" w:rsidR="001455AF" w:rsidRPr="001455AF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. </w:t>
      </w:r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0"/>
  </w:num>
  <w:num w:numId="2" w16cid:durableId="1049064779">
    <w:abstractNumId w:val="2"/>
  </w:num>
  <w:num w:numId="3" w16cid:durableId="2116829710">
    <w:abstractNumId w:val="7"/>
  </w:num>
  <w:num w:numId="4" w16cid:durableId="1072505166">
    <w:abstractNumId w:val="4"/>
  </w:num>
  <w:num w:numId="5" w16cid:durableId="1470856441">
    <w:abstractNumId w:val="8"/>
  </w:num>
  <w:num w:numId="6" w16cid:durableId="993681874">
    <w:abstractNumId w:val="5"/>
  </w:num>
  <w:num w:numId="7" w16cid:durableId="784539156">
    <w:abstractNumId w:val="3"/>
  </w:num>
  <w:num w:numId="8" w16cid:durableId="353072309">
    <w:abstractNumId w:val="6"/>
  </w:num>
  <w:num w:numId="9" w16cid:durableId="112862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24E90"/>
    <w:rsid w:val="001455AF"/>
    <w:rsid w:val="001473DF"/>
    <w:rsid w:val="001501FF"/>
    <w:rsid w:val="001D5107"/>
    <w:rsid w:val="004271ED"/>
    <w:rsid w:val="0043237F"/>
    <w:rsid w:val="00564BBA"/>
    <w:rsid w:val="006739EE"/>
    <w:rsid w:val="006A5328"/>
    <w:rsid w:val="006D0E70"/>
    <w:rsid w:val="006D70E1"/>
    <w:rsid w:val="00790596"/>
    <w:rsid w:val="007C51B3"/>
    <w:rsid w:val="00867CF8"/>
    <w:rsid w:val="0087570C"/>
    <w:rsid w:val="00980420"/>
    <w:rsid w:val="009C5865"/>
    <w:rsid w:val="00A245F8"/>
    <w:rsid w:val="00BC0C42"/>
    <w:rsid w:val="00C215C6"/>
    <w:rsid w:val="00C51CC0"/>
    <w:rsid w:val="00C6313A"/>
    <w:rsid w:val="00CA5819"/>
    <w:rsid w:val="00CC0296"/>
    <w:rsid w:val="00D23D91"/>
    <w:rsid w:val="00D52CE9"/>
    <w:rsid w:val="00D56771"/>
    <w:rsid w:val="00DC53B3"/>
    <w:rsid w:val="00DF2DD2"/>
    <w:rsid w:val="00E07B39"/>
    <w:rsid w:val="00E303D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18</Pages>
  <Words>5770</Words>
  <Characters>32892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16</cp:revision>
  <dcterms:created xsi:type="dcterms:W3CDTF">2023-09-23T08:51:00Z</dcterms:created>
  <dcterms:modified xsi:type="dcterms:W3CDTF">2023-09-24T21:42:00Z</dcterms:modified>
</cp:coreProperties>
</file>