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8"/>
          <w:szCs w:val="48"/>
        </w:rPr>
      </w:pPr>
      <w:r w:rsidRPr="002607C0">
        <w:rPr>
          <w:rFonts w:ascii="Consolas" w:hAnsi="Consolas" w:cs="Consolas"/>
          <w:b/>
          <w:sz w:val="48"/>
          <w:szCs w:val="48"/>
        </w:rPr>
        <w:t>LINQ QUERY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2607C0">
        <w:rPr>
          <w:rFonts w:ascii="Courier New" w:hAnsi="Courier New" w:cs="Courier New"/>
          <w:b/>
          <w:sz w:val="24"/>
          <w:szCs w:val="24"/>
          <w:lang w:val="en-US"/>
        </w:rPr>
        <w:t>Database EPROCUREMENT_DEMO</w:t>
      </w:r>
    </w:p>
    <w:p w:rsidR="00BD6EBF" w:rsidRDefault="00BD6EBF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F4F4F"/>
          <w:sz w:val="20"/>
          <w:szCs w:val="20"/>
          <w:lang w:val="en-US"/>
        </w:rPr>
      </w:pPr>
      <w:r w:rsidRPr="002607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2607C0">
        <w:rPr>
          <w:rFonts w:ascii="Courier New" w:hAnsi="Courier New" w:cs="Courier New"/>
          <w:color w:val="000000"/>
          <w:sz w:val="20"/>
          <w:szCs w:val="20"/>
          <w:lang w:val="en-US"/>
        </w:rPr>
        <w:t>Nazioneid,</w:t>
      </w:r>
      <w:r w:rsidRPr="002607C0">
        <w:rPr>
          <w:rFonts w:ascii="Courier New" w:hAnsi="Courier New" w:cs="Courier New"/>
          <w:color w:val="FF00FF"/>
          <w:sz w:val="20"/>
          <w:szCs w:val="20"/>
          <w:lang w:val="en-US"/>
        </w:rPr>
        <w:t>count</w:t>
      </w:r>
      <w:proofErr w:type="spellEnd"/>
      <w:r w:rsidRPr="002607C0">
        <w:rPr>
          <w:rFonts w:ascii="Courier New" w:hAnsi="Courier New" w:cs="Courier New"/>
          <w:color w:val="2F4F4F"/>
          <w:sz w:val="20"/>
          <w:szCs w:val="20"/>
          <w:lang w:val="en-US"/>
        </w:rPr>
        <w:t>(</w:t>
      </w:r>
      <w:r w:rsidRPr="002607C0">
        <w:rPr>
          <w:rFonts w:ascii="Courier New" w:hAnsi="Courier New" w:cs="Courier New"/>
          <w:color w:val="000000"/>
          <w:sz w:val="20"/>
          <w:szCs w:val="20"/>
          <w:lang w:val="en-US"/>
        </w:rPr>
        <w:t>[Id]</w:t>
      </w:r>
      <w:r w:rsidRPr="002607C0">
        <w:rPr>
          <w:rFonts w:ascii="Courier New" w:hAnsi="Courier New" w:cs="Courier New"/>
          <w:color w:val="2F4F4F"/>
          <w:sz w:val="20"/>
          <w:szCs w:val="20"/>
          <w:lang w:val="en-US"/>
        </w:rPr>
        <w:t>)</w:t>
      </w:r>
    </w:p>
    <w:p w:rsidR="002607C0" w:rsidRPr="00BD6EBF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D6EBF">
        <w:rPr>
          <w:rFonts w:ascii="Courier New" w:hAnsi="Courier New" w:cs="Courier New"/>
          <w:color w:val="000000"/>
          <w:sz w:val="20"/>
          <w:szCs w:val="20"/>
          <w:lang w:val="en-US"/>
        </w:rPr>
        <w:t>[General].[Province]</w:t>
      </w:r>
    </w:p>
    <w:p w:rsidR="002607C0" w:rsidRPr="00BD6EBF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D6EB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 w:rsidRPr="00BD6EBF">
        <w:rPr>
          <w:rFonts w:ascii="Courier New" w:hAnsi="Courier New" w:cs="Courier New"/>
          <w:color w:val="000000"/>
          <w:sz w:val="20"/>
          <w:szCs w:val="20"/>
          <w:lang w:val="en-US"/>
        </w:rPr>
        <w:t>NazioneId</w:t>
      </w:r>
      <w:proofErr w:type="spellEnd"/>
    </w:p>
    <w:p w:rsidR="002607C0" w:rsidRPr="00BD6EBF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Provinces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proofErr w:type="spellStart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p.NazioneId</w:t>
      </w:r>
      <w:proofErr w:type="spellEnd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g.Key.NazioneId</w:t>
      </w:r>
      <w:proofErr w:type="spellEnd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conteggio=g.Count(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2CB8" w:rsidRDefault="00842CB8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CB8" w:rsidRPr="003B57FF" w:rsidRDefault="00842CB8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3B57FF">
        <w:rPr>
          <w:rFonts w:ascii="Consolas" w:hAnsi="Consolas" w:cs="Consolas"/>
          <w:b/>
          <w:color w:val="000000"/>
          <w:sz w:val="24"/>
          <w:szCs w:val="24"/>
        </w:rPr>
        <w:t>Oppure più sintetica:</w:t>
      </w:r>
    </w:p>
    <w:p w:rsidR="003B57FF" w:rsidRDefault="003B57FF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Provinces</w:t>
      </w:r>
      <w:proofErr w:type="spellEnd"/>
    </w:p>
    <w:p w:rsidR="00842CB8" w:rsidRP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2CB8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842CB8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p.NazioneId</w:t>
      </w:r>
      <w:proofErr w:type="spellEnd"/>
    </w:p>
    <w:p w:rsidR="00842CB8" w:rsidRP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2CB8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g</w:t>
      </w:r>
    </w:p>
    <w:p w:rsidR="00842CB8" w:rsidRP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2CB8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2CB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</w:p>
    <w:p w:rsidR="00842CB8" w:rsidRP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2CB8" w:rsidRP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g.Key</w:t>
      </w:r>
      <w:proofErr w:type="spellEnd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42CB8" w:rsidRP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conteggio</w:t>
      </w:r>
      <w:proofErr w:type="spellEnd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g.Count</w:t>
      </w:r>
      <w:proofErr w:type="spellEnd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(x=&gt;</w:t>
      </w:r>
      <w:proofErr w:type="spellStart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x.Id</w:t>
      </w:r>
      <w:proofErr w:type="spellEnd"/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42CB8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42CB8" w:rsidRP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2CB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42CB8" w:rsidRDefault="00842CB8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57FF" w:rsidRDefault="003B57FF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7FF" w:rsidRPr="003B57FF" w:rsidRDefault="003B57FF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3B57FF">
        <w:rPr>
          <w:rFonts w:ascii="Consolas" w:hAnsi="Consolas" w:cs="Consolas"/>
          <w:b/>
          <w:color w:val="000000"/>
          <w:sz w:val="24"/>
          <w:szCs w:val="24"/>
          <w:lang w:val="en-US"/>
        </w:rPr>
        <w:t>Method expression:</w:t>
      </w:r>
    </w:p>
    <w:p w:rsidR="003B57FF" w:rsidRPr="003B57FF" w:rsidRDefault="003B57FF" w:rsidP="0084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it-IT"/>
        </w:rPr>
        <w:drawing>
          <wp:inline distT="0" distB="0" distL="0" distR="0">
            <wp:extent cx="2583995" cy="1446145"/>
            <wp:effectExtent l="19050" t="0" r="680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42" cy="144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B8" w:rsidRDefault="003B57FF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2440305" cy="130619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BF" w:rsidRDefault="00BD6EBF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Catalogo.Categorie.Nome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NomeCategoria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color w:val="2F4F4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Catalogo.Prodotti.Nome</w:t>
      </w:r>
      <w:proofErr w:type="spellEnd"/>
      <w:r>
        <w:rPr>
          <w:rFonts w:ascii="Courier New" w:hAnsi="Courier New" w:cs="Courier New"/>
          <w:color w:val="2F4F4F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ConteggioProdotti</w:t>
      </w:r>
      <w:proofErr w:type="spellEnd"/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Catalogo.Prodotti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INNER JOIN</w:t>
      </w:r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Catalogo.Categorie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Catalogo.Prodotti.CategoriaId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F4F4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Catalogo.Categorie.Id</w:t>
      </w:r>
      <w:proofErr w:type="spellEnd"/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Catalogo.Categorie.Nome</w:t>
      </w:r>
      <w:proofErr w:type="spellEnd"/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Prodottis</w:t>
      </w:r>
      <w:proofErr w:type="spellEnd"/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join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Categories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p.CategoriaId</w:t>
      </w:r>
      <w:proofErr w:type="spellEnd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equals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c.Id</w:t>
      </w:r>
      <w:proofErr w:type="spellEnd"/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group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{c, p}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>c.Nome</w:t>
      </w:r>
      <w:proofErr w:type="spellEnd"/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g</w:t>
      </w:r>
    </w:p>
    <w:p w:rsidR="002607C0" w:rsidRP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07C0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07C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g.Key.Nome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2607C0" w:rsidRDefault="002607C0" w:rsidP="00260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ConteggioProdotti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372B" w:rsidRDefault="002607C0" w:rsidP="002607C0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Cognome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NomeProvincia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NomeNazione</w:t>
      </w:r>
      <w:proofErr w:type="spellEnd"/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6E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General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Nazioni</w:t>
      </w:r>
      <w:proofErr w:type="spellEnd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6E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General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Province</w:t>
      </w:r>
      <w:proofErr w:type="spellEnd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6E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</w:t>
      </w:r>
      <w:r w:rsidRPr="00BD6E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NazioneId</w:t>
      </w:r>
      <w:proofErr w:type="spellEnd"/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6E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BD6EBF" w:rsidRDefault="00BD6EBF" w:rsidP="00BD6EBF">
      <w:pPr>
        <w:rPr>
          <w:rFonts w:ascii="Consolas" w:hAnsi="Consolas" w:cs="Consolas"/>
          <w:color w:val="000000"/>
          <w:sz w:val="19"/>
          <w:szCs w:val="19"/>
        </w:rPr>
      </w:pPr>
      <w:r w:rsidRPr="00BD6E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Utenti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Indirizzi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ProvinciaId</w:t>
      </w:r>
      <w:proofErr w:type="spellEnd"/>
    </w:p>
    <w:p w:rsidR="00BD6EBF" w:rsidRDefault="00BD6EBF" w:rsidP="00BD6EBF">
      <w:r>
        <w:rPr>
          <w:noProof/>
          <w:lang w:eastAsia="it-IT"/>
        </w:rPr>
        <w:drawing>
          <wp:inline distT="0" distB="0" distL="0" distR="0">
            <wp:extent cx="4223397" cy="1946730"/>
            <wp:effectExtent l="19050" t="0" r="5703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52" cy="194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BF" w:rsidRDefault="00BD6EBF" w:rsidP="00BD6EBF">
      <w:r>
        <w:t>Se vi sono le proprietà di navigazione:</w:t>
      </w:r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U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Indirizzis</w:t>
      </w:r>
      <w:proofErr w:type="spellEnd"/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U.Cognome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NomeProvincia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U.Provincia.Nome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NomeNazione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U.Nazione.Nome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D6EBF" w:rsidRDefault="00BD6EBF" w:rsidP="00BD6EBF"/>
    <w:p w:rsidR="00BD6EBF" w:rsidRDefault="00BD6EBF" w:rsidP="00BD6EBF">
      <w:r>
        <w:t>Se non vi sono le proprietà di navigazione:</w:t>
      </w:r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N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Nazionis</w:t>
      </w:r>
      <w:proofErr w:type="spellEnd"/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join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Provinces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N.Id</w:t>
      </w:r>
      <w:proofErr w:type="spellEnd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equals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P.NazioneId</w:t>
      </w:r>
      <w:proofErr w:type="spellEnd"/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join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Indirizzis</w:t>
      </w:r>
      <w:proofErr w:type="spellEnd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P.Id</w:t>
      </w:r>
      <w:proofErr w:type="spellEnd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equals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I.ProvinciaId</w:t>
      </w:r>
      <w:proofErr w:type="spellEnd"/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6EB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I.Nome</w:t>
      </w:r>
      <w:proofErr w:type="spellEnd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D6EBF" w:rsidRP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I.Cognome</w:t>
      </w:r>
      <w:proofErr w:type="spellEnd"/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6EB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NazioneNome=P.Nome,</w:t>
      </w:r>
    </w:p>
    <w:p w:rsidR="00BD6EBF" w:rsidRDefault="00BD6EBF" w:rsidP="00BD6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ProvinciaNome=N.Nome</w:t>
      </w:r>
    </w:p>
    <w:p w:rsidR="00BD6EBF" w:rsidRDefault="00BD6EBF" w:rsidP="00BD6E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71D51" w:rsidRDefault="00F71D51" w:rsidP="00BD6E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Bibliografia</w:t>
      </w:r>
    </w:p>
    <w:p w:rsidR="00F71D51" w:rsidRDefault="00F71D51" w:rsidP="00BD6EBF">
      <w:hyperlink r:id="rId7" w:history="1">
        <w:r w:rsidRPr="00AD5724">
          <w:rPr>
            <w:rStyle w:val="Collegamentoipertestuale"/>
          </w:rPr>
          <w:t>http://linq101.nilzorblog.com/linq101-lambda.php</w:t>
        </w:r>
      </w:hyperlink>
    </w:p>
    <w:p w:rsidR="00F71D51" w:rsidRDefault="00F71D51" w:rsidP="00BD6EBF">
      <w:r w:rsidRPr="00F71D51">
        <w:t>https://linqsamples.com/</w:t>
      </w:r>
    </w:p>
    <w:sectPr w:rsidR="00F71D51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2607C0"/>
    <w:rsid w:val="000A64DF"/>
    <w:rsid w:val="001D74EF"/>
    <w:rsid w:val="002607C0"/>
    <w:rsid w:val="003B57FF"/>
    <w:rsid w:val="00842CB8"/>
    <w:rsid w:val="00AE5F5F"/>
    <w:rsid w:val="00BD6EBF"/>
    <w:rsid w:val="00D6372B"/>
    <w:rsid w:val="00F7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57FF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F71D5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nq101.nilzorblog.com/linq101-lambda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6</cp:revision>
  <dcterms:created xsi:type="dcterms:W3CDTF">2020-12-23T19:13:00Z</dcterms:created>
  <dcterms:modified xsi:type="dcterms:W3CDTF">2020-12-23T21:01:00Z</dcterms:modified>
</cp:coreProperties>
</file>