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Requisiti</w:t>
      </w:r>
    </w:p>
    <w:p w:rsidR="00000000" w:rsidDel="00000000" w:rsidP="00000000" w:rsidRDefault="00000000" w:rsidRPr="00000000" w14:paraId="00000001">
      <w:pPr>
        <w:contextualSpacing w:val="0"/>
        <w:jc w:val="center"/>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i w:val="1"/>
          <w:sz w:val="24"/>
          <w:szCs w:val="24"/>
        </w:rPr>
      </w:pPr>
      <w:bookmarkStart w:colFirst="0" w:colLast="0" w:name="_gjdgxs" w:id="0"/>
      <w:bookmarkEnd w:id="0"/>
      <w:r w:rsidDel="00000000" w:rsidR="00000000" w:rsidRPr="00000000">
        <w:rPr>
          <w:rFonts w:ascii="Calibri" w:cs="Calibri" w:eastAsia="Calibri" w:hAnsi="Calibri"/>
          <w:b w:val="1"/>
          <w:i w:val="1"/>
          <w:sz w:val="24"/>
          <w:szCs w:val="24"/>
          <w:rtl w:val="0"/>
        </w:rPr>
        <w:t xml:space="preserve">REQUISITI FUNZIONALI</w:t>
      </w:r>
    </w:p>
    <w:p w:rsidR="00000000" w:rsidDel="00000000" w:rsidP="00000000" w:rsidRDefault="00000000" w:rsidRPr="00000000" w14:paraId="00000003">
      <w:pPr>
        <w:ind w:left="720"/>
        <w:contextualSpacing w:val="0"/>
        <w:rPr/>
      </w:pPr>
      <w:r w:rsidDel="00000000" w:rsidR="00000000" w:rsidRPr="00000000">
        <w:rPr>
          <w:rtl w:val="0"/>
        </w:rPr>
        <w:t xml:space="preserve">Come descritto brevemente nell'Introduzione, le operazioni che un utente può eseguire dipendono dal suo ruolo nel sistema. Nel caso di più utenti con lo stesso ruolo, gli stessi, possono eseguire le medesime operazioni su tutti i dati presenti nello scope del ruolo. </w:t>
      </w:r>
    </w:p>
    <w:p w:rsidR="00000000" w:rsidDel="00000000" w:rsidP="00000000" w:rsidRDefault="00000000" w:rsidRPr="00000000" w14:paraId="00000004">
      <w:pPr>
        <w:ind w:left="720"/>
        <w:contextualSpacing w:val="0"/>
        <w:rPr/>
      </w:pPr>
      <w:r w:rsidDel="00000000" w:rsidR="00000000" w:rsidRPr="00000000">
        <w:rPr>
          <w:rtl w:val="0"/>
        </w:rPr>
        <w:t xml:space="preserve">Di seguito vengono descritte in modo semplice e chiaro, quali sono le principali funzioni dei tre differenti utenti disponibili, per la prima ed iniziale revisione del software.</w:t>
      </w:r>
    </w:p>
    <w:p w:rsidR="00000000" w:rsidDel="00000000" w:rsidP="00000000" w:rsidRDefault="00000000" w:rsidRPr="00000000" w14:paraId="00000005">
      <w:pPr>
        <w:ind w:left="720"/>
        <w:contextualSpacing w:val="0"/>
        <w:rPr/>
      </w:pPr>
      <w:r w:rsidDel="00000000" w:rsidR="00000000" w:rsidRPr="00000000">
        <w:rPr>
          <w:rFonts w:ascii="Calibri" w:cs="Calibri" w:eastAsia="Calibri" w:hAnsi="Calibri"/>
          <w:b w:val="1"/>
          <w:i w:val="1"/>
          <w:sz w:val="24"/>
          <w:szCs w:val="24"/>
          <w:rtl w:val="0"/>
        </w:rPr>
        <w:t xml:space="preserve">ADDETTO ALLA SALA</w:t>
      </w:r>
      <w:r w:rsidDel="00000000" w:rsidR="00000000" w:rsidRPr="00000000">
        <w:rPr>
          <w:rtl w:val="0"/>
        </w:rPr>
        <w:t xml:space="preserve"> può:</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Segnalare tavoli liberi/occupati;</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Annotare le ordinazioni per ogni tavolo;</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Inviare le ordinazioni;</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Eliminare gli ingredienti di ogni piatto;</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Richiedere il conto per ogni tavolo;</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gli ingredienti/allergeni di ogni piatto;</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Visionare le disponibilità dei piatti dell’intero menù.</w:t>
      </w:r>
    </w:p>
    <w:p w:rsidR="00000000" w:rsidDel="00000000" w:rsidP="00000000" w:rsidRDefault="00000000" w:rsidRPr="00000000" w14:paraId="0000000D">
      <w:pPr>
        <w:ind w:left="720"/>
        <w:contextualSpacing w:val="0"/>
        <w:rPr/>
      </w:pPr>
      <w:r w:rsidDel="00000000" w:rsidR="00000000" w:rsidRPr="00000000">
        <w:rPr>
          <w:rFonts w:ascii="Calibri" w:cs="Calibri" w:eastAsia="Calibri" w:hAnsi="Calibri"/>
          <w:b w:val="1"/>
          <w:i w:val="1"/>
          <w:sz w:val="24"/>
          <w:szCs w:val="24"/>
          <w:rtl w:val="0"/>
        </w:rPr>
        <w:t xml:space="preserve">CASSIERE</w:t>
      </w:r>
      <w:r w:rsidDel="00000000" w:rsidR="00000000" w:rsidRPr="00000000">
        <w:rPr>
          <w:rtl w:val="0"/>
        </w:rPr>
        <w:t xml:space="preserve"> può:</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tavoli liberi/occupati;</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e modificare l’ordine di ogni tavolo;</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Stampare il conto per ogni tavolo;</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Aprire/chiudere la cassa.</w:t>
      </w:r>
    </w:p>
    <w:p w:rsidR="00000000" w:rsidDel="00000000" w:rsidP="00000000" w:rsidRDefault="00000000" w:rsidRPr="00000000" w14:paraId="00000012">
      <w:pPr>
        <w:ind w:left="720"/>
        <w:contextualSpacing w:val="0"/>
        <w:rPr/>
      </w:pPr>
      <w:r w:rsidDel="00000000" w:rsidR="00000000" w:rsidRPr="00000000">
        <w:rPr>
          <w:rFonts w:ascii="Calibri" w:cs="Calibri" w:eastAsia="Calibri" w:hAnsi="Calibri"/>
          <w:b w:val="1"/>
          <w:i w:val="1"/>
          <w:sz w:val="24"/>
          <w:szCs w:val="24"/>
          <w:rtl w:val="0"/>
        </w:rPr>
        <w:t xml:space="preserve">CUCINA</w:t>
      </w:r>
      <w:r w:rsidDel="00000000" w:rsidR="00000000" w:rsidRPr="00000000">
        <w:rPr>
          <w:rtl w:val="0"/>
        </w:rPr>
        <w:t xml:space="preserve"> può:</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tavoli occupati;</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l’ordinazione in dettaglio di ogni tavolo;</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Segnalare un piatto pronto (ed eliminarlo dalla lista dei piatti da preparare).</w:t>
      </w:r>
    </w:p>
    <w:p w:rsidR="00000000" w:rsidDel="00000000" w:rsidP="00000000" w:rsidRDefault="00000000" w:rsidRPr="00000000" w14:paraId="00000016">
      <w:pPr>
        <w:ind w:left="720"/>
        <w:contextualSpacing w:val="0"/>
        <w:rPr/>
      </w:pPr>
      <w:r w:rsidDel="00000000" w:rsidR="00000000" w:rsidRPr="00000000">
        <w:rPr>
          <w:rFonts w:ascii="Calibri" w:cs="Calibri" w:eastAsia="Calibri" w:hAnsi="Calibri"/>
          <w:b w:val="1"/>
          <w:i w:val="1"/>
          <w:sz w:val="24"/>
          <w:szCs w:val="24"/>
          <w:rtl w:val="0"/>
        </w:rPr>
        <w:t xml:space="preserve">AMMINISTRATORE</w:t>
      </w:r>
      <w:r w:rsidDel="00000000" w:rsidR="00000000" w:rsidRPr="00000000">
        <w:rPr>
          <w:rtl w:val="0"/>
        </w:rPr>
        <w:t xml:space="preserve"> può:</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lo storico degli ordini;</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lo storico delle transazioni monetarie;</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e stampare i documenti contabili;</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Visualizzare un resoconto sull’andamento del locale </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(giornaliero, settimanale, mensile o annuale)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ind w:left="720"/>
        <w:contextualSpacing w:val="0"/>
        <w:rPr/>
      </w:pPr>
      <w:r w:rsidDel="00000000" w:rsidR="00000000" w:rsidRPr="00000000">
        <w:rPr>
          <w:rtl w:val="0"/>
        </w:rPr>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3">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4">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9C64B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