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32D0" w14:textId="77777777" w:rsidR="00870F94" w:rsidRDefault="00870F94" w:rsidP="00870F94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 w:themeColor="text1"/>
          <w:sz w:val="32"/>
          <w:szCs w:val="32"/>
          <w:u w:val="single"/>
          <w:lang w:val="pt-PT" w:eastAsia="pt-PT"/>
        </w:rPr>
      </w:pPr>
    </w:p>
    <w:p w14:paraId="3F0F5102" w14:textId="4AD580FC" w:rsidR="009675D2" w:rsidRPr="009675D2" w:rsidRDefault="00000000" w:rsidP="00870F94">
      <w:pPr>
        <w:shd w:val="clear" w:color="auto" w:fill="FFFFFF"/>
        <w:spacing w:after="0" w:line="240" w:lineRule="auto"/>
        <w:jc w:val="center"/>
        <w:rPr>
          <w:rFonts w:ascii="Arial Black" w:eastAsia="Times New Roman" w:hAnsi="Arial Black" w:cstheme="majorHAnsi"/>
          <w:b/>
          <w:bCs/>
          <w:color w:val="000000" w:themeColor="text1"/>
          <w:sz w:val="32"/>
          <w:szCs w:val="32"/>
          <w:u w:val="single"/>
          <w:lang w:val="pt-PT" w:eastAsia="pt-PT"/>
        </w:rPr>
      </w:pPr>
      <w:hyperlink r:id="rId6" w:history="1">
        <w:r w:rsidR="009675D2" w:rsidRPr="009675D2">
          <w:rPr>
            <w:rFonts w:ascii="Arial Black" w:eastAsia="Times New Roman" w:hAnsi="Arial Black" w:cstheme="majorHAnsi"/>
            <w:b/>
            <w:bCs/>
            <w:color w:val="000000" w:themeColor="text1"/>
            <w:sz w:val="32"/>
            <w:szCs w:val="32"/>
            <w:u w:val="single"/>
            <w:lang w:val="pt-PT" w:eastAsia="pt-PT"/>
          </w:rPr>
          <w:t>Descrição da execução de um programa-fonte em Java</w:t>
        </w:r>
      </w:hyperlink>
    </w:p>
    <w:p w14:paraId="105A76D2" w14:textId="77777777" w:rsidR="009675D2" w:rsidRDefault="009675D2">
      <w:pPr>
        <w:rPr>
          <w:lang w:val="pt-PT"/>
        </w:rPr>
      </w:pPr>
    </w:p>
    <w:p w14:paraId="39DEF810" w14:textId="7E9E25BC" w:rsidR="00DE1189" w:rsidRDefault="005C03BC" w:rsidP="00870F94">
      <w:pPr>
        <w:jc w:val="both"/>
        <w:rPr>
          <w:lang w:val="pt-PT"/>
        </w:rPr>
      </w:pPr>
      <w:r>
        <w:rPr>
          <w:lang w:val="pt-PT"/>
        </w:rPr>
        <w:t xml:space="preserve">   </w:t>
      </w:r>
      <w:r w:rsidR="00DE1189">
        <w:rPr>
          <w:lang w:val="pt-PT"/>
        </w:rPr>
        <w:t>A primeira etapa é a criação/edição do programa, que passa por escrever o programa em código fonte. Terminada esta etapa, este é salvo num arquivo com a extensão .java.</w:t>
      </w:r>
    </w:p>
    <w:p w14:paraId="141AA957" w14:textId="0ED3C9DA" w:rsidR="00DE1189" w:rsidRDefault="00DE1189" w:rsidP="00870F94">
      <w:pPr>
        <w:jc w:val="both"/>
        <w:rPr>
          <w:lang w:val="pt-PT"/>
        </w:rPr>
      </w:pPr>
      <w:r>
        <w:rPr>
          <w:lang w:val="pt-PT"/>
        </w:rPr>
        <w:t>A etapa seguinte é a compilação do programa. Nesta etapa o código é compilado, e dá-se origem aos bytecodes. É após esta etapa que o ficheiro passa a ser salvo com a extensão .class.</w:t>
      </w:r>
    </w:p>
    <w:p w14:paraId="6DF373C7" w14:textId="2F9DB522" w:rsidR="00DE1189" w:rsidRDefault="00DE1189" w:rsidP="00870F94">
      <w:pPr>
        <w:jc w:val="both"/>
        <w:rPr>
          <w:lang w:val="pt-PT"/>
        </w:rPr>
      </w:pPr>
      <w:r>
        <w:rPr>
          <w:lang w:val="pt-PT"/>
        </w:rPr>
        <w:t>A terceira etapa é o carregamento do código na memória RAM. O carregador de classe vai ler os bytecodes gerados na etapa anterior, alojando-os na memória.</w:t>
      </w:r>
    </w:p>
    <w:p w14:paraId="503AA5B4" w14:textId="06F4252B" w:rsidR="00DE1189" w:rsidRDefault="00DE1189" w:rsidP="00870F94">
      <w:pPr>
        <w:jc w:val="both"/>
        <w:rPr>
          <w:lang w:val="pt-PT"/>
        </w:rPr>
      </w:pPr>
      <w:r>
        <w:rPr>
          <w:lang w:val="pt-PT"/>
        </w:rPr>
        <w:t>De seguida, temos a verificação dos bytecodes para assegurar que estes são válidos e que não violam quaisquer restrições.</w:t>
      </w:r>
    </w:p>
    <w:p w14:paraId="433FC4AE" w14:textId="4B716BF4" w:rsidR="005C03BC" w:rsidRPr="00DE1189" w:rsidRDefault="00DE1189" w:rsidP="00DE1189">
      <w:pPr>
        <w:jc w:val="both"/>
        <w:rPr>
          <w:lang w:val="pt-PT"/>
        </w:rPr>
      </w:pPr>
      <w:r>
        <w:rPr>
          <w:lang w:val="pt-PT"/>
        </w:rPr>
        <w:t>Por fim, a quinta e última etapa é a execução do programa. A JVM (</w:t>
      </w:r>
      <w:r w:rsidRPr="00DE1189">
        <w:rPr>
          <w:b/>
          <w:bCs/>
          <w:lang w:val="pt-PT"/>
        </w:rPr>
        <w:t>J</w:t>
      </w:r>
      <w:r>
        <w:rPr>
          <w:lang w:val="pt-PT"/>
        </w:rPr>
        <w:t xml:space="preserve">ava </w:t>
      </w:r>
      <w:r w:rsidRPr="00DE1189">
        <w:rPr>
          <w:b/>
          <w:bCs/>
          <w:lang w:val="pt-PT"/>
        </w:rPr>
        <w:t>V</w:t>
      </w:r>
      <w:r>
        <w:rPr>
          <w:lang w:val="pt-PT"/>
        </w:rPr>
        <w:t xml:space="preserve">irtual </w:t>
      </w:r>
      <w:r w:rsidRPr="00DE1189">
        <w:rPr>
          <w:b/>
          <w:bCs/>
          <w:lang w:val="pt-PT"/>
        </w:rPr>
        <w:t>M</w:t>
      </w:r>
      <w:r>
        <w:rPr>
          <w:lang w:val="pt-PT"/>
        </w:rPr>
        <w:t>achine) faz a leitura dos bytecodes e compila-os para a linguagem de computador, para permitir correr o programa.</w:t>
      </w:r>
    </w:p>
    <w:p w14:paraId="69A13DE8" w14:textId="58B9FFC9" w:rsidR="005C03BC" w:rsidRDefault="005C03BC">
      <w:pPr>
        <w:rPr>
          <w:lang w:val="pt-PT"/>
        </w:rPr>
      </w:pPr>
    </w:p>
    <w:p w14:paraId="0026B604" w14:textId="274E366B" w:rsidR="00C96BC0" w:rsidRPr="00C96BC0" w:rsidRDefault="00C96BC0">
      <w:pPr>
        <w:rPr>
          <w:lang w:val="pt-PT"/>
        </w:rPr>
      </w:pPr>
    </w:p>
    <w:sectPr w:rsidR="00C96BC0" w:rsidRPr="00C96BC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23989" w14:textId="77777777" w:rsidR="00467271" w:rsidRDefault="00467271" w:rsidP="00C96BC0">
      <w:pPr>
        <w:spacing w:after="0" w:line="240" w:lineRule="auto"/>
      </w:pPr>
      <w:r>
        <w:separator/>
      </w:r>
    </w:p>
  </w:endnote>
  <w:endnote w:type="continuationSeparator" w:id="0">
    <w:p w14:paraId="7DE659B9" w14:textId="77777777" w:rsidR="00467271" w:rsidRDefault="00467271" w:rsidP="00C96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E76B4" w14:textId="5EF4C8BD" w:rsidR="00C96BC0" w:rsidRPr="00C96BC0" w:rsidRDefault="00C96BC0" w:rsidP="00C96BC0">
    <w:pPr>
      <w:pStyle w:val="Rodap"/>
      <w:jc w:val="right"/>
      <w:rPr>
        <w:sz w:val="20"/>
        <w:szCs w:val="20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5490E" w14:textId="77777777" w:rsidR="00467271" w:rsidRDefault="00467271" w:rsidP="00C96BC0">
      <w:pPr>
        <w:spacing w:after="0" w:line="240" w:lineRule="auto"/>
      </w:pPr>
      <w:r>
        <w:separator/>
      </w:r>
    </w:p>
  </w:footnote>
  <w:footnote w:type="continuationSeparator" w:id="0">
    <w:p w14:paraId="04C23AAD" w14:textId="77777777" w:rsidR="00467271" w:rsidRDefault="00467271" w:rsidP="00C96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7F2C5" w14:textId="039A65D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Programação Orientada a Objetos</w:t>
    </w:r>
  </w:p>
  <w:p w14:paraId="55410D05" w14:textId="3A38E29E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Módulo 1</w:t>
    </w:r>
  </w:p>
  <w:p w14:paraId="335AAB0E" w14:textId="6AA6DF23" w:rsidR="00C96BC0" w:rsidRPr="00C96BC0" w:rsidRDefault="00C96BC0" w:rsidP="00C96BC0">
    <w:pPr>
      <w:pStyle w:val="Cabealho"/>
      <w:tabs>
        <w:tab w:val="clear" w:pos="4252"/>
        <w:tab w:val="clear" w:pos="8504"/>
        <w:tab w:val="left" w:pos="1712"/>
      </w:tabs>
      <w:rPr>
        <w:sz w:val="20"/>
        <w:szCs w:val="20"/>
        <w:lang w:val="pt-PT"/>
      </w:rPr>
    </w:pPr>
    <w:r w:rsidRPr="00C96BC0">
      <w:rPr>
        <w:sz w:val="20"/>
        <w:szCs w:val="20"/>
        <w:lang w:val="pt-PT"/>
      </w:rPr>
      <w:t>Prática 3</w:t>
    </w:r>
  </w:p>
  <w:p w14:paraId="7EB2E558" w14:textId="77777777" w:rsidR="00C96BC0" w:rsidRDefault="00C96BC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C0"/>
    <w:rsid w:val="00084FC6"/>
    <w:rsid w:val="001F2679"/>
    <w:rsid w:val="002208FA"/>
    <w:rsid w:val="00455794"/>
    <w:rsid w:val="00467271"/>
    <w:rsid w:val="004E2968"/>
    <w:rsid w:val="005C03BC"/>
    <w:rsid w:val="006B5F14"/>
    <w:rsid w:val="00870F94"/>
    <w:rsid w:val="009675D2"/>
    <w:rsid w:val="00980C69"/>
    <w:rsid w:val="00C96BC0"/>
    <w:rsid w:val="00DE1189"/>
    <w:rsid w:val="00E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6627"/>
  <w15:chartTrackingRefBased/>
  <w15:docId w15:val="{891517E0-977F-4043-98B4-83B18046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6BC0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C96B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6BC0"/>
    <w:rPr>
      <w:lang w:val="en-GB"/>
    </w:rPr>
  </w:style>
  <w:style w:type="character" w:customStyle="1" w:styleId="instancename">
    <w:name w:val="instancename"/>
    <w:basedOn w:val="Tipodeletrapredefinidodopargrafo"/>
    <w:rsid w:val="009675D2"/>
  </w:style>
  <w:style w:type="character" w:customStyle="1" w:styleId="accesshide">
    <w:name w:val="accesshide"/>
    <w:basedOn w:val="Tipodeletrapredefinidodopargrafo"/>
    <w:rsid w:val="00967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3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meucampusvirtual.pt/mod/assign/view.php?id=22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Carracha</dc:creator>
  <cp:keywords/>
  <dc:description/>
  <cp:lastModifiedBy>Familia Carracha</cp:lastModifiedBy>
  <cp:revision>4</cp:revision>
  <dcterms:created xsi:type="dcterms:W3CDTF">2022-10-12T10:42:00Z</dcterms:created>
  <dcterms:modified xsi:type="dcterms:W3CDTF">2023-05-15T12:38:00Z</dcterms:modified>
</cp:coreProperties>
</file>