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4FBD4" w14:textId="06EE8220" w:rsidR="00FC05BE" w:rsidRPr="00FF3B3B" w:rsidRDefault="00FC05BE" w:rsidP="00FC05BE">
      <w:pPr>
        <w:jc w:val="center"/>
        <w:rPr>
          <w:sz w:val="44"/>
        </w:rPr>
      </w:pPr>
      <w:r w:rsidRPr="00FF3B3B">
        <w:rPr>
          <w:sz w:val="44"/>
        </w:rPr>
        <w:t>Data Intelligence Application 2018/19</w:t>
      </w:r>
      <w:r w:rsidR="00215C52" w:rsidRPr="00FF3B3B">
        <w:rPr>
          <w:sz w:val="44"/>
        </w:rPr>
        <w:t xml:space="preserve"> Project</w:t>
      </w:r>
    </w:p>
    <w:p w14:paraId="6E226E13" w14:textId="11C06787" w:rsidR="00FC05BE" w:rsidRPr="00FF3B3B" w:rsidRDefault="00FC05BE" w:rsidP="00FC05BE">
      <w:pPr>
        <w:jc w:val="center"/>
        <w:rPr>
          <w:sz w:val="32"/>
        </w:rPr>
      </w:pPr>
    </w:p>
    <w:p w14:paraId="3F331CF9" w14:textId="1D506A71" w:rsidR="00FC05BE" w:rsidRPr="00FF3B3B" w:rsidRDefault="00FC05BE" w:rsidP="00FC05BE">
      <w:pPr>
        <w:jc w:val="center"/>
        <w:rPr>
          <w:sz w:val="32"/>
        </w:rPr>
      </w:pPr>
      <w:r w:rsidRPr="00215C52">
        <w:rPr>
          <w:noProof/>
          <w:lang w:val="en-GB"/>
        </w:rPr>
        <w:drawing>
          <wp:anchor distT="0" distB="0" distL="114300" distR="114300" simplePos="0" relativeHeight="251658240" behindDoc="0" locked="0" layoutInCell="1" allowOverlap="1" wp14:anchorId="69916CD9" wp14:editId="243740BE">
            <wp:simplePos x="0" y="0"/>
            <wp:positionH relativeFrom="column">
              <wp:posOffset>1045210</wp:posOffset>
            </wp:positionH>
            <wp:positionV relativeFrom="paragraph">
              <wp:posOffset>377497</wp:posOffset>
            </wp:positionV>
            <wp:extent cx="4083050" cy="3000375"/>
            <wp:effectExtent l="0" t="0" r="0"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305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A5B504" w14:textId="0D651F71" w:rsidR="00FC05BE" w:rsidRPr="00FF3B3B" w:rsidRDefault="00FC05BE" w:rsidP="00FC05BE">
      <w:pPr>
        <w:jc w:val="center"/>
        <w:rPr>
          <w:sz w:val="32"/>
        </w:rPr>
      </w:pPr>
    </w:p>
    <w:p w14:paraId="2601EDCE" w14:textId="3DAF5236" w:rsidR="00FC05BE" w:rsidRPr="00FF3B3B" w:rsidRDefault="00FC05BE" w:rsidP="00FC05BE">
      <w:pPr>
        <w:jc w:val="center"/>
        <w:rPr>
          <w:sz w:val="32"/>
        </w:rPr>
      </w:pPr>
    </w:p>
    <w:p w14:paraId="01B75809" w14:textId="7CCDB569" w:rsidR="00FC05BE" w:rsidRPr="00FF3B3B" w:rsidRDefault="00FC05BE" w:rsidP="00FC05BE">
      <w:pPr>
        <w:jc w:val="center"/>
        <w:rPr>
          <w:sz w:val="32"/>
        </w:rPr>
      </w:pPr>
    </w:p>
    <w:p w14:paraId="7AB57E8B" w14:textId="5F2EA35B" w:rsidR="00FC05BE" w:rsidRPr="00FF3B3B" w:rsidRDefault="00FC05BE" w:rsidP="00FC05BE">
      <w:pPr>
        <w:jc w:val="center"/>
        <w:rPr>
          <w:sz w:val="32"/>
        </w:rPr>
      </w:pPr>
    </w:p>
    <w:p w14:paraId="1B3DB27A" w14:textId="28F4B2AF" w:rsidR="00FC05BE" w:rsidRPr="00FF3B3B" w:rsidRDefault="00FC05BE" w:rsidP="00FC05BE">
      <w:pPr>
        <w:jc w:val="center"/>
        <w:rPr>
          <w:sz w:val="32"/>
        </w:rPr>
      </w:pPr>
    </w:p>
    <w:p w14:paraId="4E77BE89" w14:textId="62D57B3D" w:rsidR="00FC05BE" w:rsidRPr="00FF3B3B" w:rsidRDefault="00FC05BE" w:rsidP="00FC05BE">
      <w:pPr>
        <w:jc w:val="center"/>
        <w:rPr>
          <w:sz w:val="32"/>
        </w:rPr>
      </w:pPr>
    </w:p>
    <w:p w14:paraId="32E5BB76" w14:textId="325571B7" w:rsidR="00FC05BE" w:rsidRPr="00FF3B3B" w:rsidRDefault="00FC05BE" w:rsidP="00FC05BE">
      <w:pPr>
        <w:jc w:val="center"/>
        <w:rPr>
          <w:sz w:val="32"/>
        </w:rPr>
      </w:pPr>
    </w:p>
    <w:p w14:paraId="12F836C6" w14:textId="575A13BC" w:rsidR="00FC05BE" w:rsidRPr="00FF3B3B" w:rsidRDefault="00FC05BE" w:rsidP="00FC05BE">
      <w:pPr>
        <w:jc w:val="center"/>
        <w:rPr>
          <w:sz w:val="32"/>
        </w:rPr>
      </w:pPr>
    </w:p>
    <w:p w14:paraId="35B3E9EA" w14:textId="4A97E57E" w:rsidR="00FC05BE" w:rsidRPr="00FF3B3B" w:rsidRDefault="00FC05BE" w:rsidP="00FC05BE">
      <w:pPr>
        <w:jc w:val="center"/>
        <w:rPr>
          <w:sz w:val="32"/>
        </w:rPr>
      </w:pPr>
    </w:p>
    <w:p w14:paraId="404BEF29" w14:textId="77777777" w:rsidR="00FC05BE" w:rsidRPr="00FF3B3B" w:rsidRDefault="00FC05BE" w:rsidP="00FC05BE">
      <w:pPr>
        <w:jc w:val="center"/>
        <w:rPr>
          <w:sz w:val="32"/>
        </w:rPr>
      </w:pPr>
    </w:p>
    <w:p w14:paraId="6C75CB0E" w14:textId="4CE29241" w:rsidR="00FC05BE" w:rsidRPr="00FF3B3B" w:rsidRDefault="00044E21" w:rsidP="00FC05BE">
      <w:pPr>
        <w:jc w:val="center"/>
        <w:rPr>
          <w:sz w:val="48"/>
        </w:rPr>
      </w:pPr>
      <w:r w:rsidRPr="00FF3B3B">
        <w:rPr>
          <w:sz w:val="48"/>
        </w:rPr>
        <w:t>Advertising</w:t>
      </w:r>
    </w:p>
    <w:p w14:paraId="62D2D70C" w14:textId="3C22D04F" w:rsidR="00FC05BE" w:rsidRPr="00FF3B3B" w:rsidRDefault="00FC05BE" w:rsidP="00FC05BE">
      <w:pPr>
        <w:jc w:val="center"/>
        <w:rPr>
          <w:sz w:val="32"/>
        </w:rPr>
      </w:pPr>
    </w:p>
    <w:p w14:paraId="1E9E4D6E" w14:textId="3A0D2990" w:rsidR="00FC05BE" w:rsidRPr="00FF3B3B" w:rsidRDefault="00FC05BE" w:rsidP="00FC05BE">
      <w:pPr>
        <w:jc w:val="center"/>
        <w:rPr>
          <w:sz w:val="32"/>
        </w:rPr>
      </w:pPr>
    </w:p>
    <w:p w14:paraId="2600406C" w14:textId="77777777" w:rsidR="00FC05BE" w:rsidRPr="00FF3B3B" w:rsidRDefault="00FC05BE" w:rsidP="00FC05BE">
      <w:pPr>
        <w:rPr>
          <w:sz w:val="32"/>
          <w:u w:val="single"/>
        </w:rPr>
      </w:pPr>
    </w:p>
    <w:p w14:paraId="14B24ED1" w14:textId="37D4AF3E" w:rsidR="00FC05BE" w:rsidRPr="00FF3B3B" w:rsidRDefault="00FC05BE" w:rsidP="00FC05BE">
      <w:pPr>
        <w:rPr>
          <w:sz w:val="32"/>
        </w:rPr>
      </w:pPr>
      <w:r w:rsidRPr="00FF3B3B">
        <w:rPr>
          <w:sz w:val="32"/>
        </w:rPr>
        <w:t>Antoniazzi Matteo</w:t>
      </w:r>
      <w:r w:rsidRPr="00FF3B3B">
        <w:rPr>
          <w:sz w:val="32"/>
        </w:rPr>
        <w:tab/>
        <w:t>(895712)</w:t>
      </w:r>
    </w:p>
    <w:p w14:paraId="7A1D0DEE" w14:textId="6D14B393" w:rsidR="00FC05BE" w:rsidRPr="00FF3B3B" w:rsidRDefault="00FC05BE" w:rsidP="00FC05BE">
      <w:pPr>
        <w:rPr>
          <w:sz w:val="32"/>
        </w:rPr>
      </w:pPr>
      <w:r w:rsidRPr="00FF3B3B">
        <w:rPr>
          <w:sz w:val="32"/>
        </w:rPr>
        <w:t>Bonali Luca</w:t>
      </w:r>
      <w:r w:rsidRPr="00FF3B3B">
        <w:rPr>
          <w:sz w:val="32"/>
        </w:rPr>
        <w:tab/>
      </w:r>
      <w:r w:rsidRPr="00FF3B3B">
        <w:rPr>
          <w:sz w:val="32"/>
        </w:rPr>
        <w:tab/>
        <w:t>(896641)</w:t>
      </w:r>
    </w:p>
    <w:p w14:paraId="698B6DCF" w14:textId="012B344B" w:rsidR="00FC05BE" w:rsidRPr="00FF3B3B" w:rsidRDefault="00FC05BE" w:rsidP="00FC05BE">
      <w:pPr>
        <w:rPr>
          <w:sz w:val="32"/>
        </w:rPr>
      </w:pPr>
      <w:proofErr w:type="spellStart"/>
      <w:r w:rsidRPr="00FF3B3B">
        <w:rPr>
          <w:sz w:val="32"/>
        </w:rPr>
        <w:t>Chittò</w:t>
      </w:r>
      <w:proofErr w:type="spellEnd"/>
      <w:r w:rsidRPr="00FF3B3B">
        <w:rPr>
          <w:sz w:val="32"/>
        </w:rPr>
        <w:t xml:space="preserve"> Pietro</w:t>
      </w:r>
      <w:r w:rsidRPr="00FF3B3B">
        <w:rPr>
          <w:sz w:val="32"/>
        </w:rPr>
        <w:tab/>
      </w:r>
      <w:r w:rsidRPr="00FF3B3B">
        <w:rPr>
          <w:sz w:val="32"/>
        </w:rPr>
        <w:tab/>
        <w:t>(899045)</w:t>
      </w:r>
    </w:p>
    <w:p w14:paraId="61215E76" w14:textId="3EF4BBF1" w:rsidR="00FC05BE" w:rsidRPr="00FF3B3B" w:rsidRDefault="00FC05BE" w:rsidP="00FC05BE">
      <w:pPr>
        <w:rPr>
          <w:sz w:val="32"/>
        </w:rPr>
      </w:pPr>
      <w:r w:rsidRPr="00FF3B3B">
        <w:rPr>
          <w:sz w:val="32"/>
        </w:rPr>
        <w:t>Lamparelli Andrea</w:t>
      </w:r>
      <w:r w:rsidRPr="00FF3B3B">
        <w:rPr>
          <w:sz w:val="32"/>
        </w:rPr>
        <w:tab/>
        <w:t>(894005)</w:t>
      </w:r>
    </w:p>
    <w:p w14:paraId="1A2DBBEB" w14:textId="76BB891E" w:rsidR="00FC05BE" w:rsidRPr="00FF3B3B" w:rsidRDefault="00FC05BE" w:rsidP="00FC05BE">
      <w:pPr>
        <w:rPr>
          <w:sz w:val="32"/>
        </w:rPr>
      </w:pPr>
      <w:r w:rsidRPr="00FF3B3B">
        <w:rPr>
          <w:sz w:val="32"/>
        </w:rPr>
        <w:t>Ravelli Leonardo</w:t>
      </w:r>
      <w:r w:rsidRPr="00FF3B3B">
        <w:rPr>
          <w:sz w:val="32"/>
        </w:rPr>
        <w:tab/>
        <w:t>(894222)</w:t>
      </w:r>
    </w:p>
    <w:p w14:paraId="13884AC6" w14:textId="6EA93F9B" w:rsidR="00FC05BE" w:rsidRPr="00FF3B3B" w:rsidRDefault="00FC05BE" w:rsidP="00FC05BE">
      <w:pPr>
        <w:rPr>
          <w:sz w:val="32"/>
        </w:rPr>
      </w:pPr>
    </w:p>
    <w:p w14:paraId="682E3372" w14:textId="77777777" w:rsidR="00215C52" w:rsidRPr="00FF3B3B" w:rsidRDefault="00215C52" w:rsidP="00FC05BE">
      <w:pPr>
        <w:rPr>
          <w:sz w:val="32"/>
        </w:rPr>
      </w:pPr>
    </w:p>
    <w:p w14:paraId="34CD3771" w14:textId="3D951357" w:rsidR="00FC05BE" w:rsidRPr="00FF3B3B" w:rsidRDefault="00FC05BE" w:rsidP="00FC05BE">
      <w:pPr>
        <w:rPr>
          <w:sz w:val="32"/>
        </w:rPr>
      </w:pPr>
      <w:r w:rsidRPr="00FF3B3B">
        <w:rPr>
          <w:sz w:val="32"/>
        </w:rPr>
        <w:lastRenderedPageBreak/>
        <w:t>Ind</w:t>
      </w:r>
      <w:r w:rsidR="00215C52" w:rsidRPr="00FF3B3B">
        <w:rPr>
          <w:sz w:val="32"/>
        </w:rPr>
        <w:t>ex</w:t>
      </w:r>
    </w:p>
    <w:p w14:paraId="079581B4" w14:textId="0D9D8E71" w:rsidR="00215C52" w:rsidRPr="00FF3B3B" w:rsidRDefault="00215C52" w:rsidP="00FC05BE">
      <w:pPr>
        <w:rPr>
          <w:sz w:val="32"/>
        </w:rPr>
      </w:pPr>
    </w:p>
    <w:p w14:paraId="706E336E" w14:textId="4EB7ED82" w:rsidR="00215C52" w:rsidRPr="00FF3B3B" w:rsidRDefault="00215C52" w:rsidP="00FC05BE">
      <w:pPr>
        <w:rPr>
          <w:sz w:val="32"/>
        </w:rPr>
      </w:pPr>
    </w:p>
    <w:p w14:paraId="011F7975" w14:textId="2F834031" w:rsidR="00215C52" w:rsidRPr="00FF3B3B" w:rsidRDefault="00215C52" w:rsidP="00FC05BE">
      <w:pPr>
        <w:rPr>
          <w:sz w:val="32"/>
        </w:rPr>
      </w:pPr>
    </w:p>
    <w:p w14:paraId="5942649A" w14:textId="631A5441" w:rsidR="00215C52" w:rsidRPr="00FF3B3B" w:rsidRDefault="00215C52" w:rsidP="00FC05BE">
      <w:pPr>
        <w:rPr>
          <w:sz w:val="32"/>
        </w:rPr>
      </w:pPr>
    </w:p>
    <w:p w14:paraId="041F1DC7" w14:textId="38C61ECE" w:rsidR="00215C52" w:rsidRPr="00FF3B3B" w:rsidRDefault="00215C52" w:rsidP="00FC05BE">
      <w:pPr>
        <w:rPr>
          <w:sz w:val="32"/>
        </w:rPr>
      </w:pPr>
    </w:p>
    <w:p w14:paraId="23989191" w14:textId="2F151B27" w:rsidR="00215C52" w:rsidRPr="00FF3B3B" w:rsidRDefault="00215C52" w:rsidP="00FC05BE">
      <w:pPr>
        <w:rPr>
          <w:sz w:val="32"/>
        </w:rPr>
      </w:pPr>
    </w:p>
    <w:p w14:paraId="57BF78D7" w14:textId="678BA97E" w:rsidR="00215C52" w:rsidRPr="00FF3B3B" w:rsidRDefault="00215C52" w:rsidP="00FC05BE">
      <w:pPr>
        <w:rPr>
          <w:sz w:val="32"/>
        </w:rPr>
      </w:pPr>
    </w:p>
    <w:p w14:paraId="73F23B5C" w14:textId="2EDC2A8A" w:rsidR="00215C52" w:rsidRPr="00FF3B3B" w:rsidRDefault="00215C52" w:rsidP="00FC05BE">
      <w:pPr>
        <w:rPr>
          <w:sz w:val="32"/>
        </w:rPr>
      </w:pPr>
    </w:p>
    <w:p w14:paraId="4F58BC2F" w14:textId="1A383EED" w:rsidR="00215C52" w:rsidRPr="00FF3B3B" w:rsidRDefault="00215C52" w:rsidP="00FC05BE">
      <w:pPr>
        <w:rPr>
          <w:sz w:val="32"/>
        </w:rPr>
      </w:pPr>
    </w:p>
    <w:p w14:paraId="7AD2DA7E" w14:textId="06151029" w:rsidR="00215C52" w:rsidRPr="00FF3B3B" w:rsidRDefault="00215C52" w:rsidP="00FC05BE">
      <w:pPr>
        <w:rPr>
          <w:sz w:val="32"/>
        </w:rPr>
      </w:pPr>
    </w:p>
    <w:p w14:paraId="71199616" w14:textId="7D9FB5BC" w:rsidR="00215C52" w:rsidRPr="00FF3B3B" w:rsidRDefault="00215C52" w:rsidP="00FC05BE">
      <w:pPr>
        <w:rPr>
          <w:sz w:val="32"/>
        </w:rPr>
      </w:pPr>
    </w:p>
    <w:p w14:paraId="730BF54A" w14:textId="2CCE0BCC" w:rsidR="00215C52" w:rsidRPr="00FF3B3B" w:rsidRDefault="00215C52" w:rsidP="00FC05BE">
      <w:pPr>
        <w:rPr>
          <w:sz w:val="32"/>
        </w:rPr>
      </w:pPr>
    </w:p>
    <w:p w14:paraId="77A76AF2" w14:textId="6CBEBDF2" w:rsidR="00215C52" w:rsidRPr="00FF3B3B" w:rsidRDefault="00215C52" w:rsidP="00FC05BE">
      <w:pPr>
        <w:rPr>
          <w:sz w:val="32"/>
        </w:rPr>
      </w:pPr>
    </w:p>
    <w:p w14:paraId="6C89ECD0" w14:textId="024EEA2B" w:rsidR="00215C52" w:rsidRPr="00FF3B3B" w:rsidRDefault="00215C52" w:rsidP="00FC05BE">
      <w:pPr>
        <w:rPr>
          <w:sz w:val="32"/>
        </w:rPr>
      </w:pPr>
    </w:p>
    <w:p w14:paraId="287A17D0" w14:textId="6EF05623" w:rsidR="00215C52" w:rsidRPr="00FF3B3B" w:rsidRDefault="00215C52" w:rsidP="00FC05BE">
      <w:pPr>
        <w:rPr>
          <w:sz w:val="32"/>
        </w:rPr>
      </w:pPr>
    </w:p>
    <w:p w14:paraId="152569D0" w14:textId="57591605" w:rsidR="00215C52" w:rsidRPr="00FF3B3B" w:rsidRDefault="00215C52" w:rsidP="00FC05BE">
      <w:pPr>
        <w:rPr>
          <w:sz w:val="32"/>
        </w:rPr>
      </w:pPr>
    </w:p>
    <w:p w14:paraId="0FAEA645" w14:textId="3A2D607C" w:rsidR="00215C52" w:rsidRPr="00FF3B3B" w:rsidRDefault="00215C52" w:rsidP="00FC05BE">
      <w:pPr>
        <w:rPr>
          <w:sz w:val="32"/>
        </w:rPr>
      </w:pPr>
    </w:p>
    <w:p w14:paraId="79DB5075" w14:textId="6DAA896B" w:rsidR="00215C52" w:rsidRPr="00FF3B3B" w:rsidRDefault="00215C52" w:rsidP="00FC05BE">
      <w:pPr>
        <w:rPr>
          <w:sz w:val="32"/>
        </w:rPr>
      </w:pPr>
    </w:p>
    <w:p w14:paraId="4266C3E2" w14:textId="7B75923C" w:rsidR="00215C52" w:rsidRPr="00FF3B3B" w:rsidRDefault="00215C52" w:rsidP="00FC05BE">
      <w:pPr>
        <w:rPr>
          <w:sz w:val="32"/>
        </w:rPr>
      </w:pPr>
    </w:p>
    <w:p w14:paraId="6877FF88" w14:textId="5E92E86F" w:rsidR="00215C52" w:rsidRPr="00FF3B3B" w:rsidRDefault="00215C52" w:rsidP="00FC05BE">
      <w:pPr>
        <w:rPr>
          <w:sz w:val="32"/>
        </w:rPr>
      </w:pPr>
    </w:p>
    <w:p w14:paraId="44EBD6F8" w14:textId="26A2D079" w:rsidR="00215C52" w:rsidRPr="00FF3B3B" w:rsidRDefault="00215C52" w:rsidP="00FC05BE">
      <w:pPr>
        <w:rPr>
          <w:sz w:val="32"/>
        </w:rPr>
      </w:pPr>
    </w:p>
    <w:p w14:paraId="4F246668" w14:textId="42798351" w:rsidR="00215C52" w:rsidRPr="00FF3B3B" w:rsidRDefault="00215C52" w:rsidP="00FC05BE">
      <w:pPr>
        <w:rPr>
          <w:sz w:val="32"/>
        </w:rPr>
      </w:pPr>
    </w:p>
    <w:p w14:paraId="4AAF849B" w14:textId="4A7F0167" w:rsidR="00215C52" w:rsidRPr="00FF3B3B" w:rsidRDefault="00215C52" w:rsidP="00FC05BE">
      <w:pPr>
        <w:rPr>
          <w:sz w:val="32"/>
        </w:rPr>
      </w:pPr>
    </w:p>
    <w:p w14:paraId="3ACBF6C6" w14:textId="15CECD28" w:rsidR="00B111C1" w:rsidRPr="00FF3B3B" w:rsidRDefault="00215C52" w:rsidP="00FC05BE">
      <w:pPr>
        <w:rPr>
          <w:sz w:val="32"/>
        </w:rPr>
      </w:pPr>
      <w:r w:rsidRPr="00FF3B3B">
        <w:rPr>
          <w:sz w:val="32"/>
        </w:rPr>
        <w:lastRenderedPageBreak/>
        <w:t xml:space="preserve">1. </w:t>
      </w:r>
      <w:proofErr w:type="spellStart"/>
      <w:r w:rsidRPr="00FF3B3B">
        <w:rPr>
          <w:sz w:val="32"/>
        </w:rPr>
        <w:t>Introduction</w:t>
      </w:r>
      <w:bookmarkStart w:id="0" w:name="_GoBack"/>
      <w:bookmarkEnd w:id="0"/>
      <w:proofErr w:type="spellEnd"/>
    </w:p>
    <w:p w14:paraId="39A12384" w14:textId="19706ADC" w:rsidR="00D5145D" w:rsidRDefault="00D5145D" w:rsidP="00FC05BE">
      <w:pPr>
        <w:rPr>
          <w:sz w:val="24"/>
          <w:lang w:val="en-GB"/>
        </w:rPr>
      </w:pPr>
      <w:r>
        <w:rPr>
          <w:sz w:val="24"/>
          <w:lang w:val="en-GB"/>
        </w:rPr>
        <w:t xml:space="preserve">The product we decided to use for this project is the </w:t>
      </w:r>
      <w:r w:rsidR="00421C97">
        <w:rPr>
          <w:sz w:val="24"/>
          <w:lang w:val="en-GB"/>
        </w:rPr>
        <w:t>AMAZON ECHO PLUS</w:t>
      </w:r>
      <w:r>
        <w:rPr>
          <w:sz w:val="24"/>
          <w:lang w:val="en-GB"/>
        </w:rPr>
        <w:t xml:space="preserve">. </w:t>
      </w:r>
      <w:r w:rsidR="00421C97">
        <w:rPr>
          <w:sz w:val="24"/>
          <w:lang w:val="en-GB"/>
        </w:rPr>
        <w:t xml:space="preserve">We’re basing our project on this version of the product </w:t>
      </w:r>
      <w:proofErr w:type="spellStart"/>
      <w:r w:rsidR="00421C97">
        <w:rPr>
          <w:sz w:val="24"/>
          <w:lang w:val="en-GB"/>
        </w:rPr>
        <w:t>w.r.t.</w:t>
      </w:r>
      <w:proofErr w:type="spellEnd"/>
      <w:r w:rsidR="00421C97">
        <w:rPr>
          <w:sz w:val="24"/>
          <w:lang w:val="en-GB"/>
        </w:rPr>
        <w:t xml:space="preserve"> other ones (like Echo Dot, Echo Sub etc.) because, even if the Echo Dot is the more sold product for its small price, it lacks some features like the hub for connecting more smart devices to make a more advanced “smart home”.</w:t>
      </w:r>
    </w:p>
    <w:p w14:paraId="44ADA317" w14:textId="77777777" w:rsidR="00991C91" w:rsidRPr="00D5145D" w:rsidRDefault="00991C91" w:rsidP="00FC05BE">
      <w:pPr>
        <w:rPr>
          <w:sz w:val="24"/>
          <w:u w:val="single"/>
          <w:lang w:val="en-GB"/>
        </w:rPr>
      </w:pPr>
    </w:p>
    <w:p w14:paraId="4C58B096" w14:textId="01119FCC" w:rsidR="00215C52" w:rsidRDefault="006B5113" w:rsidP="00FC05BE">
      <w:pPr>
        <w:rPr>
          <w:sz w:val="32"/>
          <w:lang w:val="en-GB"/>
        </w:rPr>
      </w:pPr>
      <w:r w:rsidRPr="00215C52">
        <w:rPr>
          <w:sz w:val="32"/>
          <w:lang w:val="en-GB"/>
        </w:rPr>
        <w:t xml:space="preserve"> </w:t>
      </w:r>
      <w:r w:rsidR="00215C52" w:rsidRPr="00215C52">
        <w:rPr>
          <w:sz w:val="32"/>
          <w:lang w:val="en-GB"/>
        </w:rPr>
        <w:t>1.1 Product description</w:t>
      </w:r>
    </w:p>
    <w:p w14:paraId="6ABF260C" w14:textId="46FAB71B" w:rsidR="00E6141C" w:rsidRDefault="00597B24" w:rsidP="00FC05BE">
      <w:pPr>
        <w:rPr>
          <w:sz w:val="24"/>
          <w:lang w:val="en-GB"/>
        </w:rPr>
      </w:pPr>
      <w:r>
        <w:rPr>
          <w:noProof/>
        </w:rPr>
        <w:drawing>
          <wp:anchor distT="0" distB="360045" distL="114300" distR="114300" simplePos="0" relativeHeight="251670528" behindDoc="0" locked="0" layoutInCell="1" allowOverlap="1" wp14:anchorId="1ADE4C87" wp14:editId="293D8BF4">
            <wp:simplePos x="0" y="0"/>
            <wp:positionH relativeFrom="column">
              <wp:posOffset>3975735</wp:posOffset>
            </wp:positionH>
            <wp:positionV relativeFrom="paragraph">
              <wp:posOffset>164465</wp:posOffset>
            </wp:positionV>
            <wp:extent cx="2408400" cy="240840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8400" cy="240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57F1">
        <w:rPr>
          <w:sz w:val="24"/>
          <w:lang w:val="en-GB"/>
        </w:rPr>
        <w:t xml:space="preserve">The </w:t>
      </w:r>
      <w:r w:rsidR="006B5113">
        <w:rPr>
          <w:sz w:val="24"/>
          <w:lang w:val="en-GB"/>
        </w:rPr>
        <w:t xml:space="preserve">second generation of </w:t>
      </w:r>
      <w:r w:rsidR="00421C97">
        <w:rPr>
          <w:sz w:val="24"/>
          <w:lang w:val="en-GB"/>
        </w:rPr>
        <w:t>Amazon Echo Plus</w:t>
      </w:r>
      <w:r w:rsidR="00BC57F1">
        <w:rPr>
          <w:sz w:val="24"/>
          <w:lang w:val="en-GB"/>
        </w:rPr>
        <w:t xml:space="preserve"> was released </w:t>
      </w:r>
      <w:r w:rsidR="006B5113">
        <w:rPr>
          <w:sz w:val="24"/>
          <w:lang w:val="en-GB"/>
        </w:rPr>
        <w:t>in</w:t>
      </w:r>
      <w:r w:rsidR="00BC57F1">
        <w:rPr>
          <w:sz w:val="24"/>
          <w:lang w:val="en-GB"/>
        </w:rPr>
        <w:t xml:space="preserve"> </w:t>
      </w:r>
      <w:r w:rsidR="006B5113">
        <w:rPr>
          <w:sz w:val="24"/>
          <w:lang w:val="en-GB"/>
        </w:rPr>
        <w:t>Septemb</w:t>
      </w:r>
      <w:r w:rsidR="00421C97">
        <w:rPr>
          <w:sz w:val="24"/>
          <w:lang w:val="en-GB"/>
        </w:rPr>
        <w:t>er</w:t>
      </w:r>
      <w:r w:rsidR="00BC57F1">
        <w:rPr>
          <w:sz w:val="24"/>
          <w:lang w:val="en-GB"/>
        </w:rPr>
        <w:t xml:space="preserve"> 201</w:t>
      </w:r>
      <w:r w:rsidR="006B5113">
        <w:rPr>
          <w:sz w:val="24"/>
          <w:lang w:val="en-GB"/>
        </w:rPr>
        <w:t>8</w:t>
      </w:r>
      <w:r w:rsidR="00BC57F1">
        <w:rPr>
          <w:sz w:val="24"/>
          <w:lang w:val="en-GB"/>
        </w:rPr>
        <w:t>.</w:t>
      </w:r>
    </w:p>
    <w:p w14:paraId="16F97B12" w14:textId="4D567BB1" w:rsidR="00991C91" w:rsidRDefault="00BC57F1" w:rsidP="00FC05BE">
      <w:pPr>
        <w:rPr>
          <w:sz w:val="24"/>
          <w:lang w:val="en-GB"/>
        </w:rPr>
      </w:pPr>
      <w:r>
        <w:rPr>
          <w:sz w:val="24"/>
          <w:lang w:val="en-GB"/>
        </w:rPr>
        <w:t xml:space="preserve">It’s </w:t>
      </w:r>
      <w:r w:rsidR="000A2FC1" w:rsidRPr="000A2FC1">
        <w:rPr>
          <w:sz w:val="24"/>
          <w:lang w:val="en-GB"/>
        </w:rPr>
        <w:t xml:space="preserve">a smart speaker developed by Amazon. Echo devices connect to the voice-controlled intelligent personal assistant service Alexa, which responds to the names "Alexa", "Echo", or "Computer". The features of </w:t>
      </w:r>
      <w:r w:rsidR="000A2FC1">
        <w:rPr>
          <w:sz w:val="24"/>
          <w:lang w:val="en-GB"/>
        </w:rPr>
        <w:t>this</w:t>
      </w:r>
      <w:r w:rsidR="000A2FC1" w:rsidRPr="000A2FC1">
        <w:rPr>
          <w:sz w:val="24"/>
          <w:lang w:val="en-GB"/>
        </w:rPr>
        <w:t xml:space="preserve"> device </w:t>
      </w:r>
      <w:proofErr w:type="gramStart"/>
      <w:r w:rsidR="00F66874" w:rsidRPr="000A2FC1">
        <w:rPr>
          <w:sz w:val="24"/>
          <w:lang w:val="en-GB"/>
        </w:rPr>
        <w:t>include</w:t>
      </w:r>
      <w:r w:rsidR="00F66874">
        <w:rPr>
          <w:sz w:val="24"/>
          <w:lang w:val="en-GB"/>
        </w:rPr>
        <w:t>:</w:t>
      </w:r>
      <w:proofErr w:type="gramEnd"/>
      <w:r w:rsidR="000A2FC1" w:rsidRPr="000A2FC1">
        <w:rPr>
          <w:sz w:val="24"/>
          <w:lang w:val="en-GB"/>
        </w:rPr>
        <w:t xml:space="preserve"> voice interaction, music playback, making to-do lists, setting alarms, streaming podcasts, in addition to providing weather, traffic and other real-time information. It can also control several smart devices, acting as a home automation hub</w:t>
      </w:r>
      <w:r w:rsidR="000A2FC1">
        <w:rPr>
          <w:sz w:val="24"/>
          <w:lang w:val="en-GB"/>
        </w:rPr>
        <w:t xml:space="preserve"> like, for example, Smart TV, specific appliances, lamps, windows, doors, temperature control etc</w:t>
      </w:r>
      <w:r w:rsidR="000A2FC1" w:rsidRPr="000A2FC1">
        <w:rPr>
          <w:sz w:val="24"/>
          <w:lang w:val="en-GB"/>
        </w:rPr>
        <w:t>. It shares design similarities with the first-generation Echo, but also doubles as a smart home hub, connecting to most common wireless protocols to control connected smart devices within a home</w:t>
      </w:r>
      <w:r w:rsidR="00597B24">
        <w:rPr>
          <w:sz w:val="24"/>
          <w:lang w:val="en-GB"/>
        </w:rPr>
        <w:t>.</w:t>
      </w:r>
    </w:p>
    <w:p w14:paraId="38B35E07" w14:textId="3819D6AA" w:rsidR="00991C91" w:rsidRDefault="00052B32" w:rsidP="00FC05BE">
      <w:pPr>
        <w:rPr>
          <w:sz w:val="24"/>
          <w:u w:val="single"/>
          <w:lang w:val="en-GB"/>
        </w:rPr>
      </w:pPr>
      <w:r>
        <w:rPr>
          <w:sz w:val="24"/>
          <w:lang w:val="en-GB"/>
        </w:rPr>
        <w:t>We consider it</w:t>
      </w:r>
      <w:r w:rsidR="00597B24">
        <w:rPr>
          <w:sz w:val="24"/>
          <w:lang w:val="en-GB"/>
        </w:rPr>
        <w:t xml:space="preserve"> more customizable than its direct competitor “Google Home”</w:t>
      </w:r>
      <w:r w:rsidR="00AC04A7">
        <w:rPr>
          <w:sz w:val="24"/>
          <w:lang w:val="en-GB"/>
        </w:rPr>
        <w:t xml:space="preserve"> and </w:t>
      </w:r>
      <w:r w:rsidR="00AC04A7" w:rsidRPr="00AC04A7">
        <w:rPr>
          <w:sz w:val="24"/>
          <w:lang w:val="en-GB"/>
        </w:rPr>
        <w:t>Alexa's encourages faster and broader development and support from third-parties</w:t>
      </w:r>
      <w:r w:rsidR="00AC04A7">
        <w:rPr>
          <w:sz w:val="24"/>
          <w:lang w:val="en-GB"/>
        </w:rPr>
        <w:t xml:space="preserve"> of its skills market</w:t>
      </w:r>
      <w:r>
        <w:rPr>
          <w:sz w:val="24"/>
          <w:lang w:val="en-GB"/>
        </w:rPr>
        <w:t>.</w:t>
      </w:r>
    </w:p>
    <w:p w14:paraId="524D10C6" w14:textId="77777777" w:rsidR="00AC04A7" w:rsidRPr="00AC04A7" w:rsidRDefault="00AC04A7" w:rsidP="00FC05BE">
      <w:pPr>
        <w:rPr>
          <w:sz w:val="24"/>
          <w:u w:val="single"/>
          <w:lang w:val="en-GB"/>
        </w:rPr>
      </w:pPr>
    </w:p>
    <w:p w14:paraId="34A31D50" w14:textId="7BF31D2E" w:rsidR="00215C52" w:rsidRDefault="00215C52" w:rsidP="00FC05BE">
      <w:pPr>
        <w:rPr>
          <w:sz w:val="32"/>
          <w:lang w:val="en-GB"/>
        </w:rPr>
      </w:pPr>
      <w:r>
        <w:rPr>
          <w:sz w:val="32"/>
          <w:lang w:val="en-GB"/>
        </w:rPr>
        <w:t xml:space="preserve">2. </w:t>
      </w:r>
      <w:r w:rsidR="00C646C4">
        <w:rPr>
          <w:sz w:val="32"/>
          <w:lang w:val="en-GB"/>
        </w:rPr>
        <w:t>Classes and environment description</w:t>
      </w:r>
    </w:p>
    <w:p w14:paraId="47CE79AB" w14:textId="42237B51" w:rsidR="00C646C4" w:rsidRDefault="00C646C4" w:rsidP="00FC05BE">
      <w:pPr>
        <w:rPr>
          <w:sz w:val="32"/>
          <w:lang w:val="en-GB"/>
        </w:rPr>
      </w:pPr>
      <w:r>
        <w:rPr>
          <w:sz w:val="32"/>
          <w:lang w:val="en-GB"/>
        </w:rPr>
        <w:t>2.1 Features Selection</w:t>
      </w:r>
    </w:p>
    <w:p w14:paraId="663EADE9" w14:textId="78E02E6F" w:rsidR="00E6141C" w:rsidRDefault="00E6141C" w:rsidP="00FC05BE">
      <w:pPr>
        <w:rPr>
          <w:sz w:val="24"/>
          <w:lang w:val="en-GB"/>
        </w:rPr>
      </w:pPr>
      <w:r>
        <w:rPr>
          <w:sz w:val="24"/>
          <w:lang w:val="en-GB"/>
        </w:rPr>
        <w:t>We describe our possible customers by means of 3 main features</w:t>
      </w:r>
      <w:r w:rsidR="00CE0E16">
        <w:rPr>
          <w:sz w:val="24"/>
          <w:lang w:val="en-GB"/>
        </w:rPr>
        <w:t>,</w:t>
      </w:r>
      <w:r w:rsidR="00AB209E">
        <w:rPr>
          <w:sz w:val="24"/>
          <w:lang w:val="en-GB"/>
        </w:rPr>
        <w:t xml:space="preserve"> with the following values</w:t>
      </w:r>
      <w:r>
        <w:rPr>
          <w:sz w:val="24"/>
          <w:lang w:val="en-GB"/>
        </w:rPr>
        <w:t>:</w:t>
      </w:r>
    </w:p>
    <w:p w14:paraId="3A68E3E5" w14:textId="1DCAEEF7" w:rsidR="00E6141C" w:rsidRDefault="00E6141C" w:rsidP="00E6141C">
      <w:pPr>
        <w:pStyle w:val="Paragrafoelenco"/>
        <w:numPr>
          <w:ilvl w:val="0"/>
          <w:numId w:val="1"/>
        </w:numPr>
        <w:rPr>
          <w:sz w:val="24"/>
          <w:lang w:val="en-GB"/>
        </w:rPr>
      </w:pPr>
      <w:r w:rsidRPr="00E6141C">
        <w:rPr>
          <w:sz w:val="24"/>
          <w:u w:val="single"/>
          <w:lang w:val="en-GB"/>
        </w:rPr>
        <w:t>Age</w:t>
      </w:r>
      <w:r>
        <w:rPr>
          <w:sz w:val="24"/>
          <w:lang w:val="en-GB"/>
        </w:rPr>
        <w:t>:</w:t>
      </w:r>
      <w:r w:rsidR="00AB209E">
        <w:rPr>
          <w:sz w:val="24"/>
          <w:lang w:val="en-GB"/>
        </w:rPr>
        <w:t xml:space="preserve"> </w:t>
      </w:r>
      <w:r w:rsidR="00AC04A7">
        <w:rPr>
          <w:sz w:val="24"/>
          <w:lang w:val="en-GB"/>
        </w:rPr>
        <w:t>Young</w:t>
      </w:r>
      <w:r w:rsidR="00AB209E">
        <w:rPr>
          <w:sz w:val="24"/>
          <w:lang w:val="en-GB"/>
        </w:rPr>
        <w:t xml:space="preserve">, </w:t>
      </w:r>
      <w:r w:rsidR="00AC04A7">
        <w:rPr>
          <w:sz w:val="24"/>
          <w:lang w:val="en-GB"/>
        </w:rPr>
        <w:t>Adults</w:t>
      </w:r>
      <w:r w:rsidR="00AB209E">
        <w:rPr>
          <w:sz w:val="24"/>
          <w:lang w:val="en-GB"/>
        </w:rPr>
        <w:t>, Retires</w:t>
      </w:r>
    </w:p>
    <w:p w14:paraId="75E9F8C0" w14:textId="66DC4A4D" w:rsidR="00E6141C" w:rsidRDefault="00AC04A7" w:rsidP="00E6141C">
      <w:pPr>
        <w:pStyle w:val="Paragrafoelenco"/>
        <w:numPr>
          <w:ilvl w:val="0"/>
          <w:numId w:val="1"/>
        </w:numPr>
        <w:rPr>
          <w:sz w:val="24"/>
          <w:lang w:val="en-GB"/>
        </w:rPr>
      </w:pPr>
      <w:r>
        <w:rPr>
          <w:sz w:val="24"/>
          <w:u w:val="single"/>
          <w:lang w:val="en-GB"/>
        </w:rPr>
        <w:t>Home status</w:t>
      </w:r>
      <w:r w:rsidR="00E6141C">
        <w:rPr>
          <w:sz w:val="24"/>
          <w:lang w:val="en-GB"/>
        </w:rPr>
        <w:t>:</w:t>
      </w:r>
      <w:r w:rsidR="00AB209E">
        <w:rPr>
          <w:sz w:val="24"/>
          <w:lang w:val="en-GB"/>
        </w:rPr>
        <w:t xml:space="preserve"> </w:t>
      </w:r>
      <w:r>
        <w:rPr>
          <w:sz w:val="24"/>
          <w:lang w:val="en-GB"/>
        </w:rPr>
        <w:t>Living alone</w:t>
      </w:r>
      <w:r w:rsidR="00AB209E">
        <w:rPr>
          <w:sz w:val="24"/>
          <w:lang w:val="en-GB"/>
        </w:rPr>
        <w:t xml:space="preserve">, </w:t>
      </w:r>
      <w:r>
        <w:rPr>
          <w:sz w:val="24"/>
          <w:lang w:val="en-GB"/>
        </w:rPr>
        <w:t>Living with family</w:t>
      </w:r>
    </w:p>
    <w:p w14:paraId="37011BDC" w14:textId="1E0B0AE5" w:rsidR="00E6141C" w:rsidRDefault="00AC04A7" w:rsidP="00FC05BE">
      <w:pPr>
        <w:pStyle w:val="Paragrafoelenco"/>
        <w:numPr>
          <w:ilvl w:val="0"/>
          <w:numId w:val="1"/>
        </w:numPr>
        <w:rPr>
          <w:sz w:val="24"/>
          <w:lang w:val="en-GB"/>
        </w:rPr>
      </w:pPr>
      <w:r>
        <w:rPr>
          <w:sz w:val="24"/>
          <w:u w:val="single"/>
          <w:lang w:val="en-GB"/>
        </w:rPr>
        <w:t>Welfare</w:t>
      </w:r>
      <w:r w:rsidR="00AB209E">
        <w:rPr>
          <w:sz w:val="24"/>
          <w:lang w:val="en-GB"/>
        </w:rPr>
        <w:t xml:space="preserve">: </w:t>
      </w:r>
      <w:r>
        <w:rPr>
          <w:sz w:val="24"/>
          <w:lang w:val="en-GB"/>
        </w:rPr>
        <w:t>Normal</w:t>
      </w:r>
      <w:r w:rsidR="00AB209E">
        <w:rPr>
          <w:sz w:val="24"/>
          <w:lang w:val="en-GB"/>
        </w:rPr>
        <w:t xml:space="preserve">, </w:t>
      </w:r>
      <w:r w:rsidR="0008074A">
        <w:rPr>
          <w:sz w:val="24"/>
          <w:lang w:val="en-GB"/>
        </w:rPr>
        <w:t>Richer</w:t>
      </w:r>
    </w:p>
    <w:p w14:paraId="5AE78169" w14:textId="55CCB155" w:rsidR="00F02BA5" w:rsidRPr="00217E7E" w:rsidRDefault="00217E7E" w:rsidP="00FC05BE">
      <w:pPr>
        <w:rPr>
          <w:sz w:val="32"/>
          <w:lang w:val="en-GB"/>
        </w:rPr>
      </w:pPr>
      <w:r>
        <w:rPr>
          <w:sz w:val="24"/>
          <w:lang w:val="en-GB"/>
        </w:rPr>
        <w:t xml:space="preserve">We decided to divide </w:t>
      </w:r>
      <w:proofErr w:type="spellStart"/>
      <w:r>
        <w:rPr>
          <w:sz w:val="24"/>
          <w:lang w:val="en-GB"/>
        </w:rPr>
        <w:t>w.r.t.</w:t>
      </w:r>
      <w:proofErr w:type="spellEnd"/>
      <w:r>
        <w:rPr>
          <w:sz w:val="24"/>
          <w:lang w:val="en-GB"/>
        </w:rPr>
        <w:t xml:space="preserve"> the age because younger people are more inclined to accept new technologies to make their lives simpler than older ones. We also thought that a person who lives alone is more worn to have something that can help and fasten the way he approaches some of his daily tasks, especially if young. Of course, we consider that this product is a commodity and so, even if the price is </w:t>
      </w:r>
      <w:r w:rsidR="00DD590D">
        <w:rPr>
          <w:sz w:val="24"/>
          <w:lang w:val="en-GB"/>
        </w:rPr>
        <w:t>not</w:t>
      </w:r>
      <w:r>
        <w:rPr>
          <w:sz w:val="24"/>
          <w:lang w:val="en-GB"/>
        </w:rPr>
        <w:t xml:space="preserve"> too large, some class of customer may not be interested in buying our product.</w:t>
      </w:r>
    </w:p>
    <w:p w14:paraId="60F00D8D" w14:textId="7113844D" w:rsidR="00FC05BE" w:rsidRDefault="00C646C4" w:rsidP="00FC05BE">
      <w:pPr>
        <w:rPr>
          <w:sz w:val="32"/>
          <w:lang w:val="en-GB"/>
        </w:rPr>
      </w:pPr>
      <w:r>
        <w:rPr>
          <w:sz w:val="32"/>
          <w:lang w:val="en-GB"/>
        </w:rPr>
        <w:lastRenderedPageBreak/>
        <w:t>2.2 Class descriptions</w:t>
      </w:r>
    </w:p>
    <w:p w14:paraId="14C76753" w14:textId="379081F2" w:rsidR="000E1582" w:rsidRDefault="00B62047" w:rsidP="00FC05BE">
      <w:pPr>
        <w:rPr>
          <w:sz w:val="24"/>
          <w:lang w:val="en-GB"/>
        </w:rPr>
      </w:pPr>
      <w:r>
        <w:rPr>
          <w:sz w:val="24"/>
          <w:lang w:val="en-GB"/>
        </w:rPr>
        <w:t xml:space="preserve">In the following tables we show </w:t>
      </w:r>
      <w:r w:rsidR="00F02BA5">
        <w:rPr>
          <w:sz w:val="24"/>
          <w:lang w:val="en-GB"/>
        </w:rPr>
        <w:t>how, using the previous explained features, we’ve created our main class of customers.</w:t>
      </w:r>
    </w:p>
    <w:p w14:paraId="3DD5E061" w14:textId="76E6C109" w:rsidR="00F02BA5" w:rsidRPr="00CE0E16" w:rsidRDefault="00F02BA5" w:rsidP="00FC05BE">
      <w:pPr>
        <w:rPr>
          <w:sz w:val="24"/>
          <w:lang w:val="en-GB"/>
        </w:rPr>
      </w:pPr>
      <w:r>
        <w:rPr>
          <w:sz w:val="24"/>
          <w:lang w:val="en-GB"/>
        </w:rPr>
        <w:t>For readability, we split the 3D features tensor into 2 tables</w:t>
      </w:r>
      <w:r w:rsidR="0038695F">
        <w:rPr>
          <w:sz w:val="24"/>
          <w:lang w:val="en-GB"/>
        </w:rPr>
        <w:t xml:space="preserve"> according to the feature </w:t>
      </w:r>
      <w:r w:rsidR="003C13EE">
        <w:rPr>
          <w:sz w:val="24"/>
          <w:lang w:val="en-GB"/>
        </w:rPr>
        <w:t>home status</w:t>
      </w:r>
      <w:r w:rsidR="0038695F">
        <w:rPr>
          <w:sz w:val="24"/>
          <w:lang w:val="en-GB"/>
        </w:rPr>
        <w:t xml:space="preserve">. </w:t>
      </w:r>
      <w:r w:rsidR="00F053F2">
        <w:rPr>
          <w:sz w:val="24"/>
          <w:lang w:val="en-GB"/>
        </w:rPr>
        <w:t xml:space="preserve">In each cell of the table </w:t>
      </w:r>
      <w:r w:rsidR="00F928CB">
        <w:rPr>
          <w:sz w:val="24"/>
          <w:lang w:val="en-GB"/>
        </w:rPr>
        <w:t>we reported the probability of a user to belong to that specific class.</w:t>
      </w:r>
    </w:p>
    <w:p w14:paraId="02BB4A7E" w14:textId="78235D0B" w:rsidR="00205593" w:rsidRDefault="003836A2" w:rsidP="00FC05BE">
      <w:pPr>
        <w:rPr>
          <w:sz w:val="24"/>
          <w:lang w:val="en-GB"/>
        </w:rPr>
      </w:pPr>
      <w:r>
        <w:rPr>
          <w:sz w:val="24"/>
          <w:lang w:val="en-GB"/>
        </w:rPr>
        <w:t>Each colour represents one class</w:t>
      </w:r>
      <w:r w:rsidR="00DD590D">
        <w:rPr>
          <w:sz w:val="24"/>
          <w:lang w:val="en-GB"/>
        </w:rPr>
        <w:t>.</w:t>
      </w:r>
    </w:p>
    <w:p w14:paraId="47149BA6" w14:textId="77777777" w:rsidR="00205593" w:rsidRDefault="00205593" w:rsidP="00FC05BE">
      <w:pPr>
        <w:rPr>
          <w:sz w:val="24"/>
          <w:lang w:val="en-GB"/>
        </w:rPr>
      </w:pPr>
    </w:p>
    <w:tbl>
      <w:tblPr>
        <w:tblStyle w:val="Grigliatabella"/>
        <w:tblW w:w="0" w:type="auto"/>
        <w:tblLook w:val="04A0" w:firstRow="1" w:lastRow="0" w:firstColumn="1" w:lastColumn="0" w:noHBand="0" w:noVBand="1"/>
      </w:tblPr>
      <w:tblGrid>
        <w:gridCol w:w="2830"/>
        <w:gridCol w:w="1984"/>
        <w:gridCol w:w="2407"/>
        <w:gridCol w:w="2407"/>
      </w:tblGrid>
      <w:tr w:rsidR="00F02BA5" w14:paraId="226FF0C3" w14:textId="77777777" w:rsidTr="00205593">
        <w:trPr>
          <w:trHeight w:val="340"/>
        </w:trPr>
        <w:tc>
          <w:tcPr>
            <w:tcW w:w="2830" w:type="dxa"/>
            <w:shd w:val="clear" w:color="auto" w:fill="BDD6EE" w:themeFill="accent5" w:themeFillTint="66"/>
            <w:vAlign w:val="bottom"/>
          </w:tcPr>
          <w:p w14:paraId="1F0DDFE4" w14:textId="72A71981" w:rsidR="00F02BA5" w:rsidRPr="00F02BA5" w:rsidRDefault="003C13EE" w:rsidP="00F02BA5">
            <w:pPr>
              <w:rPr>
                <w:sz w:val="24"/>
                <w:lang w:val="en-GB"/>
              </w:rPr>
            </w:pPr>
            <w:r>
              <w:rPr>
                <w:rFonts w:ascii="Liberation Sans" w:hAnsi="Liberation Sans"/>
                <w:b/>
                <w:bCs/>
                <w:color w:val="000000"/>
                <w:lang w:val="en-GB"/>
              </w:rPr>
              <w:t>FAMILY</w:t>
            </w:r>
            <w:r w:rsidR="00F02BA5" w:rsidRPr="00F02BA5">
              <w:rPr>
                <w:rFonts w:ascii="Liberation Sans" w:hAnsi="Liberation Sans"/>
                <w:b/>
                <w:bCs/>
                <w:color w:val="000000"/>
                <w:lang w:val="en-GB"/>
              </w:rPr>
              <w:t xml:space="preserve"> 0.</w:t>
            </w:r>
            <w:r>
              <w:rPr>
                <w:rFonts w:ascii="Liberation Sans" w:hAnsi="Liberation Sans"/>
                <w:b/>
                <w:bCs/>
                <w:color w:val="000000"/>
                <w:lang w:val="en-GB"/>
              </w:rPr>
              <w:t>40</w:t>
            </w:r>
          </w:p>
        </w:tc>
        <w:tc>
          <w:tcPr>
            <w:tcW w:w="1984" w:type="dxa"/>
            <w:shd w:val="clear" w:color="auto" w:fill="BDD6EE" w:themeFill="accent5" w:themeFillTint="66"/>
            <w:vAlign w:val="bottom"/>
          </w:tcPr>
          <w:p w14:paraId="7252ECB1" w14:textId="11D2EDBE" w:rsidR="00F02BA5" w:rsidRPr="00F02BA5" w:rsidRDefault="003C13EE" w:rsidP="00F02BA5">
            <w:pPr>
              <w:rPr>
                <w:sz w:val="24"/>
                <w:u w:val="single"/>
                <w:lang w:val="en-GB"/>
              </w:rPr>
            </w:pPr>
            <w:r>
              <w:rPr>
                <w:rFonts w:ascii="Liberation Sans" w:hAnsi="Liberation Sans"/>
                <w:color w:val="000000"/>
                <w:lang w:val="en-GB"/>
              </w:rPr>
              <w:t>Young</w:t>
            </w:r>
            <w:r w:rsidR="00F02BA5" w:rsidRPr="00F02BA5">
              <w:rPr>
                <w:rFonts w:ascii="Liberation Sans" w:hAnsi="Liberation Sans"/>
                <w:color w:val="000000"/>
                <w:lang w:val="en-GB"/>
              </w:rPr>
              <w:t xml:space="preserve"> 0.5</w:t>
            </w:r>
            <w:r>
              <w:rPr>
                <w:rFonts w:ascii="Liberation Sans" w:hAnsi="Liberation Sans"/>
                <w:color w:val="000000"/>
                <w:lang w:val="en-GB"/>
              </w:rPr>
              <w:t>0</w:t>
            </w:r>
          </w:p>
        </w:tc>
        <w:tc>
          <w:tcPr>
            <w:tcW w:w="2407" w:type="dxa"/>
            <w:shd w:val="clear" w:color="auto" w:fill="BDD6EE" w:themeFill="accent5" w:themeFillTint="66"/>
            <w:vAlign w:val="bottom"/>
          </w:tcPr>
          <w:p w14:paraId="724F2B59" w14:textId="21AAA03B" w:rsidR="00F02BA5" w:rsidRPr="00F02BA5" w:rsidRDefault="00F02BA5" w:rsidP="00F02BA5">
            <w:pPr>
              <w:rPr>
                <w:sz w:val="24"/>
                <w:u w:val="single"/>
                <w:lang w:val="en-GB"/>
              </w:rPr>
            </w:pPr>
            <w:r w:rsidRPr="00F02BA5">
              <w:rPr>
                <w:rFonts w:ascii="Liberation Sans" w:hAnsi="Liberation Sans"/>
                <w:color w:val="000000"/>
                <w:lang w:val="en-GB"/>
              </w:rPr>
              <w:t>Workers 0.4</w:t>
            </w:r>
            <w:r w:rsidR="003C13EE">
              <w:rPr>
                <w:rFonts w:ascii="Liberation Sans" w:hAnsi="Liberation Sans"/>
                <w:color w:val="000000"/>
                <w:lang w:val="en-GB"/>
              </w:rPr>
              <w:t>0</w:t>
            </w:r>
          </w:p>
        </w:tc>
        <w:tc>
          <w:tcPr>
            <w:tcW w:w="2407" w:type="dxa"/>
            <w:shd w:val="clear" w:color="auto" w:fill="BDD6EE" w:themeFill="accent5" w:themeFillTint="66"/>
            <w:vAlign w:val="bottom"/>
          </w:tcPr>
          <w:p w14:paraId="623EE8A5" w14:textId="6EBBAF06" w:rsidR="00F02BA5" w:rsidRPr="00F02BA5" w:rsidRDefault="00F02BA5" w:rsidP="00F02BA5">
            <w:pPr>
              <w:rPr>
                <w:sz w:val="24"/>
                <w:u w:val="single"/>
                <w:lang w:val="en-GB"/>
              </w:rPr>
            </w:pPr>
            <w:r w:rsidRPr="00F02BA5">
              <w:rPr>
                <w:rFonts w:ascii="Liberation Sans" w:hAnsi="Liberation Sans"/>
                <w:color w:val="000000"/>
                <w:lang w:val="en-GB"/>
              </w:rPr>
              <w:t>Retires 0.</w:t>
            </w:r>
            <w:r w:rsidR="003C13EE">
              <w:rPr>
                <w:rFonts w:ascii="Liberation Sans" w:hAnsi="Liberation Sans"/>
                <w:color w:val="000000"/>
                <w:lang w:val="en-GB"/>
              </w:rPr>
              <w:t>1</w:t>
            </w:r>
          </w:p>
        </w:tc>
      </w:tr>
      <w:tr w:rsidR="00F02BA5" w14:paraId="3E1A7AF7" w14:textId="77777777" w:rsidTr="00F21C83">
        <w:trPr>
          <w:trHeight w:val="340"/>
        </w:trPr>
        <w:tc>
          <w:tcPr>
            <w:tcW w:w="2830" w:type="dxa"/>
            <w:shd w:val="clear" w:color="auto" w:fill="BDD6EE" w:themeFill="accent5" w:themeFillTint="66"/>
            <w:vAlign w:val="bottom"/>
          </w:tcPr>
          <w:p w14:paraId="3B74351E" w14:textId="7060065B" w:rsidR="00F02BA5" w:rsidRPr="00F02BA5" w:rsidRDefault="003C13EE" w:rsidP="00F02BA5">
            <w:pPr>
              <w:rPr>
                <w:sz w:val="24"/>
                <w:u w:val="single"/>
                <w:lang w:val="en-GB"/>
              </w:rPr>
            </w:pPr>
            <w:r>
              <w:rPr>
                <w:rFonts w:ascii="Liberation Sans" w:hAnsi="Liberation Sans"/>
                <w:color w:val="000000"/>
                <w:lang w:val="en-GB"/>
              </w:rPr>
              <w:t>Richer</w:t>
            </w:r>
            <w:r w:rsidR="00F02BA5" w:rsidRPr="00F02BA5">
              <w:rPr>
                <w:rFonts w:ascii="Liberation Sans" w:hAnsi="Liberation Sans"/>
                <w:color w:val="000000"/>
                <w:lang w:val="en-GB"/>
              </w:rPr>
              <w:t xml:space="preserve"> 0</w:t>
            </w:r>
            <w:r>
              <w:rPr>
                <w:rFonts w:ascii="Liberation Sans" w:hAnsi="Liberation Sans"/>
                <w:color w:val="000000"/>
                <w:lang w:val="en-GB"/>
              </w:rPr>
              <w:t>.</w:t>
            </w:r>
            <w:r w:rsidR="00DD590D">
              <w:rPr>
                <w:rFonts w:ascii="Liberation Sans" w:hAnsi="Liberation Sans"/>
                <w:color w:val="000000"/>
                <w:lang w:val="en-GB"/>
              </w:rPr>
              <w:t>55</w:t>
            </w:r>
          </w:p>
        </w:tc>
        <w:tc>
          <w:tcPr>
            <w:tcW w:w="1984" w:type="dxa"/>
            <w:shd w:val="clear" w:color="auto" w:fill="0070C0"/>
            <w:vAlign w:val="bottom"/>
          </w:tcPr>
          <w:p w14:paraId="7426964A" w14:textId="5E70ACAC" w:rsidR="00F02BA5" w:rsidRPr="00F02BA5" w:rsidRDefault="00F02BA5" w:rsidP="00F02BA5">
            <w:pPr>
              <w:rPr>
                <w:sz w:val="24"/>
                <w:u w:val="single"/>
                <w:lang w:val="en-GB"/>
              </w:rPr>
            </w:pPr>
            <w:r w:rsidRPr="00F02BA5">
              <w:rPr>
                <w:rFonts w:ascii="Liberation Sans" w:hAnsi="Liberation Sans"/>
                <w:color w:val="000000"/>
                <w:lang w:val="en-GB"/>
              </w:rPr>
              <w:t>0,</w:t>
            </w:r>
            <w:r w:rsidR="00DD590D">
              <w:rPr>
                <w:rFonts w:ascii="Liberation Sans" w:hAnsi="Liberation Sans"/>
                <w:color w:val="000000"/>
                <w:lang w:val="en-GB"/>
              </w:rPr>
              <w:t>11</w:t>
            </w:r>
          </w:p>
        </w:tc>
        <w:tc>
          <w:tcPr>
            <w:tcW w:w="2407" w:type="dxa"/>
            <w:shd w:val="clear" w:color="auto" w:fill="FFC000"/>
            <w:vAlign w:val="bottom"/>
          </w:tcPr>
          <w:p w14:paraId="07607F49" w14:textId="38CE1448" w:rsidR="00F02BA5" w:rsidRPr="00F02BA5" w:rsidRDefault="00F02BA5" w:rsidP="00F02BA5">
            <w:pPr>
              <w:rPr>
                <w:sz w:val="24"/>
                <w:u w:val="single"/>
                <w:lang w:val="en-GB"/>
              </w:rPr>
            </w:pPr>
            <w:r w:rsidRPr="00F02BA5">
              <w:rPr>
                <w:rFonts w:ascii="Liberation Sans" w:hAnsi="Liberation Sans"/>
                <w:color w:val="000000"/>
                <w:lang w:val="en-GB"/>
              </w:rPr>
              <w:t>0,</w:t>
            </w:r>
            <w:r w:rsidR="00A101A5">
              <w:rPr>
                <w:rFonts w:ascii="Liberation Sans" w:hAnsi="Liberation Sans"/>
                <w:color w:val="000000"/>
                <w:lang w:val="en-GB"/>
              </w:rPr>
              <w:t>0</w:t>
            </w:r>
            <w:r w:rsidR="00DD590D">
              <w:rPr>
                <w:rFonts w:ascii="Liberation Sans" w:hAnsi="Liberation Sans"/>
                <w:color w:val="000000"/>
                <w:lang w:val="en-GB"/>
              </w:rPr>
              <w:t>88</w:t>
            </w:r>
          </w:p>
        </w:tc>
        <w:tc>
          <w:tcPr>
            <w:tcW w:w="2407" w:type="dxa"/>
            <w:shd w:val="clear" w:color="auto" w:fill="FFC000"/>
            <w:vAlign w:val="bottom"/>
          </w:tcPr>
          <w:p w14:paraId="1BFFC44D" w14:textId="45D29BFC" w:rsidR="00F02BA5" w:rsidRPr="00F02BA5" w:rsidRDefault="00F02BA5" w:rsidP="00F02BA5">
            <w:pPr>
              <w:rPr>
                <w:sz w:val="24"/>
                <w:u w:val="single"/>
                <w:lang w:val="en-GB"/>
              </w:rPr>
            </w:pPr>
            <w:r w:rsidRPr="00F02BA5">
              <w:rPr>
                <w:rFonts w:ascii="Liberation Sans" w:hAnsi="Liberation Sans"/>
                <w:color w:val="000000"/>
                <w:lang w:val="en-GB"/>
              </w:rPr>
              <w:t>0,0</w:t>
            </w:r>
            <w:r w:rsidR="00DD590D">
              <w:rPr>
                <w:rFonts w:ascii="Liberation Sans" w:hAnsi="Liberation Sans"/>
                <w:color w:val="000000"/>
                <w:lang w:val="en-GB"/>
              </w:rPr>
              <w:t>22</w:t>
            </w:r>
          </w:p>
        </w:tc>
      </w:tr>
      <w:tr w:rsidR="00F02BA5" w14:paraId="010CA197" w14:textId="77777777" w:rsidTr="003836A2">
        <w:trPr>
          <w:trHeight w:val="340"/>
        </w:trPr>
        <w:tc>
          <w:tcPr>
            <w:tcW w:w="2830" w:type="dxa"/>
            <w:shd w:val="clear" w:color="auto" w:fill="BDD6EE" w:themeFill="accent5" w:themeFillTint="66"/>
            <w:vAlign w:val="bottom"/>
          </w:tcPr>
          <w:p w14:paraId="18EC2A07" w14:textId="7E9B4D9B" w:rsidR="00F02BA5" w:rsidRPr="00F02BA5" w:rsidRDefault="003C13EE" w:rsidP="00F02BA5">
            <w:pPr>
              <w:rPr>
                <w:sz w:val="24"/>
                <w:u w:val="single"/>
                <w:lang w:val="en-GB"/>
              </w:rPr>
            </w:pPr>
            <w:r>
              <w:rPr>
                <w:rFonts w:ascii="Liberation Sans" w:hAnsi="Liberation Sans"/>
                <w:color w:val="000000"/>
                <w:lang w:val="en-GB"/>
              </w:rPr>
              <w:t xml:space="preserve">Normal </w:t>
            </w:r>
            <w:r w:rsidR="00F02BA5" w:rsidRPr="00F02BA5">
              <w:rPr>
                <w:rFonts w:ascii="Liberation Sans" w:hAnsi="Liberation Sans"/>
                <w:color w:val="000000"/>
                <w:lang w:val="en-GB"/>
              </w:rPr>
              <w:t>0.</w:t>
            </w:r>
            <w:r w:rsidR="00DD590D">
              <w:rPr>
                <w:rFonts w:ascii="Liberation Sans" w:hAnsi="Liberation Sans"/>
                <w:color w:val="000000"/>
                <w:lang w:val="en-GB"/>
              </w:rPr>
              <w:t>4</w:t>
            </w:r>
            <w:r>
              <w:rPr>
                <w:rFonts w:ascii="Liberation Sans" w:hAnsi="Liberation Sans"/>
                <w:color w:val="000000"/>
                <w:lang w:val="en-GB"/>
              </w:rPr>
              <w:t>5</w:t>
            </w:r>
          </w:p>
        </w:tc>
        <w:tc>
          <w:tcPr>
            <w:tcW w:w="1984" w:type="dxa"/>
            <w:shd w:val="clear" w:color="auto" w:fill="FFC000"/>
            <w:vAlign w:val="bottom"/>
          </w:tcPr>
          <w:p w14:paraId="37150F48" w14:textId="5996403E" w:rsidR="00F02BA5" w:rsidRPr="00F02BA5" w:rsidRDefault="00F02BA5" w:rsidP="00F02BA5">
            <w:pPr>
              <w:rPr>
                <w:sz w:val="24"/>
                <w:u w:val="single"/>
                <w:lang w:val="en-GB"/>
              </w:rPr>
            </w:pPr>
            <w:r w:rsidRPr="00F02BA5">
              <w:rPr>
                <w:rFonts w:ascii="Liberation Sans" w:hAnsi="Liberation Sans"/>
                <w:color w:val="000000"/>
                <w:lang w:val="en-GB"/>
              </w:rPr>
              <w:t>0,</w:t>
            </w:r>
            <w:r w:rsidR="00DD590D">
              <w:rPr>
                <w:rFonts w:ascii="Liberation Sans" w:hAnsi="Liberation Sans"/>
                <w:color w:val="000000"/>
                <w:lang w:val="en-GB"/>
              </w:rPr>
              <w:t>09</w:t>
            </w:r>
          </w:p>
        </w:tc>
        <w:tc>
          <w:tcPr>
            <w:tcW w:w="2407" w:type="dxa"/>
            <w:shd w:val="clear" w:color="auto" w:fill="FFC000"/>
            <w:vAlign w:val="bottom"/>
          </w:tcPr>
          <w:p w14:paraId="3DF81499" w14:textId="361D3215" w:rsidR="00F02BA5" w:rsidRPr="00F02BA5" w:rsidRDefault="00F02BA5" w:rsidP="00F02BA5">
            <w:pPr>
              <w:rPr>
                <w:sz w:val="24"/>
                <w:u w:val="single"/>
                <w:lang w:val="en-GB"/>
              </w:rPr>
            </w:pPr>
            <w:r w:rsidRPr="00F02BA5">
              <w:rPr>
                <w:rFonts w:ascii="Liberation Sans" w:hAnsi="Liberation Sans"/>
                <w:color w:val="000000"/>
                <w:lang w:val="en-GB"/>
              </w:rPr>
              <w:t>0,0</w:t>
            </w:r>
            <w:r w:rsidR="00DD590D">
              <w:rPr>
                <w:rFonts w:ascii="Liberation Sans" w:hAnsi="Liberation Sans"/>
                <w:color w:val="000000"/>
                <w:lang w:val="en-GB"/>
              </w:rPr>
              <w:t>72</w:t>
            </w:r>
          </w:p>
        </w:tc>
        <w:tc>
          <w:tcPr>
            <w:tcW w:w="2407" w:type="dxa"/>
            <w:shd w:val="clear" w:color="auto" w:fill="C00000"/>
            <w:vAlign w:val="bottom"/>
          </w:tcPr>
          <w:p w14:paraId="713B0A72" w14:textId="6459DE55" w:rsidR="00F02BA5" w:rsidRPr="00F02BA5" w:rsidRDefault="00F02BA5" w:rsidP="00F02BA5">
            <w:pPr>
              <w:rPr>
                <w:sz w:val="24"/>
                <w:u w:val="single"/>
                <w:lang w:val="en-GB"/>
              </w:rPr>
            </w:pPr>
            <w:r w:rsidRPr="00F02BA5">
              <w:rPr>
                <w:rFonts w:ascii="Liberation Sans" w:hAnsi="Liberation Sans"/>
                <w:color w:val="000000"/>
                <w:lang w:val="en-GB"/>
              </w:rPr>
              <w:t>0,0</w:t>
            </w:r>
            <w:r w:rsidR="00DD590D">
              <w:rPr>
                <w:rFonts w:ascii="Liberation Sans" w:hAnsi="Liberation Sans"/>
                <w:color w:val="000000"/>
                <w:lang w:val="en-GB"/>
              </w:rPr>
              <w:t>18</w:t>
            </w:r>
          </w:p>
        </w:tc>
      </w:tr>
    </w:tbl>
    <w:p w14:paraId="3CBFF675" w14:textId="22444C41" w:rsidR="00F02BA5" w:rsidRDefault="00F02BA5" w:rsidP="00FC05BE">
      <w:pPr>
        <w:rPr>
          <w:sz w:val="24"/>
          <w:u w:val="single"/>
          <w:lang w:val="en-GB"/>
        </w:rPr>
      </w:pPr>
    </w:p>
    <w:tbl>
      <w:tblPr>
        <w:tblStyle w:val="Grigliatabella"/>
        <w:tblW w:w="0" w:type="auto"/>
        <w:tblLook w:val="04A0" w:firstRow="1" w:lastRow="0" w:firstColumn="1" w:lastColumn="0" w:noHBand="0" w:noVBand="1"/>
      </w:tblPr>
      <w:tblGrid>
        <w:gridCol w:w="2830"/>
        <w:gridCol w:w="1984"/>
        <w:gridCol w:w="2407"/>
        <w:gridCol w:w="2407"/>
      </w:tblGrid>
      <w:tr w:rsidR="00205593" w14:paraId="437F2DE1" w14:textId="77777777" w:rsidTr="00205593">
        <w:trPr>
          <w:trHeight w:val="340"/>
        </w:trPr>
        <w:tc>
          <w:tcPr>
            <w:tcW w:w="2830" w:type="dxa"/>
            <w:shd w:val="clear" w:color="auto" w:fill="BDD6EE" w:themeFill="accent5" w:themeFillTint="66"/>
            <w:vAlign w:val="bottom"/>
          </w:tcPr>
          <w:p w14:paraId="51A73B46" w14:textId="1E00E407" w:rsidR="00205593" w:rsidRPr="00F02BA5" w:rsidRDefault="003C13EE" w:rsidP="00796622">
            <w:pPr>
              <w:rPr>
                <w:sz w:val="24"/>
                <w:lang w:val="en-GB"/>
              </w:rPr>
            </w:pPr>
            <w:r>
              <w:rPr>
                <w:rFonts w:ascii="Liberation Sans" w:hAnsi="Liberation Sans"/>
                <w:b/>
                <w:bCs/>
                <w:color w:val="000000"/>
                <w:lang w:val="en-GB"/>
              </w:rPr>
              <w:t>ALONE</w:t>
            </w:r>
            <w:r w:rsidR="00205593" w:rsidRPr="00F02BA5">
              <w:rPr>
                <w:rFonts w:ascii="Liberation Sans" w:hAnsi="Liberation Sans"/>
                <w:b/>
                <w:bCs/>
                <w:color w:val="000000"/>
                <w:lang w:val="en-GB"/>
              </w:rPr>
              <w:t xml:space="preserve"> 0.</w:t>
            </w:r>
            <w:r>
              <w:rPr>
                <w:rFonts w:ascii="Liberation Sans" w:hAnsi="Liberation Sans"/>
                <w:b/>
                <w:bCs/>
                <w:color w:val="000000"/>
                <w:lang w:val="en-GB"/>
              </w:rPr>
              <w:t>60</w:t>
            </w:r>
          </w:p>
        </w:tc>
        <w:tc>
          <w:tcPr>
            <w:tcW w:w="1984" w:type="dxa"/>
            <w:shd w:val="clear" w:color="auto" w:fill="BDD6EE" w:themeFill="accent5" w:themeFillTint="66"/>
            <w:vAlign w:val="bottom"/>
          </w:tcPr>
          <w:p w14:paraId="1799C466" w14:textId="4160EC9C" w:rsidR="00205593" w:rsidRPr="00F02BA5" w:rsidRDefault="00DD590D" w:rsidP="00796622">
            <w:pPr>
              <w:rPr>
                <w:sz w:val="24"/>
                <w:u w:val="single"/>
                <w:lang w:val="en-GB"/>
              </w:rPr>
            </w:pPr>
            <w:r>
              <w:rPr>
                <w:rFonts w:ascii="Liberation Sans" w:hAnsi="Liberation Sans"/>
                <w:color w:val="000000"/>
                <w:lang w:val="en-GB"/>
              </w:rPr>
              <w:t>Young</w:t>
            </w:r>
            <w:r w:rsidR="00205593" w:rsidRPr="00F02BA5">
              <w:rPr>
                <w:rFonts w:ascii="Liberation Sans" w:hAnsi="Liberation Sans"/>
                <w:color w:val="000000"/>
                <w:lang w:val="en-GB"/>
              </w:rPr>
              <w:t xml:space="preserve"> 0.5</w:t>
            </w:r>
            <w:r w:rsidR="003C13EE">
              <w:rPr>
                <w:rFonts w:ascii="Liberation Sans" w:hAnsi="Liberation Sans"/>
                <w:color w:val="000000"/>
                <w:lang w:val="en-GB"/>
              </w:rPr>
              <w:t>0</w:t>
            </w:r>
          </w:p>
        </w:tc>
        <w:tc>
          <w:tcPr>
            <w:tcW w:w="2407" w:type="dxa"/>
            <w:shd w:val="clear" w:color="auto" w:fill="BDD6EE" w:themeFill="accent5" w:themeFillTint="66"/>
            <w:vAlign w:val="bottom"/>
          </w:tcPr>
          <w:p w14:paraId="011039FA" w14:textId="49A58966" w:rsidR="00205593" w:rsidRPr="00F02BA5" w:rsidRDefault="00205593" w:rsidP="00796622">
            <w:pPr>
              <w:rPr>
                <w:sz w:val="24"/>
                <w:u w:val="single"/>
                <w:lang w:val="en-GB"/>
              </w:rPr>
            </w:pPr>
            <w:r w:rsidRPr="00F02BA5">
              <w:rPr>
                <w:rFonts w:ascii="Liberation Sans" w:hAnsi="Liberation Sans"/>
                <w:color w:val="000000"/>
                <w:lang w:val="en-GB"/>
              </w:rPr>
              <w:t>Workers 0.4</w:t>
            </w:r>
            <w:r w:rsidR="003C13EE">
              <w:rPr>
                <w:rFonts w:ascii="Liberation Sans" w:hAnsi="Liberation Sans"/>
                <w:color w:val="000000"/>
                <w:lang w:val="en-GB"/>
              </w:rPr>
              <w:t>0</w:t>
            </w:r>
          </w:p>
        </w:tc>
        <w:tc>
          <w:tcPr>
            <w:tcW w:w="2407" w:type="dxa"/>
            <w:shd w:val="clear" w:color="auto" w:fill="BDD6EE" w:themeFill="accent5" w:themeFillTint="66"/>
            <w:vAlign w:val="bottom"/>
          </w:tcPr>
          <w:p w14:paraId="668CD2C8" w14:textId="613DB19D" w:rsidR="00205593" w:rsidRPr="00F02BA5" w:rsidRDefault="00205593" w:rsidP="00796622">
            <w:pPr>
              <w:rPr>
                <w:sz w:val="24"/>
                <w:u w:val="single"/>
                <w:lang w:val="en-GB"/>
              </w:rPr>
            </w:pPr>
            <w:r w:rsidRPr="00F02BA5">
              <w:rPr>
                <w:rFonts w:ascii="Liberation Sans" w:hAnsi="Liberation Sans"/>
                <w:color w:val="000000"/>
                <w:lang w:val="en-GB"/>
              </w:rPr>
              <w:t>Retires 0.</w:t>
            </w:r>
            <w:r w:rsidR="003C13EE">
              <w:rPr>
                <w:rFonts w:ascii="Liberation Sans" w:hAnsi="Liberation Sans"/>
                <w:color w:val="000000"/>
                <w:lang w:val="en-GB"/>
              </w:rPr>
              <w:t>1</w:t>
            </w:r>
          </w:p>
        </w:tc>
      </w:tr>
      <w:tr w:rsidR="003836A2" w14:paraId="64CDC08A" w14:textId="77777777" w:rsidTr="00F21C83">
        <w:trPr>
          <w:trHeight w:val="340"/>
        </w:trPr>
        <w:tc>
          <w:tcPr>
            <w:tcW w:w="2830" w:type="dxa"/>
            <w:shd w:val="clear" w:color="auto" w:fill="BDD6EE" w:themeFill="accent5" w:themeFillTint="66"/>
            <w:vAlign w:val="bottom"/>
          </w:tcPr>
          <w:p w14:paraId="010FF346" w14:textId="5CEA00AD" w:rsidR="00205593" w:rsidRPr="00F02BA5" w:rsidRDefault="003C13EE" w:rsidP="00796622">
            <w:pPr>
              <w:rPr>
                <w:sz w:val="24"/>
                <w:u w:val="single"/>
                <w:lang w:val="en-GB"/>
              </w:rPr>
            </w:pPr>
            <w:r>
              <w:rPr>
                <w:rFonts w:ascii="Liberation Sans" w:hAnsi="Liberation Sans"/>
                <w:color w:val="000000"/>
                <w:lang w:val="en-GB"/>
              </w:rPr>
              <w:t xml:space="preserve">Richer </w:t>
            </w:r>
            <w:r w:rsidR="00205593" w:rsidRPr="00F02BA5">
              <w:rPr>
                <w:rFonts w:ascii="Liberation Sans" w:hAnsi="Liberation Sans"/>
                <w:color w:val="000000"/>
                <w:lang w:val="en-GB"/>
              </w:rPr>
              <w:t>0.</w:t>
            </w:r>
            <w:r w:rsidR="00DD590D">
              <w:rPr>
                <w:rFonts w:ascii="Liberation Sans" w:hAnsi="Liberation Sans"/>
                <w:color w:val="000000"/>
                <w:lang w:val="en-GB"/>
              </w:rPr>
              <w:t>5</w:t>
            </w:r>
            <w:r>
              <w:rPr>
                <w:rFonts w:ascii="Liberation Sans" w:hAnsi="Liberation Sans"/>
                <w:color w:val="000000"/>
                <w:lang w:val="en-GB"/>
              </w:rPr>
              <w:t>5</w:t>
            </w:r>
          </w:p>
        </w:tc>
        <w:tc>
          <w:tcPr>
            <w:tcW w:w="1984" w:type="dxa"/>
            <w:shd w:val="clear" w:color="auto" w:fill="0070C0"/>
            <w:vAlign w:val="bottom"/>
          </w:tcPr>
          <w:p w14:paraId="5BF4726F" w14:textId="138F2DCD" w:rsidR="00205593" w:rsidRPr="00F02BA5" w:rsidRDefault="00205593" w:rsidP="00796622">
            <w:pPr>
              <w:rPr>
                <w:sz w:val="24"/>
                <w:u w:val="single"/>
                <w:lang w:val="en-GB"/>
              </w:rPr>
            </w:pPr>
            <w:r w:rsidRPr="00F02BA5">
              <w:rPr>
                <w:rFonts w:ascii="Liberation Sans" w:hAnsi="Liberation Sans"/>
                <w:color w:val="000000"/>
                <w:lang w:val="en-GB"/>
              </w:rPr>
              <w:t>0,</w:t>
            </w:r>
            <w:r w:rsidR="00DD590D">
              <w:rPr>
                <w:rFonts w:ascii="Liberation Sans" w:hAnsi="Liberation Sans"/>
                <w:color w:val="000000"/>
                <w:lang w:val="en-GB"/>
              </w:rPr>
              <w:t>165</w:t>
            </w:r>
          </w:p>
        </w:tc>
        <w:tc>
          <w:tcPr>
            <w:tcW w:w="2407" w:type="dxa"/>
            <w:shd w:val="clear" w:color="auto" w:fill="0070C0"/>
            <w:vAlign w:val="bottom"/>
          </w:tcPr>
          <w:p w14:paraId="4BD6FA65" w14:textId="52D09BDE" w:rsidR="00205593" w:rsidRPr="00F02BA5" w:rsidRDefault="00205593" w:rsidP="00796622">
            <w:pPr>
              <w:rPr>
                <w:sz w:val="24"/>
                <w:u w:val="single"/>
                <w:lang w:val="en-GB"/>
              </w:rPr>
            </w:pPr>
            <w:r w:rsidRPr="00F02BA5">
              <w:rPr>
                <w:rFonts w:ascii="Liberation Sans" w:hAnsi="Liberation Sans"/>
                <w:color w:val="000000"/>
                <w:lang w:val="en-GB"/>
              </w:rPr>
              <w:t>0,1</w:t>
            </w:r>
            <w:r w:rsidR="00DD590D">
              <w:rPr>
                <w:rFonts w:ascii="Liberation Sans" w:hAnsi="Liberation Sans"/>
                <w:color w:val="000000"/>
                <w:lang w:val="en-GB"/>
              </w:rPr>
              <w:t>32</w:t>
            </w:r>
          </w:p>
        </w:tc>
        <w:tc>
          <w:tcPr>
            <w:tcW w:w="2407" w:type="dxa"/>
            <w:shd w:val="clear" w:color="auto" w:fill="FFC000"/>
            <w:vAlign w:val="bottom"/>
          </w:tcPr>
          <w:p w14:paraId="1150D37B" w14:textId="3B39CE61" w:rsidR="00205593" w:rsidRPr="00F02BA5" w:rsidRDefault="00205593" w:rsidP="00796622">
            <w:pPr>
              <w:rPr>
                <w:sz w:val="24"/>
                <w:u w:val="single"/>
                <w:lang w:val="en-GB"/>
              </w:rPr>
            </w:pPr>
            <w:r w:rsidRPr="00F02BA5">
              <w:rPr>
                <w:rFonts w:ascii="Liberation Sans" w:hAnsi="Liberation Sans"/>
                <w:color w:val="000000"/>
                <w:lang w:val="en-GB"/>
              </w:rPr>
              <w:t>0,0</w:t>
            </w:r>
            <w:r w:rsidR="00DD590D">
              <w:rPr>
                <w:rFonts w:ascii="Liberation Sans" w:hAnsi="Liberation Sans"/>
                <w:color w:val="000000"/>
                <w:lang w:val="en-GB"/>
              </w:rPr>
              <w:t>33</w:t>
            </w:r>
          </w:p>
        </w:tc>
      </w:tr>
      <w:tr w:rsidR="00205593" w14:paraId="6C873DB8" w14:textId="77777777" w:rsidTr="00F21C83">
        <w:trPr>
          <w:trHeight w:val="340"/>
        </w:trPr>
        <w:tc>
          <w:tcPr>
            <w:tcW w:w="2830" w:type="dxa"/>
            <w:shd w:val="clear" w:color="auto" w:fill="BDD6EE" w:themeFill="accent5" w:themeFillTint="66"/>
            <w:vAlign w:val="bottom"/>
          </w:tcPr>
          <w:p w14:paraId="44606A70" w14:textId="6F35C14A" w:rsidR="00205593" w:rsidRPr="00F02BA5" w:rsidRDefault="003C13EE" w:rsidP="00796622">
            <w:pPr>
              <w:rPr>
                <w:sz w:val="24"/>
                <w:u w:val="single"/>
                <w:lang w:val="en-GB"/>
              </w:rPr>
            </w:pPr>
            <w:r>
              <w:rPr>
                <w:rFonts w:ascii="Liberation Sans" w:hAnsi="Liberation Sans"/>
                <w:color w:val="000000"/>
                <w:lang w:val="en-GB"/>
              </w:rPr>
              <w:t xml:space="preserve">Normal </w:t>
            </w:r>
            <w:r w:rsidR="00205593" w:rsidRPr="00F02BA5">
              <w:rPr>
                <w:rFonts w:ascii="Liberation Sans" w:hAnsi="Liberation Sans"/>
                <w:color w:val="000000"/>
                <w:lang w:val="en-GB"/>
              </w:rPr>
              <w:t>0.</w:t>
            </w:r>
            <w:r w:rsidR="00DD590D">
              <w:rPr>
                <w:rFonts w:ascii="Liberation Sans" w:hAnsi="Liberation Sans"/>
                <w:color w:val="000000"/>
                <w:lang w:val="en-GB"/>
              </w:rPr>
              <w:t>4</w:t>
            </w:r>
            <w:r>
              <w:rPr>
                <w:rFonts w:ascii="Liberation Sans" w:hAnsi="Liberation Sans"/>
                <w:color w:val="000000"/>
                <w:lang w:val="en-GB"/>
              </w:rPr>
              <w:t>5</w:t>
            </w:r>
          </w:p>
        </w:tc>
        <w:tc>
          <w:tcPr>
            <w:tcW w:w="1984" w:type="dxa"/>
            <w:shd w:val="clear" w:color="auto" w:fill="0070C0"/>
            <w:vAlign w:val="bottom"/>
          </w:tcPr>
          <w:p w14:paraId="41E031A4" w14:textId="4FC32A69" w:rsidR="00205593" w:rsidRPr="00F02BA5" w:rsidRDefault="00205593" w:rsidP="00796622">
            <w:pPr>
              <w:rPr>
                <w:sz w:val="24"/>
                <w:u w:val="single"/>
                <w:lang w:val="en-GB"/>
              </w:rPr>
            </w:pPr>
            <w:r w:rsidRPr="00F02BA5">
              <w:rPr>
                <w:rFonts w:ascii="Liberation Sans" w:hAnsi="Liberation Sans"/>
                <w:color w:val="000000"/>
                <w:lang w:val="en-GB"/>
              </w:rPr>
              <w:t>0,</w:t>
            </w:r>
            <w:r w:rsidR="00DD590D">
              <w:rPr>
                <w:rFonts w:ascii="Liberation Sans" w:hAnsi="Liberation Sans"/>
                <w:color w:val="000000"/>
                <w:lang w:val="en-GB"/>
              </w:rPr>
              <w:t>135</w:t>
            </w:r>
          </w:p>
        </w:tc>
        <w:tc>
          <w:tcPr>
            <w:tcW w:w="2407" w:type="dxa"/>
            <w:shd w:val="clear" w:color="auto" w:fill="0070C0"/>
            <w:vAlign w:val="bottom"/>
          </w:tcPr>
          <w:p w14:paraId="50DD2A15" w14:textId="755AC281" w:rsidR="00205593" w:rsidRPr="00F02BA5" w:rsidRDefault="00205593" w:rsidP="00796622">
            <w:pPr>
              <w:rPr>
                <w:sz w:val="24"/>
                <w:u w:val="single"/>
                <w:lang w:val="en-GB"/>
              </w:rPr>
            </w:pPr>
            <w:r w:rsidRPr="00F02BA5">
              <w:rPr>
                <w:rFonts w:ascii="Liberation Sans" w:hAnsi="Liberation Sans"/>
                <w:color w:val="000000"/>
                <w:lang w:val="en-GB"/>
              </w:rPr>
              <w:t>0,</w:t>
            </w:r>
            <w:r w:rsidR="00A101A5">
              <w:rPr>
                <w:rFonts w:ascii="Liberation Sans" w:hAnsi="Liberation Sans"/>
                <w:color w:val="000000"/>
                <w:lang w:val="en-GB"/>
              </w:rPr>
              <w:t>1</w:t>
            </w:r>
            <w:r w:rsidR="00DD590D">
              <w:rPr>
                <w:rFonts w:ascii="Liberation Sans" w:hAnsi="Liberation Sans"/>
                <w:color w:val="000000"/>
                <w:lang w:val="en-GB"/>
              </w:rPr>
              <w:t>08</w:t>
            </w:r>
          </w:p>
        </w:tc>
        <w:tc>
          <w:tcPr>
            <w:tcW w:w="2407" w:type="dxa"/>
            <w:shd w:val="clear" w:color="auto" w:fill="C00000"/>
            <w:vAlign w:val="bottom"/>
          </w:tcPr>
          <w:p w14:paraId="4FA448BC" w14:textId="13FD1C3F" w:rsidR="00205593" w:rsidRPr="00F02BA5" w:rsidRDefault="00205593" w:rsidP="00796622">
            <w:pPr>
              <w:rPr>
                <w:sz w:val="24"/>
                <w:u w:val="single"/>
                <w:lang w:val="en-GB"/>
              </w:rPr>
            </w:pPr>
            <w:r w:rsidRPr="00F02BA5">
              <w:rPr>
                <w:rFonts w:ascii="Liberation Sans" w:hAnsi="Liberation Sans"/>
                <w:color w:val="000000"/>
                <w:lang w:val="en-GB"/>
              </w:rPr>
              <w:t>0,0</w:t>
            </w:r>
            <w:r w:rsidR="00DD590D">
              <w:rPr>
                <w:rFonts w:ascii="Liberation Sans" w:hAnsi="Liberation Sans"/>
                <w:color w:val="000000"/>
                <w:lang w:val="en-GB"/>
              </w:rPr>
              <w:t>27</w:t>
            </w:r>
          </w:p>
        </w:tc>
      </w:tr>
    </w:tbl>
    <w:p w14:paraId="312E20A6" w14:textId="35C92D33" w:rsidR="00205593" w:rsidRDefault="00A67F02" w:rsidP="00FC05BE">
      <w:pPr>
        <w:rPr>
          <w:sz w:val="24"/>
          <w:u w:val="single"/>
          <w:lang w:val="en-GB"/>
        </w:rPr>
      </w:pPr>
      <w:r>
        <w:rPr>
          <w:noProof/>
          <w:sz w:val="24"/>
          <w:u w:val="single"/>
          <w:lang w:val="en-GB"/>
        </w:rPr>
        <w:drawing>
          <wp:anchor distT="0" distB="0" distL="114300" distR="114300" simplePos="0" relativeHeight="251660288" behindDoc="0" locked="0" layoutInCell="1" allowOverlap="1" wp14:anchorId="318D52F7" wp14:editId="1BE8B1B7">
            <wp:simplePos x="0" y="0"/>
            <wp:positionH relativeFrom="column">
              <wp:posOffset>899160</wp:posOffset>
            </wp:positionH>
            <wp:positionV relativeFrom="paragraph">
              <wp:posOffset>410210</wp:posOffset>
            </wp:positionV>
            <wp:extent cx="4314825" cy="2809875"/>
            <wp:effectExtent l="0" t="0" r="9525" b="9525"/>
            <wp:wrapTopAndBottom/>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3D006910" w14:textId="2C56FBC7" w:rsidR="00E20BCF" w:rsidRDefault="00E20BCF" w:rsidP="00FC05BE">
      <w:pPr>
        <w:rPr>
          <w:sz w:val="24"/>
          <w:u w:val="single"/>
          <w:lang w:val="en-GB"/>
        </w:rPr>
      </w:pPr>
    </w:p>
    <w:p w14:paraId="0A4958EF" w14:textId="04052ADA" w:rsidR="003400DB" w:rsidRDefault="00683E7D" w:rsidP="003400DB">
      <w:pPr>
        <w:pStyle w:val="Paragrafoelenco"/>
        <w:numPr>
          <w:ilvl w:val="0"/>
          <w:numId w:val="1"/>
        </w:numPr>
        <w:rPr>
          <w:sz w:val="24"/>
          <w:lang w:val="en-GB"/>
        </w:rPr>
      </w:pPr>
      <w:r w:rsidRPr="003400DB">
        <w:rPr>
          <w:b/>
          <w:color w:val="0070C0"/>
          <w:sz w:val="24"/>
          <w:lang w:val="en-GB"/>
        </w:rPr>
        <w:t>Class 1</w:t>
      </w:r>
      <w:r w:rsidR="00C74EBB" w:rsidRPr="003400DB">
        <w:rPr>
          <w:b/>
          <w:color w:val="0070C0"/>
          <w:sz w:val="24"/>
          <w:lang w:val="en-GB"/>
        </w:rPr>
        <w:t>:</w:t>
      </w:r>
      <w:r w:rsidR="00FF3B3B" w:rsidRPr="003400DB">
        <w:rPr>
          <w:b/>
          <w:color w:val="0070C0"/>
          <w:sz w:val="24"/>
          <w:lang w:val="en-GB"/>
        </w:rPr>
        <w:t xml:space="preserve"> </w:t>
      </w:r>
      <w:r w:rsidR="00FF3B3B" w:rsidRPr="003400DB">
        <w:rPr>
          <w:sz w:val="24"/>
          <w:lang w:val="en-GB"/>
        </w:rPr>
        <w:t xml:space="preserve">this class is characterized by </w:t>
      </w:r>
      <w:r w:rsidR="003400DB" w:rsidRPr="003400DB">
        <w:rPr>
          <w:sz w:val="24"/>
          <w:lang w:val="en-GB"/>
        </w:rPr>
        <w:t xml:space="preserve">people who live alone, like young student or worker, who </w:t>
      </w:r>
      <w:r w:rsidR="00221D24">
        <w:rPr>
          <w:sz w:val="24"/>
          <w:lang w:val="en-GB"/>
        </w:rPr>
        <w:t>have a good economic wellness and are more willing to spend money on this commodity</w:t>
      </w:r>
      <w:r w:rsidR="003400DB" w:rsidRPr="003400DB">
        <w:rPr>
          <w:sz w:val="24"/>
          <w:lang w:val="en-GB"/>
        </w:rPr>
        <w:t xml:space="preserve">. </w:t>
      </w:r>
      <w:r w:rsidR="003400DB">
        <w:rPr>
          <w:sz w:val="24"/>
          <w:lang w:val="en-GB"/>
        </w:rPr>
        <w:t>Y</w:t>
      </w:r>
      <w:r w:rsidR="003400DB" w:rsidRPr="003400DB">
        <w:rPr>
          <w:sz w:val="24"/>
          <w:lang w:val="en-GB"/>
        </w:rPr>
        <w:t>oung families</w:t>
      </w:r>
      <w:r w:rsidR="00221D24">
        <w:rPr>
          <w:sz w:val="24"/>
          <w:lang w:val="en-GB"/>
        </w:rPr>
        <w:t xml:space="preserve"> with economic possibilities</w:t>
      </w:r>
      <w:r w:rsidR="003400DB" w:rsidRPr="003400DB">
        <w:rPr>
          <w:sz w:val="24"/>
          <w:lang w:val="en-GB"/>
        </w:rPr>
        <w:t xml:space="preserve"> are in this class</w:t>
      </w:r>
      <w:r w:rsidR="00221D24">
        <w:rPr>
          <w:sz w:val="24"/>
          <w:lang w:val="en-GB"/>
        </w:rPr>
        <w:t xml:space="preserve"> too</w:t>
      </w:r>
      <w:r w:rsidR="003400DB" w:rsidRPr="003400DB">
        <w:rPr>
          <w:sz w:val="24"/>
          <w:lang w:val="en-GB"/>
        </w:rPr>
        <w:t xml:space="preserve">. We assume that this is the class that we expect to </w:t>
      </w:r>
      <w:r w:rsidR="003400DB">
        <w:rPr>
          <w:sz w:val="24"/>
          <w:lang w:val="en-GB"/>
        </w:rPr>
        <w:t>click more</w:t>
      </w:r>
      <w:r w:rsidR="003400DB" w:rsidRPr="003400DB">
        <w:rPr>
          <w:sz w:val="24"/>
          <w:lang w:val="en-GB"/>
        </w:rPr>
        <w:t xml:space="preserve"> on our advertised product.</w:t>
      </w:r>
    </w:p>
    <w:p w14:paraId="77EC3F9D" w14:textId="27693600" w:rsidR="00F12215" w:rsidRDefault="003400DB" w:rsidP="003400DB">
      <w:pPr>
        <w:pStyle w:val="Paragrafoelenco"/>
        <w:rPr>
          <w:sz w:val="24"/>
          <w:lang w:val="en-GB"/>
        </w:rPr>
      </w:pPr>
      <w:r>
        <w:rPr>
          <w:sz w:val="24"/>
          <w:lang w:val="en-GB"/>
        </w:rPr>
        <w:t xml:space="preserve"> </w:t>
      </w:r>
    </w:p>
    <w:p w14:paraId="6F61CBF3" w14:textId="7F62391D" w:rsidR="00F12215" w:rsidRPr="0082154E" w:rsidRDefault="003E3A79" w:rsidP="0082154E">
      <w:pPr>
        <w:pStyle w:val="Paragrafoelenco"/>
        <w:numPr>
          <w:ilvl w:val="0"/>
          <w:numId w:val="1"/>
        </w:numPr>
        <w:rPr>
          <w:sz w:val="24"/>
          <w:lang w:val="en-GB"/>
        </w:rPr>
      </w:pPr>
      <w:r w:rsidRPr="00C74EBB">
        <w:rPr>
          <w:b/>
          <w:color w:val="FFC000"/>
          <w:sz w:val="24"/>
          <w:lang w:val="en-GB"/>
        </w:rPr>
        <w:t>Class 2</w:t>
      </w:r>
      <w:r w:rsidR="00C74EBB">
        <w:rPr>
          <w:b/>
          <w:color w:val="FFC000"/>
          <w:sz w:val="24"/>
          <w:lang w:val="en-GB"/>
        </w:rPr>
        <w:t>:</w:t>
      </w:r>
      <w:r>
        <w:rPr>
          <w:sz w:val="24"/>
          <w:lang w:val="en-GB"/>
        </w:rPr>
        <w:t xml:space="preserve"> </w:t>
      </w:r>
      <w:r w:rsidR="00221D24">
        <w:rPr>
          <w:sz w:val="24"/>
          <w:lang w:val="en-GB"/>
        </w:rPr>
        <w:t xml:space="preserve">in the second class we have other kinds of families, from younger to older, which are </w:t>
      </w:r>
      <w:r w:rsidR="0082154E">
        <w:rPr>
          <w:sz w:val="24"/>
          <w:lang w:val="en-GB"/>
        </w:rPr>
        <w:t>less incline to spend money on a product like that, so they will less probably click on our ad. Considering age , we can include in this class also older families, or retired couples, who have money to spend, and are curious about these new technologies.</w:t>
      </w:r>
    </w:p>
    <w:p w14:paraId="5AAC44CB" w14:textId="115459A6" w:rsidR="00665A26" w:rsidRPr="00273000" w:rsidRDefault="00665A26" w:rsidP="00F12215">
      <w:pPr>
        <w:pStyle w:val="Paragrafoelenco"/>
        <w:numPr>
          <w:ilvl w:val="0"/>
          <w:numId w:val="1"/>
        </w:numPr>
        <w:rPr>
          <w:sz w:val="24"/>
          <w:lang w:val="en-GB"/>
        </w:rPr>
      </w:pPr>
      <w:r w:rsidRPr="00273000">
        <w:rPr>
          <w:b/>
          <w:color w:val="C00000"/>
          <w:sz w:val="24"/>
          <w:lang w:val="en-GB"/>
        </w:rPr>
        <w:lastRenderedPageBreak/>
        <w:t>Class 3</w:t>
      </w:r>
      <w:r w:rsidR="00C74EBB" w:rsidRPr="00273000">
        <w:rPr>
          <w:b/>
          <w:color w:val="C00000"/>
          <w:sz w:val="24"/>
          <w:lang w:val="en-GB"/>
        </w:rPr>
        <w:t>:</w:t>
      </w:r>
      <w:r w:rsidRPr="00273000">
        <w:rPr>
          <w:color w:val="C00000"/>
          <w:sz w:val="24"/>
          <w:lang w:val="en-GB"/>
        </w:rPr>
        <w:t xml:space="preserve"> </w:t>
      </w:r>
      <w:r w:rsidRPr="00273000">
        <w:rPr>
          <w:sz w:val="24"/>
          <w:lang w:val="en-GB"/>
        </w:rPr>
        <w:t xml:space="preserve">this class is composed by </w:t>
      </w:r>
      <w:r w:rsidR="0082154E" w:rsidRPr="00273000">
        <w:rPr>
          <w:sz w:val="24"/>
          <w:lang w:val="en-GB"/>
        </w:rPr>
        <w:t xml:space="preserve">all those people who, for different reasons, are not so interested in our product, can be for economic reason for example. But advertising the product on those people, </w:t>
      </w:r>
      <w:r w:rsidR="00273000" w:rsidRPr="00273000">
        <w:rPr>
          <w:sz w:val="24"/>
          <w:lang w:val="en-GB"/>
        </w:rPr>
        <w:t>may bring some of them to click on the product anyway</w:t>
      </w:r>
      <w:r w:rsidR="00273000">
        <w:rPr>
          <w:sz w:val="24"/>
          <w:lang w:val="en-GB"/>
        </w:rPr>
        <w:t>.</w:t>
      </w:r>
    </w:p>
    <w:p w14:paraId="11526E4C" w14:textId="77777777" w:rsidR="000E1582" w:rsidRDefault="000E1582" w:rsidP="00FC05BE">
      <w:pPr>
        <w:rPr>
          <w:sz w:val="32"/>
          <w:lang w:val="en-GB"/>
        </w:rPr>
      </w:pPr>
    </w:p>
    <w:p w14:paraId="41D77ADF" w14:textId="627EDA77" w:rsidR="00C646C4" w:rsidRDefault="00C646C4" w:rsidP="00FC05BE">
      <w:pPr>
        <w:rPr>
          <w:sz w:val="32"/>
          <w:lang w:val="en-GB"/>
        </w:rPr>
      </w:pPr>
      <w:r>
        <w:rPr>
          <w:sz w:val="32"/>
          <w:lang w:val="en-GB"/>
        </w:rPr>
        <w:t>2.3 Phases</w:t>
      </w:r>
    </w:p>
    <w:p w14:paraId="268EF7A5" w14:textId="77777777" w:rsidR="0019216E" w:rsidRPr="00FF3B3B" w:rsidRDefault="0019216E" w:rsidP="0019216E">
      <w:pPr>
        <w:pStyle w:val="Standard"/>
        <w:rPr>
          <w:lang w:val="en-GB"/>
        </w:rPr>
      </w:pPr>
      <w:r>
        <w:rPr>
          <w:sz w:val="24"/>
          <w:szCs w:val="24"/>
          <w:lang w:val="en-GB"/>
        </w:rPr>
        <w:t>We identified 4 different phases in our scenario:</w:t>
      </w:r>
    </w:p>
    <w:p w14:paraId="55BF29EA" w14:textId="425E1B87" w:rsidR="0019216E" w:rsidRPr="00FF3B3B" w:rsidRDefault="0019216E" w:rsidP="0019216E">
      <w:pPr>
        <w:pStyle w:val="Standard"/>
        <w:numPr>
          <w:ilvl w:val="0"/>
          <w:numId w:val="3"/>
        </w:numPr>
        <w:rPr>
          <w:lang w:val="en-GB"/>
        </w:rPr>
      </w:pPr>
      <w:r>
        <w:rPr>
          <w:sz w:val="24"/>
          <w:szCs w:val="24"/>
          <w:u w:val="single"/>
          <w:lang w:val="en-GB"/>
        </w:rPr>
        <w:t>Market launch</w:t>
      </w:r>
      <w:r>
        <w:rPr>
          <w:sz w:val="24"/>
          <w:szCs w:val="24"/>
          <w:lang w:val="en-GB"/>
        </w:rPr>
        <w:t>: this is the first phase, when the product enters the market. We assumed that for the first 3 months the demand for all the classes remains approximatively the same, after that</w:t>
      </w:r>
      <w:r w:rsidR="00CA209D">
        <w:rPr>
          <w:sz w:val="24"/>
          <w:szCs w:val="24"/>
          <w:lang w:val="en-GB"/>
        </w:rPr>
        <w:t>,</w:t>
      </w:r>
      <w:r>
        <w:rPr>
          <w:sz w:val="24"/>
          <w:szCs w:val="24"/>
          <w:lang w:val="en-GB"/>
        </w:rPr>
        <w:t xml:space="preserve"> we </w:t>
      </w:r>
      <w:r>
        <w:rPr>
          <w:sz w:val="24"/>
          <w:lang w:val="en-GB"/>
        </w:rPr>
        <w:t xml:space="preserve">hypothesized </w:t>
      </w:r>
      <w:r>
        <w:rPr>
          <w:sz w:val="24"/>
          <w:szCs w:val="24"/>
          <w:lang w:val="en-GB"/>
        </w:rPr>
        <w:t xml:space="preserve">some smooth changes, </w:t>
      </w:r>
      <w:proofErr w:type="gramStart"/>
      <w:r>
        <w:rPr>
          <w:sz w:val="24"/>
          <w:szCs w:val="24"/>
          <w:lang w:val="en-GB"/>
        </w:rPr>
        <w:t>in particular in</w:t>
      </w:r>
      <w:proofErr w:type="gramEnd"/>
      <w:r>
        <w:rPr>
          <w:sz w:val="24"/>
          <w:szCs w:val="24"/>
          <w:lang w:val="en-GB"/>
        </w:rPr>
        <w:t xml:space="preserve"> the medium-high price range.</w:t>
      </w:r>
    </w:p>
    <w:p w14:paraId="21B7DFF5" w14:textId="77777777" w:rsidR="0019216E" w:rsidRPr="00FF3B3B" w:rsidRDefault="0019216E" w:rsidP="0019216E">
      <w:pPr>
        <w:pStyle w:val="Standard"/>
        <w:numPr>
          <w:ilvl w:val="1"/>
          <w:numId w:val="2"/>
        </w:numPr>
        <w:rPr>
          <w:lang w:val="en-GB"/>
        </w:rPr>
      </w:pPr>
      <w:r>
        <w:rPr>
          <w:sz w:val="24"/>
          <w:szCs w:val="24"/>
          <w:lang w:val="en-GB"/>
        </w:rPr>
        <w:t>Class 1: here the demand is overall high for the prices below 1000€, after which decreases. We assumed that the customers evaluate our product basing on the price of the previous model at the same phase.</w:t>
      </w:r>
    </w:p>
    <w:p w14:paraId="26178DB3" w14:textId="4DD2623C" w:rsidR="0019216E" w:rsidRPr="00FF3B3B" w:rsidRDefault="0019216E" w:rsidP="0019216E">
      <w:pPr>
        <w:pStyle w:val="Standard"/>
        <w:numPr>
          <w:ilvl w:val="1"/>
          <w:numId w:val="2"/>
        </w:numPr>
        <w:rPr>
          <w:lang w:val="en-GB"/>
        </w:rPr>
      </w:pPr>
      <w:r>
        <w:rPr>
          <w:sz w:val="24"/>
          <w:szCs w:val="24"/>
          <w:lang w:val="en-GB"/>
        </w:rPr>
        <w:t>Class 2: in this class the customers have less money than the previous ones, so the demand decreases if the price exceeds 500€.</w:t>
      </w:r>
    </w:p>
    <w:p w14:paraId="70A3E1BE" w14:textId="33219166" w:rsidR="0019216E" w:rsidRPr="00FF3B3B" w:rsidRDefault="0019216E" w:rsidP="0019216E">
      <w:pPr>
        <w:pStyle w:val="Standard"/>
        <w:numPr>
          <w:ilvl w:val="1"/>
          <w:numId w:val="2"/>
        </w:numPr>
        <w:rPr>
          <w:lang w:val="en-GB"/>
        </w:rPr>
      </w:pPr>
      <w:r>
        <w:rPr>
          <w:sz w:val="24"/>
          <w:szCs w:val="24"/>
          <w:lang w:val="en-GB"/>
        </w:rPr>
        <w:t>Class 3: the demand is generally low since the customers of this class are not very interested in buying our product.</w:t>
      </w:r>
    </w:p>
    <w:p w14:paraId="29D3C46E" w14:textId="3C2389A7" w:rsidR="001463C2" w:rsidRDefault="001463C2" w:rsidP="001463C2">
      <w:pPr>
        <w:pStyle w:val="Standard"/>
        <w:ind w:left="1156"/>
        <w:rPr>
          <w:sz w:val="24"/>
          <w:szCs w:val="24"/>
          <w:lang w:val="en-GB"/>
        </w:rPr>
      </w:pPr>
    </w:p>
    <w:tbl>
      <w:tblPr>
        <w:tblStyle w:val="Grigliatabella"/>
        <w:tblW w:w="9072" w:type="dxa"/>
        <w:tblInd w:w="562" w:type="dxa"/>
        <w:tblLook w:val="04A0" w:firstRow="1" w:lastRow="0" w:firstColumn="1" w:lastColumn="0" w:noHBand="0" w:noVBand="1"/>
      </w:tblPr>
      <w:tblGrid>
        <w:gridCol w:w="2835"/>
        <w:gridCol w:w="3828"/>
        <w:gridCol w:w="2409"/>
      </w:tblGrid>
      <w:tr w:rsidR="001463C2" w:rsidRPr="00F02BA5" w14:paraId="721B4551" w14:textId="77777777" w:rsidTr="00503450">
        <w:trPr>
          <w:trHeight w:val="340"/>
        </w:trPr>
        <w:tc>
          <w:tcPr>
            <w:tcW w:w="2835" w:type="dxa"/>
            <w:shd w:val="clear" w:color="auto" w:fill="BDD6EE" w:themeFill="accent5" w:themeFillTint="66"/>
            <w:vAlign w:val="bottom"/>
          </w:tcPr>
          <w:p w14:paraId="29C53A6E" w14:textId="77777777" w:rsidR="001463C2" w:rsidRPr="0019216E" w:rsidRDefault="001463C2" w:rsidP="00447B18">
            <w:pPr>
              <w:rPr>
                <w:sz w:val="24"/>
                <w:lang w:val="en-GB"/>
              </w:rPr>
            </w:pPr>
            <w:r>
              <w:rPr>
                <w:rFonts w:ascii="Liberation Sans" w:hAnsi="Liberation Sans"/>
                <w:bCs/>
                <w:color w:val="000000"/>
                <w:lang w:val="en-GB"/>
              </w:rPr>
              <w:t>Phase</w:t>
            </w:r>
          </w:p>
        </w:tc>
        <w:tc>
          <w:tcPr>
            <w:tcW w:w="3828" w:type="dxa"/>
            <w:shd w:val="clear" w:color="auto" w:fill="BDD6EE" w:themeFill="accent5" w:themeFillTint="66"/>
            <w:vAlign w:val="bottom"/>
          </w:tcPr>
          <w:p w14:paraId="0E5F5239" w14:textId="77777777" w:rsidR="001463C2" w:rsidRPr="00F02BA5" w:rsidRDefault="001463C2" w:rsidP="00447B18">
            <w:pPr>
              <w:rPr>
                <w:sz w:val="24"/>
                <w:u w:val="single"/>
                <w:lang w:val="en-GB"/>
              </w:rPr>
            </w:pPr>
            <w:r>
              <w:rPr>
                <w:rFonts w:ascii="Liberation Sans" w:hAnsi="Liberation Sans"/>
                <w:color w:val="000000"/>
                <w:lang w:val="en-GB"/>
              </w:rPr>
              <w:t>Period</w:t>
            </w:r>
          </w:p>
        </w:tc>
        <w:tc>
          <w:tcPr>
            <w:tcW w:w="2409" w:type="dxa"/>
            <w:shd w:val="clear" w:color="auto" w:fill="BDD6EE" w:themeFill="accent5" w:themeFillTint="66"/>
            <w:vAlign w:val="bottom"/>
          </w:tcPr>
          <w:p w14:paraId="79E21A63" w14:textId="77777777" w:rsidR="001463C2" w:rsidRPr="00F02BA5" w:rsidRDefault="001463C2" w:rsidP="00447B18">
            <w:pPr>
              <w:rPr>
                <w:sz w:val="24"/>
                <w:u w:val="single"/>
                <w:lang w:val="en-GB"/>
              </w:rPr>
            </w:pPr>
            <w:r>
              <w:rPr>
                <w:rFonts w:ascii="Liberation Sans" w:hAnsi="Liberation Sans"/>
                <w:color w:val="000000"/>
                <w:lang w:val="en-GB"/>
              </w:rPr>
              <w:t>Duration</w:t>
            </w:r>
          </w:p>
        </w:tc>
      </w:tr>
      <w:tr w:rsidR="001463C2" w:rsidRPr="00F02BA5" w14:paraId="5B3648E0" w14:textId="77777777" w:rsidTr="00503450">
        <w:trPr>
          <w:trHeight w:val="340"/>
        </w:trPr>
        <w:tc>
          <w:tcPr>
            <w:tcW w:w="2835" w:type="dxa"/>
            <w:shd w:val="clear" w:color="auto" w:fill="auto"/>
            <w:vAlign w:val="bottom"/>
          </w:tcPr>
          <w:p w14:paraId="1B3F3049" w14:textId="77777777" w:rsidR="001463C2" w:rsidRPr="00F02BA5" w:rsidRDefault="001463C2" w:rsidP="00447B18">
            <w:pPr>
              <w:rPr>
                <w:sz w:val="24"/>
                <w:u w:val="single"/>
                <w:lang w:val="en-GB"/>
              </w:rPr>
            </w:pPr>
            <w:r>
              <w:rPr>
                <w:rFonts w:ascii="Liberation Sans" w:hAnsi="Liberation Sans"/>
                <w:color w:val="000000"/>
                <w:lang w:val="en-GB"/>
              </w:rPr>
              <w:t>Market launch</w:t>
            </w:r>
          </w:p>
        </w:tc>
        <w:tc>
          <w:tcPr>
            <w:tcW w:w="3828" w:type="dxa"/>
            <w:shd w:val="clear" w:color="auto" w:fill="auto"/>
            <w:vAlign w:val="bottom"/>
          </w:tcPr>
          <w:p w14:paraId="622C1DBC" w14:textId="77777777" w:rsidR="001463C2" w:rsidRPr="00F02BA5" w:rsidRDefault="001463C2" w:rsidP="00447B18">
            <w:pPr>
              <w:rPr>
                <w:sz w:val="24"/>
                <w:u w:val="single"/>
                <w:lang w:val="en-GB"/>
              </w:rPr>
            </w:pPr>
            <w:r>
              <w:rPr>
                <w:rFonts w:ascii="Liberation Sans" w:hAnsi="Liberation Sans"/>
                <w:color w:val="000000"/>
                <w:lang w:val="en-GB"/>
              </w:rPr>
              <w:t>From February to August</w:t>
            </w:r>
          </w:p>
        </w:tc>
        <w:tc>
          <w:tcPr>
            <w:tcW w:w="2409" w:type="dxa"/>
            <w:shd w:val="clear" w:color="auto" w:fill="auto"/>
            <w:vAlign w:val="bottom"/>
          </w:tcPr>
          <w:p w14:paraId="517D9E7F" w14:textId="77777777" w:rsidR="001463C2" w:rsidRPr="00F02BA5" w:rsidRDefault="001463C2" w:rsidP="00447B18">
            <w:pPr>
              <w:rPr>
                <w:sz w:val="24"/>
                <w:u w:val="single"/>
                <w:lang w:val="en-GB"/>
              </w:rPr>
            </w:pPr>
            <w:r>
              <w:rPr>
                <w:rFonts w:ascii="Liberation Sans" w:hAnsi="Liberation Sans"/>
                <w:color w:val="000000"/>
                <w:lang w:val="en-GB"/>
              </w:rPr>
              <w:t>7 months</w:t>
            </w:r>
          </w:p>
        </w:tc>
      </w:tr>
    </w:tbl>
    <w:p w14:paraId="6FE57432" w14:textId="5F8012C9" w:rsidR="001463C2" w:rsidRDefault="001463C2" w:rsidP="001463C2">
      <w:pPr>
        <w:pStyle w:val="Standard"/>
        <w:rPr>
          <w:sz w:val="24"/>
          <w:szCs w:val="24"/>
          <w:lang w:val="en-GB"/>
        </w:rPr>
      </w:pPr>
    </w:p>
    <w:p w14:paraId="48FE8E0D" w14:textId="77777777" w:rsidR="001463C2" w:rsidRPr="001463C2" w:rsidRDefault="001463C2" w:rsidP="00503450">
      <w:pPr>
        <w:pStyle w:val="Standard"/>
      </w:pPr>
    </w:p>
    <w:p w14:paraId="689C6CD3" w14:textId="77777777" w:rsidR="001463C2" w:rsidRPr="00FF3B3B" w:rsidRDefault="001463C2" w:rsidP="001463C2">
      <w:pPr>
        <w:pStyle w:val="Standard"/>
        <w:numPr>
          <w:ilvl w:val="0"/>
          <w:numId w:val="2"/>
        </w:numPr>
        <w:rPr>
          <w:lang w:val="en-GB"/>
        </w:rPr>
      </w:pPr>
      <w:r>
        <w:rPr>
          <w:sz w:val="24"/>
          <w:szCs w:val="24"/>
          <w:u w:val="single"/>
          <w:lang w:val="en-GB"/>
        </w:rPr>
        <w:t>Competitors’ new products</w:t>
      </w:r>
      <w:r>
        <w:rPr>
          <w:sz w:val="24"/>
          <w:szCs w:val="24"/>
          <w:lang w:val="en-GB"/>
        </w:rPr>
        <w:t>: we assumed that in September the 2 main Samsung’s competitors (Apple Inc. and Huawei) decide to release their new products. This leads to an abrupt change in the demand that decrease drastically for high prices.</w:t>
      </w:r>
    </w:p>
    <w:p w14:paraId="5407CE44" w14:textId="08309E19" w:rsidR="001463C2" w:rsidRPr="00FF3B3B" w:rsidRDefault="001463C2" w:rsidP="001463C2">
      <w:pPr>
        <w:pStyle w:val="Standard"/>
        <w:numPr>
          <w:ilvl w:val="1"/>
          <w:numId w:val="2"/>
        </w:numPr>
        <w:rPr>
          <w:lang w:val="en-GB"/>
        </w:rPr>
      </w:pPr>
      <w:r>
        <w:rPr>
          <w:sz w:val="24"/>
          <w:szCs w:val="24"/>
          <w:lang w:val="en-GB"/>
        </w:rPr>
        <w:t xml:space="preserve">Class 1: the demand falls for prices above 400€; we assumed that this kind of customers prefers, cost being equal, to buy the new smartphone in the market (we’ve assumed the new </w:t>
      </w:r>
      <w:r w:rsidR="00192A64">
        <w:rPr>
          <w:sz w:val="24"/>
          <w:szCs w:val="24"/>
          <w:lang w:val="en-GB"/>
        </w:rPr>
        <w:t>iPhone</w:t>
      </w:r>
      <w:r>
        <w:rPr>
          <w:sz w:val="24"/>
          <w:szCs w:val="24"/>
          <w:lang w:val="en-GB"/>
        </w:rPr>
        <w:t xml:space="preserve"> model).</w:t>
      </w:r>
    </w:p>
    <w:p w14:paraId="4A80EAF5" w14:textId="77777777" w:rsidR="001463C2" w:rsidRPr="00FF3B3B" w:rsidRDefault="001463C2" w:rsidP="001463C2">
      <w:pPr>
        <w:pStyle w:val="Standard"/>
        <w:numPr>
          <w:ilvl w:val="1"/>
          <w:numId w:val="2"/>
        </w:numPr>
        <w:rPr>
          <w:lang w:val="en-GB"/>
        </w:rPr>
      </w:pPr>
      <w:r>
        <w:rPr>
          <w:sz w:val="24"/>
          <w:szCs w:val="24"/>
          <w:lang w:val="en-GB"/>
        </w:rPr>
        <w:t>Class 2: similar consideration for this type of customers, that prefers to buy a new and cheaper phone (the new Huawei model in this case).</w:t>
      </w:r>
    </w:p>
    <w:p w14:paraId="4EC29431" w14:textId="4C2DE957" w:rsidR="001463C2" w:rsidRPr="00FF3B3B" w:rsidRDefault="001463C2" w:rsidP="001463C2">
      <w:pPr>
        <w:pStyle w:val="Standard"/>
        <w:numPr>
          <w:ilvl w:val="1"/>
          <w:numId w:val="2"/>
        </w:numPr>
        <w:rPr>
          <w:lang w:val="en-GB"/>
        </w:rPr>
      </w:pPr>
      <w:r>
        <w:rPr>
          <w:sz w:val="24"/>
          <w:szCs w:val="24"/>
          <w:lang w:val="en-GB"/>
        </w:rPr>
        <w:t>Class 3: the demand softly decreases and there is a flattening of the demand of what we previously called rich members. As we already said, these few people consider the last released smartphone as the best in the market.</w:t>
      </w:r>
    </w:p>
    <w:p w14:paraId="185D9AA8" w14:textId="5A02CFA9" w:rsidR="00192A64" w:rsidRDefault="00192A64" w:rsidP="00192A64">
      <w:pPr>
        <w:pStyle w:val="Standard"/>
        <w:rPr>
          <w:sz w:val="24"/>
          <w:szCs w:val="24"/>
          <w:lang w:val="en-GB"/>
        </w:rPr>
      </w:pPr>
    </w:p>
    <w:tbl>
      <w:tblPr>
        <w:tblStyle w:val="Grigliatabella"/>
        <w:tblW w:w="9072" w:type="dxa"/>
        <w:tblInd w:w="562" w:type="dxa"/>
        <w:tblLook w:val="04A0" w:firstRow="1" w:lastRow="0" w:firstColumn="1" w:lastColumn="0" w:noHBand="0" w:noVBand="1"/>
      </w:tblPr>
      <w:tblGrid>
        <w:gridCol w:w="2835"/>
        <w:gridCol w:w="3828"/>
        <w:gridCol w:w="2409"/>
      </w:tblGrid>
      <w:tr w:rsidR="00503450" w:rsidRPr="00F02BA5" w14:paraId="21949994" w14:textId="77777777" w:rsidTr="00503450">
        <w:trPr>
          <w:trHeight w:val="340"/>
        </w:trPr>
        <w:tc>
          <w:tcPr>
            <w:tcW w:w="2835" w:type="dxa"/>
            <w:shd w:val="clear" w:color="auto" w:fill="BDD6EE" w:themeFill="accent5" w:themeFillTint="66"/>
            <w:vAlign w:val="bottom"/>
          </w:tcPr>
          <w:p w14:paraId="03C02482" w14:textId="77777777" w:rsidR="00503450" w:rsidRPr="0019216E" w:rsidRDefault="00503450" w:rsidP="00447B18">
            <w:pPr>
              <w:rPr>
                <w:sz w:val="24"/>
                <w:lang w:val="en-GB"/>
              </w:rPr>
            </w:pPr>
            <w:r>
              <w:rPr>
                <w:rFonts w:ascii="Liberation Sans" w:hAnsi="Liberation Sans"/>
                <w:bCs/>
                <w:color w:val="000000"/>
                <w:lang w:val="en-GB"/>
              </w:rPr>
              <w:t>Phase</w:t>
            </w:r>
          </w:p>
        </w:tc>
        <w:tc>
          <w:tcPr>
            <w:tcW w:w="3828" w:type="dxa"/>
            <w:shd w:val="clear" w:color="auto" w:fill="BDD6EE" w:themeFill="accent5" w:themeFillTint="66"/>
            <w:vAlign w:val="bottom"/>
          </w:tcPr>
          <w:p w14:paraId="7D4545EC" w14:textId="77777777" w:rsidR="00503450" w:rsidRPr="00F02BA5" w:rsidRDefault="00503450" w:rsidP="00447B18">
            <w:pPr>
              <w:rPr>
                <w:sz w:val="24"/>
                <w:u w:val="single"/>
                <w:lang w:val="en-GB"/>
              </w:rPr>
            </w:pPr>
            <w:r>
              <w:rPr>
                <w:rFonts w:ascii="Liberation Sans" w:hAnsi="Liberation Sans"/>
                <w:color w:val="000000"/>
                <w:lang w:val="en-GB"/>
              </w:rPr>
              <w:t>Period</w:t>
            </w:r>
          </w:p>
        </w:tc>
        <w:tc>
          <w:tcPr>
            <w:tcW w:w="2409" w:type="dxa"/>
            <w:shd w:val="clear" w:color="auto" w:fill="BDD6EE" w:themeFill="accent5" w:themeFillTint="66"/>
            <w:vAlign w:val="bottom"/>
          </w:tcPr>
          <w:p w14:paraId="65985F80" w14:textId="77777777" w:rsidR="00503450" w:rsidRPr="00F02BA5" w:rsidRDefault="00503450" w:rsidP="00447B18">
            <w:pPr>
              <w:rPr>
                <w:sz w:val="24"/>
                <w:u w:val="single"/>
                <w:lang w:val="en-GB"/>
              </w:rPr>
            </w:pPr>
            <w:r>
              <w:rPr>
                <w:rFonts w:ascii="Liberation Sans" w:hAnsi="Liberation Sans"/>
                <w:color w:val="000000"/>
                <w:lang w:val="en-GB"/>
              </w:rPr>
              <w:t>Duration</w:t>
            </w:r>
          </w:p>
        </w:tc>
      </w:tr>
      <w:tr w:rsidR="00503450" w:rsidRPr="00F02BA5" w14:paraId="7869E9D5" w14:textId="77777777" w:rsidTr="00503450">
        <w:trPr>
          <w:trHeight w:val="340"/>
        </w:trPr>
        <w:tc>
          <w:tcPr>
            <w:tcW w:w="2835" w:type="dxa"/>
            <w:shd w:val="clear" w:color="auto" w:fill="auto"/>
            <w:vAlign w:val="bottom"/>
          </w:tcPr>
          <w:p w14:paraId="5CD481B4" w14:textId="652DDEE8" w:rsidR="00503450" w:rsidRPr="00F02BA5" w:rsidRDefault="00503450" w:rsidP="00503450">
            <w:pPr>
              <w:rPr>
                <w:sz w:val="24"/>
                <w:u w:val="single"/>
                <w:lang w:val="en-GB"/>
              </w:rPr>
            </w:pPr>
            <w:bookmarkStart w:id="1" w:name="__DdeLink__200_2011276696"/>
            <w:r>
              <w:rPr>
                <w:rFonts w:ascii="Liberation Sans" w:hAnsi="Liberation Sans"/>
                <w:color w:val="000000"/>
                <w:lang w:val="en-GB"/>
              </w:rPr>
              <w:lastRenderedPageBreak/>
              <w:t>Competitors’ new product</w:t>
            </w:r>
            <w:bookmarkEnd w:id="1"/>
          </w:p>
        </w:tc>
        <w:tc>
          <w:tcPr>
            <w:tcW w:w="3828" w:type="dxa"/>
            <w:shd w:val="clear" w:color="auto" w:fill="auto"/>
            <w:vAlign w:val="bottom"/>
          </w:tcPr>
          <w:p w14:paraId="5F80C668" w14:textId="2FEB93E0" w:rsidR="00503450" w:rsidRPr="00F02BA5" w:rsidRDefault="00503450" w:rsidP="00503450">
            <w:pPr>
              <w:rPr>
                <w:sz w:val="24"/>
                <w:u w:val="single"/>
                <w:lang w:val="en-GB"/>
              </w:rPr>
            </w:pPr>
            <w:r>
              <w:rPr>
                <w:rFonts w:ascii="Liberation Sans" w:hAnsi="Liberation Sans"/>
                <w:color w:val="000000"/>
                <w:lang w:val="en-GB"/>
              </w:rPr>
              <w:t>From September to November</w:t>
            </w:r>
          </w:p>
        </w:tc>
        <w:tc>
          <w:tcPr>
            <w:tcW w:w="2409" w:type="dxa"/>
            <w:shd w:val="clear" w:color="auto" w:fill="auto"/>
            <w:vAlign w:val="bottom"/>
          </w:tcPr>
          <w:p w14:paraId="6A4872D3" w14:textId="136BE688" w:rsidR="00503450" w:rsidRPr="00F02BA5" w:rsidRDefault="00503450" w:rsidP="00503450">
            <w:pPr>
              <w:rPr>
                <w:sz w:val="24"/>
                <w:u w:val="single"/>
                <w:lang w:val="en-GB"/>
              </w:rPr>
            </w:pPr>
            <w:r>
              <w:rPr>
                <w:rFonts w:ascii="Liberation Sans" w:hAnsi="Liberation Sans"/>
                <w:color w:val="000000"/>
                <w:lang w:val="en-GB"/>
              </w:rPr>
              <w:t>3 months</w:t>
            </w:r>
          </w:p>
        </w:tc>
      </w:tr>
    </w:tbl>
    <w:p w14:paraId="38E55BD0" w14:textId="52001719" w:rsidR="00192A64" w:rsidRDefault="00192A64" w:rsidP="00192A64">
      <w:pPr>
        <w:pStyle w:val="Standard"/>
        <w:rPr>
          <w:sz w:val="24"/>
          <w:szCs w:val="24"/>
          <w:lang w:val="en-GB"/>
        </w:rPr>
      </w:pPr>
    </w:p>
    <w:p w14:paraId="6883006F" w14:textId="77777777" w:rsidR="00192A64" w:rsidRDefault="00192A64" w:rsidP="00192A64">
      <w:pPr>
        <w:pStyle w:val="Standard"/>
      </w:pPr>
    </w:p>
    <w:p w14:paraId="3AD6BC04" w14:textId="2F52DA71" w:rsidR="00192A64" w:rsidRPr="00FF3B3B" w:rsidRDefault="00192A64" w:rsidP="00192A64">
      <w:pPr>
        <w:pStyle w:val="Standard"/>
        <w:numPr>
          <w:ilvl w:val="0"/>
          <w:numId w:val="2"/>
        </w:numPr>
        <w:rPr>
          <w:lang w:val="en-GB"/>
        </w:rPr>
      </w:pPr>
      <w:r>
        <w:rPr>
          <w:sz w:val="24"/>
          <w:szCs w:val="24"/>
          <w:u w:val="single"/>
          <w:lang w:val="en-GB"/>
        </w:rPr>
        <w:t>Holiday</w:t>
      </w:r>
      <w:r>
        <w:rPr>
          <w:sz w:val="24"/>
          <w:szCs w:val="24"/>
          <w:lang w:val="en-GB"/>
        </w:rPr>
        <w:t xml:space="preserve">: we hypothesized that during winter holidays, </w:t>
      </w:r>
      <w:proofErr w:type="gramStart"/>
      <w:r>
        <w:rPr>
          <w:sz w:val="24"/>
          <w:szCs w:val="24"/>
          <w:lang w:val="en-GB"/>
        </w:rPr>
        <w:t>due to the fact that</w:t>
      </w:r>
      <w:proofErr w:type="gramEnd"/>
      <w:r>
        <w:rPr>
          <w:sz w:val="24"/>
          <w:szCs w:val="24"/>
          <w:lang w:val="en-GB"/>
        </w:rPr>
        <w:t xml:space="preserve"> there are several festivities, people increase the demand, because, usually, technologic product are a very popular gift</w:t>
      </w:r>
      <w:r w:rsidR="00CA209D">
        <w:rPr>
          <w:sz w:val="24"/>
          <w:szCs w:val="24"/>
          <w:lang w:val="en-GB"/>
        </w:rPr>
        <w:t>.</w:t>
      </w:r>
    </w:p>
    <w:p w14:paraId="5AF7B3D4" w14:textId="77777777" w:rsidR="00192A64" w:rsidRPr="00FF3B3B" w:rsidRDefault="00192A64" w:rsidP="00192A64">
      <w:pPr>
        <w:pStyle w:val="Standard"/>
        <w:numPr>
          <w:ilvl w:val="1"/>
          <w:numId w:val="2"/>
        </w:numPr>
        <w:rPr>
          <w:lang w:val="en-GB"/>
        </w:rPr>
      </w:pPr>
      <w:r>
        <w:rPr>
          <w:sz w:val="24"/>
          <w:szCs w:val="24"/>
          <w:lang w:val="en-GB"/>
        </w:rPr>
        <w:t xml:space="preserve">Class 1: the demand remains </w:t>
      </w:r>
      <w:proofErr w:type="gramStart"/>
      <w:r>
        <w:rPr>
          <w:sz w:val="24"/>
          <w:szCs w:val="24"/>
          <w:lang w:val="en-GB"/>
        </w:rPr>
        <w:t>more or less the</w:t>
      </w:r>
      <w:proofErr w:type="gramEnd"/>
      <w:r>
        <w:rPr>
          <w:sz w:val="24"/>
          <w:szCs w:val="24"/>
          <w:lang w:val="en-GB"/>
        </w:rPr>
        <w:t xml:space="preserve"> same for lower prices (people take advantage of holiday offers for example) and increase a little bit for medium-higher prices (this kind of customers allows himself to spend a little more for a gift)</w:t>
      </w:r>
    </w:p>
    <w:p w14:paraId="6BBAA5B4" w14:textId="1892F712" w:rsidR="00192A64" w:rsidRPr="00FF3B3B" w:rsidRDefault="00192A64" w:rsidP="00192A64">
      <w:pPr>
        <w:pStyle w:val="Standard"/>
        <w:numPr>
          <w:ilvl w:val="1"/>
          <w:numId w:val="2"/>
        </w:numPr>
        <w:rPr>
          <w:lang w:val="en-GB"/>
        </w:rPr>
      </w:pPr>
      <w:r>
        <w:rPr>
          <w:sz w:val="24"/>
          <w:szCs w:val="24"/>
          <w:lang w:val="en-GB"/>
        </w:rPr>
        <w:t>Class 2: here the demand increases a little bit for lower price</w:t>
      </w:r>
      <w:r w:rsidR="00CA209D">
        <w:rPr>
          <w:sz w:val="24"/>
          <w:szCs w:val="24"/>
          <w:lang w:val="en-GB"/>
        </w:rPr>
        <w:t>s</w:t>
      </w:r>
      <w:r>
        <w:rPr>
          <w:sz w:val="24"/>
          <w:szCs w:val="24"/>
          <w:lang w:val="en-GB"/>
        </w:rPr>
        <w:t xml:space="preserve"> (again for holiday offers) and remains the same for the others.</w:t>
      </w:r>
    </w:p>
    <w:p w14:paraId="7273D47D" w14:textId="60ABA10A" w:rsidR="00192A64" w:rsidRPr="00FF3B3B" w:rsidRDefault="00192A64" w:rsidP="00192A64">
      <w:pPr>
        <w:pStyle w:val="Standard"/>
        <w:numPr>
          <w:ilvl w:val="1"/>
          <w:numId w:val="2"/>
        </w:numPr>
        <w:rPr>
          <w:lang w:val="en-GB"/>
        </w:rPr>
      </w:pPr>
      <w:r>
        <w:rPr>
          <w:sz w:val="24"/>
          <w:szCs w:val="24"/>
          <w:lang w:val="en-GB"/>
        </w:rPr>
        <w:t xml:space="preserve">Class 3: </w:t>
      </w:r>
      <w:proofErr w:type="gramStart"/>
      <w:r>
        <w:rPr>
          <w:sz w:val="24"/>
          <w:szCs w:val="24"/>
          <w:lang w:val="en-GB"/>
        </w:rPr>
        <w:t>also</w:t>
      </w:r>
      <w:proofErr w:type="gramEnd"/>
      <w:r>
        <w:rPr>
          <w:sz w:val="24"/>
          <w:szCs w:val="24"/>
          <w:lang w:val="en-GB"/>
        </w:rPr>
        <w:t xml:space="preserve"> in this class the demand increases a little, especially for very high prices, due to the rich members. However, it decreases for medium prices range (we assumed that retirees – not the rich group – don’t spend too much money for a not well-known product).</w:t>
      </w:r>
    </w:p>
    <w:p w14:paraId="334DF08C" w14:textId="5012049F" w:rsidR="00192A64" w:rsidRDefault="00192A64" w:rsidP="00192A64">
      <w:pPr>
        <w:pStyle w:val="Standard"/>
        <w:rPr>
          <w:sz w:val="24"/>
          <w:szCs w:val="24"/>
          <w:lang w:val="en-GB"/>
        </w:rPr>
      </w:pPr>
    </w:p>
    <w:tbl>
      <w:tblPr>
        <w:tblStyle w:val="Grigliatabella"/>
        <w:tblW w:w="9072" w:type="dxa"/>
        <w:tblInd w:w="562" w:type="dxa"/>
        <w:tblLook w:val="04A0" w:firstRow="1" w:lastRow="0" w:firstColumn="1" w:lastColumn="0" w:noHBand="0" w:noVBand="1"/>
      </w:tblPr>
      <w:tblGrid>
        <w:gridCol w:w="2835"/>
        <w:gridCol w:w="3828"/>
        <w:gridCol w:w="2409"/>
      </w:tblGrid>
      <w:tr w:rsidR="00503450" w:rsidRPr="00F02BA5" w14:paraId="71395BB9" w14:textId="77777777" w:rsidTr="00503450">
        <w:trPr>
          <w:trHeight w:val="340"/>
        </w:trPr>
        <w:tc>
          <w:tcPr>
            <w:tcW w:w="2835" w:type="dxa"/>
            <w:shd w:val="clear" w:color="auto" w:fill="BDD6EE" w:themeFill="accent5" w:themeFillTint="66"/>
            <w:vAlign w:val="bottom"/>
          </w:tcPr>
          <w:p w14:paraId="123C80C6" w14:textId="77777777" w:rsidR="00503450" w:rsidRPr="0019216E" w:rsidRDefault="00503450" w:rsidP="00447B18">
            <w:pPr>
              <w:rPr>
                <w:sz w:val="24"/>
                <w:lang w:val="en-GB"/>
              </w:rPr>
            </w:pPr>
            <w:r>
              <w:rPr>
                <w:rFonts w:ascii="Liberation Sans" w:hAnsi="Liberation Sans"/>
                <w:bCs/>
                <w:color w:val="000000"/>
                <w:lang w:val="en-GB"/>
              </w:rPr>
              <w:t>Phase</w:t>
            </w:r>
          </w:p>
        </w:tc>
        <w:tc>
          <w:tcPr>
            <w:tcW w:w="3828" w:type="dxa"/>
            <w:shd w:val="clear" w:color="auto" w:fill="BDD6EE" w:themeFill="accent5" w:themeFillTint="66"/>
            <w:vAlign w:val="bottom"/>
          </w:tcPr>
          <w:p w14:paraId="3624F117" w14:textId="77777777" w:rsidR="00503450" w:rsidRPr="00F02BA5" w:rsidRDefault="00503450" w:rsidP="00447B18">
            <w:pPr>
              <w:rPr>
                <w:sz w:val="24"/>
                <w:u w:val="single"/>
                <w:lang w:val="en-GB"/>
              </w:rPr>
            </w:pPr>
            <w:r>
              <w:rPr>
                <w:rFonts w:ascii="Liberation Sans" w:hAnsi="Liberation Sans"/>
                <w:color w:val="000000"/>
                <w:lang w:val="en-GB"/>
              </w:rPr>
              <w:t>Period</w:t>
            </w:r>
          </w:p>
        </w:tc>
        <w:tc>
          <w:tcPr>
            <w:tcW w:w="2409" w:type="dxa"/>
            <w:shd w:val="clear" w:color="auto" w:fill="BDD6EE" w:themeFill="accent5" w:themeFillTint="66"/>
            <w:vAlign w:val="bottom"/>
          </w:tcPr>
          <w:p w14:paraId="4241CBEF" w14:textId="77777777" w:rsidR="00503450" w:rsidRPr="00F02BA5" w:rsidRDefault="00503450" w:rsidP="00447B18">
            <w:pPr>
              <w:rPr>
                <w:sz w:val="24"/>
                <w:u w:val="single"/>
                <w:lang w:val="en-GB"/>
              </w:rPr>
            </w:pPr>
            <w:r>
              <w:rPr>
                <w:rFonts w:ascii="Liberation Sans" w:hAnsi="Liberation Sans"/>
                <w:color w:val="000000"/>
                <w:lang w:val="en-GB"/>
              </w:rPr>
              <w:t>Duration</w:t>
            </w:r>
          </w:p>
        </w:tc>
      </w:tr>
      <w:tr w:rsidR="00503450" w:rsidRPr="00F02BA5" w14:paraId="531A7DDA" w14:textId="77777777" w:rsidTr="00503450">
        <w:trPr>
          <w:trHeight w:val="340"/>
        </w:trPr>
        <w:tc>
          <w:tcPr>
            <w:tcW w:w="2835" w:type="dxa"/>
            <w:shd w:val="clear" w:color="auto" w:fill="auto"/>
            <w:vAlign w:val="bottom"/>
          </w:tcPr>
          <w:p w14:paraId="4080C87C" w14:textId="4952C02F" w:rsidR="00503450" w:rsidRPr="00F02BA5" w:rsidRDefault="00503450" w:rsidP="00503450">
            <w:pPr>
              <w:rPr>
                <w:sz w:val="24"/>
                <w:u w:val="single"/>
                <w:lang w:val="en-GB"/>
              </w:rPr>
            </w:pPr>
            <w:r>
              <w:rPr>
                <w:rFonts w:ascii="Liberation Sans" w:hAnsi="Liberation Sans"/>
                <w:color w:val="000000"/>
                <w:lang w:val="en-GB"/>
              </w:rPr>
              <w:t>Holiday</w:t>
            </w:r>
          </w:p>
        </w:tc>
        <w:tc>
          <w:tcPr>
            <w:tcW w:w="3828" w:type="dxa"/>
            <w:shd w:val="clear" w:color="auto" w:fill="auto"/>
            <w:vAlign w:val="bottom"/>
          </w:tcPr>
          <w:p w14:paraId="279815B0" w14:textId="52251235" w:rsidR="00503450" w:rsidRPr="00F02BA5" w:rsidRDefault="00503450" w:rsidP="00503450">
            <w:pPr>
              <w:rPr>
                <w:sz w:val="24"/>
                <w:u w:val="single"/>
                <w:lang w:val="en-GB"/>
              </w:rPr>
            </w:pPr>
            <w:r>
              <w:rPr>
                <w:rFonts w:ascii="Liberation Sans" w:hAnsi="Liberation Sans"/>
                <w:color w:val="000000"/>
                <w:lang w:val="en-GB"/>
              </w:rPr>
              <w:t>From December to January</w:t>
            </w:r>
          </w:p>
        </w:tc>
        <w:tc>
          <w:tcPr>
            <w:tcW w:w="2409" w:type="dxa"/>
            <w:shd w:val="clear" w:color="auto" w:fill="auto"/>
            <w:vAlign w:val="bottom"/>
          </w:tcPr>
          <w:p w14:paraId="1084D636" w14:textId="57249D59" w:rsidR="00503450" w:rsidRPr="00F02BA5" w:rsidRDefault="00503450" w:rsidP="00503450">
            <w:pPr>
              <w:rPr>
                <w:sz w:val="24"/>
                <w:u w:val="single"/>
                <w:lang w:val="en-GB"/>
              </w:rPr>
            </w:pPr>
            <w:r>
              <w:rPr>
                <w:rFonts w:ascii="Liberation Sans" w:hAnsi="Liberation Sans"/>
                <w:color w:val="000000"/>
                <w:lang w:val="en-GB"/>
              </w:rPr>
              <w:t>2 months</w:t>
            </w:r>
          </w:p>
        </w:tc>
      </w:tr>
    </w:tbl>
    <w:p w14:paraId="5E4838D4" w14:textId="3A5B02CA" w:rsidR="00192A64" w:rsidRDefault="00192A64" w:rsidP="00192A64">
      <w:pPr>
        <w:pStyle w:val="Standard"/>
        <w:rPr>
          <w:sz w:val="24"/>
          <w:szCs w:val="24"/>
          <w:lang w:val="en-GB"/>
        </w:rPr>
      </w:pPr>
    </w:p>
    <w:p w14:paraId="3A6FDAE5" w14:textId="77777777" w:rsidR="00192A64" w:rsidRDefault="00192A64" w:rsidP="00192A64">
      <w:pPr>
        <w:pStyle w:val="Standard"/>
      </w:pPr>
    </w:p>
    <w:p w14:paraId="20C61510" w14:textId="77777777" w:rsidR="00503450" w:rsidRDefault="00503450" w:rsidP="00503450">
      <w:pPr>
        <w:pStyle w:val="Standard"/>
        <w:numPr>
          <w:ilvl w:val="0"/>
          <w:numId w:val="2"/>
        </w:numPr>
      </w:pPr>
      <w:r>
        <w:rPr>
          <w:sz w:val="24"/>
          <w:szCs w:val="24"/>
          <w:u w:val="single"/>
          <w:lang w:val="en-GB"/>
        </w:rPr>
        <w:t>New model</w:t>
      </w:r>
      <w:r>
        <w:rPr>
          <w:sz w:val="24"/>
          <w:szCs w:val="24"/>
          <w:lang w:val="en-GB"/>
        </w:rPr>
        <w:t>: Samsung releases the new smartphone model (Samsung Galaxy S11). This is the last phase we decided to consider.</w:t>
      </w:r>
    </w:p>
    <w:p w14:paraId="6A22D93B" w14:textId="6377E824" w:rsidR="00503450" w:rsidRPr="00FF3B3B" w:rsidRDefault="00503450" w:rsidP="00503450">
      <w:pPr>
        <w:pStyle w:val="Standard"/>
        <w:numPr>
          <w:ilvl w:val="1"/>
          <w:numId w:val="2"/>
        </w:numPr>
        <w:rPr>
          <w:lang w:val="en-GB"/>
        </w:rPr>
      </w:pPr>
      <w:r>
        <w:rPr>
          <w:sz w:val="24"/>
          <w:szCs w:val="24"/>
          <w:lang w:val="en-GB"/>
        </w:rPr>
        <w:t xml:space="preserve">Class 1: because this class of customer is predominantly composed by wealthy people, as soon as the new model of a smartphone is released, the demand strongly decreases, also due to the fact that, in general, the price of the new model is close to the previous model </w:t>
      </w:r>
      <w:r w:rsidR="00CA209D">
        <w:rPr>
          <w:sz w:val="24"/>
          <w:szCs w:val="24"/>
          <w:lang w:val="en-GB"/>
        </w:rPr>
        <w:t>release price</w:t>
      </w:r>
      <w:r>
        <w:rPr>
          <w:sz w:val="24"/>
          <w:szCs w:val="24"/>
          <w:lang w:val="en-GB"/>
        </w:rPr>
        <w:t>.</w:t>
      </w:r>
    </w:p>
    <w:p w14:paraId="55F4A524" w14:textId="7C6C6549" w:rsidR="00503450" w:rsidRPr="00FF3B3B" w:rsidRDefault="00503450" w:rsidP="00503450">
      <w:pPr>
        <w:pStyle w:val="Standard"/>
        <w:numPr>
          <w:ilvl w:val="1"/>
          <w:numId w:val="2"/>
        </w:numPr>
        <w:rPr>
          <w:lang w:val="en-GB"/>
        </w:rPr>
      </w:pPr>
      <w:r>
        <w:rPr>
          <w:sz w:val="24"/>
          <w:szCs w:val="24"/>
          <w:lang w:val="en-GB"/>
        </w:rPr>
        <w:t xml:space="preserve">Class 2: the demand increases for low prices because usually, as soon as the new model is released, the prices of the previous models decrease. Instead, for higher prices </w:t>
      </w:r>
      <w:r w:rsidR="00CA209D">
        <w:rPr>
          <w:sz w:val="24"/>
          <w:szCs w:val="24"/>
          <w:lang w:val="en-GB"/>
        </w:rPr>
        <w:t xml:space="preserve">it </w:t>
      </w:r>
      <w:r>
        <w:rPr>
          <w:sz w:val="24"/>
          <w:szCs w:val="24"/>
          <w:lang w:val="en-GB"/>
        </w:rPr>
        <w:t>decrease</w:t>
      </w:r>
      <w:r w:rsidR="00CA209D">
        <w:rPr>
          <w:sz w:val="24"/>
          <w:szCs w:val="24"/>
          <w:lang w:val="en-GB"/>
        </w:rPr>
        <w:t>s</w:t>
      </w:r>
      <w:r>
        <w:rPr>
          <w:sz w:val="24"/>
          <w:szCs w:val="24"/>
          <w:lang w:val="en-GB"/>
        </w:rPr>
        <w:t xml:space="preserve"> </w:t>
      </w:r>
      <w:proofErr w:type="gramStart"/>
      <w:r>
        <w:rPr>
          <w:sz w:val="24"/>
          <w:szCs w:val="24"/>
          <w:lang w:val="en-GB"/>
        </w:rPr>
        <w:t>due to the fact that</w:t>
      </w:r>
      <w:proofErr w:type="gramEnd"/>
      <w:r>
        <w:rPr>
          <w:sz w:val="24"/>
          <w:szCs w:val="24"/>
          <w:lang w:val="en-GB"/>
        </w:rPr>
        <w:t xml:space="preserve"> this kind of customers prefer to keep their money for the new model.</w:t>
      </w:r>
    </w:p>
    <w:p w14:paraId="257047D2" w14:textId="77777777" w:rsidR="00503450" w:rsidRPr="00FF3B3B" w:rsidRDefault="00503450" w:rsidP="00503450">
      <w:pPr>
        <w:pStyle w:val="Standard"/>
        <w:numPr>
          <w:ilvl w:val="1"/>
          <w:numId w:val="2"/>
        </w:numPr>
        <w:rPr>
          <w:lang w:val="en-GB"/>
        </w:rPr>
      </w:pPr>
      <w:r>
        <w:rPr>
          <w:sz w:val="24"/>
          <w:szCs w:val="24"/>
          <w:lang w:val="en-GB"/>
        </w:rPr>
        <w:t xml:space="preserve">Class 3: the demand trend returns as in the competitors’ new product phase. The motivations are very similar of the ones expressed in the </w:t>
      </w:r>
      <w:proofErr w:type="gramStart"/>
      <w:r>
        <w:rPr>
          <w:sz w:val="24"/>
          <w:szCs w:val="24"/>
          <w:lang w:val="en-GB"/>
        </w:rPr>
        <w:t>aforementioned phase</w:t>
      </w:r>
      <w:proofErr w:type="gramEnd"/>
      <w:r>
        <w:rPr>
          <w:sz w:val="24"/>
          <w:szCs w:val="24"/>
          <w:lang w:val="en-GB"/>
        </w:rPr>
        <w:t>.</w:t>
      </w:r>
    </w:p>
    <w:p w14:paraId="14C3B5C9" w14:textId="60DDAAA7" w:rsidR="001463C2" w:rsidRPr="00FF3B3B" w:rsidRDefault="001463C2" w:rsidP="00503450">
      <w:pPr>
        <w:pStyle w:val="Standard"/>
        <w:ind w:left="796"/>
        <w:rPr>
          <w:lang w:val="en-GB"/>
        </w:rPr>
      </w:pPr>
    </w:p>
    <w:tbl>
      <w:tblPr>
        <w:tblStyle w:val="Grigliatabella"/>
        <w:tblW w:w="9072" w:type="dxa"/>
        <w:tblInd w:w="562" w:type="dxa"/>
        <w:tblLook w:val="04A0" w:firstRow="1" w:lastRow="0" w:firstColumn="1" w:lastColumn="0" w:noHBand="0" w:noVBand="1"/>
      </w:tblPr>
      <w:tblGrid>
        <w:gridCol w:w="2835"/>
        <w:gridCol w:w="3828"/>
        <w:gridCol w:w="2409"/>
      </w:tblGrid>
      <w:tr w:rsidR="00503450" w:rsidRPr="00F02BA5" w14:paraId="605096D8" w14:textId="77777777" w:rsidTr="00503450">
        <w:trPr>
          <w:trHeight w:val="340"/>
        </w:trPr>
        <w:tc>
          <w:tcPr>
            <w:tcW w:w="2835" w:type="dxa"/>
            <w:shd w:val="clear" w:color="auto" w:fill="BDD6EE" w:themeFill="accent5" w:themeFillTint="66"/>
            <w:vAlign w:val="bottom"/>
          </w:tcPr>
          <w:p w14:paraId="23FF4C42" w14:textId="77777777" w:rsidR="00503450" w:rsidRPr="0019216E" w:rsidRDefault="00503450" w:rsidP="00447B18">
            <w:pPr>
              <w:rPr>
                <w:sz w:val="24"/>
                <w:lang w:val="en-GB"/>
              </w:rPr>
            </w:pPr>
            <w:r>
              <w:rPr>
                <w:rFonts w:ascii="Liberation Sans" w:hAnsi="Liberation Sans"/>
                <w:bCs/>
                <w:color w:val="000000"/>
                <w:lang w:val="en-GB"/>
              </w:rPr>
              <w:t>Phase</w:t>
            </w:r>
          </w:p>
        </w:tc>
        <w:tc>
          <w:tcPr>
            <w:tcW w:w="3828" w:type="dxa"/>
            <w:shd w:val="clear" w:color="auto" w:fill="BDD6EE" w:themeFill="accent5" w:themeFillTint="66"/>
            <w:vAlign w:val="bottom"/>
          </w:tcPr>
          <w:p w14:paraId="141D546C" w14:textId="77777777" w:rsidR="00503450" w:rsidRPr="00F02BA5" w:rsidRDefault="00503450" w:rsidP="00447B18">
            <w:pPr>
              <w:rPr>
                <w:sz w:val="24"/>
                <w:u w:val="single"/>
                <w:lang w:val="en-GB"/>
              </w:rPr>
            </w:pPr>
            <w:r>
              <w:rPr>
                <w:rFonts w:ascii="Liberation Sans" w:hAnsi="Liberation Sans"/>
                <w:color w:val="000000"/>
                <w:lang w:val="en-GB"/>
              </w:rPr>
              <w:t>Period</w:t>
            </w:r>
          </w:p>
        </w:tc>
        <w:tc>
          <w:tcPr>
            <w:tcW w:w="2409" w:type="dxa"/>
            <w:shd w:val="clear" w:color="auto" w:fill="BDD6EE" w:themeFill="accent5" w:themeFillTint="66"/>
            <w:vAlign w:val="bottom"/>
          </w:tcPr>
          <w:p w14:paraId="443C81E9" w14:textId="77777777" w:rsidR="00503450" w:rsidRPr="00F02BA5" w:rsidRDefault="00503450" w:rsidP="00447B18">
            <w:pPr>
              <w:rPr>
                <w:sz w:val="24"/>
                <w:u w:val="single"/>
                <w:lang w:val="en-GB"/>
              </w:rPr>
            </w:pPr>
            <w:r>
              <w:rPr>
                <w:rFonts w:ascii="Liberation Sans" w:hAnsi="Liberation Sans"/>
                <w:color w:val="000000"/>
                <w:lang w:val="en-GB"/>
              </w:rPr>
              <w:t>Duration</w:t>
            </w:r>
          </w:p>
        </w:tc>
      </w:tr>
      <w:tr w:rsidR="00503450" w:rsidRPr="00F02BA5" w14:paraId="1369928A" w14:textId="77777777" w:rsidTr="00503450">
        <w:trPr>
          <w:trHeight w:val="340"/>
        </w:trPr>
        <w:tc>
          <w:tcPr>
            <w:tcW w:w="2835" w:type="dxa"/>
            <w:shd w:val="clear" w:color="auto" w:fill="auto"/>
            <w:vAlign w:val="bottom"/>
          </w:tcPr>
          <w:p w14:paraId="0EB7B616" w14:textId="6091D0F5" w:rsidR="00503450" w:rsidRPr="00F02BA5" w:rsidRDefault="00503450" w:rsidP="00503450">
            <w:pPr>
              <w:rPr>
                <w:sz w:val="24"/>
                <w:u w:val="single"/>
                <w:lang w:val="en-GB"/>
              </w:rPr>
            </w:pPr>
            <w:r>
              <w:rPr>
                <w:rFonts w:ascii="Liberation Sans" w:hAnsi="Liberation Sans"/>
                <w:color w:val="000000"/>
                <w:lang w:val="en-GB"/>
              </w:rPr>
              <w:t>New model</w:t>
            </w:r>
          </w:p>
        </w:tc>
        <w:tc>
          <w:tcPr>
            <w:tcW w:w="3828" w:type="dxa"/>
            <w:shd w:val="clear" w:color="auto" w:fill="auto"/>
            <w:vAlign w:val="bottom"/>
          </w:tcPr>
          <w:p w14:paraId="38D126C3" w14:textId="00FF6B9E" w:rsidR="00503450" w:rsidRPr="00F02BA5" w:rsidRDefault="00503450" w:rsidP="00503450">
            <w:pPr>
              <w:rPr>
                <w:sz w:val="24"/>
                <w:u w:val="single"/>
                <w:lang w:val="en-GB"/>
              </w:rPr>
            </w:pPr>
            <w:r>
              <w:rPr>
                <w:rFonts w:ascii="Liberation Sans" w:hAnsi="Liberation Sans"/>
                <w:color w:val="000000"/>
                <w:lang w:val="en-GB"/>
              </w:rPr>
              <w:t>From February to April</w:t>
            </w:r>
          </w:p>
        </w:tc>
        <w:tc>
          <w:tcPr>
            <w:tcW w:w="2409" w:type="dxa"/>
            <w:shd w:val="clear" w:color="auto" w:fill="auto"/>
            <w:vAlign w:val="bottom"/>
          </w:tcPr>
          <w:p w14:paraId="4AC8C63B" w14:textId="0E7F96EC" w:rsidR="00503450" w:rsidRPr="00F02BA5" w:rsidRDefault="00503450" w:rsidP="00503450">
            <w:pPr>
              <w:rPr>
                <w:sz w:val="24"/>
                <w:u w:val="single"/>
                <w:lang w:val="en-GB"/>
              </w:rPr>
            </w:pPr>
            <w:r>
              <w:rPr>
                <w:rFonts w:ascii="Liberation Sans" w:hAnsi="Liberation Sans"/>
                <w:color w:val="000000"/>
                <w:lang w:val="en-GB"/>
              </w:rPr>
              <w:t>3 months</w:t>
            </w:r>
          </w:p>
        </w:tc>
      </w:tr>
    </w:tbl>
    <w:p w14:paraId="32E8B1F1" w14:textId="77777777" w:rsidR="00503450" w:rsidRPr="0019216E" w:rsidRDefault="00503450" w:rsidP="00503450">
      <w:pPr>
        <w:pStyle w:val="Standard"/>
        <w:ind w:left="796"/>
      </w:pPr>
    </w:p>
    <w:p w14:paraId="545F890C" w14:textId="30CE0983" w:rsidR="00C646C4" w:rsidRDefault="00C646C4" w:rsidP="00FC05BE">
      <w:pPr>
        <w:rPr>
          <w:sz w:val="32"/>
          <w:lang w:val="en-GB"/>
        </w:rPr>
      </w:pPr>
      <w:r>
        <w:rPr>
          <w:sz w:val="32"/>
          <w:lang w:val="en-GB"/>
        </w:rPr>
        <w:lastRenderedPageBreak/>
        <w:t>3. Time horizon</w:t>
      </w:r>
      <w:r w:rsidR="00CA209D">
        <w:rPr>
          <w:sz w:val="32"/>
          <w:lang w:val="en-GB"/>
        </w:rPr>
        <w:t xml:space="preserve"> and candidates</w:t>
      </w:r>
    </w:p>
    <w:p w14:paraId="6498C63C" w14:textId="6B4FA8AD" w:rsidR="00C646C4" w:rsidRDefault="00C646C4" w:rsidP="00FC05BE">
      <w:pPr>
        <w:rPr>
          <w:sz w:val="32"/>
          <w:lang w:val="en-GB"/>
        </w:rPr>
      </w:pPr>
      <w:r>
        <w:rPr>
          <w:sz w:val="32"/>
          <w:lang w:val="en-GB"/>
        </w:rPr>
        <w:t>3.1 Time horizon</w:t>
      </w:r>
    </w:p>
    <w:p w14:paraId="6A06D6A0" w14:textId="3E72B218" w:rsidR="00CA209D" w:rsidRPr="00CA209D" w:rsidRDefault="00CA209D" w:rsidP="00FC05BE">
      <w:pPr>
        <w:rPr>
          <w:sz w:val="24"/>
          <w:lang w:val="en-GB"/>
        </w:rPr>
      </w:pPr>
      <w:r>
        <w:rPr>
          <w:sz w:val="24"/>
          <w:lang w:val="en-GB"/>
        </w:rPr>
        <w:t xml:space="preserve">The time horizon we decided to consider (as already introduced in the phases description) starts from February 2019 and it ends in April 2020. </w:t>
      </w:r>
    </w:p>
    <w:p w14:paraId="0B122C03" w14:textId="1077A6D3" w:rsidR="00C646C4" w:rsidRDefault="00C646C4" w:rsidP="00FC05BE">
      <w:pPr>
        <w:rPr>
          <w:sz w:val="32"/>
          <w:lang w:val="en-GB"/>
        </w:rPr>
      </w:pPr>
      <w:r>
        <w:rPr>
          <w:sz w:val="32"/>
          <w:lang w:val="en-GB"/>
        </w:rPr>
        <w:t>3.2 Candidates selection</w:t>
      </w:r>
    </w:p>
    <w:p w14:paraId="594797A9" w14:textId="47B65047" w:rsidR="00EA0F1D" w:rsidRDefault="00EA0F1D" w:rsidP="00FC05BE">
      <w:pPr>
        <w:rPr>
          <w:sz w:val="24"/>
          <w:lang w:val="en-GB"/>
        </w:rPr>
      </w:pPr>
      <w:r>
        <w:rPr>
          <w:sz w:val="24"/>
          <w:lang w:val="en-GB"/>
        </w:rPr>
        <w:t>We considered a price range from 0€ to 1400€ and we identified 19 possible prices/candidates:</w:t>
      </w:r>
    </w:p>
    <w:p w14:paraId="4B667009" w14:textId="0A14AF4A" w:rsidR="00B16F1F" w:rsidRDefault="00B16F1F" w:rsidP="00FC05BE">
      <w:pPr>
        <w:rPr>
          <w:sz w:val="24"/>
          <w:lang w:val="en-GB"/>
        </w:rPr>
      </w:pPr>
      <w:r>
        <w:rPr>
          <w:sz w:val="24"/>
          <w:lang w:val="en-GB"/>
        </w:rPr>
        <w:t xml:space="preserve">We </w:t>
      </w:r>
      <w:r w:rsidR="006F722C">
        <w:rPr>
          <w:sz w:val="24"/>
          <w:lang w:val="en-GB"/>
        </w:rPr>
        <w:t>divided</w:t>
      </w:r>
      <w:r>
        <w:rPr>
          <w:sz w:val="24"/>
          <w:lang w:val="en-GB"/>
        </w:rPr>
        <w:t xml:space="preserve"> the range into intervals of 100€, except for the prices from 500€ to 900€ where we reduce</w:t>
      </w:r>
      <w:r w:rsidR="006F722C">
        <w:rPr>
          <w:sz w:val="24"/>
          <w:lang w:val="en-GB"/>
        </w:rPr>
        <w:t>d</w:t>
      </w:r>
      <w:r>
        <w:rPr>
          <w:sz w:val="24"/>
          <w:lang w:val="en-GB"/>
        </w:rPr>
        <w:t xml:space="preserve"> the interval</w:t>
      </w:r>
      <w:r w:rsidR="006F722C">
        <w:rPr>
          <w:sz w:val="24"/>
          <w:lang w:val="en-GB"/>
        </w:rPr>
        <w:t xml:space="preserve"> to 50€, because we assumed that in this range a small variation of the price would lead in a significant variation in customers behaviour and so in the demand curve.</w:t>
      </w:r>
    </w:p>
    <w:p w14:paraId="453CDF67" w14:textId="77777777" w:rsidR="006F722C" w:rsidRPr="006F722C" w:rsidRDefault="006F722C" w:rsidP="00FC05BE">
      <w:pPr>
        <w:rPr>
          <w:sz w:val="24"/>
          <w:lang w:val="en-GB"/>
        </w:rPr>
      </w:pPr>
    </w:p>
    <w:tbl>
      <w:tblPr>
        <w:tblStyle w:val="Grigliatabella"/>
        <w:tblW w:w="0" w:type="auto"/>
        <w:tblLook w:val="04A0" w:firstRow="1" w:lastRow="0" w:firstColumn="1" w:lastColumn="0" w:noHBand="0" w:noVBand="1"/>
      </w:tblPr>
      <w:tblGrid>
        <w:gridCol w:w="874"/>
        <w:gridCol w:w="874"/>
        <w:gridCol w:w="874"/>
        <w:gridCol w:w="875"/>
        <w:gridCol w:w="875"/>
        <w:gridCol w:w="876"/>
        <w:gridCol w:w="876"/>
        <w:gridCol w:w="876"/>
        <w:gridCol w:w="876"/>
        <w:gridCol w:w="876"/>
        <w:gridCol w:w="876"/>
      </w:tblGrid>
      <w:tr w:rsidR="00EA0F1D" w14:paraId="193A3CF3" w14:textId="77777777" w:rsidTr="006F722C">
        <w:tc>
          <w:tcPr>
            <w:tcW w:w="874" w:type="dxa"/>
            <w:shd w:val="clear" w:color="auto" w:fill="ED7D31" w:themeFill="accent2"/>
            <w:vAlign w:val="center"/>
          </w:tcPr>
          <w:p w14:paraId="2FB3C85C" w14:textId="02F8E62A" w:rsidR="00EA0F1D" w:rsidRDefault="0099064A" w:rsidP="0099064A">
            <w:pPr>
              <w:jc w:val="center"/>
              <w:rPr>
                <w:sz w:val="24"/>
                <w:lang w:val="en-GB"/>
              </w:rPr>
            </w:pPr>
            <w:r>
              <w:rPr>
                <w:sz w:val="24"/>
                <w:lang w:val="en-GB"/>
              </w:rPr>
              <w:t>0</w:t>
            </w:r>
          </w:p>
        </w:tc>
        <w:tc>
          <w:tcPr>
            <w:tcW w:w="874" w:type="dxa"/>
            <w:shd w:val="clear" w:color="auto" w:fill="ED7D31" w:themeFill="accent2"/>
            <w:vAlign w:val="center"/>
          </w:tcPr>
          <w:p w14:paraId="77812372" w14:textId="3015D71E" w:rsidR="00EA0F1D" w:rsidRDefault="0099064A" w:rsidP="0099064A">
            <w:pPr>
              <w:jc w:val="center"/>
              <w:rPr>
                <w:sz w:val="24"/>
                <w:lang w:val="en-GB"/>
              </w:rPr>
            </w:pPr>
            <w:r>
              <w:rPr>
                <w:sz w:val="24"/>
                <w:lang w:val="en-GB"/>
              </w:rPr>
              <w:t>100</w:t>
            </w:r>
          </w:p>
        </w:tc>
        <w:tc>
          <w:tcPr>
            <w:tcW w:w="874" w:type="dxa"/>
            <w:shd w:val="clear" w:color="auto" w:fill="ED7D31" w:themeFill="accent2"/>
            <w:vAlign w:val="center"/>
          </w:tcPr>
          <w:p w14:paraId="1F1A4C9D" w14:textId="0284138D" w:rsidR="00EA0F1D" w:rsidRDefault="0099064A" w:rsidP="0099064A">
            <w:pPr>
              <w:jc w:val="center"/>
              <w:rPr>
                <w:sz w:val="24"/>
                <w:lang w:val="en-GB"/>
              </w:rPr>
            </w:pPr>
            <w:r>
              <w:rPr>
                <w:sz w:val="24"/>
                <w:lang w:val="en-GB"/>
              </w:rPr>
              <w:t>200</w:t>
            </w:r>
          </w:p>
        </w:tc>
        <w:tc>
          <w:tcPr>
            <w:tcW w:w="875" w:type="dxa"/>
            <w:shd w:val="clear" w:color="auto" w:fill="ED7D31" w:themeFill="accent2"/>
            <w:vAlign w:val="center"/>
          </w:tcPr>
          <w:p w14:paraId="4EF9D8AF" w14:textId="05516CC7" w:rsidR="00EA0F1D" w:rsidRDefault="0099064A" w:rsidP="0099064A">
            <w:pPr>
              <w:jc w:val="center"/>
              <w:rPr>
                <w:sz w:val="24"/>
                <w:lang w:val="en-GB"/>
              </w:rPr>
            </w:pPr>
            <w:r>
              <w:rPr>
                <w:sz w:val="24"/>
                <w:lang w:val="en-GB"/>
              </w:rPr>
              <w:t>300</w:t>
            </w:r>
          </w:p>
        </w:tc>
        <w:tc>
          <w:tcPr>
            <w:tcW w:w="875" w:type="dxa"/>
            <w:vAlign w:val="center"/>
          </w:tcPr>
          <w:p w14:paraId="61FA8D82" w14:textId="4541D38A" w:rsidR="00EA0F1D" w:rsidRDefault="0099064A" w:rsidP="0099064A">
            <w:pPr>
              <w:jc w:val="center"/>
              <w:rPr>
                <w:sz w:val="24"/>
                <w:lang w:val="en-GB"/>
              </w:rPr>
            </w:pPr>
            <w:r>
              <w:rPr>
                <w:sz w:val="24"/>
                <w:lang w:val="en-GB"/>
              </w:rPr>
              <w:t>400</w:t>
            </w:r>
          </w:p>
        </w:tc>
        <w:tc>
          <w:tcPr>
            <w:tcW w:w="876" w:type="dxa"/>
            <w:shd w:val="clear" w:color="auto" w:fill="BDD6EE" w:themeFill="accent5" w:themeFillTint="66"/>
            <w:vAlign w:val="center"/>
          </w:tcPr>
          <w:p w14:paraId="6413AF8F" w14:textId="3D55D8A4" w:rsidR="00EA0F1D" w:rsidRDefault="008D4E89" w:rsidP="0099064A">
            <w:pPr>
              <w:jc w:val="center"/>
              <w:rPr>
                <w:sz w:val="24"/>
                <w:lang w:val="en-GB"/>
              </w:rPr>
            </w:pPr>
            <w:r>
              <w:rPr>
                <w:noProof/>
                <w:sz w:val="32"/>
                <w:lang w:val="en-GB"/>
              </w:rPr>
              <mc:AlternateContent>
                <mc:Choice Requires="wps">
                  <w:drawing>
                    <wp:anchor distT="0" distB="0" distL="114300" distR="114300" simplePos="0" relativeHeight="251663360" behindDoc="0" locked="0" layoutInCell="1" allowOverlap="1" wp14:anchorId="14559787" wp14:editId="5949B3ED">
                      <wp:simplePos x="0" y="0"/>
                      <wp:positionH relativeFrom="column">
                        <wp:posOffset>59690</wp:posOffset>
                      </wp:positionH>
                      <wp:positionV relativeFrom="paragraph">
                        <wp:posOffset>80010</wp:posOffset>
                      </wp:positionV>
                      <wp:extent cx="287020" cy="351155"/>
                      <wp:effectExtent l="19050" t="0" r="17780" b="29845"/>
                      <wp:wrapNone/>
                      <wp:docPr id="4" name="Freccia in giù 4"/>
                      <wp:cNvGraphicFramePr/>
                      <a:graphic xmlns:a="http://schemas.openxmlformats.org/drawingml/2006/main">
                        <a:graphicData uri="http://schemas.microsoft.com/office/word/2010/wordprocessingShape">
                          <wps:wsp>
                            <wps:cNvSpPr/>
                            <wps:spPr>
                              <a:xfrm>
                                <a:off x="0" y="0"/>
                                <a:ext cx="287020" cy="351155"/>
                              </a:xfrm>
                              <a:prstGeom prst="downArrow">
                                <a:avLst>
                                  <a:gd name="adj1" fmla="val 41453"/>
                                  <a:gd name="adj2" fmla="val 4117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27C27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4" o:spid="_x0000_s1026" type="#_x0000_t67" style="position:absolute;margin-left:4.7pt;margin-top:6.3pt;width:22.6pt;height:2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" adj="14331,6323" fillcolor="#4472c4 [3204]" strokecolor="#1f3763 [1604]" strokeweight="1pt"/>
                  </w:pict>
                </mc:Fallback>
              </mc:AlternateContent>
            </w:r>
          </w:p>
        </w:tc>
        <w:tc>
          <w:tcPr>
            <w:tcW w:w="876" w:type="dxa"/>
            <w:vAlign w:val="center"/>
          </w:tcPr>
          <w:p w14:paraId="6242DA0A" w14:textId="66DA60BF" w:rsidR="00EA0F1D" w:rsidRDefault="0099064A" w:rsidP="0099064A">
            <w:pPr>
              <w:jc w:val="center"/>
              <w:rPr>
                <w:sz w:val="24"/>
                <w:lang w:val="en-GB"/>
              </w:rPr>
            </w:pPr>
            <w:r>
              <w:rPr>
                <w:sz w:val="24"/>
                <w:lang w:val="en-GB"/>
              </w:rPr>
              <w:t>1000</w:t>
            </w:r>
          </w:p>
        </w:tc>
        <w:tc>
          <w:tcPr>
            <w:tcW w:w="876" w:type="dxa"/>
            <w:vAlign w:val="center"/>
          </w:tcPr>
          <w:p w14:paraId="39B38A59" w14:textId="6C154BD9" w:rsidR="00EA0F1D" w:rsidRDefault="0099064A" w:rsidP="0099064A">
            <w:pPr>
              <w:jc w:val="center"/>
              <w:rPr>
                <w:sz w:val="24"/>
                <w:lang w:val="en-GB"/>
              </w:rPr>
            </w:pPr>
            <w:r>
              <w:rPr>
                <w:sz w:val="24"/>
                <w:lang w:val="en-GB"/>
              </w:rPr>
              <w:t>1100</w:t>
            </w:r>
          </w:p>
        </w:tc>
        <w:tc>
          <w:tcPr>
            <w:tcW w:w="876" w:type="dxa"/>
            <w:vAlign w:val="center"/>
          </w:tcPr>
          <w:p w14:paraId="37CF5492" w14:textId="68D65A78" w:rsidR="00EA0F1D" w:rsidRDefault="0099064A" w:rsidP="0099064A">
            <w:pPr>
              <w:jc w:val="center"/>
              <w:rPr>
                <w:sz w:val="24"/>
                <w:lang w:val="en-GB"/>
              </w:rPr>
            </w:pPr>
            <w:r>
              <w:rPr>
                <w:sz w:val="24"/>
                <w:lang w:val="en-GB"/>
              </w:rPr>
              <w:t>1200</w:t>
            </w:r>
          </w:p>
        </w:tc>
        <w:tc>
          <w:tcPr>
            <w:tcW w:w="876" w:type="dxa"/>
            <w:vAlign w:val="center"/>
          </w:tcPr>
          <w:p w14:paraId="27EC2F85" w14:textId="26373726" w:rsidR="00EA0F1D" w:rsidRDefault="0099064A" w:rsidP="0099064A">
            <w:pPr>
              <w:jc w:val="center"/>
              <w:rPr>
                <w:sz w:val="24"/>
                <w:lang w:val="en-GB"/>
              </w:rPr>
            </w:pPr>
            <w:r>
              <w:rPr>
                <w:sz w:val="24"/>
                <w:lang w:val="en-GB"/>
              </w:rPr>
              <w:t>1300</w:t>
            </w:r>
          </w:p>
        </w:tc>
        <w:tc>
          <w:tcPr>
            <w:tcW w:w="876" w:type="dxa"/>
            <w:vAlign w:val="center"/>
          </w:tcPr>
          <w:p w14:paraId="2AE7C9EC" w14:textId="4FC222D5" w:rsidR="00EA0F1D" w:rsidRDefault="0099064A" w:rsidP="0099064A">
            <w:pPr>
              <w:jc w:val="center"/>
              <w:rPr>
                <w:sz w:val="24"/>
                <w:lang w:val="en-GB"/>
              </w:rPr>
            </w:pPr>
            <w:r>
              <w:rPr>
                <w:sz w:val="24"/>
                <w:lang w:val="en-GB"/>
              </w:rPr>
              <w:t>1400</w:t>
            </w:r>
          </w:p>
        </w:tc>
      </w:tr>
    </w:tbl>
    <w:p w14:paraId="05021C33" w14:textId="3621B006" w:rsidR="0030221E" w:rsidRDefault="0030221E" w:rsidP="00FC05BE">
      <w:pPr>
        <w:rPr>
          <w:sz w:val="24"/>
          <w:lang w:val="en-GB"/>
        </w:rPr>
      </w:pPr>
    </w:p>
    <w:tbl>
      <w:tblPr>
        <w:tblStyle w:val="Grigliatabella"/>
        <w:tblW w:w="0" w:type="auto"/>
        <w:tblInd w:w="854" w:type="dxa"/>
        <w:tblLook w:val="04A0" w:firstRow="1" w:lastRow="0" w:firstColumn="1" w:lastColumn="0" w:noHBand="0" w:noVBand="1"/>
      </w:tblPr>
      <w:tblGrid>
        <w:gridCol w:w="879"/>
        <w:gridCol w:w="879"/>
        <w:gridCol w:w="879"/>
        <w:gridCol w:w="879"/>
        <w:gridCol w:w="879"/>
        <w:gridCol w:w="879"/>
        <w:gridCol w:w="879"/>
        <w:gridCol w:w="879"/>
        <w:gridCol w:w="879"/>
      </w:tblGrid>
      <w:tr w:rsidR="0099064A" w14:paraId="08A24169" w14:textId="77777777" w:rsidTr="0099064A">
        <w:tc>
          <w:tcPr>
            <w:tcW w:w="879" w:type="dxa"/>
            <w:vAlign w:val="center"/>
          </w:tcPr>
          <w:p w14:paraId="7D5FD411" w14:textId="0ED26C7C" w:rsidR="0099064A" w:rsidRDefault="0099064A" w:rsidP="0099064A">
            <w:pPr>
              <w:jc w:val="center"/>
              <w:rPr>
                <w:sz w:val="24"/>
                <w:lang w:val="en-GB"/>
              </w:rPr>
            </w:pPr>
            <w:r>
              <w:rPr>
                <w:sz w:val="24"/>
                <w:lang w:val="en-GB"/>
              </w:rPr>
              <w:t>500</w:t>
            </w:r>
          </w:p>
        </w:tc>
        <w:tc>
          <w:tcPr>
            <w:tcW w:w="879" w:type="dxa"/>
            <w:vAlign w:val="center"/>
          </w:tcPr>
          <w:p w14:paraId="6057813E" w14:textId="26274DDF" w:rsidR="0099064A" w:rsidRDefault="0099064A" w:rsidP="0099064A">
            <w:pPr>
              <w:jc w:val="center"/>
              <w:rPr>
                <w:sz w:val="24"/>
                <w:lang w:val="en-GB"/>
              </w:rPr>
            </w:pPr>
            <w:r>
              <w:rPr>
                <w:sz w:val="24"/>
                <w:lang w:val="en-GB"/>
              </w:rPr>
              <w:t>550</w:t>
            </w:r>
          </w:p>
        </w:tc>
        <w:tc>
          <w:tcPr>
            <w:tcW w:w="879" w:type="dxa"/>
            <w:vAlign w:val="center"/>
          </w:tcPr>
          <w:p w14:paraId="1806051D" w14:textId="7B4E3666" w:rsidR="0099064A" w:rsidRDefault="0099064A" w:rsidP="0099064A">
            <w:pPr>
              <w:jc w:val="center"/>
              <w:rPr>
                <w:sz w:val="24"/>
                <w:lang w:val="en-GB"/>
              </w:rPr>
            </w:pPr>
            <w:r>
              <w:rPr>
                <w:sz w:val="24"/>
                <w:lang w:val="en-GB"/>
              </w:rPr>
              <w:t>600</w:t>
            </w:r>
          </w:p>
        </w:tc>
        <w:tc>
          <w:tcPr>
            <w:tcW w:w="879" w:type="dxa"/>
            <w:vAlign w:val="center"/>
          </w:tcPr>
          <w:p w14:paraId="39FED7FE" w14:textId="23A2EA79" w:rsidR="0099064A" w:rsidRDefault="0099064A" w:rsidP="0099064A">
            <w:pPr>
              <w:jc w:val="center"/>
              <w:rPr>
                <w:sz w:val="24"/>
                <w:lang w:val="en-GB"/>
              </w:rPr>
            </w:pPr>
            <w:r>
              <w:rPr>
                <w:sz w:val="24"/>
                <w:lang w:val="en-GB"/>
              </w:rPr>
              <w:t>650</w:t>
            </w:r>
          </w:p>
        </w:tc>
        <w:tc>
          <w:tcPr>
            <w:tcW w:w="879" w:type="dxa"/>
            <w:vAlign w:val="center"/>
          </w:tcPr>
          <w:p w14:paraId="00B0F66E" w14:textId="616B60FF" w:rsidR="0099064A" w:rsidRDefault="0099064A" w:rsidP="0099064A">
            <w:pPr>
              <w:jc w:val="center"/>
              <w:rPr>
                <w:sz w:val="24"/>
                <w:lang w:val="en-GB"/>
              </w:rPr>
            </w:pPr>
            <w:r>
              <w:rPr>
                <w:sz w:val="24"/>
                <w:lang w:val="en-GB"/>
              </w:rPr>
              <w:t>700</w:t>
            </w:r>
          </w:p>
        </w:tc>
        <w:tc>
          <w:tcPr>
            <w:tcW w:w="879" w:type="dxa"/>
            <w:vAlign w:val="center"/>
          </w:tcPr>
          <w:p w14:paraId="1FEA948F" w14:textId="711D24E4" w:rsidR="0099064A" w:rsidRDefault="0099064A" w:rsidP="0099064A">
            <w:pPr>
              <w:jc w:val="center"/>
              <w:rPr>
                <w:sz w:val="24"/>
                <w:lang w:val="en-GB"/>
              </w:rPr>
            </w:pPr>
            <w:r>
              <w:rPr>
                <w:sz w:val="24"/>
                <w:lang w:val="en-GB"/>
              </w:rPr>
              <w:t>750</w:t>
            </w:r>
          </w:p>
        </w:tc>
        <w:tc>
          <w:tcPr>
            <w:tcW w:w="879" w:type="dxa"/>
            <w:vAlign w:val="center"/>
          </w:tcPr>
          <w:p w14:paraId="0551E714" w14:textId="3BDCBD10" w:rsidR="0099064A" w:rsidRDefault="0099064A" w:rsidP="0099064A">
            <w:pPr>
              <w:jc w:val="center"/>
              <w:rPr>
                <w:sz w:val="24"/>
                <w:lang w:val="en-GB"/>
              </w:rPr>
            </w:pPr>
            <w:r>
              <w:rPr>
                <w:sz w:val="24"/>
                <w:lang w:val="en-GB"/>
              </w:rPr>
              <w:t>800</w:t>
            </w:r>
          </w:p>
        </w:tc>
        <w:tc>
          <w:tcPr>
            <w:tcW w:w="879" w:type="dxa"/>
            <w:vAlign w:val="center"/>
          </w:tcPr>
          <w:p w14:paraId="321AA0ED" w14:textId="178B751C" w:rsidR="0099064A" w:rsidRDefault="0099064A" w:rsidP="0099064A">
            <w:pPr>
              <w:jc w:val="center"/>
              <w:rPr>
                <w:sz w:val="24"/>
                <w:lang w:val="en-GB"/>
              </w:rPr>
            </w:pPr>
            <w:r>
              <w:rPr>
                <w:sz w:val="24"/>
                <w:lang w:val="en-GB"/>
              </w:rPr>
              <w:t>850</w:t>
            </w:r>
          </w:p>
        </w:tc>
        <w:tc>
          <w:tcPr>
            <w:tcW w:w="879" w:type="dxa"/>
            <w:vAlign w:val="center"/>
          </w:tcPr>
          <w:p w14:paraId="429C7E33" w14:textId="6E3770CC" w:rsidR="0099064A" w:rsidRDefault="0099064A" w:rsidP="0099064A">
            <w:pPr>
              <w:jc w:val="center"/>
              <w:rPr>
                <w:sz w:val="24"/>
                <w:lang w:val="en-GB"/>
              </w:rPr>
            </w:pPr>
            <w:r>
              <w:rPr>
                <w:sz w:val="24"/>
                <w:lang w:val="en-GB"/>
              </w:rPr>
              <w:t>900</w:t>
            </w:r>
          </w:p>
        </w:tc>
      </w:tr>
    </w:tbl>
    <w:p w14:paraId="7179495D" w14:textId="77777777" w:rsidR="0099064A" w:rsidRDefault="0099064A" w:rsidP="00FC05BE">
      <w:pPr>
        <w:rPr>
          <w:sz w:val="24"/>
          <w:lang w:val="en-GB"/>
        </w:rPr>
      </w:pPr>
    </w:p>
    <w:p w14:paraId="6DB0CBD2" w14:textId="32751692" w:rsidR="00492D06" w:rsidRPr="00492D06" w:rsidRDefault="006F722C" w:rsidP="00FC05BE">
      <w:pPr>
        <w:rPr>
          <w:sz w:val="24"/>
          <w:lang w:val="en-GB"/>
        </w:rPr>
      </w:pPr>
      <w:r>
        <w:rPr>
          <w:sz w:val="24"/>
          <w:lang w:val="en-GB"/>
        </w:rPr>
        <w:t xml:space="preserve">Despite </w:t>
      </w:r>
      <w:r w:rsidR="00827B90">
        <w:rPr>
          <w:sz w:val="24"/>
          <w:lang w:val="en-GB"/>
        </w:rPr>
        <w:t xml:space="preserve">we already known that </w:t>
      </w:r>
      <w:r>
        <w:rPr>
          <w:sz w:val="24"/>
          <w:lang w:val="en-GB"/>
        </w:rPr>
        <w:t xml:space="preserve">the </w:t>
      </w:r>
      <w:r w:rsidRPr="00C74EBB">
        <w:rPr>
          <w:b/>
          <w:color w:val="ED7D31" w:themeColor="accent2"/>
          <w:sz w:val="24"/>
          <w:lang w:val="en-GB"/>
        </w:rPr>
        <w:t>highlighted</w:t>
      </w:r>
      <w:r w:rsidR="00827B90" w:rsidRPr="00C74EBB">
        <w:rPr>
          <w:b/>
          <w:color w:val="ED7D31" w:themeColor="accent2"/>
          <w:sz w:val="24"/>
          <w:lang w:val="en-GB"/>
        </w:rPr>
        <w:t xml:space="preserve"> prices</w:t>
      </w:r>
      <w:r w:rsidR="00827B90">
        <w:rPr>
          <w:sz w:val="24"/>
          <w:lang w:val="en-GB"/>
        </w:rPr>
        <w:t xml:space="preserve"> would get us a negative reward (</w:t>
      </w:r>
      <w:r w:rsidR="00C74EBB">
        <w:rPr>
          <w:sz w:val="24"/>
          <w:lang w:val="en-GB"/>
        </w:rPr>
        <w:t>since</w:t>
      </w:r>
      <w:r w:rsidR="00827B90">
        <w:rPr>
          <w:sz w:val="24"/>
          <w:lang w:val="en-GB"/>
        </w:rPr>
        <w:t xml:space="preserve"> we supposed a production cost of 350€ for unit) we decided to leave them in our algorithm to have a more complete analysis.</w:t>
      </w:r>
      <w:r w:rsidR="00492D06">
        <w:rPr>
          <w:sz w:val="24"/>
          <w:lang w:val="en-GB"/>
        </w:rPr>
        <w:t xml:space="preserve"> </w:t>
      </w:r>
    </w:p>
    <w:p w14:paraId="23BB91BC" w14:textId="08DD9FA9" w:rsidR="00C646C4" w:rsidRDefault="00C646C4" w:rsidP="00FC05BE">
      <w:pPr>
        <w:rPr>
          <w:sz w:val="32"/>
          <w:lang w:val="en-GB"/>
        </w:rPr>
      </w:pPr>
    </w:p>
    <w:p w14:paraId="52D65B10" w14:textId="70D331C6" w:rsidR="00C646C4" w:rsidRDefault="00C646C4" w:rsidP="00FC05BE">
      <w:pPr>
        <w:rPr>
          <w:sz w:val="32"/>
          <w:lang w:val="en-GB"/>
        </w:rPr>
      </w:pPr>
      <w:r>
        <w:rPr>
          <w:sz w:val="32"/>
          <w:lang w:val="en-GB"/>
        </w:rPr>
        <w:t>4. Aggregated demand curve</w:t>
      </w:r>
    </w:p>
    <w:p w14:paraId="6A812501" w14:textId="01665F65" w:rsidR="00F3311C" w:rsidRDefault="00C74EBB" w:rsidP="00FC05BE">
      <w:pPr>
        <w:rPr>
          <w:sz w:val="24"/>
          <w:lang w:val="en-GB"/>
        </w:rPr>
      </w:pPr>
      <w:r>
        <w:rPr>
          <w:sz w:val="24"/>
          <w:lang w:val="en-GB"/>
        </w:rPr>
        <w:t>In this section we’ll show the result we obtained considering the aggregated demand curve.</w:t>
      </w:r>
      <w:r w:rsidR="00F3311C">
        <w:rPr>
          <w:sz w:val="24"/>
          <w:lang w:val="en-GB"/>
        </w:rPr>
        <w:t xml:space="preserve"> This curve is computed as </w:t>
      </w:r>
      <w:r w:rsidR="009A2F35">
        <w:rPr>
          <w:sz w:val="24"/>
          <w:lang w:val="en-GB"/>
        </w:rPr>
        <w:t xml:space="preserve">the </w:t>
      </w:r>
      <w:r w:rsidR="00F3311C">
        <w:rPr>
          <w:sz w:val="24"/>
          <w:lang w:val="en-GB"/>
        </w:rPr>
        <w:t>weighted sum of the demands of the</w:t>
      </w:r>
      <w:r w:rsidR="009A2F35">
        <w:rPr>
          <w:sz w:val="24"/>
          <w:lang w:val="en-GB"/>
        </w:rPr>
        <w:t xml:space="preserve"> single</w:t>
      </w:r>
      <w:r w:rsidR="00F3311C">
        <w:rPr>
          <w:sz w:val="24"/>
          <w:lang w:val="en-GB"/>
        </w:rPr>
        <w:t xml:space="preserve"> classes:</w:t>
      </w:r>
    </w:p>
    <w:p w14:paraId="647D7427" w14:textId="7D3D87DA" w:rsidR="00D2647B" w:rsidRDefault="009A2F35" w:rsidP="00FC05BE">
      <w:pPr>
        <w:rPr>
          <w:sz w:val="24"/>
          <w:lang w:val="en-GB"/>
        </w:rPr>
      </w:pPr>
      <w:r>
        <w:rPr>
          <w:noProof/>
          <w:sz w:val="24"/>
          <w:lang w:val="en-GB"/>
        </w:rPr>
        <w:drawing>
          <wp:anchor distT="0" distB="0" distL="114300" distR="114300" simplePos="0" relativeHeight="251664384" behindDoc="1" locked="0" layoutInCell="1" allowOverlap="1" wp14:anchorId="79206356" wp14:editId="50A05760">
            <wp:simplePos x="0" y="0"/>
            <wp:positionH relativeFrom="column">
              <wp:posOffset>1296035</wp:posOffset>
            </wp:positionH>
            <wp:positionV relativeFrom="paragraph">
              <wp:posOffset>119380</wp:posOffset>
            </wp:positionV>
            <wp:extent cx="3627120" cy="473075"/>
            <wp:effectExtent l="0" t="0" r="0" b="3175"/>
            <wp:wrapThrough wrapText="bothSides">
              <wp:wrapPolygon edited="0">
                <wp:start x="5218" y="0"/>
                <wp:lineTo x="0" y="1740"/>
                <wp:lineTo x="0" y="13047"/>
                <wp:lineTo x="4651" y="16526"/>
                <wp:lineTo x="4197" y="20005"/>
                <wp:lineTo x="4311" y="20875"/>
                <wp:lineTo x="8395" y="20875"/>
                <wp:lineTo x="8508" y="20005"/>
                <wp:lineTo x="8055" y="16526"/>
                <wp:lineTo x="21441" y="11307"/>
                <wp:lineTo x="21441" y="1740"/>
                <wp:lineTo x="7261" y="0"/>
                <wp:lineTo x="5218" y="0"/>
              </wp:wrapPolygon>
            </wp:wrapThrough>
            <wp:docPr id="9" name="Immagine 9" descr="C:\Users\Leo Rave\Downloads\CodeCogsEq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 Rave\Downloads\CodeCogsEqn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7120" cy="473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086927" w14:textId="05A099EB" w:rsidR="00F3311C" w:rsidRDefault="00F3311C" w:rsidP="00FC05BE">
      <w:pPr>
        <w:rPr>
          <w:sz w:val="24"/>
          <w:lang w:val="en-GB"/>
        </w:rPr>
      </w:pPr>
    </w:p>
    <w:p w14:paraId="49A423E4" w14:textId="23B3E576" w:rsidR="00C74EBB" w:rsidRDefault="00C74EBB" w:rsidP="00FC05BE">
      <w:pPr>
        <w:rPr>
          <w:sz w:val="24"/>
          <w:lang w:val="en-GB"/>
        </w:rPr>
      </w:pPr>
    </w:p>
    <w:p w14:paraId="47769F42" w14:textId="18BE0E86" w:rsidR="00763CAB" w:rsidRDefault="00763CAB" w:rsidP="00FC05BE">
      <w:pPr>
        <w:rPr>
          <w:sz w:val="24"/>
          <w:lang w:val="en-GB"/>
        </w:rPr>
      </w:pPr>
      <w:r>
        <w:rPr>
          <w:sz w:val="24"/>
          <w:lang w:val="en-GB"/>
        </w:rPr>
        <w:t>Where</w:t>
      </w:r>
      <w:r w:rsidRPr="00763CAB">
        <w:rPr>
          <w:rFonts w:cstheme="minorHAnsi"/>
          <w:sz w:val="24"/>
          <w:lang w:val="en-GB"/>
        </w:rPr>
        <w:t xml:space="preserve"> </w:t>
      </w:r>
      <w:proofErr w:type="spellStart"/>
      <w:r w:rsidRPr="00763CAB">
        <w:rPr>
          <w:rFonts w:eastAsia="Microsoft GothicNeo" w:cstheme="minorHAnsi"/>
          <w:sz w:val="24"/>
          <w:lang w:val="en-GB"/>
        </w:rPr>
        <w:t>p</w:t>
      </w:r>
      <w:r w:rsidRPr="00763CAB">
        <w:rPr>
          <w:rFonts w:eastAsia="Microsoft GothicNeo" w:cstheme="minorHAnsi"/>
          <w:sz w:val="24"/>
          <w:vertAlign w:val="subscript"/>
          <w:lang w:val="en-GB"/>
        </w:rPr>
        <w:t>agg</w:t>
      </w:r>
      <w:proofErr w:type="spellEnd"/>
      <w:r w:rsidRPr="00763CAB">
        <w:rPr>
          <w:rFonts w:eastAsia="Microsoft GothicNeo" w:cstheme="minorHAnsi"/>
          <w:sz w:val="24"/>
          <w:lang w:val="en-GB"/>
        </w:rPr>
        <w:t>(</w:t>
      </w:r>
      <w:proofErr w:type="spellStart"/>
      <w:r w:rsidRPr="00763CAB">
        <w:rPr>
          <w:rFonts w:eastAsia="Microsoft GothicNeo" w:cstheme="minorHAnsi"/>
          <w:sz w:val="24"/>
          <w:lang w:val="en-GB"/>
        </w:rPr>
        <w:t>i</w:t>
      </w:r>
      <w:proofErr w:type="spellEnd"/>
      <w:r w:rsidRPr="00763CAB">
        <w:rPr>
          <w:rFonts w:eastAsia="Microsoft GothicNeo" w:cstheme="minorHAnsi"/>
          <w:sz w:val="24"/>
          <w:lang w:val="en-GB"/>
        </w:rPr>
        <w:t>)</w:t>
      </w:r>
      <w:r w:rsidRPr="00763CAB">
        <w:rPr>
          <w:rFonts w:cstheme="minorHAnsi"/>
          <w:sz w:val="24"/>
          <w:lang w:val="en-GB"/>
        </w:rPr>
        <w:t xml:space="preserve"> </w:t>
      </w:r>
      <w:r>
        <w:rPr>
          <w:sz w:val="24"/>
          <w:lang w:val="en-GB"/>
        </w:rPr>
        <w:t xml:space="preserve">is the percentage of customers that would buy our product at price </w:t>
      </w:r>
      <w:proofErr w:type="spellStart"/>
      <w:r w:rsidRPr="00783D75">
        <w:rPr>
          <w:i/>
          <w:sz w:val="24"/>
          <w:lang w:val="en-GB"/>
        </w:rPr>
        <w:t>i</w:t>
      </w:r>
      <w:proofErr w:type="spellEnd"/>
      <w:r w:rsidR="00492D06">
        <w:rPr>
          <w:sz w:val="24"/>
          <w:lang w:val="en-GB"/>
        </w:rPr>
        <w:t>.</w:t>
      </w:r>
      <w:r w:rsidR="00783D75">
        <w:rPr>
          <w:sz w:val="24"/>
          <w:lang w:val="en-GB"/>
        </w:rPr>
        <w:t xml:space="preserve"> In our experiment we use these percentage as probabilities for the conversion rate.</w:t>
      </w:r>
    </w:p>
    <w:p w14:paraId="4B914620" w14:textId="1F3C1351" w:rsidR="00492D06" w:rsidRDefault="00492D06" w:rsidP="00FC05BE">
      <w:pPr>
        <w:rPr>
          <w:sz w:val="24"/>
          <w:lang w:val="en-GB"/>
        </w:rPr>
      </w:pPr>
    </w:p>
    <w:p w14:paraId="5EBDCE29" w14:textId="329ADC87" w:rsidR="00492D06" w:rsidRDefault="00492D06" w:rsidP="00FC05BE">
      <w:pPr>
        <w:rPr>
          <w:sz w:val="24"/>
          <w:lang w:val="en-GB"/>
        </w:rPr>
      </w:pPr>
    </w:p>
    <w:p w14:paraId="7A0AF484" w14:textId="1153651E" w:rsidR="00492D06" w:rsidRDefault="00492D06" w:rsidP="00FC05BE">
      <w:pPr>
        <w:rPr>
          <w:sz w:val="24"/>
          <w:lang w:val="en-GB"/>
        </w:rPr>
      </w:pPr>
    </w:p>
    <w:p w14:paraId="475AD86F" w14:textId="032DFE6F" w:rsidR="00492D06" w:rsidRDefault="00492D06" w:rsidP="00FC05BE">
      <w:pPr>
        <w:rPr>
          <w:sz w:val="24"/>
          <w:lang w:val="en-GB"/>
        </w:rPr>
      </w:pPr>
    </w:p>
    <w:p w14:paraId="16868F37" w14:textId="46CAB1DC" w:rsidR="00492D06" w:rsidRDefault="00492D06" w:rsidP="00FC05BE">
      <w:pPr>
        <w:rPr>
          <w:sz w:val="24"/>
          <w:lang w:val="en-GB"/>
        </w:rPr>
      </w:pPr>
    </w:p>
    <w:p w14:paraId="691626A0" w14:textId="11D4C2F0" w:rsidR="002320A0" w:rsidRDefault="002320A0" w:rsidP="00FC05BE">
      <w:pPr>
        <w:rPr>
          <w:sz w:val="24"/>
          <w:lang w:val="en-GB"/>
        </w:rPr>
      </w:pPr>
    </w:p>
    <w:p w14:paraId="2A471980" w14:textId="77777777" w:rsidR="002320A0" w:rsidRDefault="002320A0" w:rsidP="00FC05BE">
      <w:pPr>
        <w:rPr>
          <w:sz w:val="24"/>
          <w:lang w:val="en-GB"/>
        </w:rPr>
      </w:pPr>
    </w:p>
    <w:p w14:paraId="2250C537" w14:textId="77777777" w:rsidR="00763CAB" w:rsidRPr="00C74EBB" w:rsidRDefault="00763CAB" w:rsidP="00FC05BE">
      <w:pPr>
        <w:rPr>
          <w:sz w:val="24"/>
          <w:lang w:val="en-GB"/>
        </w:rPr>
      </w:pPr>
    </w:p>
    <w:p w14:paraId="7BF0C4CA" w14:textId="762303C1" w:rsidR="00C646C4" w:rsidRDefault="00C646C4" w:rsidP="00FC05BE">
      <w:pPr>
        <w:rPr>
          <w:sz w:val="32"/>
          <w:lang w:val="en-GB"/>
        </w:rPr>
      </w:pPr>
      <w:r>
        <w:rPr>
          <w:sz w:val="32"/>
          <w:lang w:val="en-GB"/>
        </w:rPr>
        <w:t>4.1 K-testing</w:t>
      </w:r>
    </w:p>
    <w:p w14:paraId="1CB8DAA9" w14:textId="64EBE04B" w:rsidR="00492D06" w:rsidRDefault="00492D06" w:rsidP="00FC05BE">
      <w:pPr>
        <w:rPr>
          <w:sz w:val="24"/>
          <w:lang w:val="en-GB"/>
        </w:rPr>
      </w:pPr>
      <w:r>
        <w:rPr>
          <w:sz w:val="24"/>
          <w:lang w:val="en-GB"/>
        </w:rPr>
        <w:t xml:space="preserve">Because the Sequential A/B testing is not practical and difficult to perform in a non-stationary environment, we decided to consider only the first phase demand curve during all the time </w:t>
      </w:r>
      <w:r w:rsidR="00E720B6">
        <w:rPr>
          <w:sz w:val="24"/>
          <w:lang w:val="en-GB"/>
        </w:rPr>
        <w:t>of the test</w:t>
      </w:r>
      <w:r>
        <w:rPr>
          <w:sz w:val="24"/>
          <w:lang w:val="en-GB"/>
        </w:rPr>
        <w:t>.</w:t>
      </w:r>
    </w:p>
    <w:p w14:paraId="64AF9C09" w14:textId="75C49F70" w:rsidR="003D6128" w:rsidRDefault="00492D06" w:rsidP="00FC05BE">
      <w:pPr>
        <w:rPr>
          <w:sz w:val="24"/>
          <w:lang w:val="en-GB"/>
        </w:rPr>
      </w:pPr>
      <w:r>
        <w:rPr>
          <w:sz w:val="24"/>
          <w:lang w:val="en-GB"/>
        </w:rPr>
        <w:t>We perform the sequential A/B testing comparing the candidates 2 by 2 from the lower to the higher.</w:t>
      </w:r>
      <w:r w:rsidR="003D6128">
        <w:rPr>
          <w:sz w:val="24"/>
          <w:lang w:val="en-GB"/>
        </w:rPr>
        <w:t xml:space="preserve"> </w:t>
      </w:r>
    </w:p>
    <w:p w14:paraId="1325703F" w14:textId="77777777" w:rsidR="00E720B6" w:rsidRDefault="00E720B6" w:rsidP="00FC05BE">
      <w:pPr>
        <w:rPr>
          <w:sz w:val="24"/>
          <w:lang w:val="en-GB"/>
        </w:rPr>
      </w:pPr>
    </w:p>
    <w:p w14:paraId="721C9971" w14:textId="41AA6060" w:rsidR="00E720B6" w:rsidRPr="00E720B6" w:rsidRDefault="00E720B6" w:rsidP="00E720B6">
      <w:pPr>
        <w:pStyle w:val="Paragrafoelenco"/>
        <w:numPr>
          <w:ilvl w:val="0"/>
          <w:numId w:val="4"/>
        </w:numPr>
        <w:rPr>
          <w:sz w:val="24"/>
          <w:lang w:val="en-GB"/>
        </w:rPr>
      </w:pPr>
      <w:r>
        <w:rPr>
          <w:sz w:val="24"/>
          <w:lang w:val="en-GB"/>
        </w:rPr>
        <w:t>Hypothesis definition:</w:t>
      </w:r>
    </w:p>
    <w:tbl>
      <w:tblPr>
        <w:tblStyle w:val="Grigliatabella"/>
        <w:tblW w:w="0" w:type="auto"/>
        <w:tblInd w:w="1769" w:type="dxa"/>
        <w:tblLook w:val="04A0" w:firstRow="1" w:lastRow="0" w:firstColumn="1" w:lastColumn="0" w:noHBand="0" w:noVBand="1"/>
      </w:tblPr>
      <w:tblGrid>
        <w:gridCol w:w="565"/>
        <w:gridCol w:w="1701"/>
        <w:gridCol w:w="3828"/>
      </w:tblGrid>
      <w:tr w:rsidR="003D6128" w14:paraId="1E506EFC" w14:textId="77777777" w:rsidTr="003D6128">
        <w:tc>
          <w:tcPr>
            <w:tcW w:w="2266" w:type="dxa"/>
            <w:gridSpan w:val="2"/>
            <w:shd w:val="clear" w:color="auto" w:fill="BDD6EE" w:themeFill="accent5" w:themeFillTint="66"/>
          </w:tcPr>
          <w:p w14:paraId="420324EB" w14:textId="46F939AA" w:rsidR="003D6128" w:rsidRDefault="003D6128" w:rsidP="00FC05BE">
            <w:pPr>
              <w:rPr>
                <w:sz w:val="24"/>
                <w:lang w:val="en-GB"/>
              </w:rPr>
            </w:pPr>
            <w:r>
              <w:rPr>
                <w:sz w:val="24"/>
                <w:lang w:val="en-GB"/>
              </w:rPr>
              <w:t>Hypothesis</w:t>
            </w:r>
          </w:p>
        </w:tc>
        <w:tc>
          <w:tcPr>
            <w:tcW w:w="3828" w:type="dxa"/>
            <w:shd w:val="clear" w:color="auto" w:fill="BDD6EE" w:themeFill="accent5" w:themeFillTint="66"/>
          </w:tcPr>
          <w:p w14:paraId="0DAC193A" w14:textId="4D4C62E6" w:rsidR="003D6128" w:rsidRDefault="003D6128" w:rsidP="00FC05BE">
            <w:pPr>
              <w:rPr>
                <w:sz w:val="24"/>
                <w:lang w:val="en-GB"/>
              </w:rPr>
            </w:pPr>
            <w:r>
              <w:rPr>
                <w:sz w:val="24"/>
                <w:lang w:val="en-GB"/>
              </w:rPr>
              <w:t>Action performed</w:t>
            </w:r>
          </w:p>
        </w:tc>
      </w:tr>
      <w:tr w:rsidR="003D6128" w:rsidRPr="00FF3B3B" w14:paraId="31D83EF8" w14:textId="77777777" w:rsidTr="003D6128">
        <w:tc>
          <w:tcPr>
            <w:tcW w:w="565" w:type="dxa"/>
          </w:tcPr>
          <w:p w14:paraId="0EBE73C5" w14:textId="3C7103D7" w:rsidR="003D6128" w:rsidRDefault="003D6128" w:rsidP="00FC05BE">
            <w:pPr>
              <w:rPr>
                <w:sz w:val="24"/>
                <w:lang w:val="en-GB"/>
              </w:rPr>
            </w:pPr>
            <w:r>
              <w:rPr>
                <w:sz w:val="24"/>
                <w:lang w:val="en-GB"/>
              </w:rPr>
              <w:t>H0</w:t>
            </w:r>
          </w:p>
        </w:tc>
        <w:tc>
          <w:tcPr>
            <w:tcW w:w="1701" w:type="dxa"/>
          </w:tcPr>
          <w:p w14:paraId="3B6C0536" w14:textId="01E330C4" w:rsidR="003D6128" w:rsidRDefault="003D6128" w:rsidP="00FC05BE">
            <w:pPr>
              <w:rPr>
                <w:sz w:val="24"/>
                <w:lang w:val="en-GB"/>
              </w:rPr>
            </w:pPr>
            <w:r>
              <w:rPr>
                <w:sz w:val="24"/>
                <w:lang w:val="en-GB"/>
              </w:rPr>
              <w:t>u1 = u2</w:t>
            </w:r>
          </w:p>
        </w:tc>
        <w:tc>
          <w:tcPr>
            <w:tcW w:w="3828" w:type="dxa"/>
          </w:tcPr>
          <w:p w14:paraId="3A10CEBF" w14:textId="037D91E6" w:rsidR="003D6128" w:rsidRDefault="003D6128" w:rsidP="00FC05BE">
            <w:pPr>
              <w:rPr>
                <w:sz w:val="24"/>
                <w:lang w:val="en-GB"/>
              </w:rPr>
            </w:pPr>
            <w:r>
              <w:rPr>
                <w:sz w:val="24"/>
                <w:lang w:val="en-GB"/>
              </w:rPr>
              <w:t>Select the new price/candidate</w:t>
            </w:r>
          </w:p>
        </w:tc>
      </w:tr>
      <w:tr w:rsidR="003D6128" w:rsidRPr="00FF3B3B" w14:paraId="7B244F0D" w14:textId="77777777" w:rsidTr="003D6128">
        <w:tc>
          <w:tcPr>
            <w:tcW w:w="565" w:type="dxa"/>
          </w:tcPr>
          <w:p w14:paraId="2FB6C40E" w14:textId="4D58EE74" w:rsidR="003D6128" w:rsidRDefault="003D6128" w:rsidP="00FC05BE">
            <w:pPr>
              <w:rPr>
                <w:sz w:val="24"/>
                <w:lang w:val="en-GB"/>
              </w:rPr>
            </w:pPr>
            <w:r>
              <w:rPr>
                <w:sz w:val="24"/>
                <w:lang w:val="en-GB"/>
              </w:rPr>
              <w:t>H1</w:t>
            </w:r>
          </w:p>
        </w:tc>
        <w:tc>
          <w:tcPr>
            <w:tcW w:w="1701" w:type="dxa"/>
          </w:tcPr>
          <w:p w14:paraId="118C0EE0" w14:textId="59BA796E" w:rsidR="003D6128" w:rsidRDefault="003D6128" w:rsidP="00FC05BE">
            <w:pPr>
              <w:rPr>
                <w:sz w:val="24"/>
                <w:lang w:val="en-GB"/>
              </w:rPr>
            </w:pPr>
            <w:r>
              <w:rPr>
                <w:sz w:val="24"/>
                <w:lang w:val="en-GB"/>
              </w:rPr>
              <w:t>u1 &gt; u2</w:t>
            </w:r>
          </w:p>
        </w:tc>
        <w:tc>
          <w:tcPr>
            <w:tcW w:w="3828" w:type="dxa"/>
          </w:tcPr>
          <w:p w14:paraId="45236D48" w14:textId="02CDB864" w:rsidR="003D6128" w:rsidRDefault="003D6128" w:rsidP="00FC05BE">
            <w:pPr>
              <w:rPr>
                <w:sz w:val="24"/>
                <w:lang w:val="en-GB"/>
              </w:rPr>
            </w:pPr>
            <w:r>
              <w:rPr>
                <w:sz w:val="24"/>
                <w:lang w:val="en-GB"/>
              </w:rPr>
              <w:t>Keep the old price/candidate</w:t>
            </w:r>
          </w:p>
        </w:tc>
      </w:tr>
    </w:tbl>
    <w:p w14:paraId="4E9CE69F" w14:textId="3DD6CE1E" w:rsidR="00492D06" w:rsidRDefault="00492D06" w:rsidP="00E720B6">
      <w:pPr>
        <w:ind w:left="360"/>
        <w:rPr>
          <w:sz w:val="24"/>
          <w:lang w:val="en-GB"/>
        </w:rPr>
      </w:pPr>
    </w:p>
    <w:p w14:paraId="694E51F1" w14:textId="254F87B4" w:rsidR="00E720B6" w:rsidRDefault="00E720B6" w:rsidP="00E720B6">
      <w:pPr>
        <w:pStyle w:val="Paragrafoelenco"/>
        <w:numPr>
          <w:ilvl w:val="0"/>
          <w:numId w:val="4"/>
        </w:numPr>
        <w:rPr>
          <w:sz w:val="24"/>
          <w:lang w:val="en-GB"/>
        </w:rPr>
      </w:pPr>
      <w:r>
        <w:rPr>
          <w:sz w:val="24"/>
          <w:lang w:val="en-GB"/>
        </w:rPr>
        <w:t>Accuracy selection:</w:t>
      </w:r>
    </w:p>
    <w:tbl>
      <w:tblPr>
        <w:tblStyle w:val="Grigliatabella"/>
        <w:tblpPr w:leftFromText="141" w:rightFromText="141" w:vertAnchor="page" w:horzAnchor="margin" w:tblpXSpec="center" w:tblpY="6751"/>
        <w:tblW w:w="0" w:type="auto"/>
        <w:tblLook w:val="04A0" w:firstRow="1" w:lastRow="0" w:firstColumn="1" w:lastColumn="0" w:noHBand="0" w:noVBand="1"/>
      </w:tblPr>
      <w:tblGrid>
        <w:gridCol w:w="4815"/>
        <w:gridCol w:w="1296"/>
      </w:tblGrid>
      <w:tr w:rsidR="00E720B6" w14:paraId="4681B09D" w14:textId="77777777" w:rsidTr="00E720B6">
        <w:tc>
          <w:tcPr>
            <w:tcW w:w="4815" w:type="dxa"/>
            <w:shd w:val="clear" w:color="auto" w:fill="BDD6EE" w:themeFill="accent5" w:themeFillTint="66"/>
          </w:tcPr>
          <w:p w14:paraId="3479FE1E" w14:textId="77777777" w:rsidR="00E720B6" w:rsidRDefault="00E720B6" w:rsidP="00E720B6">
            <w:pPr>
              <w:pStyle w:val="Paragrafoelenco"/>
              <w:ind w:left="0"/>
              <w:rPr>
                <w:sz w:val="24"/>
                <w:lang w:val="en-GB"/>
              </w:rPr>
            </w:pPr>
            <w:r>
              <w:rPr>
                <w:sz w:val="24"/>
                <w:lang w:val="en-GB"/>
              </w:rPr>
              <w:t>Parameter</w:t>
            </w:r>
          </w:p>
        </w:tc>
        <w:tc>
          <w:tcPr>
            <w:tcW w:w="1296" w:type="dxa"/>
            <w:shd w:val="clear" w:color="auto" w:fill="BDD6EE" w:themeFill="accent5" w:themeFillTint="66"/>
          </w:tcPr>
          <w:p w14:paraId="4716888F" w14:textId="77777777" w:rsidR="00E720B6" w:rsidRDefault="00E720B6" w:rsidP="00E720B6">
            <w:pPr>
              <w:pStyle w:val="Paragrafoelenco"/>
              <w:ind w:left="0"/>
              <w:rPr>
                <w:sz w:val="24"/>
                <w:lang w:val="en-GB"/>
              </w:rPr>
            </w:pPr>
            <w:r>
              <w:rPr>
                <w:sz w:val="24"/>
                <w:lang w:val="en-GB"/>
              </w:rPr>
              <w:t>Value</w:t>
            </w:r>
          </w:p>
        </w:tc>
      </w:tr>
      <w:tr w:rsidR="00E720B6" w14:paraId="07D0ECC8" w14:textId="77777777" w:rsidTr="00E720B6">
        <w:tc>
          <w:tcPr>
            <w:tcW w:w="4815" w:type="dxa"/>
          </w:tcPr>
          <w:p w14:paraId="786148A1" w14:textId="77777777" w:rsidR="00E720B6" w:rsidRDefault="00E720B6" w:rsidP="00E720B6">
            <w:pPr>
              <w:pStyle w:val="Paragrafoelenco"/>
              <w:ind w:left="0"/>
              <w:rPr>
                <w:sz w:val="24"/>
                <w:lang w:val="en-GB"/>
              </w:rPr>
            </w:pPr>
            <w:r>
              <w:rPr>
                <w:sz w:val="24"/>
                <w:lang w:val="en-GB"/>
              </w:rPr>
              <w:t>Significance level</w:t>
            </w:r>
          </w:p>
        </w:tc>
        <w:tc>
          <w:tcPr>
            <w:tcW w:w="1296" w:type="dxa"/>
          </w:tcPr>
          <w:p w14:paraId="472C4146" w14:textId="77777777" w:rsidR="00E720B6" w:rsidRDefault="00E720B6" w:rsidP="00E720B6">
            <w:pPr>
              <w:pStyle w:val="Paragrafoelenco"/>
              <w:ind w:left="0"/>
              <w:rPr>
                <w:sz w:val="24"/>
                <w:lang w:val="en-GB"/>
              </w:rPr>
            </w:pPr>
            <w:r>
              <w:rPr>
                <w:sz w:val="24"/>
                <w:lang w:val="en-GB"/>
              </w:rPr>
              <w:t>0.005</w:t>
            </w:r>
          </w:p>
        </w:tc>
      </w:tr>
      <w:tr w:rsidR="00E720B6" w14:paraId="032794C0" w14:textId="77777777" w:rsidTr="00E720B6">
        <w:tc>
          <w:tcPr>
            <w:tcW w:w="4815" w:type="dxa"/>
          </w:tcPr>
          <w:p w14:paraId="751859AB" w14:textId="77777777" w:rsidR="00E720B6" w:rsidRDefault="00E720B6" w:rsidP="00E720B6">
            <w:pPr>
              <w:pStyle w:val="Paragrafoelenco"/>
              <w:ind w:left="0"/>
              <w:rPr>
                <w:sz w:val="24"/>
                <w:lang w:val="en-GB"/>
              </w:rPr>
            </w:pPr>
            <w:r>
              <w:rPr>
                <w:sz w:val="24"/>
                <w:lang w:val="en-GB"/>
              </w:rPr>
              <w:t>Power level</w:t>
            </w:r>
          </w:p>
        </w:tc>
        <w:tc>
          <w:tcPr>
            <w:tcW w:w="1296" w:type="dxa"/>
          </w:tcPr>
          <w:p w14:paraId="4234EAFC" w14:textId="77777777" w:rsidR="00E720B6" w:rsidRDefault="00E720B6" w:rsidP="00E720B6">
            <w:pPr>
              <w:pStyle w:val="Paragrafoelenco"/>
              <w:ind w:left="0"/>
              <w:rPr>
                <w:sz w:val="24"/>
                <w:lang w:val="en-GB"/>
              </w:rPr>
            </w:pPr>
            <w:r>
              <w:rPr>
                <w:sz w:val="24"/>
                <w:lang w:val="en-GB"/>
              </w:rPr>
              <w:t>0.85</w:t>
            </w:r>
          </w:p>
        </w:tc>
      </w:tr>
      <w:tr w:rsidR="00E720B6" w14:paraId="08BD4ABF" w14:textId="77777777" w:rsidTr="00E720B6">
        <w:tc>
          <w:tcPr>
            <w:tcW w:w="4815" w:type="dxa"/>
          </w:tcPr>
          <w:p w14:paraId="20823D01" w14:textId="77777777" w:rsidR="00E720B6" w:rsidRDefault="00E720B6" w:rsidP="00E720B6">
            <w:pPr>
              <w:pStyle w:val="Paragrafoelenco"/>
              <w:ind w:left="0"/>
              <w:rPr>
                <w:sz w:val="24"/>
                <w:lang w:val="en-GB"/>
              </w:rPr>
            </w:pPr>
            <w:r>
              <w:rPr>
                <w:sz w:val="24"/>
                <w:lang w:val="en-GB"/>
              </w:rPr>
              <w:t>Alternative hypothesis relaxing coefficient</w:t>
            </w:r>
          </w:p>
        </w:tc>
        <w:tc>
          <w:tcPr>
            <w:tcW w:w="1296" w:type="dxa"/>
          </w:tcPr>
          <w:p w14:paraId="3F6B0C22" w14:textId="77777777" w:rsidR="00E720B6" w:rsidRDefault="00E720B6" w:rsidP="00E720B6">
            <w:pPr>
              <w:pStyle w:val="Paragrafoelenco"/>
              <w:ind w:left="0"/>
              <w:rPr>
                <w:sz w:val="24"/>
                <w:lang w:val="en-GB"/>
              </w:rPr>
            </w:pPr>
            <w:r>
              <w:rPr>
                <w:sz w:val="24"/>
                <w:lang w:val="en-GB"/>
              </w:rPr>
              <w:t>0.05</w:t>
            </w:r>
          </w:p>
        </w:tc>
      </w:tr>
    </w:tbl>
    <w:p w14:paraId="7715DC0E" w14:textId="77777777" w:rsidR="00E720B6" w:rsidRPr="00E720B6" w:rsidRDefault="00E720B6" w:rsidP="00E720B6">
      <w:pPr>
        <w:pStyle w:val="Paragrafoelenco"/>
        <w:rPr>
          <w:sz w:val="24"/>
          <w:lang w:val="en-GB"/>
        </w:rPr>
      </w:pPr>
    </w:p>
    <w:p w14:paraId="7B5E7D2E" w14:textId="77777777" w:rsidR="00E720B6" w:rsidRPr="00E720B6" w:rsidRDefault="00E720B6" w:rsidP="00E720B6">
      <w:pPr>
        <w:pStyle w:val="Paragrafoelenco"/>
        <w:rPr>
          <w:sz w:val="24"/>
          <w:lang w:val="en-GB"/>
        </w:rPr>
      </w:pPr>
    </w:p>
    <w:p w14:paraId="3B4DA516" w14:textId="5C934758" w:rsidR="003D6128" w:rsidRDefault="003D6128" w:rsidP="00FC05BE">
      <w:pPr>
        <w:rPr>
          <w:sz w:val="24"/>
          <w:lang w:val="en-GB"/>
        </w:rPr>
      </w:pPr>
    </w:p>
    <w:p w14:paraId="4FF161D9" w14:textId="075ECBF8" w:rsidR="003D6128" w:rsidRDefault="003D6128" w:rsidP="00FC05BE">
      <w:pPr>
        <w:rPr>
          <w:sz w:val="24"/>
          <w:lang w:val="en-GB"/>
        </w:rPr>
      </w:pPr>
    </w:p>
    <w:p w14:paraId="7E98D777" w14:textId="21B97568" w:rsidR="00E720B6" w:rsidRPr="00E720B6" w:rsidRDefault="00E720B6" w:rsidP="00E720B6">
      <w:pPr>
        <w:pStyle w:val="Paragrafoelenco"/>
        <w:numPr>
          <w:ilvl w:val="0"/>
          <w:numId w:val="4"/>
        </w:numPr>
        <w:rPr>
          <w:sz w:val="24"/>
          <w:lang w:val="en-GB"/>
        </w:rPr>
      </w:pPr>
      <w:r>
        <w:rPr>
          <w:sz w:val="24"/>
          <w:lang w:val="en-GB"/>
        </w:rPr>
        <w:t>Number of sample selection</w:t>
      </w:r>
      <w:r w:rsidR="00AF49EF">
        <w:rPr>
          <w:sz w:val="24"/>
          <w:lang w:val="en-GB"/>
        </w:rPr>
        <w:t>. E</w:t>
      </w:r>
      <w:r>
        <w:rPr>
          <w:sz w:val="24"/>
          <w:lang w:val="en-GB"/>
        </w:rPr>
        <w:t>ach time we perform the single A/B testing we compute the minimum number of samples needed to take a good decision</w:t>
      </w:r>
      <w:r w:rsidR="00C46B1A">
        <w:rPr>
          <w:sz w:val="24"/>
          <w:lang w:val="en-GB"/>
        </w:rPr>
        <w:t>. This is done at every comparison because the number of samples is dependent by the standard deviation of the two current candidates</w:t>
      </w:r>
      <w:r w:rsidR="00AF49EF">
        <w:rPr>
          <w:sz w:val="24"/>
          <w:lang w:val="en-GB"/>
        </w:rPr>
        <w:t>:</w:t>
      </w:r>
    </w:p>
    <w:p w14:paraId="1698D94D" w14:textId="054C4041" w:rsidR="00E720B6" w:rsidRDefault="00AF49EF" w:rsidP="00FC05BE">
      <w:pPr>
        <w:rPr>
          <w:sz w:val="24"/>
          <w:lang w:val="en-GB"/>
        </w:rPr>
      </w:pPr>
      <w:r>
        <w:rPr>
          <w:noProof/>
          <w:sz w:val="24"/>
          <w:lang w:val="en-GB"/>
        </w:rPr>
        <w:drawing>
          <wp:anchor distT="0" distB="0" distL="114300" distR="114300" simplePos="0" relativeHeight="251668480" behindDoc="1" locked="0" layoutInCell="1" allowOverlap="1" wp14:anchorId="252FBD91" wp14:editId="4F8ACFBE">
            <wp:simplePos x="0" y="0"/>
            <wp:positionH relativeFrom="column">
              <wp:posOffset>2032635</wp:posOffset>
            </wp:positionH>
            <wp:positionV relativeFrom="paragraph">
              <wp:posOffset>38735</wp:posOffset>
            </wp:positionV>
            <wp:extent cx="2105025" cy="530225"/>
            <wp:effectExtent l="0" t="0" r="9525" b="3175"/>
            <wp:wrapThrough wrapText="bothSides">
              <wp:wrapPolygon edited="0">
                <wp:start x="4887" y="0"/>
                <wp:lineTo x="0" y="10089"/>
                <wp:lineTo x="0" y="15521"/>
                <wp:lineTo x="11729" y="20953"/>
                <wp:lineTo x="13097" y="20953"/>
                <wp:lineTo x="21502" y="13193"/>
                <wp:lineTo x="21502" y="0"/>
                <wp:lineTo x="4887" y="0"/>
              </wp:wrapPolygon>
            </wp:wrapThrough>
            <wp:docPr id="14" name="Immagine 14" descr="C:\Users\Leo Rave\Downloads\CodeCogsEqn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o Rave\Downloads\CodeCogsEqn (1).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5025" cy="530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4430FC" w14:textId="70D5B5BE" w:rsidR="00C46B1A" w:rsidRDefault="00C46B1A" w:rsidP="00FC05BE">
      <w:pPr>
        <w:rPr>
          <w:sz w:val="24"/>
          <w:lang w:val="en-GB"/>
        </w:rPr>
      </w:pPr>
    </w:p>
    <w:p w14:paraId="2F750AB6" w14:textId="4B12FC23" w:rsidR="00C46B1A" w:rsidRDefault="00C46B1A" w:rsidP="00C46B1A">
      <w:pPr>
        <w:ind w:left="708"/>
        <w:rPr>
          <w:sz w:val="24"/>
          <w:lang w:val="en-GB"/>
        </w:rPr>
      </w:pPr>
      <w:r>
        <w:rPr>
          <w:sz w:val="24"/>
          <w:lang w:val="en-GB"/>
        </w:rPr>
        <w:t>With:</w:t>
      </w:r>
    </w:p>
    <w:p w14:paraId="0A055AF6" w14:textId="325FAEBF" w:rsidR="00C46B1A" w:rsidRDefault="00AF49EF" w:rsidP="00FC05BE">
      <w:pPr>
        <w:rPr>
          <w:sz w:val="24"/>
          <w:lang w:val="en-GB"/>
        </w:rPr>
      </w:pPr>
      <w:r>
        <w:rPr>
          <w:noProof/>
          <w:sz w:val="24"/>
          <w:lang w:val="en-GB"/>
        </w:rPr>
        <w:drawing>
          <wp:anchor distT="0" distB="0" distL="114300" distR="114300" simplePos="0" relativeHeight="251667456" behindDoc="1" locked="0" layoutInCell="1" allowOverlap="1" wp14:anchorId="4BC9628D" wp14:editId="0CC57B36">
            <wp:simplePos x="0" y="0"/>
            <wp:positionH relativeFrom="column">
              <wp:posOffset>1804035</wp:posOffset>
            </wp:positionH>
            <wp:positionV relativeFrom="paragraph">
              <wp:posOffset>34925</wp:posOffset>
            </wp:positionV>
            <wp:extent cx="2533650" cy="407670"/>
            <wp:effectExtent l="0" t="0" r="0" b="0"/>
            <wp:wrapThrough wrapText="bothSides">
              <wp:wrapPolygon edited="0">
                <wp:start x="4223" y="0"/>
                <wp:lineTo x="0" y="3028"/>
                <wp:lineTo x="0" y="15140"/>
                <wp:lineTo x="3735" y="16150"/>
                <wp:lineTo x="4060" y="20187"/>
                <wp:lineTo x="21275" y="20187"/>
                <wp:lineTo x="21438" y="17159"/>
                <wp:lineTo x="21438" y="5047"/>
                <wp:lineTo x="21275" y="0"/>
                <wp:lineTo x="4223" y="0"/>
              </wp:wrapPolygon>
            </wp:wrapThrough>
            <wp:docPr id="12" name="Immagine 12" descr="C:\Users\Leo Rave\Downloads\CodeCogsEq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o Rave\Downloads\CodeCogsEqn (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3650" cy="407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9E59D8" w14:textId="33BB3750" w:rsidR="00C46B1A" w:rsidRDefault="00C46B1A" w:rsidP="00FC05BE">
      <w:pPr>
        <w:rPr>
          <w:sz w:val="24"/>
          <w:lang w:val="en-GB"/>
        </w:rPr>
      </w:pPr>
    </w:p>
    <w:p w14:paraId="44692E04" w14:textId="2D876D92" w:rsidR="00C46B1A" w:rsidRDefault="00C46B1A" w:rsidP="00FC05BE">
      <w:pPr>
        <w:rPr>
          <w:sz w:val="24"/>
          <w:lang w:val="en-GB"/>
        </w:rPr>
      </w:pPr>
    </w:p>
    <w:p w14:paraId="033A3C75" w14:textId="280FB99C" w:rsidR="00AF49EF" w:rsidRPr="00AF49EF" w:rsidRDefault="00AF49EF" w:rsidP="00AF49EF">
      <w:pPr>
        <w:pStyle w:val="Paragrafoelenco"/>
        <w:numPr>
          <w:ilvl w:val="0"/>
          <w:numId w:val="4"/>
        </w:numPr>
        <w:rPr>
          <w:sz w:val="24"/>
          <w:lang w:val="en-GB"/>
        </w:rPr>
      </w:pPr>
      <w:r>
        <w:rPr>
          <w:sz w:val="24"/>
          <w:lang w:val="en-GB"/>
        </w:rPr>
        <w:t>Statistic computation:</w:t>
      </w:r>
      <w:r w:rsidR="003C1E44">
        <w:rPr>
          <w:sz w:val="24"/>
          <w:lang w:val="en-GB"/>
        </w:rPr>
        <w:t xml:space="preserve"> if </w:t>
      </w:r>
      <w:r w:rsidR="003C1E44" w:rsidRPr="00AF49EF">
        <w:rPr>
          <w:i/>
          <w:sz w:val="24"/>
          <w:lang w:val="en-GB"/>
        </w:rPr>
        <w:t>z</w:t>
      </w:r>
      <w:r w:rsidR="003C1E44">
        <w:rPr>
          <w:sz w:val="24"/>
          <w:lang w:val="en-GB"/>
        </w:rPr>
        <w:t xml:space="preserve"> is greater than </w:t>
      </w:r>
      <w:r w:rsidR="003C1E44" w:rsidRPr="00A36B46">
        <w:rPr>
          <w:i/>
          <w:sz w:val="24"/>
          <w:lang w:val="en-GB"/>
        </w:rPr>
        <w:t>z</w:t>
      </w:r>
      <w:r w:rsidR="003C1E44" w:rsidRPr="00A36B46">
        <w:rPr>
          <w:i/>
          <w:sz w:val="24"/>
          <w:vertAlign w:val="subscript"/>
          <w:lang w:val="en-GB"/>
        </w:rPr>
        <w:t>(1-</w:t>
      </w:r>
      <w:r w:rsidR="003C1E44" w:rsidRPr="00A36B46">
        <w:rPr>
          <w:rFonts w:cstheme="minorHAnsi"/>
          <w:i/>
          <w:sz w:val="24"/>
          <w:vertAlign w:val="subscript"/>
          <w:lang w:val="en-GB"/>
        </w:rPr>
        <w:t>α)</w:t>
      </w:r>
      <w:r w:rsidR="003C1E44">
        <w:rPr>
          <w:rFonts w:cstheme="minorHAnsi"/>
          <w:sz w:val="24"/>
          <w:lang w:val="en-GB"/>
        </w:rPr>
        <w:t xml:space="preserve"> then the null hypothesis is rejected.</w:t>
      </w:r>
    </w:p>
    <w:p w14:paraId="1E66EA9C" w14:textId="7E505AD4" w:rsidR="00C46B1A" w:rsidRDefault="00783D75" w:rsidP="00AF49EF">
      <w:pPr>
        <w:ind w:left="708"/>
        <w:rPr>
          <w:sz w:val="24"/>
          <w:lang w:val="en-GB"/>
        </w:rPr>
      </w:pPr>
      <w:r>
        <w:rPr>
          <w:noProof/>
          <w:sz w:val="24"/>
          <w:lang w:val="en-GB"/>
        </w:rPr>
        <w:drawing>
          <wp:anchor distT="0" distB="0" distL="114300" distR="114300" simplePos="0" relativeHeight="251669504" behindDoc="1" locked="0" layoutInCell="1" allowOverlap="1" wp14:anchorId="1C3C3E5F" wp14:editId="6FF411B9">
            <wp:simplePos x="0" y="0"/>
            <wp:positionH relativeFrom="column">
              <wp:posOffset>816610</wp:posOffset>
            </wp:positionH>
            <wp:positionV relativeFrom="paragraph">
              <wp:posOffset>167640</wp:posOffset>
            </wp:positionV>
            <wp:extent cx="4607560" cy="751840"/>
            <wp:effectExtent l="0" t="0" r="2540" b="0"/>
            <wp:wrapThrough wrapText="bothSides">
              <wp:wrapPolygon edited="0">
                <wp:start x="4733" y="0"/>
                <wp:lineTo x="0" y="3831"/>
                <wp:lineTo x="0" y="8209"/>
                <wp:lineTo x="2501" y="8757"/>
                <wp:lineTo x="1786" y="14777"/>
                <wp:lineTo x="1965" y="20797"/>
                <wp:lineTo x="2411" y="20797"/>
                <wp:lineTo x="8484" y="20797"/>
                <wp:lineTo x="10538" y="19703"/>
                <wp:lineTo x="10449" y="17514"/>
                <wp:lineTo x="20451" y="13135"/>
                <wp:lineTo x="20808" y="9304"/>
                <wp:lineTo x="20183" y="8757"/>
                <wp:lineTo x="21523" y="6568"/>
                <wp:lineTo x="21523" y="1642"/>
                <wp:lineTo x="21433" y="0"/>
                <wp:lineTo x="4733" y="0"/>
              </wp:wrapPolygon>
            </wp:wrapThrough>
            <wp:docPr id="5" name="Immagine 5" descr="C:\Users\Leo Rave\Downloads\CodeCogsEqn (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 Rave\Downloads\CodeCogsEqn (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7560" cy="751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7D9A4D" w14:textId="2505CD38" w:rsidR="00AF49EF" w:rsidRDefault="00AF49EF" w:rsidP="00AF49EF">
      <w:pPr>
        <w:ind w:left="708"/>
        <w:rPr>
          <w:sz w:val="24"/>
          <w:lang w:val="en-GB"/>
        </w:rPr>
      </w:pPr>
    </w:p>
    <w:p w14:paraId="0C87D604" w14:textId="61B4F012" w:rsidR="00AF49EF" w:rsidRDefault="00AF49EF" w:rsidP="00AF49EF">
      <w:pPr>
        <w:ind w:left="708"/>
        <w:rPr>
          <w:sz w:val="24"/>
          <w:lang w:val="en-GB"/>
        </w:rPr>
      </w:pPr>
    </w:p>
    <w:p w14:paraId="756ABA94" w14:textId="77777777" w:rsidR="00A36B46" w:rsidRDefault="00A36B46" w:rsidP="00AF49EF">
      <w:pPr>
        <w:ind w:left="708"/>
        <w:rPr>
          <w:sz w:val="24"/>
          <w:lang w:val="en-GB"/>
        </w:rPr>
      </w:pPr>
    </w:p>
    <w:p w14:paraId="7B420A66" w14:textId="4E3FFAED" w:rsidR="00B35C20" w:rsidRPr="003C1E44" w:rsidRDefault="003C1E44" w:rsidP="00B35C20">
      <w:pPr>
        <w:ind w:left="708"/>
        <w:rPr>
          <w:rFonts w:cstheme="minorHAnsi"/>
          <w:sz w:val="24"/>
          <w:lang w:val="en-GB"/>
        </w:rPr>
      </w:pPr>
      <w:r>
        <w:rPr>
          <w:sz w:val="24"/>
          <w:lang w:val="en-GB"/>
        </w:rPr>
        <w:t>If, for some reason, one between x</w:t>
      </w:r>
      <w:r>
        <w:rPr>
          <w:sz w:val="24"/>
          <w:vertAlign w:val="subscript"/>
          <w:lang w:val="en-GB"/>
        </w:rPr>
        <w:t>1</w:t>
      </w:r>
      <w:r>
        <w:rPr>
          <w:sz w:val="24"/>
          <w:lang w:val="en-GB"/>
        </w:rPr>
        <w:t xml:space="preserve"> or x</w:t>
      </w:r>
      <w:r>
        <w:rPr>
          <w:sz w:val="24"/>
          <w:vertAlign w:val="subscript"/>
          <w:lang w:val="en-GB"/>
        </w:rPr>
        <w:t>2</w:t>
      </w:r>
      <w:r>
        <w:rPr>
          <w:sz w:val="24"/>
          <w:lang w:val="en-GB"/>
        </w:rPr>
        <w:t xml:space="preserve"> is 0, we directly use the probability associated to each candidate (respectively p</w:t>
      </w:r>
      <w:r>
        <w:rPr>
          <w:sz w:val="24"/>
          <w:vertAlign w:val="subscript"/>
          <w:lang w:val="en-GB"/>
        </w:rPr>
        <w:t>1</w:t>
      </w:r>
      <w:r>
        <w:rPr>
          <w:sz w:val="24"/>
          <w:lang w:val="en-GB"/>
        </w:rPr>
        <w:t xml:space="preserve"> and p</w:t>
      </w:r>
      <w:r>
        <w:rPr>
          <w:sz w:val="24"/>
          <w:vertAlign w:val="subscript"/>
          <w:lang w:val="en-GB"/>
        </w:rPr>
        <w:t>2</w:t>
      </w:r>
      <w:r>
        <w:rPr>
          <w:sz w:val="24"/>
          <w:lang w:val="en-GB"/>
        </w:rPr>
        <w:t>)</w:t>
      </w:r>
      <w:r w:rsidR="00783D75">
        <w:rPr>
          <w:sz w:val="24"/>
          <w:lang w:val="en-GB"/>
        </w:rPr>
        <w:t>.</w:t>
      </w:r>
    </w:p>
    <w:p w14:paraId="4BA9CFAD" w14:textId="466ABCD3" w:rsidR="00B35C20" w:rsidRPr="00B35C20" w:rsidRDefault="00B35C20" w:rsidP="00B35C20">
      <w:pPr>
        <w:rPr>
          <w:rFonts w:cstheme="minorHAnsi"/>
          <w:sz w:val="24"/>
          <w:lang w:val="en-GB"/>
        </w:rPr>
      </w:pPr>
      <w:r>
        <w:rPr>
          <w:rFonts w:cstheme="minorHAnsi"/>
          <w:sz w:val="24"/>
          <w:lang w:val="en-GB"/>
        </w:rPr>
        <w:t>At the end of the experiment the Sequential A/B testing gave us XXX€ as result. [other considerations to put here]</w:t>
      </w:r>
    </w:p>
    <w:p w14:paraId="432B30AA" w14:textId="77777777" w:rsidR="00C46B1A" w:rsidRPr="00492D06" w:rsidRDefault="00C46B1A" w:rsidP="00FC05BE">
      <w:pPr>
        <w:rPr>
          <w:sz w:val="24"/>
          <w:lang w:val="en-GB"/>
        </w:rPr>
      </w:pPr>
    </w:p>
    <w:p w14:paraId="68613475" w14:textId="078A448C" w:rsidR="00C646C4" w:rsidRDefault="00C646C4" w:rsidP="00FC05BE">
      <w:pPr>
        <w:rPr>
          <w:sz w:val="32"/>
          <w:lang w:val="en-GB"/>
        </w:rPr>
      </w:pPr>
      <w:r>
        <w:rPr>
          <w:sz w:val="32"/>
          <w:lang w:val="en-GB"/>
        </w:rPr>
        <w:t>4.2 UCB1/TS</w:t>
      </w:r>
    </w:p>
    <w:p w14:paraId="5E74584B" w14:textId="2F792D52" w:rsidR="00783D75" w:rsidRPr="00783D75" w:rsidRDefault="00783D75" w:rsidP="00FC05BE">
      <w:pPr>
        <w:rPr>
          <w:sz w:val="24"/>
          <w:lang w:val="en-GB"/>
        </w:rPr>
      </w:pPr>
      <w:r>
        <w:rPr>
          <w:sz w:val="24"/>
          <w:lang w:val="en-GB"/>
        </w:rPr>
        <w:t>Results of the UCB1 and Thomson Sampling algorithms applied in the non-stationary environment that we’ve described previously (</w:t>
      </w:r>
      <w:r w:rsidRPr="00347F72">
        <w:rPr>
          <w:i/>
          <w:sz w:val="24"/>
          <w:lang w:val="en-GB"/>
        </w:rPr>
        <w:t>S</w:t>
      </w:r>
      <w:r w:rsidR="00347F72" w:rsidRPr="00347F72">
        <w:rPr>
          <w:i/>
          <w:sz w:val="24"/>
          <w:lang w:val="en-GB"/>
        </w:rPr>
        <w:t xml:space="preserve">ee </w:t>
      </w:r>
      <w:r w:rsidR="00347F72">
        <w:rPr>
          <w:i/>
          <w:sz w:val="24"/>
          <w:lang w:val="en-GB"/>
        </w:rPr>
        <w:t>c</w:t>
      </w:r>
      <w:r w:rsidR="00347F72" w:rsidRPr="00347F72">
        <w:rPr>
          <w:i/>
          <w:sz w:val="24"/>
          <w:lang w:val="en-GB"/>
        </w:rPr>
        <w:t>hapter</w:t>
      </w:r>
      <w:r w:rsidR="00347F72">
        <w:rPr>
          <w:i/>
          <w:sz w:val="24"/>
          <w:lang w:val="en-GB"/>
        </w:rPr>
        <w:t>:</w:t>
      </w:r>
      <w:r w:rsidR="00347F72" w:rsidRPr="00347F72">
        <w:rPr>
          <w:i/>
          <w:sz w:val="24"/>
          <w:lang w:val="en-GB"/>
        </w:rPr>
        <w:t xml:space="preserve"> 2.3 Phases</w:t>
      </w:r>
      <w:r>
        <w:rPr>
          <w:sz w:val="24"/>
          <w:lang w:val="en-GB"/>
        </w:rPr>
        <w:t>)</w:t>
      </w:r>
      <w:r w:rsidR="00347F72">
        <w:rPr>
          <w:sz w:val="24"/>
          <w:lang w:val="en-GB"/>
        </w:rPr>
        <w:t>.</w:t>
      </w:r>
    </w:p>
    <w:p w14:paraId="2024F2DB" w14:textId="77777777" w:rsidR="00347F72" w:rsidRDefault="00347F72" w:rsidP="00FC05BE">
      <w:pPr>
        <w:rPr>
          <w:sz w:val="32"/>
          <w:lang w:val="en-GB"/>
        </w:rPr>
      </w:pPr>
    </w:p>
    <w:p w14:paraId="0DE60E3F" w14:textId="6DACFAF8" w:rsidR="00C646C4" w:rsidRDefault="00C646C4" w:rsidP="00FC05BE">
      <w:pPr>
        <w:rPr>
          <w:sz w:val="32"/>
          <w:lang w:val="en-GB"/>
        </w:rPr>
      </w:pPr>
      <w:r>
        <w:rPr>
          <w:sz w:val="32"/>
          <w:lang w:val="en-GB"/>
        </w:rPr>
        <w:t>4.2.1 UCB1</w:t>
      </w:r>
    </w:p>
    <w:p w14:paraId="6F88B514" w14:textId="6A97BEAB" w:rsidR="00347F72" w:rsidRDefault="00347F72" w:rsidP="00FC05BE">
      <w:pPr>
        <w:rPr>
          <w:sz w:val="24"/>
          <w:lang w:val="en-GB"/>
        </w:rPr>
      </w:pPr>
    </w:p>
    <w:p w14:paraId="5A7A9071" w14:textId="2B043597" w:rsidR="00347F72" w:rsidRDefault="00347F72" w:rsidP="00FC05BE">
      <w:pPr>
        <w:rPr>
          <w:sz w:val="24"/>
          <w:lang w:val="en-GB"/>
        </w:rPr>
      </w:pPr>
    </w:p>
    <w:p w14:paraId="5B88A2F8" w14:textId="23E0D804" w:rsidR="00347F72" w:rsidRDefault="00347F72" w:rsidP="00FC05BE">
      <w:pPr>
        <w:rPr>
          <w:sz w:val="24"/>
          <w:lang w:val="en-GB"/>
        </w:rPr>
      </w:pPr>
    </w:p>
    <w:p w14:paraId="03CBD5B8" w14:textId="77777777" w:rsidR="00347F72" w:rsidRPr="00347F72" w:rsidRDefault="00347F72" w:rsidP="00FC05BE">
      <w:pPr>
        <w:rPr>
          <w:sz w:val="24"/>
          <w:lang w:val="en-GB"/>
        </w:rPr>
      </w:pPr>
    </w:p>
    <w:p w14:paraId="41F8703D" w14:textId="3DD2932A" w:rsidR="00C646C4" w:rsidRDefault="00C646C4" w:rsidP="00FC05BE">
      <w:pPr>
        <w:rPr>
          <w:sz w:val="32"/>
          <w:lang w:val="en-GB"/>
        </w:rPr>
      </w:pPr>
      <w:r>
        <w:rPr>
          <w:sz w:val="32"/>
          <w:lang w:val="en-GB"/>
        </w:rPr>
        <w:t>4.2.2 TS</w:t>
      </w:r>
    </w:p>
    <w:p w14:paraId="52648940" w14:textId="75F231AA" w:rsidR="00347F72" w:rsidRDefault="00347F72" w:rsidP="00FC05BE">
      <w:pPr>
        <w:rPr>
          <w:sz w:val="24"/>
          <w:lang w:val="en-GB"/>
        </w:rPr>
      </w:pPr>
    </w:p>
    <w:p w14:paraId="676849A8" w14:textId="26DE9876" w:rsidR="00347F72" w:rsidRDefault="00347F72" w:rsidP="00FC05BE">
      <w:pPr>
        <w:rPr>
          <w:sz w:val="24"/>
          <w:lang w:val="en-GB"/>
        </w:rPr>
      </w:pPr>
    </w:p>
    <w:p w14:paraId="448BA5F5" w14:textId="3C6A7F98" w:rsidR="00347F72" w:rsidRDefault="00347F72" w:rsidP="00FC05BE">
      <w:pPr>
        <w:rPr>
          <w:sz w:val="24"/>
          <w:lang w:val="en-GB"/>
        </w:rPr>
      </w:pPr>
    </w:p>
    <w:p w14:paraId="5CADD105" w14:textId="13388EC0" w:rsidR="00347F72" w:rsidRDefault="00347F72" w:rsidP="00FC05BE">
      <w:pPr>
        <w:rPr>
          <w:sz w:val="24"/>
          <w:lang w:val="en-GB"/>
        </w:rPr>
      </w:pPr>
    </w:p>
    <w:p w14:paraId="7BC91EBC" w14:textId="77777777" w:rsidR="00347F72" w:rsidRPr="00347F72" w:rsidRDefault="00347F72" w:rsidP="00FC05BE">
      <w:pPr>
        <w:rPr>
          <w:sz w:val="24"/>
          <w:lang w:val="en-GB"/>
        </w:rPr>
      </w:pPr>
    </w:p>
    <w:p w14:paraId="6A8F1B79" w14:textId="060EE990" w:rsidR="00C646C4" w:rsidRDefault="00C646C4" w:rsidP="00FC05BE">
      <w:pPr>
        <w:rPr>
          <w:sz w:val="32"/>
          <w:lang w:val="en-GB"/>
        </w:rPr>
      </w:pPr>
      <w:r>
        <w:rPr>
          <w:sz w:val="32"/>
          <w:lang w:val="en-GB"/>
        </w:rPr>
        <w:t>4.3 SW-UCB1/SW-TS</w:t>
      </w:r>
    </w:p>
    <w:p w14:paraId="0522F2C9" w14:textId="35F38EBE" w:rsidR="00347F72" w:rsidRDefault="00347F72" w:rsidP="00FC05BE">
      <w:pPr>
        <w:rPr>
          <w:sz w:val="24"/>
          <w:lang w:val="en-GB"/>
        </w:rPr>
      </w:pPr>
      <w:r>
        <w:rPr>
          <w:sz w:val="24"/>
          <w:lang w:val="en-GB"/>
        </w:rPr>
        <w:t>Results of the Sliding Window UCB1 and Sliding Window Thomson Sampling algorithms applied in the non-stationary environment that we’ve described previously (</w:t>
      </w:r>
      <w:r w:rsidRPr="00347F72">
        <w:rPr>
          <w:i/>
          <w:sz w:val="24"/>
          <w:lang w:val="en-GB"/>
        </w:rPr>
        <w:t xml:space="preserve">See </w:t>
      </w:r>
      <w:r>
        <w:rPr>
          <w:i/>
          <w:sz w:val="24"/>
          <w:lang w:val="en-GB"/>
        </w:rPr>
        <w:t>c</w:t>
      </w:r>
      <w:r w:rsidRPr="00347F72">
        <w:rPr>
          <w:i/>
          <w:sz w:val="24"/>
          <w:lang w:val="en-GB"/>
        </w:rPr>
        <w:t>hapter</w:t>
      </w:r>
      <w:r>
        <w:rPr>
          <w:i/>
          <w:sz w:val="24"/>
          <w:lang w:val="en-GB"/>
        </w:rPr>
        <w:t>:</w:t>
      </w:r>
      <w:r w:rsidRPr="00347F72">
        <w:rPr>
          <w:i/>
          <w:sz w:val="24"/>
          <w:lang w:val="en-GB"/>
        </w:rPr>
        <w:t xml:space="preserve"> 2.3 Phases</w:t>
      </w:r>
      <w:r>
        <w:rPr>
          <w:sz w:val="24"/>
          <w:lang w:val="en-GB"/>
        </w:rPr>
        <w:t>).</w:t>
      </w:r>
    </w:p>
    <w:p w14:paraId="5BB7E68A" w14:textId="448591A7" w:rsidR="00347F72" w:rsidRDefault="00347F72" w:rsidP="00FC05BE">
      <w:pPr>
        <w:rPr>
          <w:sz w:val="24"/>
          <w:lang w:val="en-GB"/>
        </w:rPr>
      </w:pPr>
      <w:r>
        <w:rPr>
          <w:sz w:val="24"/>
          <w:lang w:val="en-GB"/>
        </w:rPr>
        <w:t>Here we set the length of the Sliding Window as: SOMETHING</w:t>
      </w:r>
    </w:p>
    <w:p w14:paraId="53318231" w14:textId="77777777" w:rsidR="00347F72" w:rsidRPr="00347F72" w:rsidRDefault="00347F72" w:rsidP="00FC05BE">
      <w:pPr>
        <w:rPr>
          <w:sz w:val="24"/>
          <w:lang w:val="en-GB"/>
        </w:rPr>
      </w:pPr>
    </w:p>
    <w:p w14:paraId="232579DA" w14:textId="4F0F6D2B" w:rsidR="00C646C4" w:rsidRDefault="00C646C4" w:rsidP="00FC05BE">
      <w:pPr>
        <w:rPr>
          <w:sz w:val="32"/>
          <w:lang w:val="en-GB"/>
        </w:rPr>
      </w:pPr>
      <w:r>
        <w:rPr>
          <w:sz w:val="32"/>
          <w:lang w:val="en-GB"/>
        </w:rPr>
        <w:t>4.3.1 SW-UCB1</w:t>
      </w:r>
    </w:p>
    <w:p w14:paraId="4FAB2C74" w14:textId="74D54085" w:rsidR="00347F72" w:rsidRDefault="00347F72" w:rsidP="00FC05BE">
      <w:pPr>
        <w:rPr>
          <w:sz w:val="24"/>
          <w:lang w:val="en-GB"/>
        </w:rPr>
      </w:pPr>
    </w:p>
    <w:p w14:paraId="34191B1D" w14:textId="77777777" w:rsidR="00347F72" w:rsidRPr="00347F72" w:rsidRDefault="00347F72" w:rsidP="00FC05BE">
      <w:pPr>
        <w:rPr>
          <w:sz w:val="24"/>
          <w:lang w:val="en-GB"/>
        </w:rPr>
      </w:pPr>
    </w:p>
    <w:p w14:paraId="1DDBE31D" w14:textId="2D5C796E" w:rsidR="00C646C4" w:rsidRDefault="00C646C4" w:rsidP="00FC05BE">
      <w:pPr>
        <w:rPr>
          <w:sz w:val="32"/>
          <w:lang w:val="en-GB"/>
        </w:rPr>
      </w:pPr>
      <w:r>
        <w:rPr>
          <w:sz w:val="32"/>
          <w:lang w:val="en-GB"/>
        </w:rPr>
        <w:t>4.3.2 SW-TS</w:t>
      </w:r>
    </w:p>
    <w:p w14:paraId="6CE261F9" w14:textId="4231F77C" w:rsidR="00C646C4" w:rsidRDefault="00C646C4" w:rsidP="00FC05BE">
      <w:pPr>
        <w:rPr>
          <w:sz w:val="24"/>
          <w:lang w:val="en-GB"/>
        </w:rPr>
      </w:pPr>
    </w:p>
    <w:p w14:paraId="11F0229F" w14:textId="446CE7AE" w:rsidR="00347F72" w:rsidRDefault="00347F72" w:rsidP="00FC05BE">
      <w:pPr>
        <w:rPr>
          <w:sz w:val="24"/>
          <w:lang w:val="en-GB"/>
        </w:rPr>
      </w:pPr>
    </w:p>
    <w:p w14:paraId="2100E7B6" w14:textId="3AC6015E" w:rsidR="00347F72" w:rsidRDefault="00347F72" w:rsidP="00FC05BE">
      <w:pPr>
        <w:rPr>
          <w:sz w:val="24"/>
          <w:lang w:val="en-GB"/>
        </w:rPr>
      </w:pPr>
    </w:p>
    <w:p w14:paraId="592F3B3A" w14:textId="77777777" w:rsidR="00347F72" w:rsidRPr="00347F72" w:rsidRDefault="00347F72" w:rsidP="00FC05BE">
      <w:pPr>
        <w:rPr>
          <w:sz w:val="24"/>
          <w:lang w:val="en-GB"/>
        </w:rPr>
      </w:pPr>
    </w:p>
    <w:p w14:paraId="714CA4CA" w14:textId="34F06F5A" w:rsidR="00C646C4" w:rsidRDefault="00C646C4" w:rsidP="00FC05BE">
      <w:pPr>
        <w:rPr>
          <w:sz w:val="32"/>
          <w:u w:val="single"/>
          <w:lang w:val="en-GB"/>
        </w:rPr>
      </w:pPr>
      <w:r>
        <w:rPr>
          <w:sz w:val="32"/>
          <w:lang w:val="en-GB"/>
        </w:rPr>
        <w:t>5. Disaggregation</w:t>
      </w:r>
    </w:p>
    <w:p w14:paraId="06EC9C6D" w14:textId="06D51F08" w:rsidR="00C646C4" w:rsidRDefault="00B824DF" w:rsidP="00FC05BE">
      <w:pPr>
        <w:rPr>
          <w:sz w:val="32"/>
          <w:lang w:val="en-GB"/>
        </w:rPr>
      </w:pPr>
      <w:r>
        <w:rPr>
          <w:sz w:val="32"/>
          <w:lang w:val="en-GB"/>
        </w:rPr>
        <w:t>5.1 Description</w:t>
      </w:r>
    </w:p>
    <w:p w14:paraId="391427E2" w14:textId="0CB59A2C" w:rsidR="00B824DF" w:rsidRDefault="00B824DF" w:rsidP="00FC05BE">
      <w:pPr>
        <w:rPr>
          <w:sz w:val="32"/>
          <w:lang w:val="en-GB"/>
        </w:rPr>
      </w:pPr>
      <w:r>
        <w:rPr>
          <w:sz w:val="32"/>
          <w:lang w:val="en-GB"/>
        </w:rPr>
        <w:t>5.2 UCB/TS</w:t>
      </w:r>
    </w:p>
    <w:p w14:paraId="2DE84B40" w14:textId="00C6BBDF" w:rsidR="00B824DF" w:rsidRDefault="00B824DF" w:rsidP="00FC05BE">
      <w:pPr>
        <w:rPr>
          <w:sz w:val="32"/>
          <w:lang w:val="en-GB"/>
        </w:rPr>
      </w:pPr>
      <w:r>
        <w:rPr>
          <w:sz w:val="32"/>
          <w:lang w:val="en-GB"/>
        </w:rPr>
        <w:t>5.2.1 UCB1</w:t>
      </w:r>
    </w:p>
    <w:p w14:paraId="632203E5" w14:textId="7827AA19" w:rsidR="00B824DF" w:rsidRDefault="00B824DF" w:rsidP="00FC05BE">
      <w:pPr>
        <w:rPr>
          <w:sz w:val="32"/>
          <w:lang w:val="en-GB"/>
        </w:rPr>
      </w:pPr>
      <w:r>
        <w:rPr>
          <w:sz w:val="32"/>
          <w:lang w:val="en-GB"/>
        </w:rPr>
        <w:t>5.2.2 TS</w:t>
      </w:r>
    </w:p>
    <w:p w14:paraId="24B57752" w14:textId="4BB1BFB9" w:rsidR="00B824DF" w:rsidRDefault="00B824DF" w:rsidP="00FC05BE">
      <w:pPr>
        <w:rPr>
          <w:sz w:val="32"/>
          <w:lang w:val="en-GB"/>
        </w:rPr>
      </w:pPr>
      <w:r>
        <w:rPr>
          <w:sz w:val="32"/>
          <w:lang w:val="en-GB"/>
        </w:rPr>
        <w:t>5.3 SW-UCB1/SW-TS</w:t>
      </w:r>
    </w:p>
    <w:p w14:paraId="7D14F6F1" w14:textId="68C48F0D" w:rsidR="00B824DF" w:rsidRDefault="00B824DF" w:rsidP="00FC05BE">
      <w:pPr>
        <w:rPr>
          <w:sz w:val="32"/>
          <w:lang w:val="en-GB"/>
        </w:rPr>
      </w:pPr>
      <w:r>
        <w:rPr>
          <w:sz w:val="32"/>
          <w:lang w:val="en-GB"/>
        </w:rPr>
        <w:t>5.3.1 SW-UCB1</w:t>
      </w:r>
    </w:p>
    <w:p w14:paraId="57B0E33A" w14:textId="762C3C85" w:rsidR="00B824DF" w:rsidRDefault="00B824DF" w:rsidP="00FC05BE">
      <w:pPr>
        <w:rPr>
          <w:sz w:val="32"/>
          <w:lang w:val="en-GB"/>
        </w:rPr>
      </w:pPr>
      <w:r>
        <w:rPr>
          <w:sz w:val="32"/>
          <w:lang w:val="en-GB"/>
        </w:rPr>
        <w:t>5.3.2 SW-TS</w:t>
      </w:r>
    </w:p>
    <w:p w14:paraId="1A1AAF6F" w14:textId="0CC8E535" w:rsidR="00B824DF" w:rsidRDefault="00B824DF" w:rsidP="00FC05BE">
      <w:pPr>
        <w:rPr>
          <w:sz w:val="32"/>
          <w:lang w:val="en-GB"/>
        </w:rPr>
      </w:pPr>
    </w:p>
    <w:p w14:paraId="120DD85B" w14:textId="0990304D" w:rsidR="00B824DF" w:rsidRPr="00B824DF" w:rsidRDefault="00B824DF" w:rsidP="00FC05BE">
      <w:pPr>
        <w:rPr>
          <w:sz w:val="32"/>
          <w:u w:val="single"/>
          <w:lang w:val="en-GB"/>
        </w:rPr>
      </w:pPr>
      <w:r>
        <w:rPr>
          <w:sz w:val="32"/>
          <w:lang w:val="en-GB"/>
        </w:rPr>
        <w:t>6. Conclusion</w:t>
      </w:r>
    </w:p>
    <w:sectPr w:rsidR="00B824DF" w:rsidRPr="00B824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charset w:val="00"/>
    <w:family w:val="auto"/>
    <w:pitch w:val="variable"/>
  </w:font>
  <w:font w:name="F">
    <w:altName w:val="Calibri"/>
    <w:charset w:val="00"/>
    <w:family w:val="auto"/>
    <w:pitch w:val="variable"/>
  </w:font>
  <w:font w:name="Liberation Sans">
    <w:altName w:val="Arial"/>
    <w:charset w:val="00"/>
    <w:family w:val="roman"/>
    <w:pitch w:val="variable"/>
  </w:font>
  <w:font w:name="Microsoft GothicNeo">
    <w:charset w:val="81"/>
    <w:family w:val="swiss"/>
    <w:pitch w:val="variable"/>
    <w:sig w:usb0="80002287" w:usb1="29D7EC72" w:usb2="00000010" w:usb3="00000000" w:csb0="0029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A77AA"/>
    <w:multiLevelType w:val="hybridMultilevel"/>
    <w:tmpl w:val="E5908A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6F60DD"/>
    <w:multiLevelType w:val="hybridMultilevel"/>
    <w:tmpl w:val="B20C0B90"/>
    <w:lvl w:ilvl="0" w:tplc="6744F55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CE411F3"/>
    <w:multiLevelType w:val="multilevel"/>
    <w:tmpl w:val="A6382E9C"/>
    <w:styleLink w:val="WWNum2"/>
    <w:lvl w:ilvl="0">
      <w:start w:val="1"/>
      <w:numFmt w:val="decimal"/>
      <w:lvlText w:val="%1."/>
      <w:lvlJc w:val="left"/>
      <w:pPr>
        <w:ind w:left="796" w:hanging="360"/>
      </w:pPr>
    </w:lvl>
    <w:lvl w:ilvl="1">
      <w:numFmt w:val="bullet"/>
      <w:lvlText w:val=""/>
      <w:lvlJc w:val="left"/>
      <w:pPr>
        <w:ind w:left="1156" w:hanging="360"/>
      </w:pPr>
      <w:rPr>
        <w:rFonts w:ascii="Symbol" w:hAnsi="Symbol" w:cs="OpenSymbol"/>
        <w:sz w:val="24"/>
      </w:rPr>
    </w:lvl>
    <w:lvl w:ilvl="2">
      <w:start w:val="1"/>
      <w:numFmt w:val="decimal"/>
      <w:lvlText w:val="%3."/>
      <w:lvlJc w:val="left"/>
      <w:pPr>
        <w:ind w:left="1516" w:hanging="360"/>
      </w:pPr>
    </w:lvl>
    <w:lvl w:ilvl="3">
      <w:start w:val="1"/>
      <w:numFmt w:val="decimal"/>
      <w:lvlText w:val="%4."/>
      <w:lvlJc w:val="left"/>
      <w:pPr>
        <w:ind w:left="1876" w:hanging="360"/>
      </w:pPr>
    </w:lvl>
    <w:lvl w:ilvl="4">
      <w:start w:val="1"/>
      <w:numFmt w:val="decimal"/>
      <w:lvlText w:val="%5."/>
      <w:lvlJc w:val="left"/>
      <w:pPr>
        <w:ind w:left="2236" w:hanging="360"/>
      </w:pPr>
    </w:lvl>
    <w:lvl w:ilvl="5">
      <w:start w:val="1"/>
      <w:numFmt w:val="decimal"/>
      <w:lvlText w:val="%6."/>
      <w:lvlJc w:val="left"/>
      <w:pPr>
        <w:ind w:left="2596" w:hanging="360"/>
      </w:pPr>
    </w:lvl>
    <w:lvl w:ilvl="6">
      <w:start w:val="1"/>
      <w:numFmt w:val="decimal"/>
      <w:lvlText w:val="%7."/>
      <w:lvlJc w:val="left"/>
      <w:pPr>
        <w:ind w:left="2956" w:hanging="360"/>
      </w:pPr>
    </w:lvl>
    <w:lvl w:ilvl="7">
      <w:start w:val="1"/>
      <w:numFmt w:val="decimal"/>
      <w:lvlText w:val="%8."/>
      <w:lvlJc w:val="left"/>
      <w:pPr>
        <w:ind w:left="3316" w:hanging="360"/>
      </w:pPr>
    </w:lvl>
    <w:lvl w:ilvl="8">
      <w:start w:val="1"/>
      <w:numFmt w:val="decimal"/>
      <w:lvlText w:val="%9."/>
      <w:lvlJc w:val="left"/>
      <w:pPr>
        <w:ind w:left="3676" w:hanging="360"/>
      </w:pPr>
    </w:lvl>
  </w:abstractNum>
  <w:num w:numId="1">
    <w:abstractNumId w:val="1"/>
  </w:num>
  <w:num w:numId="2">
    <w:abstractNumId w:val="2"/>
  </w:num>
  <w:num w:numId="3">
    <w:abstractNumId w:val="2"/>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59"/>
    <w:rsid w:val="00044E21"/>
    <w:rsid w:val="00052B32"/>
    <w:rsid w:val="000703FA"/>
    <w:rsid w:val="0008074A"/>
    <w:rsid w:val="00084E38"/>
    <w:rsid w:val="000A2FC1"/>
    <w:rsid w:val="000E1582"/>
    <w:rsid w:val="001463C2"/>
    <w:rsid w:val="0019216E"/>
    <w:rsid w:val="00192A64"/>
    <w:rsid w:val="00205593"/>
    <w:rsid w:val="00215C52"/>
    <w:rsid w:val="00217E7E"/>
    <w:rsid w:val="00221D24"/>
    <w:rsid w:val="002320A0"/>
    <w:rsid w:val="00257ED9"/>
    <w:rsid w:val="00273000"/>
    <w:rsid w:val="0030221E"/>
    <w:rsid w:val="00323DD7"/>
    <w:rsid w:val="003400DB"/>
    <w:rsid w:val="00347F72"/>
    <w:rsid w:val="003836A2"/>
    <w:rsid w:val="0038695F"/>
    <w:rsid w:val="003C13EE"/>
    <w:rsid w:val="003C1E44"/>
    <w:rsid w:val="003D6128"/>
    <w:rsid w:val="003E3A79"/>
    <w:rsid w:val="00421C97"/>
    <w:rsid w:val="00470902"/>
    <w:rsid w:val="00492D06"/>
    <w:rsid w:val="004963B5"/>
    <w:rsid w:val="00503450"/>
    <w:rsid w:val="00597B24"/>
    <w:rsid w:val="00665A26"/>
    <w:rsid w:val="00683E7D"/>
    <w:rsid w:val="00686EF7"/>
    <w:rsid w:val="006A0D59"/>
    <w:rsid w:val="006A2660"/>
    <w:rsid w:val="006A45ED"/>
    <w:rsid w:val="006B5113"/>
    <w:rsid w:val="006F54CE"/>
    <w:rsid w:val="006F722C"/>
    <w:rsid w:val="00763CAB"/>
    <w:rsid w:val="00783D75"/>
    <w:rsid w:val="007E4463"/>
    <w:rsid w:val="0082154E"/>
    <w:rsid w:val="00827B90"/>
    <w:rsid w:val="008D4E89"/>
    <w:rsid w:val="0099064A"/>
    <w:rsid w:val="00991C91"/>
    <w:rsid w:val="009A2F35"/>
    <w:rsid w:val="009E31C9"/>
    <w:rsid w:val="009F511E"/>
    <w:rsid w:val="00A101A5"/>
    <w:rsid w:val="00A36B46"/>
    <w:rsid w:val="00A4085D"/>
    <w:rsid w:val="00A67F02"/>
    <w:rsid w:val="00AB209E"/>
    <w:rsid w:val="00AC04A7"/>
    <w:rsid w:val="00AF49EF"/>
    <w:rsid w:val="00B111C1"/>
    <w:rsid w:val="00B16F1F"/>
    <w:rsid w:val="00B34846"/>
    <w:rsid w:val="00B35C20"/>
    <w:rsid w:val="00B62047"/>
    <w:rsid w:val="00B824DF"/>
    <w:rsid w:val="00BC57F1"/>
    <w:rsid w:val="00C46B1A"/>
    <w:rsid w:val="00C646C4"/>
    <w:rsid w:val="00C74EBB"/>
    <w:rsid w:val="00CA209D"/>
    <w:rsid w:val="00CE0E16"/>
    <w:rsid w:val="00CE22DE"/>
    <w:rsid w:val="00D2647B"/>
    <w:rsid w:val="00D43A9E"/>
    <w:rsid w:val="00D5145D"/>
    <w:rsid w:val="00DA4951"/>
    <w:rsid w:val="00DD590D"/>
    <w:rsid w:val="00E20BCF"/>
    <w:rsid w:val="00E35EDF"/>
    <w:rsid w:val="00E55FA9"/>
    <w:rsid w:val="00E6141C"/>
    <w:rsid w:val="00E720B6"/>
    <w:rsid w:val="00EA0F1D"/>
    <w:rsid w:val="00EB6C04"/>
    <w:rsid w:val="00F02BA5"/>
    <w:rsid w:val="00F053F2"/>
    <w:rsid w:val="00F12215"/>
    <w:rsid w:val="00F21C83"/>
    <w:rsid w:val="00F3311C"/>
    <w:rsid w:val="00F66874"/>
    <w:rsid w:val="00F928CB"/>
    <w:rsid w:val="00FC05BE"/>
    <w:rsid w:val="00FD7C6F"/>
    <w:rsid w:val="00FF3B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DD2E"/>
  <w15:chartTrackingRefBased/>
  <w15:docId w15:val="{78DC91F3-1997-4795-BBFF-EB7B6894E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dice1">
    <w:name w:val="index 1"/>
    <w:basedOn w:val="Normale"/>
    <w:next w:val="Normale"/>
    <w:autoRedefine/>
    <w:uiPriority w:val="99"/>
    <w:unhideWhenUsed/>
    <w:rsid w:val="00FC05BE"/>
    <w:pPr>
      <w:spacing w:after="0"/>
      <w:ind w:left="220" w:hanging="220"/>
    </w:pPr>
    <w:rPr>
      <w:rFonts w:cstheme="minorHAnsi"/>
      <w:sz w:val="20"/>
      <w:szCs w:val="20"/>
    </w:rPr>
  </w:style>
  <w:style w:type="paragraph" w:styleId="Indice2">
    <w:name w:val="index 2"/>
    <w:basedOn w:val="Normale"/>
    <w:next w:val="Normale"/>
    <w:autoRedefine/>
    <w:uiPriority w:val="99"/>
    <w:unhideWhenUsed/>
    <w:rsid w:val="00FC05BE"/>
    <w:pPr>
      <w:spacing w:after="0"/>
      <w:ind w:left="440" w:hanging="220"/>
    </w:pPr>
    <w:rPr>
      <w:rFonts w:cstheme="minorHAnsi"/>
      <w:sz w:val="20"/>
      <w:szCs w:val="20"/>
    </w:rPr>
  </w:style>
  <w:style w:type="paragraph" w:styleId="Indice3">
    <w:name w:val="index 3"/>
    <w:basedOn w:val="Normale"/>
    <w:next w:val="Normale"/>
    <w:autoRedefine/>
    <w:uiPriority w:val="99"/>
    <w:unhideWhenUsed/>
    <w:rsid w:val="00FC05BE"/>
    <w:pPr>
      <w:spacing w:after="0"/>
      <w:ind w:left="660" w:hanging="220"/>
    </w:pPr>
    <w:rPr>
      <w:rFonts w:cstheme="minorHAnsi"/>
      <w:sz w:val="20"/>
      <w:szCs w:val="20"/>
    </w:rPr>
  </w:style>
  <w:style w:type="paragraph" w:styleId="Indice4">
    <w:name w:val="index 4"/>
    <w:basedOn w:val="Normale"/>
    <w:next w:val="Normale"/>
    <w:autoRedefine/>
    <w:uiPriority w:val="99"/>
    <w:unhideWhenUsed/>
    <w:rsid w:val="00FC05BE"/>
    <w:pPr>
      <w:spacing w:after="0"/>
      <w:ind w:left="880" w:hanging="220"/>
    </w:pPr>
    <w:rPr>
      <w:rFonts w:cstheme="minorHAnsi"/>
      <w:sz w:val="20"/>
      <w:szCs w:val="20"/>
    </w:rPr>
  </w:style>
  <w:style w:type="paragraph" w:styleId="Indice5">
    <w:name w:val="index 5"/>
    <w:basedOn w:val="Normale"/>
    <w:next w:val="Normale"/>
    <w:autoRedefine/>
    <w:uiPriority w:val="99"/>
    <w:unhideWhenUsed/>
    <w:rsid w:val="00FC05BE"/>
    <w:pPr>
      <w:spacing w:after="0"/>
      <w:ind w:left="1100" w:hanging="220"/>
    </w:pPr>
    <w:rPr>
      <w:rFonts w:cstheme="minorHAnsi"/>
      <w:sz w:val="20"/>
      <w:szCs w:val="20"/>
    </w:rPr>
  </w:style>
  <w:style w:type="paragraph" w:styleId="Indice6">
    <w:name w:val="index 6"/>
    <w:basedOn w:val="Normale"/>
    <w:next w:val="Normale"/>
    <w:autoRedefine/>
    <w:uiPriority w:val="99"/>
    <w:unhideWhenUsed/>
    <w:rsid w:val="00FC05BE"/>
    <w:pPr>
      <w:spacing w:after="0"/>
      <w:ind w:left="1320" w:hanging="220"/>
    </w:pPr>
    <w:rPr>
      <w:rFonts w:cstheme="minorHAnsi"/>
      <w:sz w:val="20"/>
      <w:szCs w:val="20"/>
    </w:rPr>
  </w:style>
  <w:style w:type="paragraph" w:styleId="Indice7">
    <w:name w:val="index 7"/>
    <w:basedOn w:val="Normale"/>
    <w:next w:val="Normale"/>
    <w:autoRedefine/>
    <w:uiPriority w:val="99"/>
    <w:unhideWhenUsed/>
    <w:rsid w:val="00FC05BE"/>
    <w:pPr>
      <w:spacing w:after="0"/>
      <w:ind w:left="1540" w:hanging="220"/>
    </w:pPr>
    <w:rPr>
      <w:rFonts w:cstheme="minorHAnsi"/>
      <w:sz w:val="20"/>
      <w:szCs w:val="20"/>
    </w:rPr>
  </w:style>
  <w:style w:type="paragraph" w:styleId="Indice8">
    <w:name w:val="index 8"/>
    <w:basedOn w:val="Normale"/>
    <w:next w:val="Normale"/>
    <w:autoRedefine/>
    <w:uiPriority w:val="99"/>
    <w:unhideWhenUsed/>
    <w:rsid w:val="00FC05BE"/>
    <w:pPr>
      <w:spacing w:after="0"/>
      <w:ind w:left="1760" w:hanging="220"/>
    </w:pPr>
    <w:rPr>
      <w:rFonts w:cstheme="minorHAnsi"/>
      <w:sz w:val="20"/>
      <w:szCs w:val="20"/>
    </w:rPr>
  </w:style>
  <w:style w:type="paragraph" w:styleId="Indice9">
    <w:name w:val="index 9"/>
    <w:basedOn w:val="Normale"/>
    <w:next w:val="Normale"/>
    <w:autoRedefine/>
    <w:uiPriority w:val="99"/>
    <w:unhideWhenUsed/>
    <w:rsid w:val="00FC05BE"/>
    <w:pPr>
      <w:spacing w:after="0"/>
      <w:ind w:left="1980" w:hanging="220"/>
    </w:pPr>
    <w:rPr>
      <w:rFonts w:cstheme="minorHAnsi"/>
      <w:sz w:val="20"/>
      <w:szCs w:val="20"/>
    </w:rPr>
  </w:style>
  <w:style w:type="paragraph" w:styleId="Titoloindice">
    <w:name w:val="index heading"/>
    <w:basedOn w:val="Normale"/>
    <w:next w:val="Indice1"/>
    <w:uiPriority w:val="99"/>
    <w:unhideWhenUsed/>
    <w:rsid w:val="00FC05BE"/>
    <w:pPr>
      <w:spacing w:after="0"/>
    </w:pPr>
    <w:rPr>
      <w:rFonts w:cstheme="minorHAnsi"/>
      <w:sz w:val="20"/>
      <w:szCs w:val="20"/>
    </w:rPr>
  </w:style>
  <w:style w:type="paragraph" w:styleId="Paragrafoelenco">
    <w:name w:val="List Paragraph"/>
    <w:basedOn w:val="Normale"/>
    <w:uiPriority w:val="34"/>
    <w:qFormat/>
    <w:rsid w:val="00E6141C"/>
    <w:pPr>
      <w:ind w:left="720"/>
      <w:contextualSpacing/>
    </w:pPr>
  </w:style>
  <w:style w:type="table" w:styleId="Grigliatabella">
    <w:name w:val="Table Grid"/>
    <w:basedOn w:val="Tabellanormale"/>
    <w:uiPriority w:val="39"/>
    <w:rsid w:val="00F02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9216E"/>
    <w:pPr>
      <w:suppressAutoHyphens/>
      <w:autoSpaceDN w:val="0"/>
      <w:textAlignment w:val="baseline"/>
    </w:pPr>
    <w:rPr>
      <w:rFonts w:ascii="Calibri" w:eastAsia="Calibri" w:hAnsi="Calibri" w:cs="F"/>
    </w:rPr>
  </w:style>
  <w:style w:type="numbering" w:customStyle="1" w:styleId="WWNum2">
    <w:name w:val="WWNum2"/>
    <w:basedOn w:val="Nessunelenco"/>
    <w:rsid w:val="0019216E"/>
    <w:pPr>
      <w:numPr>
        <w:numId w:val="2"/>
      </w:numPr>
    </w:pPr>
  </w:style>
  <w:style w:type="character" w:styleId="Testosegnaposto">
    <w:name w:val="Placeholder Text"/>
    <w:basedOn w:val="Carpredefinitoparagrafo"/>
    <w:uiPriority w:val="99"/>
    <w:semiHidden/>
    <w:rsid w:val="00AF49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gif"/><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Customers classes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Vendite</c:v>
                </c:pt>
              </c:strCache>
            </c:strRef>
          </c:tx>
          <c:spPr>
            <a:solidFill>
              <a:schemeClr val="accent2"/>
            </a:solidFill>
          </c:spPr>
          <c:dPt>
            <c:idx val="0"/>
            <c:bubble3D val="0"/>
            <c:spPr>
              <a:solidFill>
                <a:srgbClr val="0070C0"/>
              </a:solidFill>
              <a:ln w="19050">
                <a:solidFill>
                  <a:schemeClr val="lt1"/>
                </a:solidFill>
              </a:ln>
              <a:effectLst/>
            </c:spPr>
            <c:extLst>
              <c:ext xmlns:c16="http://schemas.microsoft.com/office/drawing/2014/chart" uri="{C3380CC4-5D6E-409C-BE32-E72D297353CC}">
                <c16:uniqueId val="{00000001-BA5D-4264-94DD-D0A4C01DE204}"/>
              </c:ext>
            </c:extLst>
          </c:dPt>
          <c:dPt>
            <c:idx val="1"/>
            <c:bubble3D val="0"/>
            <c:spPr>
              <a:solidFill>
                <a:srgbClr val="FFC000"/>
              </a:solidFill>
              <a:ln w="19050">
                <a:solidFill>
                  <a:schemeClr val="lt1"/>
                </a:solidFill>
              </a:ln>
              <a:effectLst/>
            </c:spPr>
            <c:extLst>
              <c:ext xmlns:c16="http://schemas.microsoft.com/office/drawing/2014/chart" uri="{C3380CC4-5D6E-409C-BE32-E72D297353CC}">
                <c16:uniqueId val="{00000002-BA5D-4264-94DD-D0A4C01DE204}"/>
              </c:ext>
            </c:extLst>
          </c:dPt>
          <c:dPt>
            <c:idx val="2"/>
            <c:bubble3D val="0"/>
            <c:spPr>
              <a:solidFill>
                <a:srgbClr val="C00000"/>
              </a:solidFill>
              <a:ln w="19050">
                <a:solidFill>
                  <a:schemeClr val="lt1"/>
                </a:solidFill>
              </a:ln>
              <a:effectLst/>
            </c:spPr>
            <c:extLst>
              <c:ext xmlns:c16="http://schemas.microsoft.com/office/drawing/2014/chart" uri="{C3380CC4-5D6E-409C-BE32-E72D297353CC}">
                <c16:uniqueId val="{00000003-BA5D-4264-94DD-D0A4C01DE204}"/>
              </c:ext>
            </c:extLst>
          </c:dPt>
          <c:dPt>
            <c:idx val="3"/>
            <c:bubble3D val="0"/>
            <c:spPr>
              <a:solidFill>
                <a:schemeClr val="accent2"/>
              </a:solidFill>
              <a:ln w="19050">
                <a:solidFill>
                  <a:schemeClr val="lt1"/>
                </a:solidFill>
              </a:ln>
              <a:effectLst/>
            </c:spPr>
            <c:extLst>
              <c:ext xmlns:c16="http://schemas.microsoft.com/office/drawing/2014/chart" uri="{C3380CC4-5D6E-409C-BE32-E72D297353CC}">
                <c16:uniqueId val="{00000007-9E99-4505-8A68-BA0CF888580E}"/>
              </c:ext>
            </c:extLst>
          </c:dPt>
          <c:cat>
            <c:strRef>
              <c:f>Foglio1!$A$2:$A$5</c:f>
              <c:strCache>
                <c:ptCount val="3"/>
                <c:pt idx="0">
                  <c:v>1° class</c:v>
                </c:pt>
                <c:pt idx="1">
                  <c:v>2° class</c:v>
                </c:pt>
                <c:pt idx="2">
                  <c:v>3° class</c:v>
                </c:pt>
              </c:strCache>
            </c:strRef>
          </c:cat>
          <c:val>
            <c:numRef>
              <c:f>Foglio1!$B$2:$B$5</c:f>
              <c:numCache>
                <c:formatCode>General</c:formatCode>
                <c:ptCount val="4"/>
                <c:pt idx="0">
                  <c:v>0.65</c:v>
                </c:pt>
                <c:pt idx="1">
                  <c:v>0.30499999999999999</c:v>
                </c:pt>
                <c:pt idx="2">
                  <c:v>4.4999999999999998E-2</c:v>
                </c:pt>
              </c:numCache>
            </c:numRef>
          </c:val>
          <c:extLst>
            <c:ext xmlns:c16="http://schemas.microsoft.com/office/drawing/2014/chart" uri="{C3380CC4-5D6E-409C-BE32-E72D297353CC}">
              <c16:uniqueId val="{00000000-BA5D-4264-94DD-D0A4C01DE204}"/>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3"/>
        <c:delete val="1"/>
      </c:legendEntry>
      <c:layout>
        <c:manualLayout>
          <c:xMode val="edge"/>
          <c:yMode val="edge"/>
          <c:x val="0.7804607757363663"/>
          <c:y val="0.3485518602541558"/>
          <c:w val="0.19370807815689708"/>
          <c:h val="0.29915010370616002"/>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2532</TotalTime>
  <Pages>10</Pages>
  <Words>1583</Words>
  <Characters>9026</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Rave</dc:creator>
  <cp:keywords/>
  <dc:description/>
  <cp:lastModifiedBy>Luca Bonali</cp:lastModifiedBy>
  <cp:revision>58</cp:revision>
  <dcterms:created xsi:type="dcterms:W3CDTF">2019-03-21T13:25:00Z</dcterms:created>
  <dcterms:modified xsi:type="dcterms:W3CDTF">2019-08-14T14:32:00Z</dcterms:modified>
</cp:coreProperties>
</file>