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EA1CD" w14:textId="77777777" w:rsidR="00CC527F" w:rsidRPr="00CC527F" w:rsidRDefault="00CC527F" w:rsidP="00CC527F">
      <w:pPr>
        <w:spacing w:after="0" w:line="240" w:lineRule="auto"/>
        <w:rPr>
          <w:rFonts w:ascii="Tahoma" w:eastAsia="Calibri" w:hAnsi="Tahoma" w:cs="Tahoma"/>
          <w:sz w:val="28"/>
          <w:szCs w:val="28"/>
        </w:rPr>
      </w:pPr>
      <w:r w:rsidRPr="00CC527F">
        <w:rPr>
          <w:rFonts w:ascii="Tahoma" w:eastAsia="Calibri" w:hAnsi="Tahoma" w:cs="Tahoma"/>
          <w:noProof/>
          <w:sz w:val="28"/>
          <w:szCs w:val="28"/>
          <w:lang w:eastAsia="nl-BE"/>
        </w:rPr>
        <w:drawing>
          <wp:anchor distT="0" distB="0" distL="114300" distR="114300" simplePos="0" relativeHeight="251658240" behindDoc="1" locked="0" layoutInCell="1" allowOverlap="1" wp14:anchorId="1B6B169E" wp14:editId="764F7593">
            <wp:simplePos x="0" y="0"/>
            <wp:positionH relativeFrom="column">
              <wp:posOffset>3687445</wp:posOffset>
            </wp:positionH>
            <wp:positionV relativeFrom="paragraph">
              <wp:posOffset>0</wp:posOffset>
            </wp:positionV>
            <wp:extent cx="2000250" cy="895350"/>
            <wp:effectExtent l="0" t="0" r="0" b="0"/>
            <wp:wrapTight wrapText="bothSides">
              <wp:wrapPolygon edited="0">
                <wp:start x="0" y="0"/>
                <wp:lineTo x="0" y="21140"/>
                <wp:lineTo x="21394" y="21140"/>
                <wp:lineTo x="21394"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LL_LOGO_Z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0250" cy="895350"/>
                    </a:xfrm>
                    <a:prstGeom prst="rect">
                      <a:avLst/>
                    </a:prstGeom>
                  </pic:spPr>
                </pic:pic>
              </a:graphicData>
            </a:graphic>
          </wp:anchor>
        </w:drawing>
      </w:r>
      <w:r>
        <w:rPr>
          <w:rFonts w:ascii="Tahoma" w:eastAsia="Calibri" w:hAnsi="Tahoma" w:cs="Tahoma"/>
          <w:sz w:val="28"/>
          <w:szCs w:val="28"/>
        </w:rPr>
        <w:t>Verslag V</w:t>
      </w:r>
      <w:r w:rsidRPr="00CC527F">
        <w:rPr>
          <w:rFonts w:ascii="Tahoma" w:eastAsia="Calibri" w:hAnsi="Tahoma" w:cs="Tahoma"/>
          <w:sz w:val="28"/>
          <w:szCs w:val="28"/>
        </w:rPr>
        <w:t xml:space="preserve">ergadering </w:t>
      </w:r>
    </w:p>
    <w:p w14:paraId="24E21156" w14:textId="77777777" w:rsidR="00CC527F" w:rsidRDefault="00CC527F">
      <w:pPr>
        <w:rPr>
          <w:lang w:val="en-US"/>
        </w:rPr>
      </w:pPr>
    </w:p>
    <w:p w14:paraId="0FBFDE3F" w14:textId="77777777" w:rsidR="00CC527F" w:rsidRDefault="00CC527F">
      <w:pPr>
        <w:rPr>
          <w:lang w:val="en-US"/>
        </w:rPr>
      </w:pPr>
    </w:p>
    <w:p w14:paraId="4EBDCDBC" w14:textId="77777777" w:rsidR="00CC527F" w:rsidRDefault="00CC527F">
      <w:pPr>
        <w:rPr>
          <w:lang w:val="en-US"/>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531"/>
        <w:gridCol w:w="4531"/>
      </w:tblGrid>
      <w:tr w:rsidR="00CC527F" w14:paraId="05DF3BC4" w14:textId="77777777" w:rsidTr="00CC527F">
        <w:tc>
          <w:tcPr>
            <w:tcW w:w="4531" w:type="dxa"/>
          </w:tcPr>
          <w:p w14:paraId="628A7DA3" w14:textId="77777777" w:rsidR="00CC527F" w:rsidRPr="005D4698" w:rsidRDefault="00CC527F"/>
          <w:p w14:paraId="7602B5F8" w14:textId="04794602" w:rsidR="00CC527F" w:rsidRDefault="00CC527F">
            <w:r w:rsidRPr="00CC527F">
              <w:t>D</w:t>
            </w:r>
            <w:r>
              <w:t>ATUM</w:t>
            </w:r>
            <w:r w:rsidRPr="00CC527F">
              <w:t>:</w:t>
            </w:r>
            <w:r w:rsidR="00525216">
              <w:t xml:space="preserve"> </w:t>
            </w:r>
            <w:r w:rsidR="00F53459">
              <w:t>22</w:t>
            </w:r>
            <w:r w:rsidR="00525216">
              <w:t>/02/2021</w:t>
            </w:r>
            <w:r w:rsidRPr="00CC527F">
              <w:br/>
            </w:r>
            <w:r>
              <w:t>AANWEZIGEN</w:t>
            </w:r>
            <w:r w:rsidRPr="00CC527F">
              <w:t>:</w:t>
            </w:r>
            <w:r w:rsidR="00525216">
              <w:t xml:space="preserve"> Rafael Polfliet, Luca Celea, Brent Thuys, Jef Quidousse, Johan Strypsteen, Siegmund </w:t>
            </w:r>
            <w:r w:rsidR="00033BBB">
              <w:t>Leducq</w:t>
            </w:r>
            <w:r w:rsidRPr="00CC527F">
              <w:br/>
            </w:r>
            <w:r>
              <w:t>VERONTSCHULDIGD</w:t>
            </w:r>
            <w:r w:rsidRPr="00CC527F">
              <w:t>:</w:t>
            </w:r>
            <w:r w:rsidRPr="00CC527F">
              <w:br/>
            </w:r>
            <w:r>
              <w:t>VERSLAGGEVER</w:t>
            </w:r>
            <w:r w:rsidRPr="00CC527F">
              <w:t>:</w:t>
            </w:r>
            <w:r w:rsidR="00525216">
              <w:t xml:space="preserve"> </w:t>
            </w:r>
            <w:r w:rsidR="00936CA1">
              <w:t>Luca Celea</w:t>
            </w:r>
            <w:r w:rsidRPr="00CC527F">
              <w:br/>
            </w:r>
            <w:r>
              <w:t>DATUM VOLGENDE VERGADERING:</w:t>
            </w:r>
            <w:r w:rsidR="00525216">
              <w:t xml:space="preserve"> 2</w:t>
            </w:r>
            <w:r w:rsidR="00143240">
              <w:t>4</w:t>
            </w:r>
            <w:r w:rsidR="00525216">
              <w:t>/02/2021</w:t>
            </w:r>
          </w:p>
          <w:p w14:paraId="78703A17" w14:textId="4B74AAF8" w:rsidR="001A29C4" w:rsidRDefault="001A29C4">
            <w:r>
              <w:t>AGENDA:</w:t>
            </w:r>
            <w:r w:rsidR="00525216">
              <w:br/>
            </w:r>
            <w:r w:rsidR="00936CA1">
              <w:t>Visualisatie</w:t>
            </w:r>
            <w:r w:rsidR="00525216">
              <w:br/>
              <w:t>Manieren van dispenser detectie</w:t>
            </w:r>
          </w:p>
          <w:p w14:paraId="744A9BAF" w14:textId="08F06D01" w:rsidR="001A29C4" w:rsidRDefault="00525216">
            <w:r>
              <w:t>Problemen met de bordjes</w:t>
            </w:r>
          </w:p>
          <w:p w14:paraId="4F3CD625" w14:textId="77777777" w:rsidR="001A29C4" w:rsidRDefault="001A29C4"/>
          <w:p w14:paraId="610BF08A" w14:textId="77777777" w:rsidR="00CC527F" w:rsidRDefault="00CC527F"/>
        </w:tc>
        <w:tc>
          <w:tcPr>
            <w:tcW w:w="4531" w:type="dxa"/>
          </w:tcPr>
          <w:p w14:paraId="2217CB4E" w14:textId="77777777" w:rsidR="00CC527F" w:rsidRDefault="00CC527F"/>
        </w:tc>
      </w:tr>
    </w:tbl>
    <w:p w14:paraId="60048C2B" w14:textId="77777777" w:rsidR="00CC527F" w:rsidRPr="00CC527F" w:rsidRDefault="00CC527F">
      <w:pPr>
        <w:rPr>
          <w:i/>
          <w:sz w:val="18"/>
          <w:szCs w:val="18"/>
        </w:rPr>
      </w:pPr>
      <w:r>
        <w:rPr>
          <w:i/>
          <w:sz w:val="18"/>
          <w:szCs w:val="18"/>
        </w:rPr>
        <w:t>Dit document dient doorgestuurd te worden naar de klant en de begeleider van het afstudeerwerk na invullen</w:t>
      </w:r>
    </w:p>
    <w:p w14:paraId="46B2DD19" w14:textId="767312A0" w:rsidR="00B17D42" w:rsidRDefault="005D4698">
      <w:r>
        <w:t xml:space="preserve">KORT </w:t>
      </w:r>
      <w:r w:rsidR="00CC527F">
        <w:t>VERSLAG:</w:t>
      </w:r>
    </w:p>
    <w:p w14:paraId="1C733810" w14:textId="34027A4F" w:rsidR="005D4698" w:rsidRDefault="00033BBB">
      <w:r>
        <w:t xml:space="preserve">In de vergadering van </w:t>
      </w:r>
      <w:r w:rsidR="00936CA1">
        <w:t>22</w:t>
      </w:r>
      <w:r>
        <w:t xml:space="preserve">/02 hebben we kort de vooruitgang besproken. </w:t>
      </w:r>
      <w:r w:rsidR="00936CA1">
        <w:t xml:space="preserve">Ons team heeft een demonstratie gegeven van onze huidige applicatie. Hierin lieten we een competent detectiesysteem zien waarin een dispenser aangeduid kan worden. Mensen die hun handen ontsmetten worden geteld na een bepaald interval. (nu: 2 seconden) </w:t>
      </w:r>
    </w:p>
    <w:p w14:paraId="744316F9" w14:textId="51809962" w:rsidR="00936CA1" w:rsidRDefault="00936CA1">
      <w:r>
        <w:t xml:space="preserve">Uit de demonstratie besloten meneer Leducq en meneer Strypsteen dat het nodig was om een visualisatie toe te voegen en onze data persistent te maken. Bij de data is het belangrijk dat deze zo gedetailleerd mogelijk is voor eventuele analyse, visualisatie en berekeningen. </w:t>
      </w:r>
    </w:p>
    <w:p w14:paraId="3332835B" w14:textId="7E48E61C" w:rsidR="00936CA1" w:rsidRDefault="00936CA1">
      <w:r>
        <w:t>Ten slotte werd er besproken dat er een mogelijkheid bestaat om de krachten van team 1 en team 2 te bundelen. Team 1 heeft een webapplicatie en visualisatie die mogelijks gedeeld kan worden tussen beide teams. Wij kunnen dan onze expertise met hardware en compatibiliteit delen. Meneer Leducq en meneer Strypsteen gaan zorgen voor de</w:t>
      </w:r>
      <w:r w:rsidR="00F53459">
        <w:t xml:space="preserve"> onderlinge</w:t>
      </w:r>
      <w:r>
        <w:t xml:space="preserve"> </w:t>
      </w:r>
      <w:r w:rsidR="00F53459">
        <w:t xml:space="preserve">communicatie tussen de teams. </w:t>
      </w:r>
    </w:p>
    <w:p w14:paraId="5A0C3ECD" w14:textId="77777777" w:rsidR="005D4698" w:rsidRDefault="005D4698"/>
    <w:p w14:paraId="38844DA1" w14:textId="3E997F63" w:rsidR="009674CF" w:rsidRDefault="009674CF">
      <w:r>
        <w:t>ACTIES:</w:t>
      </w:r>
    </w:p>
    <w:p w14:paraId="7C89B71C" w14:textId="4AEDB4FB" w:rsidR="00033BBB" w:rsidRDefault="00936CA1" w:rsidP="00033BBB">
      <w:pPr>
        <w:pStyle w:val="ListParagraph"/>
        <w:numPr>
          <w:ilvl w:val="0"/>
          <w:numId w:val="1"/>
        </w:numPr>
      </w:pPr>
      <w:r>
        <w:t>Visualisatie maken</w:t>
      </w:r>
    </w:p>
    <w:p w14:paraId="1C44EC7C" w14:textId="5B37E872" w:rsidR="00936CA1" w:rsidRDefault="00936CA1" w:rsidP="00033BBB">
      <w:pPr>
        <w:pStyle w:val="ListParagraph"/>
        <w:numPr>
          <w:ilvl w:val="0"/>
          <w:numId w:val="1"/>
        </w:numPr>
      </w:pPr>
      <w:r>
        <w:t>Data persistent maken</w:t>
      </w:r>
    </w:p>
    <w:p w14:paraId="4C689C34" w14:textId="77777777" w:rsidR="009674CF" w:rsidRDefault="009674CF"/>
    <w:p w14:paraId="3CA4800F" w14:textId="77777777" w:rsidR="00B17D42" w:rsidRDefault="00B17D42"/>
    <w:p w14:paraId="026FBD30" w14:textId="77777777" w:rsidR="00CC527F" w:rsidRDefault="00CC527F"/>
    <w:p w14:paraId="13B99064" w14:textId="77777777" w:rsidR="00CC527F" w:rsidRPr="00CC527F" w:rsidRDefault="00CC527F"/>
    <w:sectPr w:rsidR="00CC527F" w:rsidRPr="00CC52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46645"/>
    <w:multiLevelType w:val="hybridMultilevel"/>
    <w:tmpl w:val="E2E60D2C"/>
    <w:lvl w:ilvl="0" w:tplc="B532BB9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27F"/>
    <w:rsid w:val="00033BBB"/>
    <w:rsid w:val="00143240"/>
    <w:rsid w:val="001A29C4"/>
    <w:rsid w:val="00525216"/>
    <w:rsid w:val="005D4698"/>
    <w:rsid w:val="005F1872"/>
    <w:rsid w:val="00936CA1"/>
    <w:rsid w:val="009674CF"/>
    <w:rsid w:val="00A80285"/>
    <w:rsid w:val="00B17D42"/>
    <w:rsid w:val="00B32810"/>
    <w:rsid w:val="00CC527F"/>
    <w:rsid w:val="00D557A3"/>
    <w:rsid w:val="00F4233D"/>
    <w:rsid w:val="00F53459"/>
    <w:rsid w:val="00FB376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3645"/>
  <w15:chartTrackingRefBased/>
  <w15:docId w15:val="{C6C24069-BF4A-4A55-BC7D-A3BA227D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5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2F156A4A13FE458D72073DD63AB682" ma:contentTypeVersion="11" ma:contentTypeDescription="Een nieuw document maken." ma:contentTypeScope="" ma:versionID="82e9c0bdaae7c7191a6e0bcfb62dce60">
  <xsd:schema xmlns:xsd="http://www.w3.org/2001/XMLSchema" xmlns:xs="http://www.w3.org/2001/XMLSchema" xmlns:p="http://schemas.microsoft.com/office/2006/metadata/properties" xmlns:ns3="d47ae36e-0b5a-4090-a805-ce50f0c7a4a8" xmlns:ns4="31a14b34-d890-43ab-8eba-d5f9b69886d4" targetNamespace="http://schemas.microsoft.com/office/2006/metadata/properties" ma:root="true" ma:fieldsID="a9d62f596db2e3c62799bc3dbd8b36d2" ns3:_="" ns4:_="">
    <xsd:import namespace="d47ae36e-0b5a-4090-a805-ce50f0c7a4a8"/>
    <xsd:import namespace="31a14b34-d890-43ab-8eba-d5f9b69886d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7ae36e-0b5a-4090-a805-ce50f0c7a4a8"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a14b34-d890-43ab-8eba-d5f9b69886d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2D86CA-34CE-4B79-9BC6-1D7A89C09A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7ae36e-0b5a-4090-a805-ce50f0c7a4a8"/>
    <ds:schemaRef ds:uri="31a14b34-d890-43ab-8eba-d5f9b69886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BB3C77-C1BC-4DD6-A344-B1AE3F18F5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341E095-2C78-4709-9B3C-D8940ADE81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1240</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UC Leuven-Limburg</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Volkaerts</dc:creator>
  <cp:keywords/>
  <dc:description/>
  <cp:lastModifiedBy>Luca Celea</cp:lastModifiedBy>
  <cp:revision>3</cp:revision>
  <dcterms:created xsi:type="dcterms:W3CDTF">2021-02-22T16:49:00Z</dcterms:created>
  <dcterms:modified xsi:type="dcterms:W3CDTF">2021-02-23T10:53:00Z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0x010100CF2F156A4A13FE458D72073DD63AB682</vt:lpwstr>
  </property>
</Properties>
</file>