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E366A" w14:textId="77777777" w:rsidR="00183AAB" w:rsidRPr="00A25826" w:rsidRDefault="00183AAB" w:rsidP="00183AAB">
      <w:pPr>
        <w:jc w:val="center"/>
        <w:rPr>
          <w:b/>
          <w:bCs/>
        </w:rPr>
      </w:pPr>
    </w:p>
    <w:p w14:paraId="1C8F4DF0" w14:textId="77777777" w:rsidR="00183AAB" w:rsidRPr="00A25826" w:rsidRDefault="00183AAB" w:rsidP="00183AAB">
      <w:pPr>
        <w:jc w:val="center"/>
        <w:rPr>
          <w:b/>
          <w:bCs/>
        </w:rPr>
      </w:pPr>
    </w:p>
    <w:p w14:paraId="647D139D" w14:textId="77777777" w:rsidR="00183AAB" w:rsidRPr="00A25826" w:rsidRDefault="00183AAB" w:rsidP="00183AAB">
      <w:pPr>
        <w:jc w:val="center"/>
        <w:rPr>
          <w:b/>
          <w:bCs/>
        </w:rPr>
      </w:pPr>
    </w:p>
    <w:p w14:paraId="4875A752" w14:textId="77777777" w:rsidR="00183AAB" w:rsidRPr="00A25826" w:rsidRDefault="00183AAB" w:rsidP="00183AAB">
      <w:pPr>
        <w:jc w:val="center"/>
        <w:rPr>
          <w:b/>
          <w:bCs/>
        </w:rPr>
      </w:pPr>
    </w:p>
    <w:p w14:paraId="0A73ED86" w14:textId="77777777" w:rsidR="00183AAB" w:rsidRPr="00A25826" w:rsidRDefault="00183AAB" w:rsidP="00183AAB">
      <w:pPr>
        <w:jc w:val="center"/>
        <w:rPr>
          <w:b/>
          <w:bCs/>
        </w:rPr>
      </w:pPr>
    </w:p>
    <w:p w14:paraId="70DA9683" w14:textId="77777777" w:rsidR="00183AAB" w:rsidRPr="00A25826" w:rsidRDefault="00183AAB" w:rsidP="00183AAB">
      <w:pPr>
        <w:jc w:val="center"/>
        <w:rPr>
          <w:b/>
          <w:bCs/>
        </w:rPr>
      </w:pPr>
    </w:p>
    <w:p w14:paraId="32B152DC" w14:textId="77777777" w:rsidR="00183AAB" w:rsidRPr="00A25826" w:rsidRDefault="00183AAB" w:rsidP="00183AAB">
      <w:pPr>
        <w:jc w:val="center"/>
        <w:rPr>
          <w:b/>
          <w:bCs/>
        </w:rPr>
      </w:pPr>
    </w:p>
    <w:p w14:paraId="29485FAA" w14:textId="77777777" w:rsidR="00183AAB" w:rsidRPr="00A25826" w:rsidRDefault="00183AAB" w:rsidP="00183AAB">
      <w:pPr>
        <w:jc w:val="center"/>
        <w:rPr>
          <w:b/>
          <w:bCs/>
        </w:rPr>
      </w:pPr>
    </w:p>
    <w:p w14:paraId="5F7D3297" w14:textId="77777777" w:rsidR="00183AAB" w:rsidRPr="00A25826" w:rsidRDefault="00183AAB" w:rsidP="00183AAB">
      <w:pPr>
        <w:jc w:val="center"/>
        <w:rPr>
          <w:b/>
          <w:bCs/>
        </w:rPr>
      </w:pPr>
    </w:p>
    <w:p w14:paraId="74764321" w14:textId="77777777" w:rsidR="00183AAB" w:rsidRPr="00A25826" w:rsidRDefault="00183AAB" w:rsidP="00183AAB">
      <w:pPr>
        <w:jc w:val="center"/>
        <w:rPr>
          <w:b/>
          <w:bCs/>
        </w:rPr>
      </w:pPr>
    </w:p>
    <w:p w14:paraId="098A29E2" w14:textId="77777777" w:rsidR="00183AAB" w:rsidRPr="00A25826" w:rsidRDefault="00183AAB" w:rsidP="00183AAB">
      <w:pPr>
        <w:jc w:val="center"/>
        <w:rPr>
          <w:b/>
          <w:bCs/>
          <w:sz w:val="56"/>
          <w:szCs w:val="56"/>
        </w:rPr>
      </w:pPr>
      <w:r w:rsidRPr="00A25826">
        <w:rPr>
          <w:b/>
          <w:bCs/>
          <w:sz w:val="56"/>
          <w:szCs w:val="56"/>
        </w:rPr>
        <w:t>Documentație procesor MIPS32</w:t>
      </w:r>
    </w:p>
    <w:p w14:paraId="3E823E4C" w14:textId="27E87F79" w:rsidR="00183AAB" w:rsidRPr="00A25826" w:rsidRDefault="00183AAB" w:rsidP="00183AAB">
      <w:pPr>
        <w:jc w:val="center"/>
      </w:pPr>
      <w:r w:rsidRPr="00A25826">
        <w:t xml:space="preserve">cu ciclu unic </w:t>
      </w:r>
    </w:p>
    <w:p w14:paraId="07A0FDF6" w14:textId="4B0AB054" w:rsidR="002E08AA" w:rsidRPr="00A25826" w:rsidRDefault="002E08AA" w:rsidP="00183AAB">
      <w:pPr>
        <w:jc w:val="center"/>
        <w:rPr>
          <w:b/>
          <w:bCs/>
          <w:sz w:val="36"/>
          <w:szCs w:val="36"/>
        </w:rPr>
      </w:pPr>
      <w:r w:rsidRPr="00A25826">
        <w:rPr>
          <w:b/>
          <w:bCs/>
          <w:sz w:val="36"/>
          <w:szCs w:val="36"/>
        </w:rPr>
        <w:t>Arhitectura Calculatoarelor</w:t>
      </w:r>
    </w:p>
    <w:p w14:paraId="26726037" w14:textId="77777777" w:rsidR="00183AAB" w:rsidRPr="00A25826" w:rsidRDefault="00183AAB" w:rsidP="002E08AA"/>
    <w:p w14:paraId="4F46FA80" w14:textId="77777777" w:rsidR="00183AAB" w:rsidRPr="00A25826" w:rsidRDefault="00183AAB" w:rsidP="002E08AA"/>
    <w:p w14:paraId="64DF6EC1" w14:textId="77777777" w:rsidR="00183AAB" w:rsidRPr="00A25826" w:rsidRDefault="00183AAB" w:rsidP="002E08AA"/>
    <w:p w14:paraId="69EE26E4" w14:textId="77777777" w:rsidR="00183AAB" w:rsidRPr="00A25826" w:rsidRDefault="00183AAB" w:rsidP="002E08AA"/>
    <w:p w14:paraId="523249DF" w14:textId="77777777" w:rsidR="00183AAB" w:rsidRPr="00A25826" w:rsidRDefault="00183AAB" w:rsidP="002E08AA"/>
    <w:p w14:paraId="7C76DF34" w14:textId="77777777" w:rsidR="00183AAB" w:rsidRPr="00A25826" w:rsidRDefault="00183AAB" w:rsidP="002E08AA"/>
    <w:p w14:paraId="65E33303" w14:textId="77777777" w:rsidR="00183AAB" w:rsidRPr="00A25826" w:rsidRDefault="00183AAB" w:rsidP="002E08AA"/>
    <w:p w14:paraId="3716E0EB" w14:textId="77777777" w:rsidR="00183AAB" w:rsidRPr="00A25826" w:rsidRDefault="00183AAB" w:rsidP="002E08AA"/>
    <w:p w14:paraId="6255B710" w14:textId="77777777" w:rsidR="00183AAB" w:rsidRPr="00A25826" w:rsidRDefault="00183AAB" w:rsidP="002E08AA"/>
    <w:p w14:paraId="6C11A2D4" w14:textId="77777777" w:rsidR="00183AAB" w:rsidRPr="00A25826" w:rsidRDefault="00183AAB" w:rsidP="002E08AA"/>
    <w:p w14:paraId="48683493" w14:textId="1D793EAC" w:rsidR="00183AAB" w:rsidRPr="00A25826" w:rsidRDefault="00183AAB" w:rsidP="00183AAB">
      <w:r w:rsidRPr="00A25826">
        <w:t xml:space="preserve">Student: </w:t>
      </w:r>
      <w:r w:rsidR="00D42DB1" w:rsidRPr="00A25826">
        <w:t>Codorean Luca-Andrei</w:t>
      </w:r>
      <w:r w:rsidRPr="00A25826">
        <w:t>, CTI-</w:t>
      </w:r>
      <w:proofErr w:type="spellStart"/>
      <w:r w:rsidRPr="00A25826">
        <w:t>ro</w:t>
      </w:r>
      <w:proofErr w:type="spellEnd"/>
      <w:r w:rsidRPr="00A25826">
        <w:t>, 30223</w:t>
      </w:r>
    </w:p>
    <w:p w14:paraId="00985801" w14:textId="72AB6F21" w:rsidR="00D42DB1" w:rsidRPr="00A25826" w:rsidRDefault="00183AAB" w:rsidP="002E08AA">
      <w:r w:rsidRPr="00A25826">
        <w:t>Cadru didactic îndrumător: Nandra Constantin</w:t>
      </w:r>
    </w:p>
    <w:p w14:paraId="3495A6DF" w14:textId="77777777" w:rsidR="00183AAB" w:rsidRPr="00A25826" w:rsidRDefault="00183AAB" w:rsidP="002E08AA"/>
    <w:p w14:paraId="1583A442" w14:textId="0860B095" w:rsidR="00D42DB1" w:rsidRPr="00A25826" w:rsidRDefault="00D42DB1" w:rsidP="00183AAB">
      <w:pPr>
        <w:jc w:val="center"/>
        <w:rPr>
          <w:i/>
          <w:iCs/>
        </w:rPr>
      </w:pPr>
      <w:r w:rsidRPr="00A25826">
        <w:rPr>
          <w:i/>
          <w:iCs/>
        </w:rPr>
        <w:t>Aprilie, 2024</w:t>
      </w:r>
    </w:p>
    <w:p w14:paraId="5219B1CE" w14:textId="77777777" w:rsidR="00C87C1C" w:rsidRPr="00A25826" w:rsidRDefault="00183AAB" w:rsidP="00183AAB">
      <w:pPr>
        <w:jc w:val="both"/>
      </w:pPr>
      <w:r w:rsidRPr="00A25826">
        <w:lastRenderedPageBreak/>
        <w:t xml:space="preserve">Această documentație cuprinde elementele folosite în realizarea procesorului MIPS32 realizat în cadrul laboratorului de Arhitectura Calculatoarelor. Va fi descrisă fiecare pas de implementare, astfel încât înțelegerea acestuia să fie mult mai simplă. În implementarea procesorului este folosit un limbajul de descriere hardware, VHDL. Suportul hardware propriu-zis este o placă de dezvoltare </w:t>
      </w:r>
      <w:proofErr w:type="spellStart"/>
      <w:r w:rsidRPr="00A25826">
        <w:t>Nexys</w:t>
      </w:r>
      <w:proofErr w:type="spellEnd"/>
      <w:r w:rsidRPr="00A25826">
        <w:t xml:space="preserve"> </w:t>
      </w:r>
      <w:r w:rsidR="002641E4" w:rsidRPr="00A25826">
        <w:t>A7</w:t>
      </w:r>
      <w:r w:rsidR="00AF3B33" w:rsidRPr="00A25826">
        <w:t>, produsă de DIGILENT</w:t>
      </w:r>
      <w:r w:rsidR="00144076" w:rsidRPr="00A25826">
        <w:t>.</w:t>
      </w:r>
    </w:p>
    <w:p w14:paraId="75AA1E93" w14:textId="77777777" w:rsidR="00C87C1C" w:rsidRPr="00A25826" w:rsidRDefault="00C87C1C" w:rsidP="00183AAB">
      <w:pPr>
        <w:jc w:val="both"/>
      </w:pPr>
    </w:p>
    <w:p w14:paraId="06238A8C" w14:textId="77777777" w:rsidR="00C87C1C" w:rsidRPr="00A25826" w:rsidRDefault="00C87C1C" w:rsidP="00183AAB">
      <w:pPr>
        <w:jc w:val="both"/>
      </w:pPr>
    </w:p>
    <w:p w14:paraId="78B17EE8" w14:textId="77777777" w:rsidR="00C87C1C" w:rsidRPr="00A25826" w:rsidRDefault="00C87C1C" w:rsidP="00183AAB">
      <w:pPr>
        <w:jc w:val="both"/>
      </w:pPr>
    </w:p>
    <w:sdt>
      <w:sdtPr>
        <w:rPr>
          <w:rFonts w:asciiTheme="minorHAnsi" w:eastAsiaTheme="minorHAnsi" w:hAnsiTheme="minorHAnsi" w:cstheme="minorBidi"/>
          <w:color w:val="auto"/>
          <w:sz w:val="22"/>
          <w:szCs w:val="22"/>
          <w:lang w:val="ro-RO"/>
        </w:rPr>
        <w:id w:val="1142001653"/>
        <w:docPartObj>
          <w:docPartGallery w:val="Table of Contents"/>
          <w:docPartUnique/>
        </w:docPartObj>
      </w:sdtPr>
      <w:sdtEndPr>
        <w:rPr>
          <w:b/>
          <w:bCs/>
        </w:rPr>
      </w:sdtEndPr>
      <w:sdtContent>
        <w:p w14:paraId="546E068A" w14:textId="198C77DA" w:rsidR="00C87C1C" w:rsidRPr="00A25826" w:rsidRDefault="00C87C1C">
          <w:pPr>
            <w:pStyle w:val="Titlucuprins"/>
            <w:rPr>
              <w:lang w:val="ro-RO"/>
            </w:rPr>
          </w:pPr>
          <w:r w:rsidRPr="00A25826">
            <w:rPr>
              <w:lang w:val="ro-RO"/>
            </w:rPr>
            <w:t>Cuprins</w:t>
          </w:r>
        </w:p>
        <w:p w14:paraId="2DADB99F" w14:textId="45D6A578" w:rsidR="00FF7774" w:rsidRDefault="00C87C1C">
          <w:pPr>
            <w:pStyle w:val="Cuprins1"/>
            <w:tabs>
              <w:tab w:val="right" w:leader="dot" w:pos="9350"/>
            </w:tabs>
            <w:rPr>
              <w:rFonts w:eastAsiaTheme="minorEastAsia"/>
              <w:noProof/>
              <w:kern w:val="2"/>
              <w:sz w:val="24"/>
              <w:szCs w:val="24"/>
              <w:lang w:val="en-US"/>
              <w14:ligatures w14:val="standardContextual"/>
            </w:rPr>
          </w:pPr>
          <w:r w:rsidRPr="00A25826">
            <w:fldChar w:fldCharType="begin"/>
          </w:r>
          <w:r w:rsidRPr="00A25826">
            <w:instrText xml:space="preserve"> TOC \o "1-3" \h \z \u </w:instrText>
          </w:r>
          <w:r w:rsidRPr="00A25826">
            <w:fldChar w:fldCharType="separate"/>
          </w:r>
          <w:hyperlink w:anchor="_Toc164375050" w:history="1">
            <w:r w:rsidR="00FF7774" w:rsidRPr="002E6057">
              <w:rPr>
                <w:rStyle w:val="Hyperlink"/>
                <w:noProof/>
              </w:rPr>
              <w:t>Instrucțiunile procesorului</w:t>
            </w:r>
            <w:r w:rsidR="00FF7774">
              <w:rPr>
                <w:noProof/>
                <w:webHidden/>
              </w:rPr>
              <w:tab/>
            </w:r>
            <w:r w:rsidR="00FF7774">
              <w:rPr>
                <w:noProof/>
                <w:webHidden/>
              </w:rPr>
              <w:fldChar w:fldCharType="begin"/>
            </w:r>
            <w:r w:rsidR="00FF7774">
              <w:rPr>
                <w:noProof/>
                <w:webHidden/>
              </w:rPr>
              <w:instrText xml:space="preserve"> PAGEREF _Toc164375050 \h </w:instrText>
            </w:r>
            <w:r w:rsidR="00FF7774">
              <w:rPr>
                <w:noProof/>
                <w:webHidden/>
              </w:rPr>
            </w:r>
            <w:r w:rsidR="00FF7774">
              <w:rPr>
                <w:noProof/>
                <w:webHidden/>
              </w:rPr>
              <w:fldChar w:fldCharType="separate"/>
            </w:r>
            <w:r w:rsidR="00FF7774">
              <w:rPr>
                <w:noProof/>
                <w:webHidden/>
              </w:rPr>
              <w:t>3</w:t>
            </w:r>
            <w:r w:rsidR="00FF7774">
              <w:rPr>
                <w:noProof/>
                <w:webHidden/>
              </w:rPr>
              <w:fldChar w:fldCharType="end"/>
            </w:r>
          </w:hyperlink>
        </w:p>
        <w:p w14:paraId="7CB6CEBE" w14:textId="2985AA26" w:rsidR="00FF7774" w:rsidRDefault="00000000">
          <w:pPr>
            <w:pStyle w:val="Cuprins2"/>
            <w:tabs>
              <w:tab w:val="right" w:leader="dot" w:pos="9350"/>
            </w:tabs>
            <w:rPr>
              <w:noProof/>
            </w:rPr>
          </w:pPr>
          <w:hyperlink w:anchor="_Toc164375051" w:history="1">
            <w:r w:rsidR="00FF7774" w:rsidRPr="002E6057">
              <w:rPr>
                <w:rStyle w:val="Hyperlink"/>
                <w:noProof/>
              </w:rPr>
              <w:t>Descrierea semnalelor de control pentru fiecare instrucțiune</w:t>
            </w:r>
            <w:r w:rsidR="00FF7774">
              <w:rPr>
                <w:noProof/>
                <w:webHidden/>
              </w:rPr>
              <w:tab/>
            </w:r>
            <w:r w:rsidR="00FF7774">
              <w:rPr>
                <w:noProof/>
                <w:webHidden/>
              </w:rPr>
              <w:fldChar w:fldCharType="begin"/>
            </w:r>
            <w:r w:rsidR="00FF7774">
              <w:rPr>
                <w:noProof/>
                <w:webHidden/>
              </w:rPr>
              <w:instrText xml:space="preserve"> PAGEREF _Toc164375051 \h </w:instrText>
            </w:r>
            <w:r w:rsidR="00FF7774">
              <w:rPr>
                <w:noProof/>
                <w:webHidden/>
              </w:rPr>
            </w:r>
            <w:r w:rsidR="00FF7774">
              <w:rPr>
                <w:noProof/>
                <w:webHidden/>
              </w:rPr>
              <w:fldChar w:fldCharType="separate"/>
            </w:r>
            <w:r w:rsidR="00FF7774">
              <w:rPr>
                <w:noProof/>
                <w:webHidden/>
              </w:rPr>
              <w:t>4</w:t>
            </w:r>
            <w:r w:rsidR="00FF7774">
              <w:rPr>
                <w:noProof/>
                <w:webHidden/>
              </w:rPr>
              <w:fldChar w:fldCharType="end"/>
            </w:r>
          </w:hyperlink>
        </w:p>
        <w:p w14:paraId="0C2641E4" w14:textId="4D743AE2" w:rsidR="00FF7774" w:rsidRDefault="00000000">
          <w:pPr>
            <w:pStyle w:val="Cuprins1"/>
            <w:tabs>
              <w:tab w:val="right" w:leader="dot" w:pos="9350"/>
            </w:tabs>
            <w:rPr>
              <w:rFonts w:eastAsiaTheme="minorEastAsia"/>
              <w:noProof/>
              <w:kern w:val="2"/>
              <w:sz w:val="24"/>
              <w:szCs w:val="24"/>
              <w:lang w:val="en-US"/>
              <w14:ligatures w14:val="standardContextual"/>
            </w:rPr>
          </w:pPr>
          <w:hyperlink w:anchor="_Toc164375052" w:history="1">
            <w:r w:rsidR="00FF7774" w:rsidRPr="002E6057">
              <w:rPr>
                <w:rStyle w:val="Hyperlink"/>
                <w:noProof/>
              </w:rPr>
              <w:t>Codul conceput pentru rularea pe procesor</w:t>
            </w:r>
            <w:r w:rsidR="00FF7774">
              <w:rPr>
                <w:noProof/>
                <w:webHidden/>
              </w:rPr>
              <w:tab/>
            </w:r>
            <w:r w:rsidR="00FF7774">
              <w:rPr>
                <w:noProof/>
                <w:webHidden/>
              </w:rPr>
              <w:fldChar w:fldCharType="begin"/>
            </w:r>
            <w:r w:rsidR="00FF7774">
              <w:rPr>
                <w:noProof/>
                <w:webHidden/>
              </w:rPr>
              <w:instrText xml:space="preserve"> PAGEREF _Toc164375052 \h </w:instrText>
            </w:r>
            <w:r w:rsidR="00FF7774">
              <w:rPr>
                <w:noProof/>
                <w:webHidden/>
              </w:rPr>
            </w:r>
            <w:r w:rsidR="00FF7774">
              <w:rPr>
                <w:noProof/>
                <w:webHidden/>
              </w:rPr>
              <w:fldChar w:fldCharType="separate"/>
            </w:r>
            <w:r w:rsidR="00FF7774">
              <w:rPr>
                <w:noProof/>
                <w:webHidden/>
              </w:rPr>
              <w:t>5</w:t>
            </w:r>
            <w:r w:rsidR="00FF7774">
              <w:rPr>
                <w:noProof/>
                <w:webHidden/>
              </w:rPr>
              <w:fldChar w:fldCharType="end"/>
            </w:r>
          </w:hyperlink>
        </w:p>
        <w:p w14:paraId="32BA8CD7" w14:textId="64BCC379" w:rsidR="00FF7774" w:rsidRDefault="00000000">
          <w:pPr>
            <w:pStyle w:val="Cuprins3"/>
            <w:tabs>
              <w:tab w:val="right" w:leader="dot" w:pos="9350"/>
            </w:tabs>
            <w:rPr>
              <w:rFonts w:eastAsiaTheme="minorEastAsia"/>
              <w:noProof/>
              <w:kern w:val="2"/>
              <w:sz w:val="24"/>
              <w:szCs w:val="24"/>
              <w:lang w:val="en-US"/>
              <w14:ligatures w14:val="standardContextual"/>
            </w:rPr>
          </w:pPr>
          <w:hyperlink w:anchor="_Toc164375053" w:history="1">
            <w:r w:rsidR="00FF7774" w:rsidRPr="002E6057">
              <w:rPr>
                <w:rStyle w:val="Hyperlink"/>
                <w:noProof/>
              </w:rPr>
              <w:t>Trasarea execuției programului de test pentru MIPS32</w:t>
            </w:r>
            <w:r w:rsidR="00FF7774">
              <w:rPr>
                <w:noProof/>
                <w:webHidden/>
              </w:rPr>
              <w:tab/>
            </w:r>
            <w:r w:rsidR="00FF7774">
              <w:rPr>
                <w:noProof/>
                <w:webHidden/>
              </w:rPr>
              <w:fldChar w:fldCharType="begin"/>
            </w:r>
            <w:r w:rsidR="00FF7774">
              <w:rPr>
                <w:noProof/>
                <w:webHidden/>
              </w:rPr>
              <w:instrText xml:space="preserve"> PAGEREF _Toc164375053 \h </w:instrText>
            </w:r>
            <w:r w:rsidR="00FF7774">
              <w:rPr>
                <w:noProof/>
                <w:webHidden/>
              </w:rPr>
            </w:r>
            <w:r w:rsidR="00FF7774">
              <w:rPr>
                <w:noProof/>
                <w:webHidden/>
              </w:rPr>
              <w:fldChar w:fldCharType="separate"/>
            </w:r>
            <w:r w:rsidR="00FF7774">
              <w:rPr>
                <w:noProof/>
                <w:webHidden/>
              </w:rPr>
              <w:t>6</w:t>
            </w:r>
            <w:r w:rsidR="00FF7774">
              <w:rPr>
                <w:noProof/>
                <w:webHidden/>
              </w:rPr>
              <w:fldChar w:fldCharType="end"/>
            </w:r>
          </w:hyperlink>
        </w:p>
        <w:p w14:paraId="1BFDC110" w14:textId="39B9D2BF" w:rsidR="00C87C1C" w:rsidRPr="00A25826" w:rsidRDefault="00C87C1C">
          <w:r w:rsidRPr="00A25826">
            <w:rPr>
              <w:b/>
              <w:bCs/>
            </w:rPr>
            <w:fldChar w:fldCharType="end"/>
          </w:r>
        </w:p>
      </w:sdtContent>
    </w:sdt>
    <w:p w14:paraId="006306BF" w14:textId="0159BE7D" w:rsidR="00D42DB1" w:rsidRPr="00A25826" w:rsidRDefault="00D42DB1" w:rsidP="00183AAB">
      <w:pPr>
        <w:jc w:val="both"/>
      </w:pPr>
      <w:r w:rsidRPr="00A25826">
        <w:br w:type="page"/>
      </w:r>
    </w:p>
    <w:p w14:paraId="42F05A6C" w14:textId="29464452" w:rsidR="00D42DB1" w:rsidRPr="00A25826" w:rsidRDefault="00D42DB1" w:rsidP="00C87C1C">
      <w:pPr>
        <w:pStyle w:val="Titlu1"/>
      </w:pPr>
      <w:bookmarkStart w:id="0" w:name="_Toc164375050"/>
      <w:r w:rsidRPr="00A25826">
        <w:lastRenderedPageBreak/>
        <w:t>Instrucțiunile procesorului</w:t>
      </w:r>
      <w:bookmarkEnd w:id="0"/>
    </w:p>
    <w:p w14:paraId="584FCD72" w14:textId="77777777" w:rsidR="00464FE6" w:rsidRPr="00A25826" w:rsidRDefault="00D42DB1" w:rsidP="00D42DB1">
      <w:pPr>
        <w:jc w:val="both"/>
      </w:pPr>
      <w:r w:rsidRPr="00A25826">
        <w:t xml:space="preserve">Procesorul implementat este capabil să realizeze trei tipuri de operații de bază, care permit conceperea de programe in limbaj de asamblare. </w:t>
      </w:r>
      <w:r w:rsidR="00464FE6" w:rsidRPr="00A25826">
        <w:t xml:space="preserve">Aceste instrucțiuni folosesc 32 de biți pentru implementare. </w:t>
      </w:r>
    </w:p>
    <w:p w14:paraId="2579916C" w14:textId="46B63D05" w:rsidR="00464FE6" w:rsidRPr="00A25826" w:rsidRDefault="00464FE6" w:rsidP="00D42DB1">
      <w:pPr>
        <w:jc w:val="both"/>
      </w:pPr>
      <w:r w:rsidRPr="00A25826">
        <w:t xml:space="preserve">Un aspect care definitoriu pentru aceste instrucțiuni este </w:t>
      </w:r>
      <w:proofErr w:type="spellStart"/>
      <w:r w:rsidRPr="00A25826">
        <w:t>opcode-ul</w:t>
      </w:r>
      <w:proofErr w:type="spellEnd"/>
      <w:r w:rsidRPr="00A25826">
        <w:t>, anume ultimii 6 biți, care definesc operația propriu-zisă. În cazul primei categorii de instrucțiuni descrise, anume R-</w:t>
      </w:r>
      <w:proofErr w:type="spellStart"/>
      <w:r w:rsidRPr="00A25826">
        <w:t>Type</w:t>
      </w:r>
      <w:proofErr w:type="spellEnd"/>
      <w:r w:rsidRPr="00A25826">
        <w:t xml:space="preserve">, instrucțiunile au același </w:t>
      </w:r>
      <w:proofErr w:type="spellStart"/>
      <w:r w:rsidRPr="00A25826">
        <w:t>opcode</w:t>
      </w:r>
      <w:proofErr w:type="spellEnd"/>
      <w:r w:rsidRPr="00A25826">
        <w:t xml:space="preserve">, însă ceea ce realizează diferența dintre ele sunt primii 6 biți, anume </w:t>
      </w:r>
      <w:proofErr w:type="spellStart"/>
      <w:r w:rsidRPr="00A25826">
        <w:rPr>
          <w:i/>
          <w:iCs/>
        </w:rPr>
        <w:t>function</w:t>
      </w:r>
      <w:proofErr w:type="spellEnd"/>
      <w:r w:rsidRPr="00A25826">
        <w:rPr>
          <w:i/>
          <w:iCs/>
        </w:rPr>
        <w:t>.</w:t>
      </w:r>
    </w:p>
    <w:p w14:paraId="49CB71B9" w14:textId="41604666" w:rsidR="00D42DB1" w:rsidRPr="00A25826" w:rsidRDefault="00464FE6" w:rsidP="00D42DB1">
      <w:pPr>
        <w:jc w:val="both"/>
      </w:pPr>
      <w:r w:rsidRPr="00A25826">
        <w:t xml:space="preserve"> </w:t>
      </w:r>
      <w:r w:rsidR="00D42DB1" w:rsidRPr="00A25826">
        <w:t xml:space="preserve">Categoriile </w:t>
      </w:r>
      <w:r w:rsidRPr="00A25826">
        <w:t xml:space="preserve">de instrucțiuni </w:t>
      </w:r>
      <w:r w:rsidR="00D42DB1" w:rsidRPr="00A25826">
        <w:t>sunt:</w:t>
      </w:r>
    </w:p>
    <w:p w14:paraId="6CD5C4A5" w14:textId="0F32B9B1" w:rsidR="00D42DB1" w:rsidRPr="00A25826" w:rsidRDefault="00D42DB1" w:rsidP="00D42DB1">
      <w:pPr>
        <w:pStyle w:val="Listparagraf"/>
        <w:numPr>
          <w:ilvl w:val="0"/>
          <w:numId w:val="2"/>
        </w:numPr>
        <w:jc w:val="both"/>
      </w:pPr>
      <w:r w:rsidRPr="00A25826">
        <w:t>R-</w:t>
      </w:r>
      <w:proofErr w:type="spellStart"/>
      <w:r w:rsidRPr="00A25826">
        <w:t>Type</w:t>
      </w:r>
      <w:proofErr w:type="spellEnd"/>
      <w:r w:rsidRPr="00A25826">
        <w:t xml:space="preserve"> – din această categorie fac parte instrucțiunile care se realizează între </w:t>
      </w:r>
      <w:proofErr w:type="spellStart"/>
      <w:r w:rsidRPr="00A25826">
        <w:t>regiștrii</w:t>
      </w:r>
      <w:proofErr w:type="spellEnd"/>
      <w:r w:rsidRPr="00A25826">
        <w:t xml:space="preserve"> procesorului. Din această categorie fac parte instrucțiuni aritmetice de bază. Pe lângă acestea, pot să fie incluse și operații logice. În prezent, procesorul are implementate:</w:t>
      </w:r>
    </w:p>
    <w:p w14:paraId="33991658" w14:textId="3C45F503" w:rsidR="00D42DB1" w:rsidRPr="00A25826" w:rsidRDefault="00D42DB1" w:rsidP="00D42DB1">
      <w:pPr>
        <w:pStyle w:val="Listparagraf"/>
        <w:numPr>
          <w:ilvl w:val="2"/>
          <w:numId w:val="2"/>
        </w:numPr>
        <w:jc w:val="both"/>
      </w:pPr>
      <w:r w:rsidRPr="00A25826">
        <w:t>Operații aritmetice: ADD, SUB, MOD; respectiv</w:t>
      </w:r>
    </w:p>
    <w:p w14:paraId="29CDAE55" w14:textId="7C9EF1E1" w:rsidR="00D42DB1" w:rsidRPr="00A25826" w:rsidRDefault="00D42DB1" w:rsidP="00D42DB1">
      <w:pPr>
        <w:pStyle w:val="Listparagraf"/>
        <w:numPr>
          <w:ilvl w:val="2"/>
          <w:numId w:val="2"/>
        </w:numPr>
        <w:jc w:val="both"/>
      </w:pPr>
      <w:r w:rsidRPr="00A25826">
        <w:t>Operații logice: AND, OR, XOR.</w:t>
      </w:r>
    </w:p>
    <w:p w14:paraId="499AE3C6" w14:textId="6CB6923A" w:rsidR="00464FE6" w:rsidRPr="00A25826" w:rsidRDefault="00D42DB1" w:rsidP="00464FE6">
      <w:pPr>
        <w:jc w:val="both"/>
      </w:pPr>
      <w:r w:rsidRPr="00A25826">
        <w:tab/>
      </w:r>
      <w:r w:rsidRPr="00A25826">
        <w:tab/>
        <w:t xml:space="preserve">Implementarea altor operații precum SLL sau SRL este o operațiune relativ simplă. Ele însă </w:t>
      </w:r>
      <w:r w:rsidR="00464FE6" w:rsidRPr="00A25826">
        <w:tab/>
      </w:r>
      <w:r w:rsidRPr="00A25826">
        <w:t xml:space="preserve">nu au fost implementate deoarece programul suport gândit să ruleze pe acest procesor nu le </w:t>
      </w:r>
      <w:r w:rsidR="00464FE6" w:rsidRPr="00A25826">
        <w:tab/>
      </w:r>
      <w:r w:rsidRPr="00A25826">
        <w:t>folosește.</w:t>
      </w:r>
      <w:r w:rsidR="00464FE6" w:rsidRPr="00A25826">
        <w:t xml:space="preserve"> Structura unei asemenea instrucțiuni este descrisă de imaginea atașată.</w:t>
      </w:r>
    </w:p>
    <w:p w14:paraId="4EE76D4E" w14:textId="77777777" w:rsidR="00464FE6" w:rsidRPr="00A25826" w:rsidRDefault="00464FE6" w:rsidP="00464FE6">
      <w:pPr>
        <w:keepNext/>
        <w:jc w:val="center"/>
      </w:pPr>
      <w:r w:rsidRPr="00A25826">
        <w:rPr>
          <w:noProof/>
        </w:rPr>
        <w:drawing>
          <wp:inline distT="0" distB="0" distL="0" distR="0" wp14:anchorId="5C37A296" wp14:editId="10934157">
            <wp:extent cx="5403876" cy="692804"/>
            <wp:effectExtent l="0" t="0" r="6350" b="0"/>
            <wp:docPr id="1463735677" name="Imagine 1" descr="O imagine care conține text, Font, linie, numă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35677" name="Imagine 1" descr="O imagine care conține text, Font, linie, număr"/>
                    <pic:cNvPicPr/>
                  </pic:nvPicPr>
                  <pic:blipFill>
                    <a:blip r:embed="rId8"/>
                    <a:stretch>
                      <a:fillRect/>
                    </a:stretch>
                  </pic:blipFill>
                  <pic:spPr>
                    <a:xfrm>
                      <a:off x="0" y="0"/>
                      <a:ext cx="5451535" cy="698914"/>
                    </a:xfrm>
                    <a:prstGeom prst="rect">
                      <a:avLst/>
                    </a:prstGeom>
                  </pic:spPr>
                </pic:pic>
              </a:graphicData>
            </a:graphic>
          </wp:inline>
        </w:drawing>
      </w:r>
    </w:p>
    <w:p w14:paraId="0EF3138C" w14:textId="707B621A" w:rsidR="00D42DB1" w:rsidRPr="00A25826" w:rsidRDefault="00464FE6" w:rsidP="00464FE6">
      <w:pPr>
        <w:pStyle w:val="Legend"/>
        <w:jc w:val="right"/>
      </w:pPr>
      <w:r w:rsidRPr="00A25826">
        <w:t xml:space="preserve">Figură </w:t>
      </w:r>
      <w:r w:rsidRPr="00A25826">
        <w:fldChar w:fldCharType="begin"/>
      </w:r>
      <w:r w:rsidRPr="00A25826">
        <w:instrText xml:space="preserve"> SEQ Figură \* ARABIC </w:instrText>
      </w:r>
      <w:r w:rsidRPr="00A25826">
        <w:fldChar w:fldCharType="separate"/>
      </w:r>
      <w:r w:rsidR="005179E5" w:rsidRPr="00A25826">
        <w:t>1</w:t>
      </w:r>
      <w:r w:rsidRPr="00A25826">
        <w:fldChar w:fldCharType="end"/>
      </w:r>
      <w:r w:rsidRPr="00A25826">
        <w:t>. Formatul unei instrucțiuni de tip R.</w:t>
      </w:r>
    </w:p>
    <w:p w14:paraId="5715FE60" w14:textId="7D376549" w:rsidR="00D42DB1" w:rsidRPr="00A25826" w:rsidRDefault="00D42DB1" w:rsidP="00D42DB1">
      <w:pPr>
        <w:pStyle w:val="Listparagraf"/>
        <w:numPr>
          <w:ilvl w:val="0"/>
          <w:numId w:val="2"/>
        </w:numPr>
        <w:jc w:val="both"/>
      </w:pPr>
      <w:proofErr w:type="spellStart"/>
      <w:r w:rsidRPr="00A25826">
        <w:t>Immediate</w:t>
      </w:r>
      <w:proofErr w:type="spellEnd"/>
      <w:r w:rsidRPr="00A25826">
        <w:t xml:space="preserve"> – din această categorie fac parte instrucțiuni care realizează operații între </w:t>
      </w:r>
      <w:proofErr w:type="spellStart"/>
      <w:r w:rsidRPr="00A25826">
        <w:t>regiștrii</w:t>
      </w:r>
      <w:proofErr w:type="spellEnd"/>
      <w:r w:rsidRPr="00A25826">
        <w:t xml:space="preserve"> și o valoare imediată, care poate să fie interpretată de pildă ca un </w:t>
      </w:r>
      <w:proofErr w:type="spellStart"/>
      <w:r w:rsidRPr="00A25826">
        <w:t>offset</w:t>
      </w:r>
      <w:proofErr w:type="spellEnd"/>
      <w:r w:rsidRPr="00A25826">
        <w:t xml:space="preserve"> sau ca o valoare care urmează să fie încărcată într-un registru. Din această categorie fac parte:</w:t>
      </w:r>
    </w:p>
    <w:p w14:paraId="0ED54733" w14:textId="0719652C" w:rsidR="00D42DB1" w:rsidRPr="00A25826" w:rsidRDefault="00921770" w:rsidP="00921770">
      <w:pPr>
        <w:pStyle w:val="Listparagraf"/>
        <w:numPr>
          <w:ilvl w:val="2"/>
          <w:numId w:val="2"/>
        </w:numPr>
        <w:jc w:val="both"/>
      </w:pPr>
      <w:r w:rsidRPr="00A25826">
        <w:t>Operații aritmetice: ADDI, MODI;</w:t>
      </w:r>
    </w:p>
    <w:p w14:paraId="7A00C0D7" w14:textId="480338D6" w:rsidR="00921770" w:rsidRPr="00A25826" w:rsidRDefault="00921770" w:rsidP="00921770">
      <w:pPr>
        <w:pStyle w:val="Listparagraf"/>
        <w:numPr>
          <w:ilvl w:val="2"/>
          <w:numId w:val="2"/>
        </w:numPr>
        <w:jc w:val="both"/>
      </w:pPr>
      <w:r w:rsidRPr="00A25826">
        <w:t>Instrucțiuni de salt: BEQ, BNEQ;</w:t>
      </w:r>
    </w:p>
    <w:p w14:paraId="6BCD8496" w14:textId="7361C3D7" w:rsidR="00464FE6" w:rsidRPr="00A25826" w:rsidRDefault="00921770" w:rsidP="00464FE6">
      <w:pPr>
        <w:pStyle w:val="Listparagraf"/>
        <w:numPr>
          <w:ilvl w:val="2"/>
          <w:numId w:val="2"/>
        </w:numPr>
        <w:jc w:val="both"/>
      </w:pPr>
      <w:r w:rsidRPr="00A25826">
        <w:t xml:space="preserve">Instrucțiuni </w:t>
      </w:r>
      <w:r w:rsidR="00464FE6" w:rsidRPr="00A25826">
        <w:t>de operare a memoriei: LW, SW.</w:t>
      </w:r>
    </w:p>
    <w:p w14:paraId="721FEEE6" w14:textId="77777777" w:rsidR="00464FE6" w:rsidRPr="00A25826" w:rsidRDefault="00464FE6" w:rsidP="00464FE6">
      <w:pPr>
        <w:keepNext/>
        <w:jc w:val="center"/>
      </w:pPr>
      <w:r w:rsidRPr="00A25826">
        <w:rPr>
          <w:noProof/>
        </w:rPr>
        <w:drawing>
          <wp:inline distT="0" distB="0" distL="0" distR="0" wp14:anchorId="3A60E483" wp14:editId="47D70BEC">
            <wp:extent cx="5537606" cy="615290"/>
            <wp:effectExtent l="0" t="0" r="0" b="0"/>
            <wp:docPr id="166846353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63539" name=""/>
                    <pic:cNvPicPr/>
                  </pic:nvPicPr>
                  <pic:blipFill>
                    <a:blip r:embed="rId9"/>
                    <a:stretch>
                      <a:fillRect/>
                    </a:stretch>
                  </pic:blipFill>
                  <pic:spPr>
                    <a:xfrm>
                      <a:off x="0" y="0"/>
                      <a:ext cx="5560489" cy="617833"/>
                    </a:xfrm>
                    <a:prstGeom prst="rect">
                      <a:avLst/>
                    </a:prstGeom>
                  </pic:spPr>
                </pic:pic>
              </a:graphicData>
            </a:graphic>
          </wp:inline>
        </w:drawing>
      </w:r>
    </w:p>
    <w:p w14:paraId="5AB31F60" w14:textId="1B6C1960" w:rsidR="00464FE6" w:rsidRPr="00A25826" w:rsidRDefault="00464FE6" w:rsidP="00464FE6">
      <w:pPr>
        <w:pStyle w:val="Legend"/>
        <w:jc w:val="right"/>
      </w:pPr>
      <w:r w:rsidRPr="00A25826">
        <w:t xml:space="preserve">Figură </w:t>
      </w:r>
      <w:r w:rsidRPr="00A25826">
        <w:fldChar w:fldCharType="begin"/>
      </w:r>
      <w:r w:rsidRPr="00A25826">
        <w:instrText xml:space="preserve"> SEQ Figură \* ARABIC </w:instrText>
      </w:r>
      <w:r w:rsidRPr="00A25826">
        <w:fldChar w:fldCharType="separate"/>
      </w:r>
      <w:r w:rsidR="005179E5" w:rsidRPr="00A25826">
        <w:t>2</w:t>
      </w:r>
      <w:r w:rsidRPr="00A25826">
        <w:fldChar w:fldCharType="end"/>
      </w:r>
      <w:r w:rsidRPr="00A25826">
        <w:t>. Formatul unei instrucțiuni de tip I.</w:t>
      </w:r>
    </w:p>
    <w:p w14:paraId="0207AEDA" w14:textId="264CA1F6" w:rsidR="00464FE6" w:rsidRPr="00A25826" w:rsidRDefault="00464FE6" w:rsidP="00464FE6">
      <w:pPr>
        <w:pStyle w:val="Listparagraf"/>
        <w:numPr>
          <w:ilvl w:val="0"/>
          <w:numId w:val="2"/>
        </w:numPr>
      </w:pPr>
      <w:r w:rsidRPr="00A25826">
        <w:t xml:space="preserve">J – instrucțiuni care realizează salt la o anumită adresă. Din această categorie, în configurația actuală, se regăsește o singură instrucțiune, </w:t>
      </w:r>
      <w:proofErr w:type="spellStart"/>
      <w:r w:rsidR="00C44EC8">
        <w:t>jump</w:t>
      </w:r>
      <w:proofErr w:type="spellEnd"/>
      <w:r w:rsidRPr="00A25826">
        <w:t xml:space="preserve">, care are formatul: </w:t>
      </w:r>
    </w:p>
    <w:p w14:paraId="36C7ADAB" w14:textId="79D94145" w:rsidR="00464FE6" w:rsidRPr="00A25826" w:rsidRDefault="00464FE6" w:rsidP="00464FE6">
      <w:pPr>
        <w:pStyle w:val="Listparagraf"/>
        <w:ind w:left="0"/>
        <w:jc w:val="center"/>
      </w:pPr>
      <w:r w:rsidRPr="00A25826">
        <w:t xml:space="preserve">         </w:t>
      </w:r>
      <w:r w:rsidRPr="00A25826">
        <w:rPr>
          <w:noProof/>
        </w:rPr>
        <w:drawing>
          <wp:inline distT="0" distB="0" distL="0" distR="0" wp14:anchorId="26AEEDC6" wp14:editId="79901C80">
            <wp:extent cx="5571720" cy="658368"/>
            <wp:effectExtent l="0" t="0" r="0" b="8890"/>
            <wp:docPr id="39319762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97628" name=""/>
                    <pic:cNvPicPr/>
                  </pic:nvPicPr>
                  <pic:blipFill>
                    <a:blip r:embed="rId10"/>
                    <a:stretch>
                      <a:fillRect/>
                    </a:stretch>
                  </pic:blipFill>
                  <pic:spPr>
                    <a:xfrm>
                      <a:off x="0" y="0"/>
                      <a:ext cx="5624070" cy="664554"/>
                    </a:xfrm>
                    <a:prstGeom prst="rect">
                      <a:avLst/>
                    </a:prstGeom>
                  </pic:spPr>
                </pic:pic>
              </a:graphicData>
            </a:graphic>
          </wp:inline>
        </w:drawing>
      </w:r>
    </w:p>
    <w:p w14:paraId="255E4A32" w14:textId="3809CCAF" w:rsidR="00464FE6" w:rsidRPr="00A25826" w:rsidRDefault="00464FE6" w:rsidP="00464FE6">
      <w:pPr>
        <w:pStyle w:val="Legend"/>
        <w:jc w:val="right"/>
      </w:pPr>
      <w:r w:rsidRPr="00A25826">
        <w:t xml:space="preserve">Figură </w:t>
      </w:r>
      <w:r w:rsidRPr="00A25826">
        <w:fldChar w:fldCharType="begin"/>
      </w:r>
      <w:r w:rsidRPr="00A25826">
        <w:instrText xml:space="preserve"> SEQ Figură \* ARABIC </w:instrText>
      </w:r>
      <w:r w:rsidRPr="00A25826">
        <w:fldChar w:fldCharType="separate"/>
      </w:r>
      <w:r w:rsidR="005179E5" w:rsidRPr="00A25826">
        <w:t>3</w:t>
      </w:r>
      <w:r w:rsidRPr="00A25826">
        <w:fldChar w:fldCharType="end"/>
      </w:r>
      <w:r w:rsidRPr="00A25826">
        <w:t>. Formatul unei instrucțiuni  de tip J.</w:t>
      </w:r>
    </w:p>
    <w:p w14:paraId="526F0474" w14:textId="3B6D34A5" w:rsidR="00C87C1C" w:rsidRPr="00A25826" w:rsidRDefault="00C87C1C" w:rsidP="00C87C1C">
      <w:pPr>
        <w:jc w:val="both"/>
      </w:pPr>
      <w:r w:rsidRPr="00A25826">
        <w:lastRenderedPageBreak/>
        <w:t xml:space="preserve">O </w:t>
      </w:r>
      <w:proofErr w:type="spellStart"/>
      <w:r w:rsidRPr="00A25826">
        <w:t>sumarizare</w:t>
      </w:r>
      <w:proofErr w:type="spellEnd"/>
      <w:r w:rsidRPr="00A25826">
        <w:t xml:space="preserve"> a acestor instrucțiuni se poate observa în tabelul atașat.</w:t>
      </w:r>
    </w:p>
    <w:p w14:paraId="135C9752" w14:textId="4C75C019" w:rsidR="00C87C1C" w:rsidRPr="00A25826" w:rsidRDefault="00C87C1C" w:rsidP="00C87C1C">
      <w:pPr>
        <w:pStyle w:val="Legend"/>
        <w:keepNext/>
        <w:jc w:val="right"/>
      </w:pPr>
      <w:r w:rsidRPr="00A25826">
        <w:t xml:space="preserve">Tabel </w:t>
      </w:r>
      <w:r w:rsidRPr="00A25826">
        <w:fldChar w:fldCharType="begin"/>
      </w:r>
      <w:r w:rsidRPr="00A25826">
        <w:instrText xml:space="preserve"> SEQ Tabel \* ARABIC </w:instrText>
      </w:r>
      <w:r w:rsidRPr="00A25826">
        <w:fldChar w:fldCharType="separate"/>
      </w:r>
      <w:r w:rsidR="00372B96">
        <w:rPr>
          <w:noProof/>
        </w:rPr>
        <w:t>1</w:t>
      </w:r>
      <w:r w:rsidRPr="00A25826">
        <w:fldChar w:fldCharType="end"/>
      </w:r>
      <w:r w:rsidRPr="00A25826">
        <w:t>. Distribuirea instrucțiunilor pe categorii.</w:t>
      </w:r>
    </w:p>
    <w:tbl>
      <w:tblPr>
        <w:tblStyle w:val="Tabelgril"/>
        <w:tblW w:w="0" w:type="auto"/>
        <w:tblLook w:val="04A0" w:firstRow="1" w:lastRow="0" w:firstColumn="1" w:lastColumn="0" w:noHBand="0" w:noVBand="1"/>
      </w:tblPr>
      <w:tblGrid>
        <w:gridCol w:w="1280"/>
        <w:gridCol w:w="4035"/>
        <w:gridCol w:w="4035"/>
      </w:tblGrid>
      <w:tr w:rsidR="00C87C1C" w:rsidRPr="00A25826" w14:paraId="1389BDFE" w14:textId="763444F0" w:rsidTr="00C87C1C">
        <w:tc>
          <w:tcPr>
            <w:tcW w:w="1280" w:type="dxa"/>
          </w:tcPr>
          <w:p w14:paraId="5D783824" w14:textId="6FC72B3A" w:rsidR="00C87C1C" w:rsidRPr="00A25826" w:rsidRDefault="00C87C1C" w:rsidP="00E8463E">
            <w:pPr>
              <w:jc w:val="both"/>
              <w:rPr>
                <w:b/>
                <w:bCs/>
              </w:rPr>
            </w:pPr>
            <w:r w:rsidRPr="00A25826">
              <w:rPr>
                <w:b/>
                <w:bCs/>
              </w:rPr>
              <w:t>Tip R</w:t>
            </w:r>
          </w:p>
        </w:tc>
        <w:tc>
          <w:tcPr>
            <w:tcW w:w="4035" w:type="dxa"/>
          </w:tcPr>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9"/>
            </w:tblGrid>
            <w:tr w:rsidR="00C87C1C" w:rsidRPr="00A25826" w14:paraId="2C3D8833" w14:textId="77777777" w:rsidTr="00C87C1C">
              <w:tc>
                <w:tcPr>
                  <w:tcW w:w="3809" w:type="dxa"/>
                </w:tcPr>
                <w:p w14:paraId="76BC2DFF" w14:textId="27A9A843" w:rsidR="00C87C1C" w:rsidRPr="00A25826" w:rsidRDefault="00C87C1C" w:rsidP="00E8463E">
                  <w:pPr>
                    <w:jc w:val="both"/>
                  </w:pPr>
                  <w:proofErr w:type="spellStart"/>
                  <w:r w:rsidRPr="00A25826">
                    <w:t>Addition</w:t>
                  </w:r>
                  <w:proofErr w:type="spellEnd"/>
                </w:p>
              </w:tc>
            </w:tr>
            <w:tr w:rsidR="00C87C1C" w:rsidRPr="00A25826" w14:paraId="19B9E6B5" w14:textId="77777777" w:rsidTr="00C87C1C">
              <w:tc>
                <w:tcPr>
                  <w:tcW w:w="3809" w:type="dxa"/>
                </w:tcPr>
                <w:p w14:paraId="4F9ECA0B" w14:textId="42BCC4AF" w:rsidR="00C87C1C" w:rsidRPr="00A25826" w:rsidRDefault="00C87C1C" w:rsidP="00E8463E">
                  <w:pPr>
                    <w:jc w:val="both"/>
                  </w:pPr>
                  <w:proofErr w:type="spellStart"/>
                  <w:r w:rsidRPr="00A25826">
                    <w:t>Subtraction</w:t>
                  </w:r>
                  <w:proofErr w:type="spellEnd"/>
                </w:p>
              </w:tc>
            </w:tr>
            <w:tr w:rsidR="00C87C1C" w:rsidRPr="00A25826" w14:paraId="710CBECA" w14:textId="77777777" w:rsidTr="00C87C1C">
              <w:tc>
                <w:tcPr>
                  <w:tcW w:w="3809" w:type="dxa"/>
                </w:tcPr>
                <w:p w14:paraId="0BD47803" w14:textId="266F95A8" w:rsidR="00C87C1C" w:rsidRPr="00A25826" w:rsidRDefault="00C87C1C" w:rsidP="00E8463E">
                  <w:pPr>
                    <w:jc w:val="both"/>
                  </w:pPr>
                  <w:proofErr w:type="spellStart"/>
                  <w:r w:rsidRPr="00A25826">
                    <w:t>Modulo</w:t>
                  </w:r>
                  <w:proofErr w:type="spellEnd"/>
                </w:p>
              </w:tc>
            </w:tr>
            <w:tr w:rsidR="00C87C1C" w:rsidRPr="00A25826" w14:paraId="4F897778" w14:textId="77777777" w:rsidTr="00C87C1C">
              <w:tc>
                <w:tcPr>
                  <w:tcW w:w="3809" w:type="dxa"/>
                </w:tcPr>
                <w:p w14:paraId="110031F6" w14:textId="24C69F1B" w:rsidR="00C87C1C" w:rsidRPr="00A25826" w:rsidRDefault="00C87C1C" w:rsidP="00C87C1C">
                  <w:pPr>
                    <w:jc w:val="both"/>
                  </w:pPr>
                  <w:proofErr w:type="spellStart"/>
                  <w:r w:rsidRPr="00A25826">
                    <w:t>Logical</w:t>
                  </w:r>
                  <w:proofErr w:type="spellEnd"/>
                  <w:r w:rsidRPr="00A25826">
                    <w:t xml:space="preserve"> AND</w:t>
                  </w:r>
                </w:p>
              </w:tc>
            </w:tr>
            <w:tr w:rsidR="00C87C1C" w:rsidRPr="00A25826" w14:paraId="41312A13" w14:textId="77777777" w:rsidTr="00C87C1C">
              <w:tc>
                <w:tcPr>
                  <w:tcW w:w="3809" w:type="dxa"/>
                </w:tcPr>
                <w:p w14:paraId="67B90CE9" w14:textId="72D29BE8" w:rsidR="00C87C1C" w:rsidRPr="00A25826" w:rsidRDefault="00C87C1C" w:rsidP="00C87C1C">
                  <w:pPr>
                    <w:jc w:val="both"/>
                  </w:pPr>
                  <w:proofErr w:type="spellStart"/>
                  <w:r w:rsidRPr="00A25826">
                    <w:t>Logical</w:t>
                  </w:r>
                  <w:proofErr w:type="spellEnd"/>
                  <w:r w:rsidRPr="00A25826">
                    <w:t xml:space="preserve"> OR</w:t>
                  </w:r>
                </w:p>
              </w:tc>
            </w:tr>
            <w:tr w:rsidR="00C87C1C" w:rsidRPr="00A25826" w14:paraId="4030F45F" w14:textId="77777777" w:rsidTr="00C87C1C">
              <w:tc>
                <w:tcPr>
                  <w:tcW w:w="3809" w:type="dxa"/>
                </w:tcPr>
                <w:p w14:paraId="5AD533CC" w14:textId="21CD239A" w:rsidR="00C87C1C" w:rsidRPr="00A25826" w:rsidRDefault="00C87C1C" w:rsidP="00C87C1C">
                  <w:pPr>
                    <w:jc w:val="both"/>
                  </w:pPr>
                  <w:proofErr w:type="spellStart"/>
                  <w:r w:rsidRPr="00A25826">
                    <w:t>Logical</w:t>
                  </w:r>
                  <w:proofErr w:type="spellEnd"/>
                  <w:r w:rsidRPr="00A25826">
                    <w:t xml:space="preserve"> XOR</w:t>
                  </w:r>
                </w:p>
              </w:tc>
            </w:tr>
          </w:tbl>
          <w:p w14:paraId="2C9CE9CC" w14:textId="77777777" w:rsidR="00C87C1C" w:rsidRDefault="0043274E" w:rsidP="00E8463E">
            <w:pPr>
              <w:jc w:val="both"/>
            </w:pPr>
            <w:r>
              <w:t xml:space="preserve">  </w:t>
            </w:r>
            <w:proofErr w:type="spellStart"/>
            <w:r>
              <w:t>Shift</w:t>
            </w:r>
            <w:proofErr w:type="spellEnd"/>
            <w:r>
              <w:t xml:space="preserve"> </w:t>
            </w:r>
            <w:proofErr w:type="spellStart"/>
            <w:r>
              <w:t>Logical</w:t>
            </w:r>
            <w:proofErr w:type="spellEnd"/>
            <w:r>
              <w:t xml:space="preserve"> Left</w:t>
            </w:r>
          </w:p>
          <w:p w14:paraId="680E9C29" w14:textId="271F7F23" w:rsidR="0043274E" w:rsidRPr="00A25826" w:rsidRDefault="0043274E" w:rsidP="00E8463E">
            <w:pPr>
              <w:jc w:val="both"/>
            </w:pPr>
            <w:r>
              <w:t xml:space="preserve">  </w:t>
            </w:r>
            <w:proofErr w:type="spellStart"/>
            <w:r>
              <w:t>Shift</w:t>
            </w:r>
            <w:proofErr w:type="spellEnd"/>
            <w:r>
              <w:t xml:space="preserve"> </w:t>
            </w:r>
            <w:proofErr w:type="spellStart"/>
            <w:r>
              <w:t>Logical</w:t>
            </w:r>
            <w:proofErr w:type="spellEnd"/>
            <w:r>
              <w:t xml:space="preserve"> </w:t>
            </w:r>
            <w:proofErr w:type="spellStart"/>
            <w:r>
              <w:t>Right</w:t>
            </w:r>
            <w:proofErr w:type="spellEnd"/>
          </w:p>
        </w:tc>
        <w:tc>
          <w:tcPr>
            <w:tcW w:w="4035" w:type="dxa"/>
          </w:tcPr>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9"/>
            </w:tblGrid>
            <w:tr w:rsidR="00C87C1C" w:rsidRPr="00A25826" w14:paraId="532450B5" w14:textId="77777777" w:rsidTr="00533A48">
              <w:tc>
                <w:tcPr>
                  <w:tcW w:w="3809" w:type="dxa"/>
                </w:tcPr>
                <w:p w14:paraId="13021D22" w14:textId="1E487CEC" w:rsidR="00C87C1C" w:rsidRPr="00A25826" w:rsidRDefault="00C87C1C" w:rsidP="00C87C1C">
                  <w:pPr>
                    <w:jc w:val="both"/>
                  </w:pPr>
                  <w:r w:rsidRPr="00A25826">
                    <w:t>ADD   $DEST, $SRC, $TGT</w:t>
                  </w:r>
                </w:p>
              </w:tc>
            </w:tr>
            <w:tr w:rsidR="00C87C1C" w:rsidRPr="00A25826" w14:paraId="2D06EB58" w14:textId="77777777" w:rsidTr="00533A48">
              <w:tc>
                <w:tcPr>
                  <w:tcW w:w="3809" w:type="dxa"/>
                </w:tcPr>
                <w:p w14:paraId="333901CD" w14:textId="422B9D90" w:rsidR="00C87C1C" w:rsidRPr="00A25826" w:rsidRDefault="00C87C1C" w:rsidP="00C87C1C">
                  <w:pPr>
                    <w:jc w:val="both"/>
                  </w:pPr>
                  <w:r w:rsidRPr="00A25826">
                    <w:t>SUB    $DEST, $SRC, $TGT</w:t>
                  </w:r>
                </w:p>
              </w:tc>
            </w:tr>
            <w:tr w:rsidR="00C87C1C" w:rsidRPr="00A25826" w14:paraId="1710967C" w14:textId="77777777" w:rsidTr="00533A48">
              <w:tc>
                <w:tcPr>
                  <w:tcW w:w="3809" w:type="dxa"/>
                </w:tcPr>
                <w:p w14:paraId="7D7F4896" w14:textId="0C7A12B0" w:rsidR="00C87C1C" w:rsidRPr="00A25826" w:rsidRDefault="00C87C1C" w:rsidP="00C87C1C">
                  <w:pPr>
                    <w:jc w:val="both"/>
                  </w:pPr>
                  <w:r w:rsidRPr="00A25826">
                    <w:t>MOD  $DEST, $SRC, $TGT</w:t>
                  </w:r>
                </w:p>
              </w:tc>
            </w:tr>
            <w:tr w:rsidR="00C87C1C" w:rsidRPr="00A25826" w14:paraId="5FFA4874" w14:textId="77777777" w:rsidTr="00533A48">
              <w:tc>
                <w:tcPr>
                  <w:tcW w:w="3809" w:type="dxa"/>
                </w:tcPr>
                <w:p w14:paraId="7269CD6A" w14:textId="7EFB5F0B" w:rsidR="00C87C1C" w:rsidRPr="00A25826" w:rsidRDefault="00C87C1C" w:rsidP="00C87C1C">
                  <w:pPr>
                    <w:jc w:val="both"/>
                  </w:pPr>
                  <w:r w:rsidRPr="00A25826">
                    <w:t>AND   $DEST, $SRC, $TGT</w:t>
                  </w:r>
                </w:p>
              </w:tc>
            </w:tr>
            <w:tr w:rsidR="00C87C1C" w:rsidRPr="00A25826" w14:paraId="4D3B5E9D" w14:textId="77777777" w:rsidTr="00533A48">
              <w:tc>
                <w:tcPr>
                  <w:tcW w:w="3809" w:type="dxa"/>
                </w:tcPr>
                <w:p w14:paraId="1FBA682E" w14:textId="00F981F6" w:rsidR="00C87C1C" w:rsidRPr="00A25826" w:rsidRDefault="00C87C1C" w:rsidP="00C87C1C">
                  <w:pPr>
                    <w:jc w:val="both"/>
                  </w:pPr>
                  <w:r w:rsidRPr="00A25826">
                    <w:t>OR      $DEST, $SRC, $TGT</w:t>
                  </w:r>
                </w:p>
              </w:tc>
            </w:tr>
            <w:tr w:rsidR="00C87C1C" w:rsidRPr="00A25826" w14:paraId="777FD2DB" w14:textId="77777777" w:rsidTr="00533A48">
              <w:tc>
                <w:tcPr>
                  <w:tcW w:w="3809" w:type="dxa"/>
                </w:tcPr>
                <w:p w14:paraId="5DC71C15" w14:textId="77777777" w:rsidR="00C87C1C" w:rsidRDefault="00C87C1C" w:rsidP="00C87C1C">
                  <w:pPr>
                    <w:jc w:val="both"/>
                  </w:pPr>
                  <w:r w:rsidRPr="00A25826">
                    <w:t xml:space="preserve">XOR   </w:t>
                  </w:r>
                  <w:r w:rsidR="00435648" w:rsidRPr="00A25826">
                    <w:t xml:space="preserve"> </w:t>
                  </w:r>
                  <w:r w:rsidRPr="00A25826">
                    <w:t>$DEST, $SRC, $TGT</w:t>
                  </w:r>
                </w:p>
                <w:p w14:paraId="37B8A934" w14:textId="704A1620" w:rsidR="0043274E" w:rsidRDefault="0043274E" w:rsidP="00C87C1C">
                  <w:pPr>
                    <w:jc w:val="both"/>
                  </w:pPr>
                  <w:r>
                    <w:t>SLL      $DEST, $TGT, HHHHH</w:t>
                  </w:r>
                </w:p>
                <w:p w14:paraId="79A985D2" w14:textId="23410A53" w:rsidR="0043274E" w:rsidRPr="00A25826" w:rsidRDefault="0043274E" w:rsidP="00C87C1C">
                  <w:pPr>
                    <w:jc w:val="both"/>
                  </w:pPr>
                  <w:r>
                    <w:t>SLR     $DEST, $TGT, HHHHH</w:t>
                  </w:r>
                </w:p>
              </w:tc>
            </w:tr>
          </w:tbl>
          <w:p w14:paraId="4E45A013" w14:textId="15B31A3C" w:rsidR="00C87C1C" w:rsidRPr="00A25826" w:rsidRDefault="00C87C1C" w:rsidP="00E8463E">
            <w:pPr>
              <w:jc w:val="both"/>
            </w:pPr>
          </w:p>
        </w:tc>
      </w:tr>
      <w:tr w:rsidR="00C87C1C" w:rsidRPr="00A25826" w14:paraId="1DD0F563" w14:textId="601AE087" w:rsidTr="00C87C1C">
        <w:tc>
          <w:tcPr>
            <w:tcW w:w="1280" w:type="dxa"/>
          </w:tcPr>
          <w:p w14:paraId="264A7EBC" w14:textId="2FDB55CB" w:rsidR="00C87C1C" w:rsidRPr="00A25826" w:rsidRDefault="00C87C1C" w:rsidP="00E8463E">
            <w:pPr>
              <w:jc w:val="both"/>
            </w:pPr>
            <w:r w:rsidRPr="00A25826">
              <w:t>Tip I</w:t>
            </w:r>
          </w:p>
        </w:tc>
        <w:tc>
          <w:tcPr>
            <w:tcW w:w="4035" w:type="dxa"/>
          </w:tcPr>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9"/>
            </w:tblGrid>
            <w:tr w:rsidR="00C87C1C" w:rsidRPr="00A25826" w14:paraId="46C3821F" w14:textId="77777777" w:rsidTr="00533A48">
              <w:tc>
                <w:tcPr>
                  <w:tcW w:w="3809" w:type="dxa"/>
                </w:tcPr>
                <w:p w14:paraId="0A99BBBA" w14:textId="08149F9F" w:rsidR="00C87C1C" w:rsidRPr="00A25826" w:rsidRDefault="00C87C1C" w:rsidP="00C87C1C">
                  <w:pPr>
                    <w:jc w:val="both"/>
                  </w:pPr>
                  <w:proofErr w:type="spellStart"/>
                  <w:r w:rsidRPr="00A25826">
                    <w:t>Load</w:t>
                  </w:r>
                  <w:proofErr w:type="spellEnd"/>
                  <w:r w:rsidRPr="00A25826">
                    <w:t xml:space="preserve"> Word</w:t>
                  </w:r>
                </w:p>
              </w:tc>
            </w:tr>
            <w:tr w:rsidR="00C87C1C" w:rsidRPr="00A25826" w14:paraId="6D92EE2F" w14:textId="77777777" w:rsidTr="00533A48">
              <w:tc>
                <w:tcPr>
                  <w:tcW w:w="3809" w:type="dxa"/>
                </w:tcPr>
                <w:p w14:paraId="5563B7E7" w14:textId="0A78EC28" w:rsidR="00C87C1C" w:rsidRPr="00A25826" w:rsidRDefault="00C87C1C" w:rsidP="00C87C1C">
                  <w:pPr>
                    <w:jc w:val="both"/>
                  </w:pPr>
                  <w:proofErr w:type="spellStart"/>
                  <w:r w:rsidRPr="00A25826">
                    <w:t>Store</w:t>
                  </w:r>
                  <w:proofErr w:type="spellEnd"/>
                  <w:r w:rsidRPr="00A25826">
                    <w:t xml:space="preserve"> Word</w:t>
                  </w:r>
                </w:p>
              </w:tc>
            </w:tr>
            <w:tr w:rsidR="00C87C1C" w:rsidRPr="00A25826" w14:paraId="7D6525EF" w14:textId="77777777" w:rsidTr="00533A48">
              <w:tc>
                <w:tcPr>
                  <w:tcW w:w="3809" w:type="dxa"/>
                </w:tcPr>
                <w:p w14:paraId="38C8760A" w14:textId="62970FDB" w:rsidR="00C87C1C" w:rsidRPr="00A25826" w:rsidRDefault="00C87C1C" w:rsidP="00C87C1C">
                  <w:pPr>
                    <w:jc w:val="both"/>
                  </w:pPr>
                  <w:proofErr w:type="spellStart"/>
                  <w:r w:rsidRPr="00A25826">
                    <w:t>Branch</w:t>
                  </w:r>
                  <w:proofErr w:type="spellEnd"/>
                  <w:r w:rsidRPr="00A25826">
                    <w:t xml:space="preserve"> on </w:t>
                  </w:r>
                  <w:proofErr w:type="spellStart"/>
                  <w:r w:rsidRPr="00A25826">
                    <w:t>equal</w:t>
                  </w:r>
                  <w:proofErr w:type="spellEnd"/>
                </w:p>
              </w:tc>
            </w:tr>
            <w:tr w:rsidR="00C87C1C" w:rsidRPr="00A25826" w14:paraId="782BA576" w14:textId="77777777" w:rsidTr="00533A48">
              <w:tc>
                <w:tcPr>
                  <w:tcW w:w="3809" w:type="dxa"/>
                </w:tcPr>
                <w:p w14:paraId="2C6D4CE5" w14:textId="295FACAB" w:rsidR="00C87C1C" w:rsidRPr="00A25826" w:rsidRDefault="00C87C1C" w:rsidP="00C87C1C">
                  <w:pPr>
                    <w:jc w:val="both"/>
                  </w:pPr>
                  <w:proofErr w:type="spellStart"/>
                  <w:r w:rsidRPr="00A25826">
                    <w:t>Branch</w:t>
                  </w:r>
                  <w:proofErr w:type="spellEnd"/>
                  <w:r w:rsidRPr="00A25826">
                    <w:t xml:space="preserve"> </w:t>
                  </w:r>
                  <w:proofErr w:type="spellStart"/>
                  <w:r w:rsidRPr="00A25826">
                    <w:t>not</w:t>
                  </w:r>
                  <w:proofErr w:type="spellEnd"/>
                  <w:r w:rsidRPr="00A25826">
                    <w:t xml:space="preserve"> on </w:t>
                  </w:r>
                  <w:proofErr w:type="spellStart"/>
                  <w:r w:rsidRPr="00A25826">
                    <w:t>equal</w:t>
                  </w:r>
                  <w:proofErr w:type="spellEnd"/>
                </w:p>
              </w:tc>
            </w:tr>
            <w:tr w:rsidR="00C87C1C" w:rsidRPr="00A25826" w14:paraId="2DE36B4A" w14:textId="77777777" w:rsidTr="00533A48">
              <w:tc>
                <w:tcPr>
                  <w:tcW w:w="3809" w:type="dxa"/>
                </w:tcPr>
                <w:p w14:paraId="3D778984" w14:textId="18E16921" w:rsidR="00C87C1C" w:rsidRPr="00A25826" w:rsidRDefault="00C87C1C" w:rsidP="00C87C1C">
                  <w:pPr>
                    <w:jc w:val="both"/>
                  </w:pPr>
                  <w:proofErr w:type="spellStart"/>
                  <w:r w:rsidRPr="00A25826">
                    <w:t>Addition</w:t>
                  </w:r>
                  <w:proofErr w:type="spellEnd"/>
                  <w:r w:rsidRPr="00A25826">
                    <w:t xml:space="preserve"> </w:t>
                  </w:r>
                  <w:proofErr w:type="spellStart"/>
                  <w:r w:rsidRPr="00A25826">
                    <w:t>with</w:t>
                  </w:r>
                  <w:proofErr w:type="spellEnd"/>
                  <w:r w:rsidRPr="00A25826">
                    <w:t xml:space="preserve"> </w:t>
                  </w:r>
                  <w:proofErr w:type="spellStart"/>
                  <w:r w:rsidRPr="00A25826">
                    <w:t>immediate</w:t>
                  </w:r>
                  <w:proofErr w:type="spellEnd"/>
                </w:p>
              </w:tc>
            </w:tr>
            <w:tr w:rsidR="00C87C1C" w:rsidRPr="00A25826" w14:paraId="4139F2B3" w14:textId="77777777" w:rsidTr="00533A48">
              <w:tc>
                <w:tcPr>
                  <w:tcW w:w="3809" w:type="dxa"/>
                </w:tcPr>
                <w:p w14:paraId="0897C3A9" w14:textId="2DEABAC0" w:rsidR="00C87C1C" w:rsidRPr="00A25826" w:rsidRDefault="00C87C1C" w:rsidP="00C87C1C">
                  <w:pPr>
                    <w:jc w:val="both"/>
                  </w:pPr>
                  <w:proofErr w:type="spellStart"/>
                  <w:r w:rsidRPr="00A25826">
                    <w:t>Modulo</w:t>
                  </w:r>
                  <w:proofErr w:type="spellEnd"/>
                  <w:r w:rsidRPr="00A25826">
                    <w:t xml:space="preserve"> </w:t>
                  </w:r>
                  <w:proofErr w:type="spellStart"/>
                  <w:r w:rsidRPr="00A25826">
                    <w:t>with</w:t>
                  </w:r>
                  <w:proofErr w:type="spellEnd"/>
                  <w:r w:rsidRPr="00A25826">
                    <w:t xml:space="preserve"> </w:t>
                  </w:r>
                  <w:proofErr w:type="spellStart"/>
                  <w:r w:rsidRPr="00A25826">
                    <w:t>immediate</w:t>
                  </w:r>
                  <w:proofErr w:type="spellEnd"/>
                </w:p>
              </w:tc>
            </w:tr>
          </w:tbl>
          <w:p w14:paraId="12ECB463" w14:textId="77777777" w:rsidR="00C87C1C" w:rsidRPr="00A25826" w:rsidRDefault="00C87C1C" w:rsidP="00E8463E">
            <w:pPr>
              <w:jc w:val="both"/>
            </w:pPr>
          </w:p>
        </w:tc>
        <w:tc>
          <w:tcPr>
            <w:tcW w:w="4035" w:type="dxa"/>
          </w:tcPr>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9"/>
            </w:tblGrid>
            <w:tr w:rsidR="00C87C1C" w:rsidRPr="00A25826" w14:paraId="7C19FC14" w14:textId="77777777" w:rsidTr="00533A48">
              <w:tc>
                <w:tcPr>
                  <w:tcW w:w="3809" w:type="dxa"/>
                </w:tcPr>
                <w:p w14:paraId="1F0E2123" w14:textId="51D40B96" w:rsidR="00C87C1C" w:rsidRPr="00A25826" w:rsidRDefault="00C87C1C" w:rsidP="00C87C1C">
                  <w:pPr>
                    <w:jc w:val="both"/>
                  </w:pPr>
                  <w:r w:rsidRPr="00A25826">
                    <w:t>LW</w:t>
                  </w:r>
                  <w:r w:rsidR="00435648" w:rsidRPr="00A25826">
                    <w:t xml:space="preserve">       $TGT, OFFSET($SRC)</w:t>
                  </w:r>
                </w:p>
              </w:tc>
            </w:tr>
            <w:tr w:rsidR="00C87C1C" w:rsidRPr="00A25826" w14:paraId="711924E9" w14:textId="77777777" w:rsidTr="00533A48">
              <w:tc>
                <w:tcPr>
                  <w:tcW w:w="3809" w:type="dxa"/>
                </w:tcPr>
                <w:p w14:paraId="0BE87D3C" w14:textId="4ECD6D1B" w:rsidR="00C87C1C" w:rsidRPr="00A25826" w:rsidRDefault="00C87C1C" w:rsidP="00C87C1C">
                  <w:pPr>
                    <w:jc w:val="both"/>
                  </w:pPr>
                  <w:r w:rsidRPr="00A25826">
                    <w:t>SW</w:t>
                  </w:r>
                  <w:r w:rsidR="00435648" w:rsidRPr="00A25826">
                    <w:t xml:space="preserve">       $TGT, OFFSET($SRC)</w:t>
                  </w:r>
                </w:p>
              </w:tc>
            </w:tr>
            <w:tr w:rsidR="00C87C1C" w:rsidRPr="00A25826" w14:paraId="4E38984F" w14:textId="77777777" w:rsidTr="00533A48">
              <w:tc>
                <w:tcPr>
                  <w:tcW w:w="3809" w:type="dxa"/>
                </w:tcPr>
                <w:p w14:paraId="6CA9EEBC" w14:textId="15CF2E2A" w:rsidR="00C87C1C" w:rsidRPr="00A25826" w:rsidRDefault="00C87C1C" w:rsidP="00C87C1C">
                  <w:pPr>
                    <w:jc w:val="both"/>
                  </w:pPr>
                  <w:r w:rsidRPr="00A25826">
                    <w:t>BEQ</w:t>
                  </w:r>
                  <w:r w:rsidR="00435648" w:rsidRPr="00A25826">
                    <w:t xml:space="preserve">      $SRC, $TGT, OFFSET</w:t>
                  </w:r>
                </w:p>
              </w:tc>
            </w:tr>
            <w:tr w:rsidR="00C87C1C" w:rsidRPr="00A25826" w14:paraId="385F421D" w14:textId="77777777" w:rsidTr="00533A48">
              <w:tc>
                <w:tcPr>
                  <w:tcW w:w="3809" w:type="dxa"/>
                </w:tcPr>
                <w:p w14:paraId="6C37EBD5" w14:textId="482AC5D1" w:rsidR="00C87C1C" w:rsidRPr="00A25826" w:rsidRDefault="00C87C1C" w:rsidP="00C87C1C">
                  <w:pPr>
                    <w:jc w:val="both"/>
                  </w:pPr>
                  <w:r w:rsidRPr="00A25826">
                    <w:t>BNEQ</w:t>
                  </w:r>
                  <w:r w:rsidR="00435648" w:rsidRPr="00A25826">
                    <w:t xml:space="preserve">   $SRC, $TGT, OFFSET</w:t>
                  </w:r>
                </w:p>
              </w:tc>
            </w:tr>
            <w:tr w:rsidR="00C87C1C" w:rsidRPr="00A25826" w14:paraId="53D21EF5" w14:textId="77777777" w:rsidTr="00533A48">
              <w:tc>
                <w:tcPr>
                  <w:tcW w:w="3809" w:type="dxa"/>
                </w:tcPr>
                <w:p w14:paraId="39783691" w14:textId="4B74A05A" w:rsidR="00C87C1C" w:rsidRPr="00A25826" w:rsidRDefault="00C87C1C" w:rsidP="00C87C1C">
                  <w:pPr>
                    <w:jc w:val="both"/>
                  </w:pPr>
                  <w:r w:rsidRPr="00A25826">
                    <w:t>ADDI</w:t>
                  </w:r>
                  <w:r w:rsidR="00435648" w:rsidRPr="00A25826">
                    <w:t xml:space="preserve">    $SRC, $TGT, IMM</w:t>
                  </w:r>
                </w:p>
              </w:tc>
            </w:tr>
            <w:tr w:rsidR="00C87C1C" w:rsidRPr="00A25826" w14:paraId="2BDBB50E" w14:textId="77777777" w:rsidTr="00533A48">
              <w:tc>
                <w:tcPr>
                  <w:tcW w:w="3809" w:type="dxa"/>
                </w:tcPr>
                <w:p w14:paraId="3EFA8561" w14:textId="51E5703F" w:rsidR="00C87C1C" w:rsidRPr="00A25826" w:rsidRDefault="00C87C1C" w:rsidP="00C87C1C">
                  <w:pPr>
                    <w:jc w:val="both"/>
                  </w:pPr>
                  <w:r w:rsidRPr="00A25826">
                    <w:t>MODI</w:t>
                  </w:r>
                  <w:r w:rsidR="00435648" w:rsidRPr="00A25826">
                    <w:t xml:space="preserve">   $SRC, $TGT, IMM</w:t>
                  </w:r>
                </w:p>
              </w:tc>
            </w:tr>
          </w:tbl>
          <w:p w14:paraId="02247CE7" w14:textId="3CE30FD6" w:rsidR="00C87C1C" w:rsidRPr="00A25826" w:rsidRDefault="00C87C1C" w:rsidP="00E8463E">
            <w:pPr>
              <w:jc w:val="both"/>
            </w:pPr>
          </w:p>
        </w:tc>
      </w:tr>
      <w:tr w:rsidR="00C87C1C" w:rsidRPr="00A25826" w14:paraId="027E5C61" w14:textId="4CD865EF" w:rsidTr="00C87C1C">
        <w:tc>
          <w:tcPr>
            <w:tcW w:w="1280" w:type="dxa"/>
          </w:tcPr>
          <w:p w14:paraId="74628C03" w14:textId="7BF07DAB" w:rsidR="00C87C1C" w:rsidRPr="00A25826" w:rsidRDefault="00C87C1C" w:rsidP="00E8463E">
            <w:pPr>
              <w:jc w:val="both"/>
            </w:pPr>
            <w:r w:rsidRPr="00A25826">
              <w:t>Tip J</w:t>
            </w:r>
          </w:p>
        </w:tc>
        <w:tc>
          <w:tcPr>
            <w:tcW w:w="4035" w:type="dxa"/>
          </w:tcPr>
          <w:p w14:paraId="03A24003" w14:textId="6487B0A2" w:rsidR="00C87C1C" w:rsidRPr="00A25826" w:rsidRDefault="00FF7774" w:rsidP="00E8463E">
            <w:pPr>
              <w:jc w:val="both"/>
            </w:pPr>
            <w:r>
              <w:t xml:space="preserve">  </w:t>
            </w:r>
            <w:proofErr w:type="spellStart"/>
            <w:r w:rsidR="00C87C1C" w:rsidRPr="00A25826">
              <w:t>Jump</w:t>
            </w:r>
            <w:proofErr w:type="spellEnd"/>
          </w:p>
        </w:tc>
        <w:tc>
          <w:tcPr>
            <w:tcW w:w="4035" w:type="dxa"/>
          </w:tcPr>
          <w:p w14:paraId="24CB6EA0" w14:textId="30A54DF8" w:rsidR="00C87C1C" w:rsidRPr="00A25826" w:rsidRDefault="00435648" w:rsidP="00E8463E">
            <w:pPr>
              <w:jc w:val="both"/>
            </w:pPr>
            <w:r w:rsidRPr="00A25826">
              <w:t xml:space="preserve">  J </w:t>
            </w:r>
            <w:r w:rsidR="007E0736" w:rsidRPr="00A25826">
              <w:t xml:space="preserve">           </w:t>
            </w:r>
            <w:r w:rsidRPr="00A25826">
              <w:t>ADDR</w:t>
            </w:r>
          </w:p>
        </w:tc>
      </w:tr>
    </w:tbl>
    <w:p w14:paraId="6E7D934D" w14:textId="77777777" w:rsidR="007D631D" w:rsidRDefault="007D631D" w:rsidP="00E8463E">
      <w:pPr>
        <w:jc w:val="both"/>
      </w:pPr>
    </w:p>
    <w:p w14:paraId="3DD4F1F2" w14:textId="32BA60C8" w:rsidR="004C1571" w:rsidRPr="00A25826" w:rsidRDefault="004C1571" w:rsidP="004C1571">
      <w:pPr>
        <w:pStyle w:val="Titlu2"/>
      </w:pPr>
      <w:bookmarkStart w:id="1" w:name="_Toc164375051"/>
      <w:r>
        <w:t>Descrierea semnalelor de control pentru fiecare instrucțiune</w:t>
      </w:r>
      <w:bookmarkEnd w:id="1"/>
    </w:p>
    <w:p w14:paraId="5EB9FA99" w14:textId="77777777" w:rsidR="00367C32" w:rsidRDefault="00464FE6" w:rsidP="00E8463E">
      <w:pPr>
        <w:jc w:val="both"/>
      </w:pPr>
      <w:r w:rsidRPr="00A25826">
        <w:t xml:space="preserve">Mai mult decât atât, fiecărei instrucțiunile implementate îi sunt atașate o colecție de </w:t>
      </w:r>
      <w:proofErr w:type="spellStart"/>
      <w:r w:rsidRPr="00A25826">
        <w:t>flag</w:t>
      </w:r>
      <w:proofErr w:type="spellEnd"/>
      <w:r w:rsidRPr="00A25826">
        <w:t xml:space="preserve">-uri de control, care definesc comportamentul execuției pe componentele procesorului. </w:t>
      </w:r>
      <w:proofErr w:type="spellStart"/>
      <w:r w:rsidR="00E8463E" w:rsidRPr="00A25826">
        <w:t>Flag</w:t>
      </w:r>
      <w:proofErr w:type="spellEnd"/>
      <w:r w:rsidR="00E8463E" w:rsidRPr="00A25826">
        <w:t>-urile sunt descrise în tabelul atașat</w:t>
      </w:r>
      <w:r w:rsidR="00367C32">
        <w:t xml:space="preserve">  </w:t>
      </w:r>
      <w:r w:rsidR="00E8463E" w:rsidRPr="00A25826">
        <w:t>ulterior.</w:t>
      </w:r>
    </w:p>
    <w:p w14:paraId="020DA3EB" w14:textId="4B18E8AD" w:rsidR="00367C32" w:rsidRDefault="00367C32" w:rsidP="00367C32">
      <w:pPr>
        <w:pStyle w:val="Legend"/>
        <w:keepNext/>
        <w:jc w:val="right"/>
      </w:pPr>
      <w:r w:rsidRPr="00A25826">
        <w:t xml:space="preserve">Tabel </w:t>
      </w:r>
      <w:r w:rsidRPr="00A25826">
        <w:fldChar w:fldCharType="begin"/>
      </w:r>
      <w:r w:rsidRPr="00A25826">
        <w:instrText xml:space="preserve"> SEQ Tabel \* ARABIC </w:instrText>
      </w:r>
      <w:r w:rsidRPr="00A25826">
        <w:fldChar w:fldCharType="separate"/>
      </w:r>
      <w:r>
        <w:rPr>
          <w:noProof/>
        </w:rPr>
        <w:t>2</w:t>
      </w:r>
      <w:r w:rsidRPr="00A25826">
        <w:fldChar w:fldCharType="end"/>
      </w:r>
      <w:r w:rsidRPr="00A25826">
        <w:t>. Descrierea semnalelor de control pentru fiecare instrucțiune</w:t>
      </w:r>
    </w:p>
    <w:p w14:paraId="095D0970" w14:textId="0892AF97" w:rsidR="00E8463E" w:rsidRPr="00A25826" w:rsidRDefault="00367C32" w:rsidP="00367C32">
      <w:pPr>
        <w:jc w:val="center"/>
      </w:pPr>
      <w:r w:rsidRPr="005F1660">
        <w:rPr>
          <w:noProof/>
        </w:rPr>
        <w:drawing>
          <wp:inline distT="0" distB="0" distL="0" distR="0" wp14:anchorId="288525B9" wp14:editId="651C4512">
            <wp:extent cx="5191407" cy="2834752"/>
            <wp:effectExtent l="0" t="0" r="9525" b="3810"/>
            <wp:docPr id="495401064" name="Imagine 1" descr="O imagine care conține text, număr, Paralel, joc cuvinte încrucișat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01064" name="Imagine 1" descr="O imagine care conține text, număr, Paralel, joc cuvinte încrucișate&#10;&#10;Descriere generată automat"/>
                    <pic:cNvPicPr/>
                  </pic:nvPicPr>
                  <pic:blipFill>
                    <a:blip r:embed="rId11"/>
                    <a:stretch>
                      <a:fillRect/>
                    </a:stretch>
                  </pic:blipFill>
                  <pic:spPr>
                    <a:xfrm>
                      <a:off x="0" y="0"/>
                      <a:ext cx="5199440" cy="2839139"/>
                    </a:xfrm>
                    <a:prstGeom prst="rect">
                      <a:avLst/>
                    </a:prstGeom>
                  </pic:spPr>
                </pic:pic>
              </a:graphicData>
            </a:graphic>
          </wp:inline>
        </w:drawing>
      </w:r>
    </w:p>
    <w:p w14:paraId="58A49134" w14:textId="73E381EA" w:rsidR="00464FE6" w:rsidRPr="00A25826" w:rsidRDefault="00E8463E" w:rsidP="007D631D">
      <w:r w:rsidRPr="00A25826">
        <w:t xml:space="preserve">Sub lista cu instrucțiunile și semnalele de control se poate observa un rând „FLAGS INDEX” care descrie poziția fiecărui semnal în vectorul de semnale. </w:t>
      </w:r>
    </w:p>
    <w:p w14:paraId="4B914A34" w14:textId="6211F1A1" w:rsidR="00A25826" w:rsidRPr="00A25826" w:rsidRDefault="00023F39" w:rsidP="00A25826">
      <w:pPr>
        <w:pStyle w:val="Titlu1"/>
      </w:pPr>
      <w:bookmarkStart w:id="2" w:name="_Toc164375052"/>
      <w:r w:rsidRPr="00A25826">
        <w:lastRenderedPageBreak/>
        <w:t>Codul conceput pentru rularea pe procesor</w:t>
      </w:r>
      <w:bookmarkEnd w:id="2"/>
    </w:p>
    <w:p w14:paraId="0DA76095" w14:textId="13F0402F" w:rsidR="00023F39" w:rsidRPr="00A25826" w:rsidRDefault="00023F39" w:rsidP="00A25826">
      <w:pPr>
        <w:jc w:val="both"/>
      </w:pPr>
      <w:r w:rsidRPr="00A25826">
        <w:t>Codul gândit pentru rularea pe procesor își dorește să rezolve o problemă relativ simplă. Se dă un șir de 15 numere întregi care se pot scrie pe 32 de biți. Să se efectueze operația logică OR între suma totală a numerelor, respectiv suma numerelor care sunt multiplu de 3.</w:t>
      </w:r>
      <w:r w:rsidR="00241C71">
        <w:t xml:space="preserve"> </w:t>
      </w:r>
    </w:p>
    <w:tbl>
      <w:tblPr>
        <w:tblStyle w:val="Tabelgril"/>
        <w:tblW w:w="0" w:type="auto"/>
        <w:tblInd w:w="720" w:type="dxa"/>
        <w:tblLook w:val="04A0" w:firstRow="1" w:lastRow="0" w:firstColumn="1" w:lastColumn="0" w:noHBand="0" w:noVBand="1"/>
      </w:tblPr>
      <w:tblGrid>
        <w:gridCol w:w="8630"/>
      </w:tblGrid>
      <w:tr w:rsidR="005179E5" w:rsidRPr="00A25826" w14:paraId="3187FC36" w14:textId="77777777" w:rsidTr="005179E5">
        <w:tc>
          <w:tcPr>
            <w:tcW w:w="8630" w:type="dxa"/>
            <w:tcBorders>
              <w:top w:val="nil"/>
              <w:left w:val="nil"/>
              <w:bottom w:val="nil"/>
              <w:right w:val="nil"/>
            </w:tcBorders>
          </w:tcPr>
          <w:p w14:paraId="6563F90F" w14:textId="77777777" w:rsidR="005179E5" w:rsidRPr="00A25826" w:rsidRDefault="005179E5" w:rsidP="005179E5">
            <w:pPr>
              <w:rPr>
                <w:rFonts w:ascii="FiraCode Nerd Font" w:hAnsi="FiraCode Nerd Font" w:cs="FiraCode Nerd Font"/>
                <w:sz w:val="16"/>
                <w:szCs w:val="16"/>
              </w:rPr>
            </w:pPr>
            <w:r w:rsidRPr="00A25826">
              <w:rPr>
                <w:rFonts w:ascii="FiraCode Nerd Font" w:hAnsi="FiraCode Nerd Font" w:cs="FiraCode Nerd Font"/>
                <w:sz w:val="16"/>
                <w:szCs w:val="16"/>
              </w:rPr>
              <w:t>#include &lt;</w:t>
            </w:r>
            <w:proofErr w:type="spellStart"/>
            <w:r w:rsidRPr="00A25826">
              <w:rPr>
                <w:rFonts w:ascii="FiraCode Nerd Font" w:hAnsi="FiraCode Nerd Font" w:cs="FiraCode Nerd Font"/>
                <w:sz w:val="16"/>
                <w:szCs w:val="16"/>
              </w:rPr>
              <w:t>stdio.h</w:t>
            </w:r>
            <w:proofErr w:type="spellEnd"/>
            <w:r w:rsidRPr="00A25826">
              <w:rPr>
                <w:rFonts w:ascii="FiraCode Nerd Font" w:hAnsi="FiraCode Nerd Font" w:cs="FiraCode Nerd Font"/>
                <w:sz w:val="16"/>
                <w:szCs w:val="16"/>
              </w:rPr>
              <w:t>&gt;</w:t>
            </w:r>
          </w:p>
          <w:p w14:paraId="4756AAFC" w14:textId="77777777" w:rsidR="005179E5" w:rsidRPr="00023F39" w:rsidRDefault="005179E5" w:rsidP="005179E5">
            <w:pPr>
              <w:spacing w:after="160" w:line="259" w:lineRule="auto"/>
              <w:ind w:left="720" w:hanging="720"/>
              <w:rPr>
                <w:rFonts w:ascii="FiraCode Nerd Font" w:hAnsi="FiraCode Nerd Font" w:cs="FiraCode Nerd Font"/>
                <w:sz w:val="16"/>
                <w:szCs w:val="16"/>
              </w:rPr>
            </w:pPr>
            <w:proofErr w:type="spellStart"/>
            <w:r w:rsidRPr="00023F39">
              <w:rPr>
                <w:rFonts w:ascii="FiraCode Nerd Font" w:hAnsi="FiraCode Nerd Font" w:cs="FiraCode Nerd Font"/>
                <w:sz w:val="16"/>
                <w:szCs w:val="16"/>
              </w:rPr>
              <w:t>int</w:t>
            </w:r>
            <w:proofErr w:type="spellEnd"/>
            <w:r w:rsidRPr="00023F39">
              <w:rPr>
                <w:rFonts w:ascii="FiraCode Nerd Font" w:hAnsi="FiraCode Nerd Font" w:cs="FiraCode Nerd Font"/>
                <w:sz w:val="16"/>
                <w:szCs w:val="16"/>
              </w:rPr>
              <w:t xml:space="preserve"> </w:t>
            </w:r>
            <w:proofErr w:type="spellStart"/>
            <w:r w:rsidRPr="00023F39">
              <w:rPr>
                <w:rFonts w:ascii="FiraCode Nerd Font" w:hAnsi="FiraCode Nerd Font" w:cs="FiraCode Nerd Font"/>
                <w:sz w:val="16"/>
                <w:szCs w:val="16"/>
              </w:rPr>
              <w:t>main</w:t>
            </w:r>
            <w:proofErr w:type="spellEnd"/>
            <w:r w:rsidRPr="00023F39">
              <w:rPr>
                <w:rFonts w:ascii="FiraCode Nerd Font" w:hAnsi="FiraCode Nerd Font" w:cs="FiraCode Nerd Font"/>
                <w:sz w:val="16"/>
                <w:szCs w:val="16"/>
              </w:rPr>
              <w:t>(</w:t>
            </w:r>
            <w:proofErr w:type="spellStart"/>
            <w:r w:rsidRPr="00023F39">
              <w:rPr>
                <w:rFonts w:ascii="FiraCode Nerd Font" w:hAnsi="FiraCode Nerd Font" w:cs="FiraCode Nerd Font"/>
                <w:sz w:val="16"/>
                <w:szCs w:val="16"/>
              </w:rPr>
              <w:t>void</w:t>
            </w:r>
            <w:proofErr w:type="spellEnd"/>
            <w:r w:rsidRPr="00023F39">
              <w:rPr>
                <w:rFonts w:ascii="FiraCode Nerd Font" w:hAnsi="FiraCode Nerd Font" w:cs="FiraCode Nerd Font"/>
                <w:sz w:val="16"/>
                <w:szCs w:val="16"/>
              </w:rPr>
              <w:t>)</w:t>
            </w:r>
            <w:r w:rsidRPr="00A25826">
              <w:rPr>
                <w:rFonts w:ascii="FiraCode Nerd Font" w:hAnsi="FiraCode Nerd Font" w:cs="FiraCode Nerd Font"/>
                <w:sz w:val="16"/>
                <w:szCs w:val="16"/>
              </w:rPr>
              <w:t xml:space="preserve"> </w:t>
            </w:r>
            <w:r w:rsidRPr="00023F39">
              <w:rPr>
                <w:rFonts w:ascii="FiraCode Nerd Font" w:hAnsi="FiraCode Nerd Font" w:cs="FiraCode Nerd Font"/>
                <w:sz w:val="16"/>
                <w:szCs w:val="16"/>
              </w:rPr>
              <w:t>{</w:t>
            </w:r>
          </w:p>
          <w:p w14:paraId="62EA6D05" w14:textId="77777777" w:rsidR="005179E5" w:rsidRPr="00023F39" w:rsidRDefault="005179E5" w:rsidP="005179E5">
            <w:pPr>
              <w:spacing w:after="160" w:line="259" w:lineRule="auto"/>
              <w:ind w:left="250" w:hanging="520"/>
              <w:rPr>
                <w:rFonts w:ascii="FiraCode Nerd Font" w:hAnsi="FiraCode Nerd Font" w:cs="FiraCode Nerd Font"/>
                <w:sz w:val="16"/>
                <w:szCs w:val="16"/>
              </w:rPr>
            </w:pPr>
            <w:r w:rsidRPr="00023F39">
              <w:rPr>
                <w:rFonts w:ascii="FiraCode Nerd Font" w:hAnsi="FiraCode Nerd Font" w:cs="FiraCode Nerd Font"/>
                <w:sz w:val="16"/>
                <w:szCs w:val="16"/>
              </w:rPr>
              <w:t xml:space="preserve">    </w:t>
            </w:r>
            <w:proofErr w:type="spellStart"/>
            <w:r w:rsidRPr="00023F39">
              <w:rPr>
                <w:rFonts w:ascii="FiraCode Nerd Font" w:hAnsi="FiraCode Nerd Font" w:cs="FiraCode Nerd Font"/>
                <w:sz w:val="16"/>
                <w:szCs w:val="16"/>
              </w:rPr>
              <w:t>int</w:t>
            </w:r>
            <w:proofErr w:type="spellEnd"/>
            <w:r w:rsidRPr="00023F39">
              <w:rPr>
                <w:rFonts w:ascii="FiraCode Nerd Font" w:hAnsi="FiraCode Nerd Font" w:cs="FiraCode Nerd Font"/>
                <w:sz w:val="16"/>
                <w:szCs w:val="16"/>
              </w:rPr>
              <w:t xml:space="preserve"> sumMul3 = 0</w:t>
            </w:r>
            <w:r w:rsidRPr="00A25826">
              <w:rPr>
                <w:rFonts w:ascii="FiraCode Nerd Font" w:hAnsi="FiraCode Nerd Font" w:cs="FiraCode Nerd Font"/>
                <w:sz w:val="16"/>
                <w:szCs w:val="16"/>
              </w:rPr>
              <w:t xml:space="preserve">, </w:t>
            </w:r>
            <w:r w:rsidRPr="00023F39">
              <w:rPr>
                <w:rFonts w:ascii="FiraCode Nerd Font" w:hAnsi="FiraCode Nerd Font" w:cs="FiraCode Nerd Font"/>
                <w:sz w:val="16"/>
                <w:szCs w:val="16"/>
              </w:rPr>
              <w:t>product = 0</w:t>
            </w:r>
            <w:r w:rsidRPr="00A25826">
              <w:rPr>
                <w:rFonts w:ascii="FiraCode Nerd Font" w:hAnsi="FiraCode Nerd Font" w:cs="FiraCode Nerd Font"/>
                <w:sz w:val="16"/>
                <w:szCs w:val="16"/>
              </w:rPr>
              <w:t>;</w:t>
            </w:r>
          </w:p>
          <w:p w14:paraId="56655319" w14:textId="758BC23C" w:rsidR="005179E5" w:rsidRPr="00023F39" w:rsidRDefault="005179E5" w:rsidP="005179E5">
            <w:pPr>
              <w:spacing w:after="160" w:line="259" w:lineRule="auto"/>
              <w:ind w:left="520" w:hanging="360"/>
              <w:rPr>
                <w:rFonts w:ascii="FiraCode Nerd Font" w:hAnsi="FiraCode Nerd Font" w:cs="FiraCode Nerd Font"/>
                <w:sz w:val="16"/>
                <w:szCs w:val="16"/>
              </w:rPr>
            </w:pPr>
            <w:proofErr w:type="spellStart"/>
            <w:r w:rsidRPr="00023F39">
              <w:rPr>
                <w:rFonts w:ascii="FiraCode Nerd Font" w:hAnsi="FiraCode Nerd Font" w:cs="FiraCode Nerd Font"/>
                <w:sz w:val="16"/>
                <w:szCs w:val="16"/>
              </w:rPr>
              <w:t>int</w:t>
            </w:r>
            <w:proofErr w:type="spellEnd"/>
            <w:r w:rsidRPr="00023F39">
              <w:rPr>
                <w:rFonts w:ascii="FiraCode Nerd Font" w:hAnsi="FiraCode Nerd Font" w:cs="FiraCode Nerd Font"/>
                <w:sz w:val="16"/>
                <w:szCs w:val="16"/>
              </w:rPr>
              <w:t xml:space="preserve"> </w:t>
            </w:r>
            <w:proofErr w:type="spellStart"/>
            <w:r w:rsidRPr="00023F39">
              <w:rPr>
                <w:rFonts w:ascii="FiraCode Nerd Font" w:hAnsi="FiraCode Nerd Font" w:cs="FiraCode Nerd Font"/>
                <w:sz w:val="16"/>
                <w:szCs w:val="16"/>
              </w:rPr>
              <w:t>array</w:t>
            </w:r>
            <w:proofErr w:type="spellEnd"/>
            <w:r w:rsidRPr="00023F39">
              <w:rPr>
                <w:rFonts w:ascii="FiraCode Nerd Font" w:hAnsi="FiraCode Nerd Font" w:cs="FiraCode Nerd Font"/>
                <w:sz w:val="16"/>
                <w:szCs w:val="16"/>
              </w:rPr>
              <w:t>[15] = {73, 26, 8, 52, 96, 31, 38, 31, 25, 5, 43, 32, 13, 9, 22};</w:t>
            </w:r>
          </w:p>
          <w:p w14:paraId="0831D0B5" w14:textId="77777777" w:rsidR="005179E5" w:rsidRPr="00023F39" w:rsidRDefault="005179E5" w:rsidP="005179E5">
            <w:pPr>
              <w:spacing w:after="160" w:line="259" w:lineRule="auto"/>
              <w:ind w:left="-110" w:hanging="160"/>
              <w:rPr>
                <w:rFonts w:ascii="FiraCode Nerd Font" w:hAnsi="FiraCode Nerd Font" w:cs="FiraCode Nerd Font"/>
                <w:sz w:val="16"/>
                <w:szCs w:val="16"/>
              </w:rPr>
            </w:pPr>
            <w:r w:rsidRPr="00023F39">
              <w:rPr>
                <w:rFonts w:ascii="FiraCode Nerd Font" w:hAnsi="FiraCode Nerd Font" w:cs="FiraCode Nerd Font"/>
                <w:sz w:val="16"/>
                <w:szCs w:val="16"/>
              </w:rPr>
              <w:t>    for (</w:t>
            </w:r>
            <w:proofErr w:type="spellStart"/>
            <w:r w:rsidRPr="00023F39">
              <w:rPr>
                <w:rFonts w:ascii="FiraCode Nerd Font" w:hAnsi="FiraCode Nerd Font" w:cs="FiraCode Nerd Font"/>
                <w:sz w:val="16"/>
                <w:szCs w:val="16"/>
              </w:rPr>
              <w:t>int</w:t>
            </w:r>
            <w:proofErr w:type="spellEnd"/>
            <w:r w:rsidRPr="00023F39">
              <w:rPr>
                <w:rFonts w:ascii="FiraCode Nerd Font" w:hAnsi="FiraCode Nerd Font" w:cs="FiraCode Nerd Font"/>
                <w:sz w:val="16"/>
                <w:szCs w:val="16"/>
              </w:rPr>
              <w:t xml:space="preserve"> i = 0; i &lt; 15; i++)</w:t>
            </w:r>
            <w:r w:rsidRPr="00A25826">
              <w:rPr>
                <w:rFonts w:ascii="FiraCode Nerd Font" w:hAnsi="FiraCode Nerd Font" w:cs="FiraCode Nerd Font"/>
                <w:sz w:val="16"/>
                <w:szCs w:val="16"/>
              </w:rPr>
              <w:t xml:space="preserve"> </w:t>
            </w:r>
            <w:r w:rsidRPr="00023F39">
              <w:rPr>
                <w:rFonts w:ascii="FiraCode Nerd Font" w:hAnsi="FiraCode Nerd Font" w:cs="FiraCode Nerd Font"/>
                <w:sz w:val="16"/>
                <w:szCs w:val="16"/>
              </w:rPr>
              <w:t>{</w:t>
            </w:r>
          </w:p>
          <w:p w14:paraId="7A20756F" w14:textId="77777777" w:rsidR="005179E5" w:rsidRPr="00023F39" w:rsidRDefault="005179E5" w:rsidP="005179E5">
            <w:pPr>
              <w:spacing w:after="160" w:line="259" w:lineRule="auto"/>
              <w:ind w:left="160" w:hanging="160"/>
              <w:rPr>
                <w:rFonts w:ascii="FiraCode Nerd Font" w:hAnsi="FiraCode Nerd Font" w:cs="FiraCode Nerd Font"/>
                <w:sz w:val="16"/>
                <w:szCs w:val="16"/>
              </w:rPr>
            </w:pPr>
            <w:r w:rsidRPr="00023F39">
              <w:rPr>
                <w:rFonts w:ascii="FiraCode Nerd Font" w:hAnsi="FiraCode Nerd Font" w:cs="FiraCode Nerd Font"/>
                <w:sz w:val="16"/>
                <w:szCs w:val="16"/>
              </w:rPr>
              <w:t xml:space="preserve">        </w:t>
            </w:r>
            <w:proofErr w:type="spellStart"/>
            <w:r w:rsidRPr="00023F39">
              <w:rPr>
                <w:rFonts w:ascii="FiraCode Nerd Font" w:hAnsi="FiraCode Nerd Font" w:cs="FiraCode Nerd Font"/>
                <w:sz w:val="16"/>
                <w:szCs w:val="16"/>
              </w:rPr>
              <w:t>if</w:t>
            </w:r>
            <w:proofErr w:type="spellEnd"/>
            <w:r w:rsidRPr="00023F39">
              <w:rPr>
                <w:rFonts w:ascii="FiraCode Nerd Font" w:hAnsi="FiraCode Nerd Font" w:cs="FiraCode Nerd Font"/>
                <w:sz w:val="16"/>
                <w:szCs w:val="16"/>
              </w:rPr>
              <w:t xml:space="preserve"> (</w:t>
            </w:r>
            <w:proofErr w:type="spellStart"/>
            <w:r w:rsidRPr="00023F39">
              <w:rPr>
                <w:rFonts w:ascii="FiraCode Nerd Font" w:hAnsi="FiraCode Nerd Font" w:cs="FiraCode Nerd Font"/>
                <w:sz w:val="16"/>
                <w:szCs w:val="16"/>
              </w:rPr>
              <w:t>array</w:t>
            </w:r>
            <w:proofErr w:type="spellEnd"/>
            <w:r w:rsidRPr="00023F39">
              <w:rPr>
                <w:rFonts w:ascii="FiraCode Nerd Font" w:hAnsi="FiraCode Nerd Font" w:cs="FiraCode Nerd Font"/>
                <w:sz w:val="16"/>
                <w:szCs w:val="16"/>
              </w:rPr>
              <w:t>[i] % 3 == 0)</w:t>
            </w:r>
            <w:r w:rsidRPr="00A25826">
              <w:rPr>
                <w:rFonts w:ascii="FiraCode Nerd Font" w:hAnsi="FiraCode Nerd Font" w:cs="FiraCode Nerd Font"/>
                <w:sz w:val="16"/>
                <w:szCs w:val="16"/>
              </w:rPr>
              <w:t xml:space="preserve"> </w:t>
            </w:r>
            <w:r w:rsidRPr="00023F39">
              <w:rPr>
                <w:rFonts w:ascii="FiraCode Nerd Font" w:hAnsi="FiraCode Nerd Font" w:cs="FiraCode Nerd Font"/>
                <w:sz w:val="16"/>
                <w:szCs w:val="16"/>
              </w:rPr>
              <w:t xml:space="preserve">sumMul3 += </w:t>
            </w:r>
            <w:proofErr w:type="spellStart"/>
            <w:r w:rsidRPr="00023F39">
              <w:rPr>
                <w:rFonts w:ascii="FiraCode Nerd Font" w:hAnsi="FiraCode Nerd Font" w:cs="FiraCode Nerd Font"/>
                <w:sz w:val="16"/>
                <w:szCs w:val="16"/>
              </w:rPr>
              <w:t>array</w:t>
            </w:r>
            <w:proofErr w:type="spellEnd"/>
            <w:r w:rsidRPr="00023F39">
              <w:rPr>
                <w:rFonts w:ascii="FiraCode Nerd Font" w:hAnsi="FiraCode Nerd Font" w:cs="FiraCode Nerd Font"/>
                <w:sz w:val="16"/>
                <w:szCs w:val="16"/>
              </w:rPr>
              <w:t>[i];</w:t>
            </w:r>
          </w:p>
          <w:p w14:paraId="4A4620AE" w14:textId="77777777" w:rsidR="005179E5" w:rsidRPr="00023F39" w:rsidRDefault="005179E5" w:rsidP="005179E5">
            <w:pPr>
              <w:spacing w:after="160" w:line="259" w:lineRule="auto"/>
              <w:ind w:left="160" w:hanging="160"/>
              <w:rPr>
                <w:rFonts w:ascii="FiraCode Nerd Font" w:hAnsi="FiraCode Nerd Font" w:cs="FiraCode Nerd Font"/>
                <w:sz w:val="16"/>
                <w:szCs w:val="16"/>
              </w:rPr>
            </w:pPr>
            <w:r w:rsidRPr="00023F39">
              <w:rPr>
                <w:rFonts w:ascii="FiraCode Nerd Font" w:hAnsi="FiraCode Nerd Font" w:cs="FiraCode Nerd Font"/>
                <w:sz w:val="16"/>
                <w:szCs w:val="16"/>
              </w:rPr>
              <w:t xml:space="preserve">        product += </w:t>
            </w:r>
            <w:proofErr w:type="spellStart"/>
            <w:r w:rsidRPr="00023F39">
              <w:rPr>
                <w:rFonts w:ascii="FiraCode Nerd Font" w:hAnsi="FiraCode Nerd Font" w:cs="FiraCode Nerd Font"/>
                <w:sz w:val="16"/>
                <w:szCs w:val="16"/>
              </w:rPr>
              <w:t>array</w:t>
            </w:r>
            <w:proofErr w:type="spellEnd"/>
            <w:r w:rsidRPr="00023F39">
              <w:rPr>
                <w:rFonts w:ascii="FiraCode Nerd Font" w:hAnsi="FiraCode Nerd Font" w:cs="FiraCode Nerd Font"/>
                <w:sz w:val="16"/>
                <w:szCs w:val="16"/>
              </w:rPr>
              <w:t>[i];</w:t>
            </w:r>
          </w:p>
          <w:p w14:paraId="7F6088B3" w14:textId="6C0379CC" w:rsidR="005179E5" w:rsidRPr="00023F39" w:rsidRDefault="005179E5" w:rsidP="005179E5">
            <w:pPr>
              <w:spacing w:after="160" w:line="259" w:lineRule="auto"/>
              <w:ind w:left="160" w:hanging="160"/>
              <w:rPr>
                <w:rFonts w:ascii="FiraCode Nerd Font" w:hAnsi="FiraCode Nerd Font" w:cs="FiraCode Nerd Font"/>
                <w:sz w:val="16"/>
                <w:szCs w:val="16"/>
              </w:rPr>
            </w:pPr>
            <w:r w:rsidRPr="00023F39">
              <w:rPr>
                <w:rFonts w:ascii="FiraCode Nerd Font" w:hAnsi="FiraCode Nerd Font" w:cs="FiraCode Nerd Font"/>
                <w:sz w:val="16"/>
                <w:szCs w:val="16"/>
              </w:rPr>
              <w:t>  }</w:t>
            </w:r>
          </w:p>
          <w:p w14:paraId="356944E5" w14:textId="129A5402" w:rsidR="005179E5" w:rsidRPr="00023F39" w:rsidRDefault="005179E5" w:rsidP="005179E5">
            <w:pPr>
              <w:spacing w:after="160" w:line="259" w:lineRule="auto"/>
              <w:ind w:left="160" w:hanging="160"/>
              <w:rPr>
                <w:rFonts w:ascii="FiraCode Nerd Font" w:hAnsi="FiraCode Nerd Font" w:cs="FiraCode Nerd Font"/>
                <w:sz w:val="16"/>
                <w:szCs w:val="16"/>
              </w:rPr>
            </w:pPr>
            <w:r w:rsidRPr="00023F39">
              <w:rPr>
                <w:rFonts w:ascii="FiraCode Nerd Font" w:hAnsi="FiraCode Nerd Font" w:cs="FiraCode Nerd Font"/>
                <w:sz w:val="16"/>
                <w:szCs w:val="16"/>
              </w:rPr>
              <w:t xml:space="preserve">  </w:t>
            </w:r>
            <w:proofErr w:type="spellStart"/>
            <w:r w:rsidRPr="00023F39">
              <w:rPr>
                <w:rFonts w:ascii="FiraCode Nerd Font" w:hAnsi="FiraCode Nerd Font" w:cs="FiraCode Nerd Font"/>
                <w:sz w:val="16"/>
                <w:szCs w:val="16"/>
              </w:rPr>
              <w:t>printf</w:t>
            </w:r>
            <w:proofErr w:type="spellEnd"/>
            <w:r w:rsidRPr="00023F39">
              <w:rPr>
                <w:rFonts w:ascii="FiraCode Nerd Font" w:hAnsi="FiraCode Nerd Font" w:cs="FiraCode Nerd Font"/>
                <w:sz w:val="16"/>
                <w:szCs w:val="16"/>
              </w:rPr>
              <w:t>("%d", product | sumMul3)</w:t>
            </w:r>
            <w:r w:rsidRPr="00A25826">
              <w:rPr>
                <w:rFonts w:ascii="FiraCode Nerd Font" w:hAnsi="FiraCode Nerd Font" w:cs="FiraCode Nerd Font"/>
                <w:sz w:val="16"/>
                <w:szCs w:val="16"/>
              </w:rPr>
              <w:t>;</w:t>
            </w:r>
          </w:p>
          <w:p w14:paraId="2284E76D" w14:textId="16EBCED0" w:rsidR="005179E5" w:rsidRPr="00023F39" w:rsidRDefault="005179E5" w:rsidP="005179E5">
            <w:pPr>
              <w:spacing w:after="160" w:line="259" w:lineRule="auto"/>
              <w:ind w:left="160" w:hanging="160"/>
              <w:rPr>
                <w:rFonts w:ascii="FiraCode Nerd Font" w:hAnsi="FiraCode Nerd Font" w:cs="FiraCode Nerd Font"/>
                <w:sz w:val="16"/>
                <w:szCs w:val="16"/>
              </w:rPr>
            </w:pPr>
            <w:r w:rsidRPr="00023F39">
              <w:rPr>
                <w:rFonts w:ascii="FiraCode Nerd Font" w:hAnsi="FiraCode Nerd Font" w:cs="FiraCode Nerd Font"/>
                <w:sz w:val="16"/>
                <w:szCs w:val="16"/>
              </w:rPr>
              <w:t xml:space="preserve">  </w:t>
            </w:r>
            <w:proofErr w:type="spellStart"/>
            <w:r w:rsidRPr="00023F39">
              <w:rPr>
                <w:rFonts w:ascii="FiraCode Nerd Font" w:hAnsi="FiraCode Nerd Font" w:cs="FiraCode Nerd Font"/>
                <w:sz w:val="16"/>
                <w:szCs w:val="16"/>
              </w:rPr>
              <w:t>return</w:t>
            </w:r>
            <w:proofErr w:type="spellEnd"/>
            <w:r w:rsidRPr="00023F39">
              <w:rPr>
                <w:rFonts w:ascii="FiraCode Nerd Font" w:hAnsi="FiraCode Nerd Font" w:cs="FiraCode Nerd Font"/>
                <w:sz w:val="16"/>
                <w:szCs w:val="16"/>
              </w:rPr>
              <w:t xml:space="preserve"> 0;</w:t>
            </w:r>
          </w:p>
          <w:p w14:paraId="5006D78C" w14:textId="7C498386" w:rsidR="005179E5" w:rsidRPr="00A25826" w:rsidRDefault="005179E5" w:rsidP="005179E5">
            <w:pPr>
              <w:keepNext/>
              <w:rPr>
                <w:rFonts w:ascii="FiraCode Nerd Font" w:hAnsi="FiraCode Nerd Font" w:cs="FiraCode Nerd Font"/>
                <w:sz w:val="18"/>
                <w:szCs w:val="18"/>
              </w:rPr>
            </w:pPr>
            <w:r w:rsidRPr="00023F39">
              <w:rPr>
                <w:rFonts w:ascii="FiraCode Nerd Font" w:hAnsi="FiraCode Nerd Font" w:cs="FiraCode Nerd Font"/>
                <w:sz w:val="16"/>
                <w:szCs w:val="16"/>
              </w:rPr>
              <w:t>}</w:t>
            </w:r>
          </w:p>
        </w:tc>
      </w:tr>
    </w:tbl>
    <w:p w14:paraId="00614CB1" w14:textId="6D86BB22" w:rsidR="003F3E9F" w:rsidRPr="00A25826" w:rsidRDefault="005179E5" w:rsidP="00A25826">
      <w:pPr>
        <w:pStyle w:val="Legend"/>
        <w:jc w:val="right"/>
      </w:pPr>
      <w:r w:rsidRPr="00A25826">
        <w:t xml:space="preserve">Figură </w:t>
      </w:r>
      <w:r w:rsidRPr="00A25826">
        <w:fldChar w:fldCharType="begin"/>
      </w:r>
      <w:r w:rsidRPr="00A25826">
        <w:instrText xml:space="preserve"> SEQ Figură \* ARABIC </w:instrText>
      </w:r>
      <w:r w:rsidRPr="00A25826">
        <w:fldChar w:fldCharType="separate"/>
      </w:r>
      <w:r w:rsidRPr="00A25826">
        <w:t>4</w:t>
      </w:r>
      <w:r w:rsidRPr="00A25826">
        <w:fldChar w:fldCharType="end"/>
      </w:r>
      <w:r w:rsidRPr="00A25826">
        <w:t>. Rezolvarea problemei propuse în C</w:t>
      </w:r>
    </w:p>
    <w:p w14:paraId="5D720EED" w14:textId="781E1297" w:rsidR="00A25826" w:rsidRPr="00A25826" w:rsidRDefault="00433C2C" w:rsidP="005179E5">
      <w:r>
        <w:t xml:space="preserve">Figura de mai sus descrie implementarea problemei într-un limbaj de programare bine cunoscut, precum C. </w:t>
      </w:r>
      <w:r w:rsidR="003F3E9F" w:rsidRPr="00A25826">
        <w:t>În continuare, vom scrie același cod, însă în limbaj de asamblare. În dreptul fiecărei linii, se va explica fiecare pas realizat și motivul adăugării instrucțiunii.</w:t>
      </w:r>
    </w:p>
    <w:p w14:paraId="1681D292" w14:textId="62BA6CC4" w:rsidR="00241C71" w:rsidRDefault="00241C71" w:rsidP="00241C71">
      <w:pPr>
        <w:pStyle w:val="Legend"/>
        <w:keepNext/>
        <w:jc w:val="right"/>
      </w:pPr>
      <w:r>
        <w:t xml:space="preserve">Tabel </w:t>
      </w:r>
      <w:r>
        <w:fldChar w:fldCharType="begin"/>
      </w:r>
      <w:r>
        <w:instrText xml:space="preserve"> SEQ Tabel \* ARABIC </w:instrText>
      </w:r>
      <w:r>
        <w:fldChar w:fldCharType="separate"/>
      </w:r>
      <w:r w:rsidR="00372B96">
        <w:rPr>
          <w:noProof/>
        </w:rPr>
        <w:t>3</w:t>
      </w:r>
      <w:r>
        <w:fldChar w:fldCharType="end"/>
      </w:r>
      <w:r>
        <w:t>. Traducerea programului în limbaj de asamblare.</w:t>
      </w:r>
    </w:p>
    <w:tbl>
      <w:tblPr>
        <w:tblStyle w:val="Tabelgril"/>
        <w:tblW w:w="9725" w:type="dxa"/>
        <w:tblLook w:val="04A0" w:firstRow="1" w:lastRow="0" w:firstColumn="1" w:lastColumn="0" w:noHBand="0" w:noVBand="1"/>
      </w:tblPr>
      <w:tblGrid>
        <w:gridCol w:w="723"/>
        <w:gridCol w:w="1523"/>
        <w:gridCol w:w="7479"/>
      </w:tblGrid>
      <w:tr w:rsidR="00241C71" w:rsidRPr="00A25826" w14:paraId="779E32E5" w14:textId="77777777" w:rsidTr="00241C71">
        <w:trPr>
          <w:trHeight w:val="211"/>
        </w:trPr>
        <w:tc>
          <w:tcPr>
            <w:tcW w:w="723" w:type="dxa"/>
          </w:tcPr>
          <w:p w14:paraId="10614086" w14:textId="2D157E3B" w:rsidR="00241C71" w:rsidRPr="00A25826" w:rsidRDefault="00241C71" w:rsidP="005179E5">
            <w:pPr>
              <w:rPr>
                <w:b/>
                <w:bCs/>
              </w:rPr>
            </w:pPr>
            <w:r>
              <w:rPr>
                <w:b/>
                <w:bCs/>
              </w:rPr>
              <w:t>Index</w:t>
            </w:r>
          </w:p>
        </w:tc>
        <w:tc>
          <w:tcPr>
            <w:tcW w:w="1523" w:type="dxa"/>
          </w:tcPr>
          <w:p w14:paraId="2131CA8A" w14:textId="413E5C21" w:rsidR="00241C71" w:rsidRPr="00A25826" w:rsidRDefault="00241C71" w:rsidP="005179E5">
            <w:pPr>
              <w:rPr>
                <w:b/>
                <w:bCs/>
              </w:rPr>
            </w:pPr>
            <w:r w:rsidRPr="00A25826">
              <w:rPr>
                <w:b/>
                <w:bCs/>
              </w:rPr>
              <w:t>Instrucțiune</w:t>
            </w:r>
          </w:p>
        </w:tc>
        <w:tc>
          <w:tcPr>
            <w:tcW w:w="7479" w:type="dxa"/>
          </w:tcPr>
          <w:p w14:paraId="0E33E328" w14:textId="2797F29E" w:rsidR="00241C71" w:rsidRPr="00A25826" w:rsidRDefault="00241C71" w:rsidP="005179E5">
            <w:pPr>
              <w:rPr>
                <w:b/>
                <w:bCs/>
              </w:rPr>
            </w:pPr>
            <w:r w:rsidRPr="00A25826">
              <w:rPr>
                <w:b/>
                <w:bCs/>
              </w:rPr>
              <w:t>Descriere</w:t>
            </w:r>
          </w:p>
        </w:tc>
      </w:tr>
      <w:tr w:rsidR="00241C71" w:rsidRPr="00A25826" w14:paraId="5452B325" w14:textId="77777777" w:rsidTr="00241C71">
        <w:trPr>
          <w:trHeight w:val="211"/>
        </w:trPr>
        <w:tc>
          <w:tcPr>
            <w:tcW w:w="723" w:type="dxa"/>
          </w:tcPr>
          <w:p w14:paraId="3B74E1A5" w14:textId="2C986C2F" w:rsidR="00241C71" w:rsidRPr="00A25826" w:rsidRDefault="00241C71" w:rsidP="00A25826">
            <w:pPr>
              <w:rPr>
                <w:color w:val="000000"/>
                <w:sz w:val="20"/>
                <w:szCs w:val="20"/>
              </w:rPr>
            </w:pPr>
            <w:r>
              <w:rPr>
                <w:color w:val="000000"/>
                <w:sz w:val="20"/>
                <w:szCs w:val="20"/>
              </w:rPr>
              <w:t>0</w:t>
            </w:r>
          </w:p>
        </w:tc>
        <w:tc>
          <w:tcPr>
            <w:tcW w:w="1523" w:type="dxa"/>
            <w:vAlign w:val="center"/>
          </w:tcPr>
          <w:p w14:paraId="0B137255" w14:textId="7DF502AF" w:rsidR="00241C71" w:rsidRPr="00A25826" w:rsidRDefault="00241C71" w:rsidP="00A25826">
            <w:r w:rsidRPr="00A25826">
              <w:rPr>
                <w:color w:val="000000"/>
                <w:sz w:val="20"/>
                <w:szCs w:val="20"/>
              </w:rPr>
              <w:t>XOR $5, $5, $5</w:t>
            </w:r>
          </w:p>
        </w:tc>
        <w:tc>
          <w:tcPr>
            <w:tcW w:w="7479" w:type="dxa"/>
          </w:tcPr>
          <w:p w14:paraId="0415D32A" w14:textId="29A0A4D1" w:rsidR="00241C71" w:rsidRPr="00A25826" w:rsidRDefault="00241C71" w:rsidP="00A25826">
            <w:r w:rsidRPr="00A25826">
              <w:rPr>
                <w:i/>
                <w:iCs/>
              </w:rPr>
              <w:t>Se inițializează valoarea neutră pentru suma parțială.</w:t>
            </w:r>
          </w:p>
        </w:tc>
      </w:tr>
      <w:tr w:rsidR="00241C71" w:rsidRPr="00A25826" w14:paraId="45956C91" w14:textId="77777777" w:rsidTr="00241C71">
        <w:trPr>
          <w:trHeight w:val="220"/>
        </w:trPr>
        <w:tc>
          <w:tcPr>
            <w:tcW w:w="723" w:type="dxa"/>
          </w:tcPr>
          <w:p w14:paraId="628DA573" w14:textId="00E9E209" w:rsidR="00241C71" w:rsidRPr="00A25826" w:rsidRDefault="00241C71" w:rsidP="00A25826">
            <w:pPr>
              <w:rPr>
                <w:color w:val="000000"/>
                <w:sz w:val="20"/>
                <w:szCs w:val="20"/>
              </w:rPr>
            </w:pPr>
            <w:r>
              <w:rPr>
                <w:color w:val="000000"/>
                <w:sz w:val="20"/>
                <w:szCs w:val="20"/>
              </w:rPr>
              <w:t>1</w:t>
            </w:r>
          </w:p>
        </w:tc>
        <w:tc>
          <w:tcPr>
            <w:tcW w:w="1523" w:type="dxa"/>
            <w:vAlign w:val="center"/>
          </w:tcPr>
          <w:p w14:paraId="03AF77D3" w14:textId="0E014A57" w:rsidR="00241C71" w:rsidRPr="00A25826" w:rsidRDefault="00241C71" w:rsidP="00A25826">
            <w:r w:rsidRPr="00A25826">
              <w:rPr>
                <w:color w:val="000000"/>
                <w:sz w:val="20"/>
                <w:szCs w:val="20"/>
              </w:rPr>
              <w:t>ADDI $6, $0, 0</w:t>
            </w:r>
          </w:p>
        </w:tc>
        <w:tc>
          <w:tcPr>
            <w:tcW w:w="7479" w:type="dxa"/>
          </w:tcPr>
          <w:p w14:paraId="7D9483E9" w14:textId="1B0BAAB5" w:rsidR="00241C71" w:rsidRPr="00A25826" w:rsidRDefault="00241C71" w:rsidP="00A25826">
            <w:r w:rsidRPr="00A25826">
              <w:rPr>
                <w:i/>
                <w:iCs/>
              </w:rPr>
              <w:t>Se inițializează valoarea neutră pentru suma totală.</w:t>
            </w:r>
          </w:p>
        </w:tc>
      </w:tr>
      <w:tr w:rsidR="00241C71" w:rsidRPr="00A25826" w14:paraId="7702BD24" w14:textId="77777777" w:rsidTr="00241C71">
        <w:trPr>
          <w:trHeight w:val="211"/>
        </w:trPr>
        <w:tc>
          <w:tcPr>
            <w:tcW w:w="723" w:type="dxa"/>
          </w:tcPr>
          <w:p w14:paraId="7C851E11" w14:textId="2791361B" w:rsidR="00241C71" w:rsidRPr="00A25826" w:rsidRDefault="00241C71" w:rsidP="00A25826">
            <w:pPr>
              <w:rPr>
                <w:color w:val="000000"/>
                <w:sz w:val="20"/>
                <w:szCs w:val="20"/>
              </w:rPr>
            </w:pPr>
            <w:r>
              <w:rPr>
                <w:color w:val="000000"/>
                <w:sz w:val="20"/>
                <w:szCs w:val="20"/>
              </w:rPr>
              <w:t>2</w:t>
            </w:r>
          </w:p>
        </w:tc>
        <w:tc>
          <w:tcPr>
            <w:tcW w:w="1523" w:type="dxa"/>
            <w:vAlign w:val="center"/>
          </w:tcPr>
          <w:p w14:paraId="1072D850" w14:textId="6F110F4E" w:rsidR="00241C71" w:rsidRPr="00A25826" w:rsidRDefault="00241C71" w:rsidP="00A25826">
            <w:r w:rsidRPr="00A25826">
              <w:rPr>
                <w:color w:val="000000"/>
                <w:sz w:val="20"/>
                <w:szCs w:val="20"/>
              </w:rPr>
              <w:t>ADD $1, $0, $0</w:t>
            </w:r>
          </w:p>
        </w:tc>
        <w:tc>
          <w:tcPr>
            <w:tcW w:w="7479" w:type="dxa"/>
          </w:tcPr>
          <w:p w14:paraId="20E11C2D" w14:textId="38E3B9BC" w:rsidR="00241C71" w:rsidRPr="00A25826" w:rsidRDefault="00241C71" w:rsidP="00A25826">
            <w:r w:rsidRPr="00A25826">
              <w:rPr>
                <w:i/>
                <w:iCs/>
              </w:rPr>
              <w:t>Se inițializează contorul pentru bucla.</w:t>
            </w:r>
          </w:p>
        </w:tc>
      </w:tr>
      <w:tr w:rsidR="00241C71" w:rsidRPr="00A25826" w14:paraId="100B1D7B" w14:textId="77777777" w:rsidTr="00241C71">
        <w:trPr>
          <w:trHeight w:val="211"/>
        </w:trPr>
        <w:tc>
          <w:tcPr>
            <w:tcW w:w="723" w:type="dxa"/>
          </w:tcPr>
          <w:p w14:paraId="2981E406" w14:textId="08D5848D" w:rsidR="00241C71" w:rsidRPr="00A25826" w:rsidRDefault="00241C71" w:rsidP="00A25826">
            <w:pPr>
              <w:rPr>
                <w:color w:val="000000"/>
                <w:sz w:val="20"/>
                <w:szCs w:val="20"/>
              </w:rPr>
            </w:pPr>
            <w:r>
              <w:rPr>
                <w:color w:val="000000"/>
                <w:sz w:val="20"/>
                <w:szCs w:val="20"/>
              </w:rPr>
              <w:t>3</w:t>
            </w:r>
          </w:p>
        </w:tc>
        <w:tc>
          <w:tcPr>
            <w:tcW w:w="1523" w:type="dxa"/>
            <w:vAlign w:val="center"/>
          </w:tcPr>
          <w:p w14:paraId="3F1F0344" w14:textId="19DF6066" w:rsidR="00241C71" w:rsidRPr="00A25826" w:rsidRDefault="00241C71" w:rsidP="00A25826">
            <w:r w:rsidRPr="00A25826">
              <w:rPr>
                <w:color w:val="000000"/>
                <w:sz w:val="20"/>
                <w:szCs w:val="20"/>
              </w:rPr>
              <w:t>ADDI $4, $0, 15</w:t>
            </w:r>
          </w:p>
        </w:tc>
        <w:tc>
          <w:tcPr>
            <w:tcW w:w="7479" w:type="dxa"/>
          </w:tcPr>
          <w:p w14:paraId="23CD24D7" w14:textId="343AC3B4" w:rsidR="00241C71" w:rsidRPr="00A25826" w:rsidRDefault="00241C71" w:rsidP="00A25826">
            <w:r w:rsidRPr="00A25826">
              <w:rPr>
                <w:i/>
                <w:iCs/>
              </w:rPr>
              <w:t>Se încarcă limita pentru șirul de numere.</w:t>
            </w:r>
          </w:p>
        </w:tc>
      </w:tr>
      <w:tr w:rsidR="00241C71" w:rsidRPr="00A25826" w14:paraId="05D0A26B" w14:textId="77777777" w:rsidTr="00241C71">
        <w:trPr>
          <w:trHeight w:val="211"/>
        </w:trPr>
        <w:tc>
          <w:tcPr>
            <w:tcW w:w="723" w:type="dxa"/>
          </w:tcPr>
          <w:p w14:paraId="119478B9" w14:textId="024AD2EE" w:rsidR="00241C71" w:rsidRPr="00A25826" w:rsidRDefault="00241C71" w:rsidP="00A25826">
            <w:pPr>
              <w:rPr>
                <w:color w:val="000000"/>
                <w:sz w:val="20"/>
                <w:szCs w:val="20"/>
              </w:rPr>
            </w:pPr>
            <w:r>
              <w:rPr>
                <w:color w:val="000000"/>
                <w:sz w:val="20"/>
                <w:szCs w:val="20"/>
              </w:rPr>
              <w:t>4</w:t>
            </w:r>
          </w:p>
        </w:tc>
        <w:tc>
          <w:tcPr>
            <w:tcW w:w="1523" w:type="dxa"/>
            <w:vAlign w:val="center"/>
          </w:tcPr>
          <w:p w14:paraId="1576B534" w14:textId="77159224" w:rsidR="00241C71" w:rsidRPr="00A25826" w:rsidRDefault="00241C71" w:rsidP="00A25826">
            <w:r w:rsidRPr="00A25826">
              <w:rPr>
                <w:color w:val="000000"/>
                <w:sz w:val="20"/>
                <w:szCs w:val="20"/>
              </w:rPr>
              <w:t>XOR $2, $2, $2</w:t>
            </w:r>
          </w:p>
        </w:tc>
        <w:tc>
          <w:tcPr>
            <w:tcW w:w="7479" w:type="dxa"/>
          </w:tcPr>
          <w:p w14:paraId="0612443E" w14:textId="0B95F72E" w:rsidR="00241C71" w:rsidRPr="00A25826" w:rsidRDefault="00241C71" w:rsidP="00A25826">
            <w:r w:rsidRPr="00A25826">
              <w:rPr>
                <w:i/>
                <w:iCs/>
              </w:rPr>
              <w:t xml:space="preserve">Se inițializează indexul locației de memorie pentru elementul curent din </w:t>
            </w:r>
            <w:r>
              <w:rPr>
                <w:i/>
                <w:iCs/>
              </w:rPr>
              <w:t>șir.</w:t>
            </w:r>
          </w:p>
        </w:tc>
      </w:tr>
      <w:tr w:rsidR="00241C71" w:rsidRPr="00A25826" w14:paraId="064F8B6E" w14:textId="77777777" w:rsidTr="00241C71">
        <w:trPr>
          <w:trHeight w:val="211"/>
        </w:trPr>
        <w:tc>
          <w:tcPr>
            <w:tcW w:w="723" w:type="dxa"/>
          </w:tcPr>
          <w:p w14:paraId="6EEB127F" w14:textId="0B8AAB0D" w:rsidR="00241C71" w:rsidRPr="00A25826" w:rsidRDefault="00241C71" w:rsidP="00A25826">
            <w:pPr>
              <w:rPr>
                <w:color w:val="000000"/>
                <w:sz w:val="20"/>
                <w:szCs w:val="20"/>
              </w:rPr>
            </w:pPr>
            <w:r>
              <w:rPr>
                <w:color w:val="000000"/>
                <w:sz w:val="20"/>
                <w:szCs w:val="20"/>
              </w:rPr>
              <w:t>5</w:t>
            </w:r>
          </w:p>
        </w:tc>
        <w:tc>
          <w:tcPr>
            <w:tcW w:w="1523" w:type="dxa"/>
            <w:vAlign w:val="center"/>
          </w:tcPr>
          <w:p w14:paraId="2FF39693" w14:textId="07E81E9D" w:rsidR="00241C71" w:rsidRPr="00A25826" w:rsidRDefault="00241C71" w:rsidP="00A25826">
            <w:r w:rsidRPr="00A25826">
              <w:rPr>
                <w:color w:val="000000"/>
                <w:sz w:val="20"/>
                <w:szCs w:val="20"/>
              </w:rPr>
              <w:t>XOR $7, $7, $7</w:t>
            </w:r>
          </w:p>
        </w:tc>
        <w:tc>
          <w:tcPr>
            <w:tcW w:w="7479" w:type="dxa"/>
          </w:tcPr>
          <w:p w14:paraId="2EE4459E" w14:textId="7361F2B9" w:rsidR="00241C71" w:rsidRPr="00241C71" w:rsidRDefault="00241C71" w:rsidP="00A25826">
            <w:r w:rsidRPr="00241C71">
              <w:rPr>
                <w:i/>
                <w:iCs/>
              </w:rPr>
              <w:t>S</w:t>
            </w:r>
            <w:r w:rsidRPr="00A25826">
              <w:rPr>
                <w:i/>
                <w:iCs/>
              </w:rPr>
              <w:t xml:space="preserve">e </w:t>
            </w:r>
            <w:r w:rsidRPr="00241C71">
              <w:rPr>
                <w:i/>
                <w:iCs/>
              </w:rPr>
              <w:t>inițializează</w:t>
            </w:r>
            <w:r w:rsidRPr="00A25826">
              <w:rPr>
                <w:i/>
                <w:iCs/>
              </w:rPr>
              <w:t xml:space="preserve"> un registru auxiliar, folosit pentru a stoca valori temporare</w:t>
            </w:r>
            <w:r w:rsidRPr="00241C71">
              <w:rPr>
                <w:i/>
                <w:iCs/>
              </w:rPr>
              <w:t>.</w:t>
            </w:r>
          </w:p>
        </w:tc>
      </w:tr>
      <w:tr w:rsidR="00241C71" w:rsidRPr="00A25826" w14:paraId="46F84A1E" w14:textId="77777777" w:rsidTr="00241C71">
        <w:trPr>
          <w:trHeight w:val="211"/>
        </w:trPr>
        <w:tc>
          <w:tcPr>
            <w:tcW w:w="723" w:type="dxa"/>
          </w:tcPr>
          <w:p w14:paraId="46BF7140" w14:textId="61D0BE7E" w:rsidR="00241C71" w:rsidRPr="00A25826" w:rsidRDefault="00241C71" w:rsidP="00A25826">
            <w:pPr>
              <w:rPr>
                <w:color w:val="000000"/>
                <w:sz w:val="20"/>
                <w:szCs w:val="20"/>
              </w:rPr>
            </w:pPr>
            <w:r>
              <w:rPr>
                <w:color w:val="000000"/>
                <w:sz w:val="20"/>
                <w:szCs w:val="20"/>
              </w:rPr>
              <w:t>6</w:t>
            </w:r>
          </w:p>
        </w:tc>
        <w:tc>
          <w:tcPr>
            <w:tcW w:w="1523" w:type="dxa"/>
            <w:vAlign w:val="center"/>
          </w:tcPr>
          <w:p w14:paraId="34A4A3F3" w14:textId="4B318B72" w:rsidR="00241C71" w:rsidRPr="00A25826" w:rsidRDefault="00241C71" w:rsidP="00A25826">
            <w:r w:rsidRPr="00A25826">
              <w:rPr>
                <w:color w:val="000000"/>
                <w:sz w:val="20"/>
                <w:szCs w:val="20"/>
              </w:rPr>
              <w:t>BEQ $4, $1, 8</w:t>
            </w:r>
          </w:p>
        </w:tc>
        <w:tc>
          <w:tcPr>
            <w:tcW w:w="7479" w:type="dxa"/>
          </w:tcPr>
          <w:p w14:paraId="2B326277" w14:textId="11BACDE4" w:rsidR="00241C71" w:rsidRPr="00241C71" w:rsidRDefault="00241C71" w:rsidP="00A25826">
            <w:r w:rsidRPr="00241C71">
              <w:t>Se verifică dacă indexul curent a ajuns la limita șirului, și dacă da, ieși din buclă.</w:t>
            </w:r>
          </w:p>
        </w:tc>
      </w:tr>
      <w:tr w:rsidR="00241C71" w:rsidRPr="00A25826" w14:paraId="4B43C65B" w14:textId="77777777" w:rsidTr="00241C71">
        <w:trPr>
          <w:trHeight w:val="220"/>
        </w:trPr>
        <w:tc>
          <w:tcPr>
            <w:tcW w:w="723" w:type="dxa"/>
          </w:tcPr>
          <w:p w14:paraId="7907A688" w14:textId="2028D9C5" w:rsidR="00241C71" w:rsidRPr="00A25826" w:rsidRDefault="00241C71" w:rsidP="00A25826">
            <w:pPr>
              <w:rPr>
                <w:color w:val="000000"/>
                <w:sz w:val="20"/>
                <w:szCs w:val="20"/>
              </w:rPr>
            </w:pPr>
            <w:r>
              <w:rPr>
                <w:color w:val="000000"/>
                <w:sz w:val="20"/>
                <w:szCs w:val="20"/>
              </w:rPr>
              <w:t>7</w:t>
            </w:r>
          </w:p>
        </w:tc>
        <w:tc>
          <w:tcPr>
            <w:tcW w:w="1523" w:type="dxa"/>
            <w:vAlign w:val="center"/>
          </w:tcPr>
          <w:p w14:paraId="629AA591" w14:textId="3968801D" w:rsidR="00241C71" w:rsidRPr="00A25826" w:rsidRDefault="00241C71" w:rsidP="00A25826">
            <w:pPr>
              <w:rPr>
                <w:color w:val="000000"/>
                <w:sz w:val="20"/>
                <w:szCs w:val="20"/>
              </w:rPr>
            </w:pPr>
            <w:r w:rsidRPr="00A25826">
              <w:rPr>
                <w:color w:val="000000"/>
                <w:sz w:val="20"/>
                <w:szCs w:val="20"/>
              </w:rPr>
              <w:t>LW $3, 0($2)  </w:t>
            </w:r>
          </w:p>
        </w:tc>
        <w:tc>
          <w:tcPr>
            <w:tcW w:w="7479" w:type="dxa"/>
          </w:tcPr>
          <w:p w14:paraId="61CE87FC" w14:textId="498B4CD4" w:rsidR="00241C71" w:rsidRPr="00241C71" w:rsidRDefault="00241C71" w:rsidP="00A25826">
            <w:r w:rsidRPr="00241C71">
              <w:rPr>
                <w:i/>
                <w:iCs/>
              </w:rPr>
              <w:t xml:space="preserve">Se încarcă </w:t>
            </w:r>
            <w:r w:rsidRPr="00A25826">
              <w:rPr>
                <w:i/>
                <w:iCs/>
              </w:rPr>
              <w:t xml:space="preserve"> </w:t>
            </w:r>
            <w:r w:rsidRPr="00241C71">
              <w:rPr>
                <w:i/>
                <w:iCs/>
              </w:rPr>
              <w:t>î</w:t>
            </w:r>
            <w:r w:rsidRPr="00A25826">
              <w:rPr>
                <w:i/>
                <w:iCs/>
              </w:rPr>
              <w:t xml:space="preserve">n $3 elementul de la indexul </w:t>
            </w:r>
            <w:r w:rsidRPr="00241C71">
              <w:rPr>
                <w:i/>
                <w:iCs/>
              </w:rPr>
              <w:t xml:space="preserve">din </w:t>
            </w:r>
            <w:r w:rsidRPr="00A25826">
              <w:rPr>
                <w:i/>
                <w:iCs/>
              </w:rPr>
              <w:t>$2</w:t>
            </w:r>
            <w:r w:rsidRPr="00241C71">
              <w:rPr>
                <w:i/>
                <w:iCs/>
              </w:rPr>
              <w:t>.</w:t>
            </w:r>
          </w:p>
        </w:tc>
      </w:tr>
      <w:tr w:rsidR="00241C71" w:rsidRPr="00241C71" w14:paraId="6C8B2421" w14:textId="77777777" w:rsidTr="00241C71">
        <w:trPr>
          <w:trHeight w:val="211"/>
        </w:trPr>
        <w:tc>
          <w:tcPr>
            <w:tcW w:w="723" w:type="dxa"/>
          </w:tcPr>
          <w:p w14:paraId="71BB1F85" w14:textId="5A372006" w:rsidR="00241C71" w:rsidRPr="00A25826" w:rsidRDefault="00241C71" w:rsidP="00A25826">
            <w:pPr>
              <w:rPr>
                <w:color w:val="000000"/>
                <w:sz w:val="20"/>
                <w:szCs w:val="20"/>
              </w:rPr>
            </w:pPr>
            <w:r>
              <w:rPr>
                <w:color w:val="000000"/>
                <w:sz w:val="20"/>
                <w:szCs w:val="20"/>
              </w:rPr>
              <w:t>8</w:t>
            </w:r>
          </w:p>
        </w:tc>
        <w:tc>
          <w:tcPr>
            <w:tcW w:w="1523" w:type="dxa"/>
            <w:vAlign w:val="center"/>
          </w:tcPr>
          <w:p w14:paraId="2C813720" w14:textId="358CB2FB" w:rsidR="00241C71" w:rsidRPr="00A25826" w:rsidRDefault="00241C71" w:rsidP="00A25826">
            <w:pPr>
              <w:rPr>
                <w:color w:val="000000"/>
                <w:sz w:val="20"/>
                <w:szCs w:val="20"/>
              </w:rPr>
            </w:pPr>
            <w:r w:rsidRPr="00A25826">
              <w:rPr>
                <w:color w:val="000000"/>
                <w:sz w:val="20"/>
                <w:szCs w:val="20"/>
              </w:rPr>
              <w:t>MODI $3, $7, 3</w:t>
            </w:r>
          </w:p>
        </w:tc>
        <w:tc>
          <w:tcPr>
            <w:tcW w:w="7479" w:type="dxa"/>
          </w:tcPr>
          <w:p w14:paraId="742C8F87" w14:textId="2BA82577" w:rsidR="00241C71" w:rsidRPr="00241C71" w:rsidRDefault="00241C71" w:rsidP="00A25826">
            <w:r w:rsidRPr="00241C71">
              <w:rPr>
                <w:i/>
                <w:iCs/>
              </w:rPr>
              <w:t xml:space="preserve">Se încarcă </w:t>
            </w:r>
            <w:r w:rsidRPr="00A25826">
              <w:rPr>
                <w:i/>
                <w:iCs/>
              </w:rPr>
              <w:t xml:space="preserve"> </w:t>
            </w:r>
            <w:r w:rsidRPr="00241C71">
              <w:rPr>
                <w:i/>
                <w:iCs/>
              </w:rPr>
              <w:t>î</w:t>
            </w:r>
            <w:r w:rsidRPr="00A25826">
              <w:rPr>
                <w:i/>
                <w:iCs/>
              </w:rPr>
              <w:t xml:space="preserve">n registrul auxiliar valoarea </w:t>
            </w:r>
            <w:r>
              <w:rPr>
                <w:i/>
                <w:iCs/>
              </w:rPr>
              <w:t>șir</w:t>
            </w:r>
            <w:r w:rsidRPr="00A25826">
              <w:rPr>
                <w:i/>
                <w:iCs/>
              </w:rPr>
              <w:t xml:space="preserve">[$2] % </w:t>
            </w:r>
            <w:r w:rsidRPr="00241C71">
              <w:rPr>
                <w:i/>
                <w:iCs/>
              </w:rPr>
              <w:t>3</w:t>
            </w:r>
          </w:p>
        </w:tc>
      </w:tr>
      <w:tr w:rsidR="00241C71" w:rsidRPr="00A25826" w14:paraId="34683EEB" w14:textId="77777777" w:rsidTr="00241C71">
        <w:trPr>
          <w:trHeight w:val="211"/>
        </w:trPr>
        <w:tc>
          <w:tcPr>
            <w:tcW w:w="723" w:type="dxa"/>
          </w:tcPr>
          <w:p w14:paraId="6D1CA2EB" w14:textId="0FD46EA2" w:rsidR="00241C71" w:rsidRPr="00A25826" w:rsidRDefault="00241C71" w:rsidP="00A25826">
            <w:pPr>
              <w:rPr>
                <w:color w:val="000000"/>
                <w:sz w:val="20"/>
                <w:szCs w:val="20"/>
              </w:rPr>
            </w:pPr>
            <w:r>
              <w:rPr>
                <w:color w:val="000000"/>
                <w:sz w:val="20"/>
                <w:szCs w:val="20"/>
              </w:rPr>
              <w:t>9</w:t>
            </w:r>
          </w:p>
        </w:tc>
        <w:tc>
          <w:tcPr>
            <w:tcW w:w="1523" w:type="dxa"/>
            <w:vAlign w:val="center"/>
          </w:tcPr>
          <w:p w14:paraId="7C654034" w14:textId="32B53770" w:rsidR="00241C71" w:rsidRPr="00A25826" w:rsidRDefault="00241C71" w:rsidP="00A25826">
            <w:pPr>
              <w:rPr>
                <w:color w:val="000000"/>
                <w:sz w:val="20"/>
                <w:szCs w:val="20"/>
              </w:rPr>
            </w:pPr>
            <w:r w:rsidRPr="00A25826">
              <w:rPr>
                <w:color w:val="000000"/>
                <w:sz w:val="20"/>
                <w:szCs w:val="20"/>
              </w:rPr>
              <w:t>BNEQ $7, $0, 1</w:t>
            </w:r>
          </w:p>
        </w:tc>
        <w:tc>
          <w:tcPr>
            <w:tcW w:w="7479" w:type="dxa"/>
          </w:tcPr>
          <w:p w14:paraId="535D1129" w14:textId="35D960BC" w:rsidR="00241C71" w:rsidRPr="00241C71" w:rsidRDefault="00241C71" w:rsidP="00A25826">
            <w:r w:rsidRPr="00241C71">
              <w:rPr>
                <w:i/>
                <w:iCs/>
              </w:rPr>
              <w:t>D</w:t>
            </w:r>
            <w:r w:rsidRPr="00A25826">
              <w:rPr>
                <w:i/>
                <w:iCs/>
              </w:rPr>
              <w:t>ac</w:t>
            </w:r>
            <w:r w:rsidRPr="00241C71">
              <w:rPr>
                <w:i/>
                <w:iCs/>
              </w:rPr>
              <w:t>ă</w:t>
            </w:r>
            <w:r w:rsidRPr="00A25826">
              <w:rPr>
                <w:i/>
                <w:iCs/>
              </w:rPr>
              <w:t xml:space="preserve"> </w:t>
            </w:r>
            <w:r w:rsidRPr="00241C71">
              <w:rPr>
                <w:i/>
                <w:iCs/>
              </w:rPr>
              <w:t>î</w:t>
            </w:r>
            <w:r w:rsidRPr="00A25826">
              <w:rPr>
                <w:i/>
                <w:iCs/>
              </w:rPr>
              <w:t>n registrul $7 nu se afl</w:t>
            </w:r>
            <w:r w:rsidRPr="00241C71">
              <w:rPr>
                <w:i/>
                <w:iCs/>
              </w:rPr>
              <w:t>ă</w:t>
            </w:r>
            <w:r w:rsidRPr="00A25826">
              <w:rPr>
                <w:i/>
                <w:iCs/>
              </w:rPr>
              <w:t xml:space="preserve"> valoarea 0, atunci </w:t>
            </w:r>
            <w:r w:rsidRPr="00241C71">
              <w:rPr>
                <w:i/>
                <w:iCs/>
              </w:rPr>
              <w:t>nu adăuga la suma parțială</w:t>
            </w:r>
          </w:p>
        </w:tc>
      </w:tr>
      <w:tr w:rsidR="00241C71" w:rsidRPr="00A25826" w14:paraId="0AF43526" w14:textId="77777777" w:rsidTr="00241C71">
        <w:trPr>
          <w:trHeight w:val="211"/>
        </w:trPr>
        <w:tc>
          <w:tcPr>
            <w:tcW w:w="723" w:type="dxa"/>
          </w:tcPr>
          <w:p w14:paraId="501FAF26" w14:textId="06FCC2BD" w:rsidR="00241C71" w:rsidRPr="00A25826" w:rsidRDefault="00241C71" w:rsidP="00A25826">
            <w:pPr>
              <w:rPr>
                <w:color w:val="000000"/>
                <w:sz w:val="20"/>
                <w:szCs w:val="20"/>
              </w:rPr>
            </w:pPr>
            <w:r>
              <w:rPr>
                <w:color w:val="000000"/>
                <w:sz w:val="20"/>
                <w:szCs w:val="20"/>
              </w:rPr>
              <w:t>10</w:t>
            </w:r>
          </w:p>
        </w:tc>
        <w:tc>
          <w:tcPr>
            <w:tcW w:w="1523" w:type="dxa"/>
            <w:vAlign w:val="center"/>
          </w:tcPr>
          <w:p w14:paraId="695005A5" w14:textId="7EA30C66" w:rsidR="00241C71" w:rsidRPr="00A25826" w:rsidRDefault="00241C71" w:rsidP="00A25826">
            <w:pPr>
              <w:rPr>
                <w:color w:val="000000"/>
                <w:sz w:val="20"/>
                <w:szCs w:val="20"/>
              </w:rPr>
            </w:pPr>
            <w:r w:rsidRPr="00A25826">
              <w:rPr>
                <w:color w:val="000000"/>
                <w:sz w:val="20"/>
                <w:szCs w:val="20"/>
              </w:rPr>
              <w:t>ADD $5, $3, $5</w:t>
            </w:r>
          </w:p>
        </w:tc>
        <w:tc>
          <w:tcPr>
            <w:tcW w:w="7479" w:type="dxa"/>
          </w:tcPr>
          <w:p w14:paraId="3DF56A1A" w14:textId="07DFEFD8" w:rsidR="00241C71" w:rsidRPr="00A25826" w:rsidRDefault="00241C71" w:rsidP="00A25826">
            <w:r>
              <w:t>Se adăugă la suma parțială valoarea din $3.</w:t>
            </w:r>
          </w:p>
        </w:tc>
      </w:tr>
      <w:tr w:rsidR="00241C71" w:rsidRPr="00A25826" w14:paraId="66841F5A" w14:textId="77777777" w:rsidTr="00241C71">
        <w:trPr>
          <w:trHeight w:val="211"/>
        </w:trPr>
        <w:tc>
          <w:tcPr>
            <w:tcW w:w="723" w:type="dxa"/>
          </w:tcPr>
          <w:p w14:paraId="0E3E8123" w14:textId="65019698" w:rsidR="00241C71" w:rsidRPr="00A25826" w:rsidRDefault="00241C71" w:rsidP="00A25826">
            <w:pPr>
              <w:rPr>
                <w:color w:val="000000"/>
                <w:sz w:val="20"/>
                <w:szCs w:val="20"/>
              </w:rPr>
            </w:pPr>
            <w:r>
              <w:rPr>
                <w:color w:val="000000"/>
                <w:sz w:val="20"/>
                <w:szCs w:val="20"/>
              </w:rPr>
              <w:t>11</w:t>
            </w:r>
          </w:p>
        </w:tc>
        <w:tc>
          <w:tcPr>
            <w:tcW w:w="1523" w:type="dxa"/>
            <w:vAlign w:val="center"/>
          </w:tcPr>
          <w:p w14:paraId="4BD9B085" w14:textId="6A8F15A6" w:rsidR="00241C71" w:rsidRPr="00A25826" w:rsidRDefault="00241C71" w:rsidP="00A25826">
            <w:pPr>
              <w:rPr>
                <w:color w:val="000000"/>
                <w:sz w:val="20"/>
                <w:szCs w:val="20"/>
              </w:rPr>
            </w:pPr>
            <w:r w:rsidRPr="00A25826">
              <w:rPr>
                <w:color w:val="000000"/>
                <w:sz w:val="20"/>
                <w:szCs w:val="20"/>
              </w:rPr>
              <w:t>ADD $6, $3, $6</w:t>
            </w:r>
          </w:p>
        </w:tc>
        <w:tc>
          <w:tcPr>
            <w:tcW w:w="7479" w:type="dxa"/>
          </w:tcPr>
          <w:p w14:paraId="7955AABD" w14:textId="1A939664" w:rsidR="00241C71" w:rsidRPr="00A25826" w:rsidRDefault="00241C71" w:rsidP="00A25826">
            <w:r>
              <w:t>Se adăugă la suma totală valoarea din $3.</w:t>
            </w:r>
          </w:p>
        </w:tc>
      </w:tr>
      <w:tr w:rsidR="00241C71" w:rsidRPr="00A25826" w14:paraId="10D59AC4" w14:textId="77777777" w:rsidTr="00241C71">
        <w:trPr>
          <w:trHeight w:val="220"/>
        </w:trPr>
        <w:tc>
          <w:tcPr>
            <w:tcW w:w="723" w:type="dxa"/>
          </w:tcPr>
          <w:p w14:paraId="2D23247E" w14:textId="25B80A8E" w:rsidR="00241C71" w:rsidRPr="00A25826" w:rsidRDefault="00241C71" w:rsidP="00A25826">
            <w:pPr>
              <w:rPr>
                <w:color w:val="000000"/>
                <w:sz w:val="20"/>
                <w:szCs w:val="20"/>
              </w:rPr>
            </w:pPr>
            <w:r>
              <w:rPr>
                <w:color w:val="000000"/>
                <w:sz w:val="20"/>
                <w:szCs w:val="20"/>
              </w:rPr>
              <w:t>12</w:t>
            </w:r>
          </w:p>
        </w:tc>
        <w:tc>
          <w:tcPr>
            <w:tcW w:w="1523" w:type="dxa"/>
            <w:vAlign w:val="center"/>
          </w:tcPr>
          <w:p w14:paraId="5BF619BA" w14:textId="0EECCA8C" w:rsidR="00241C71" w:rsidRPr="00A25826" w:rsidRDefault="00241C71" w:rsidP="00A25826">
            <w:pPr>
              <w:rPr>
                <w:color w:val="000000"/>
                <w:sz w:val="20"/>
                <w:szCs w:val="20"/>
              </w:rPr>
            </w:pPr>
            <w:r w:rsidRPr="00A25826">
              <w:rPr>
                <w:color w:val="000000"/>
                <w:sz w:val="20"/>
                <w:szCs w:val="20"/>
              </w:rPr>
              <w:t>ADDI $2, $2, 4</w:t>
            </w:r>
          </w:p>
        </w:tc>
        <w:tc>
          <w:tcPr>
            <w:tcW w:w="7479" w:type="dxa"/>
          </w:tcPr>
          <w:p w14:paraId="0B45D3A8" w14:textId="1C65FC89" w:rsidR="00241C71" w:rsidRPr="00A25826" w:rsidRDefault="00241C71" w:rsidP="00A25826">
            <w:r>
              <w:t>Se incrementează indexului pentru șir.</w:t>
            </w:r>
          </w:p>
        </w:tc>
      </w:tr>
      <w:tr w:rsidR="00241C71" w:rsidRPr="00A25826" w14:paraId="63BE6C0A" w14:textId="77777777" w:rsidTr="00241C71">
        <w:trPr>
          <w:trHeight w:val="211"/>
        </w:trPr>
        <w:tc>
          <w:tcPr>
            <w:tcW w:w="723" w:type="dxa"/>
          </w:tcPr>
          <w:p w14:paraId="679322FC" w14:textId="74C4BDE5" w:rsidR="00241C71" w:rsidRPr="00A25826" w:rsidRDefault="00241C71" w:rsidP="00A25826">
            <w:pPr>
              <w:rPr>
                <w:color w:val="000000"/>
                <w:sz w:val="20"/>
                <w:szCs w:val="20"/>
              </w:rPr>
            </w:pPr>
            <w:r>
              <w:rPr>
                <w:color w:val="000000"/>
                <w:sz w:val="20"/>
                <w:szCs w:val="20"/>
              </w:rPr>
              <w:t>13</w:t>
            </w:r>
          </w:p>
        </w:tc>
        <w:tc>
          <w:tcPr>
            <w:tcW w:w="1523" w:type="dxa"/>
            <w:vAlign w:val="center"/>
          </w:tcPr>
          <w:p w14:paraId="50EB3367" w14:textId="383BC220" w:rsidR="00241C71" w:rsidRPr="00A25826" w:rsidRDefault="00241C71" w:rsidP="00A25826">
            <w:pPr>
              <w:rPr>
                <w:color w:val="000000"/>
                <w:sz w:val="20"/>
                <w:szCs w:val="20"/>
              </w:rPr>
            </w:pPr>
            <w:r w:rsidRPr="00A25826">
              <w:rPr>
                <w:color w:val="000000"/>
                <w:sz w:val="20"/>
                <w:szCs w:val="20"/>
              </w:rPr>
              <w:t>ADDI $1, $1, 1</w:t>
            </w:r>
          </w:p>
        </w:tc>
        <w:tc>
          <w:tcPr>
            <w:tcW w:w="7479" w:type="dxa"/>
          </w:tcPr>
          <w:p w14:paraId="6A1FDF17" w14:textId="0FE2C2D3" w:rsidR="00241C71" w:rsidRPr="00A25826" w:rsidRDefault="00241C71" w:rsidP="00A25826">
            <w:r>
              <w:t>Se incrementează indexului care ține contorul curent.</w:t>
            </w:r>
          </w:p>
        </w:tc>
      </w:tr>
      <w:tr w:rsidR="00241C71" w:rsidRPr="00A25826" w14:paraId="20F05F99" w14:textId="77777777" w:rsidTr="00241C71">
        <w:trPr>
          <w:trHeight w:val="211"/>
        </w:trPr>
        <w:tc>
          <w:tcPr>
            <w:tcW w:w="723" w:type="dxa"/>
          </w:tcPr>
          <w:p w14:paraId="52498D2B" w14:textId="7168110A" w:rsidR="00241C71" w:rsidRPr="00A25826" w:rsidRDefault="00241C71" w:rsidP="00A25826">
            <w:pPr>
              <w:rPr>
                <w:color w:val="000000"/>
                <w:sz w:val="20"/>
                <w:szCs w:val="20"/>
              </w:rPr>
            </w:pPr>
            <w:r>
              <w:rPr>
                <w:color w:val="000000"/>
                <w:sz w:val="20"/>
                <w:szCs w:val="20"/>
              </w:rPr>
              <w:t>14</w:t>
            </w:r>
          </w:p>
        </w:tc>
        <w:tc>
          <w:tcPr>
            <w:tcW w:w="1523" w:type="dxa"/>
            <w:vAlign w:val="center"/>
          </w:tcPr>
          <w:p w14:paraId="47B3F995" w14:textId="12B203D4" w:rsidR="00241C71" w:rsidRPr="00A25826" w:rsidRDefault="00241C71" w:rsidP="00A25826">
            <w:pPr>
              <w:rPr>
                <w:color w:val="000000"/>
                <w:sz w:val="20"/>
                <w:szCs w:val="20"/>
              </w:rPr>
            </w:pPr>
            <w:r w:rsidRPr="00A25826">
              <w:rPr>
                <w:color w:val="000000"/>
                <w:sz w:val="20"/>
                <w:szCs w:val="20"/>
              </w:rPr>
              <w:t>J 6</w:t>
            </w:r>
          </w:p>
        </w:tc>
        <w:tc>
          <w:tcPr>
            <w:tcW w:w="7479" w:type="dxa"/>
          </w:tcPr>
          <w:p w14:paraId="5E7A9D46" w14:textId="4408B3D8" w:rsidR="00241C71" w:rsidRPr="00A25826" w:rsidRDefault="00241C71" w:rsidP="00A25826">
            <w:r>
              <w:t>Se face salt la începutul buclei.</w:t>
            </w:r>
          </w:p>
        </w:tc>
      </w:tr>
      <w:tr w:rsidR="00241C71" w:rsidRPr="00A25826" w14:paraId="4BE9277C" w14:textId="77777777" w:rsidTr="00241C71">
        <w:trPr>
          <w:trHeight w:val="211"/>
        </w:trPr>
        <w:tc>
          <w:tcPr>
            <w:tcW w:w="723" w:type="dxa"/>
          </w:tcPr>
          <w:p w14:paraId="6B016A31" w14:textId="246DC0D7" w:rsidR="00241C71" w:rsidRPr="00A25826" w:rsidRDefault="00241C71" w:rsidP="00A25826">
            <w:pPr>
              <w:rPr>
                <w:color w:val="000000"/>
                <w:sz w:val="20"/>
                <w:szCs w:val="20"/>
              </w:rPr>
            </w:pPr>
            <w:r>
              <w:rPr>
                <w:color w:val="000000"/>
                <w:sz w:val="20"/>
                <w:szCs w:val="20"/>
              </w:rPr>
              <w:t>15</w:t>
            </w:r>
          </w:p>
        </w:tc>
        <w:tc>
          <w:tcPr>
            <w:tcW w:w="1523" w:type="dxa"/>
            <w:vAlign w:val="center"/>
          </w:tcPr>
          <w:p w14:paraId="22C717C9" w14:textId="6AB98A74" w:rsidR="00241C71" w:rsidRPr="00A25826" w:rsidRDefault="00241C71" w:rsidP="00A25826">
            <w:pPr>
              <w:rPr>
                <w:color w:val="000000"/>
                <w:sz w:val="20"/>
                <w:szCs w:val="20"/>
              </w:rPr>
            </w:pPr>
            <w:r w:rsidRPr="00A25826">
              <w:rPr>
                <w:color w:val="000000"/>
                <w:sz w:val="20"/>
                <w:szCs w:val="20"/>
              </w:rPr>
              <w:t>XOR $7, $7, $7</w:t>
            </w:r>
          </w:p>
        </w:tc>
        <w:tc>
          <w:tcPr>
            <w:tcW w:w="7479" w:type="dxa"/>
          </w:tcPr>
          <w:p w14:paraId="4AE84699" w14:textId="50A34B2A" w:rsidR="00241C71" w:rsidRPr="00A25826" w:rsidRDefault="00241C71" w:rsidP="00A25826">
            <w:r>
              <w:t>Se resetează registrul auxiliar, pentru a putea fi folosit într-o nouă operație.</w:t>
            </w:r>
          </w:p>
        </w:tc>
      </w:tr>
      <w:tr w:rsidR="00241C71" w:rsidRPr="00A25826" w14:paraId="519636D8" w14:textId="77777777" w:rsidTr="00241C71">
        <w:trPr>
          <w:trHeight w:val="211"/>
        </w:trPr>
        <w:tc>
          <w:tcPr>
            <w:tcW w:w="723" w:type="dxa"/>
          </w:tcPr>
          <w:p w14:paraId="18641234" w14:textId="073C598E" w:rsidR="00241C71" w:rsidRPr="00A25826" w:rsidRDefault="00241C71" w:rsidP="00A25826">
            <w:pPr>
              <w:rPr>
                <w:color w:val="000000"/>
                <w:sz w:val="20"/>
                <w:szCs w:val="20"/>
              </w:rPr>
            </w:pPr>
            <w:r>
              <w:rPr>
                <w:color w:val="000000"/>
                <w:sz w:val="20"/>
                <w:szCs w:val="20"/>
              </w:rPr>
              <w:t>16</w:t>
            </w:r>
          </w:p>
        </w:tc>
        <w:tc>
          <w:tcPr>
            <w:tcW w:w="1523" w:type="dxa"/>
            <w:vAlign w:val="center"/>
          </w:tcPr>
          <w:p w14:paraId="20DAE563" w14:textId="3053C2C7" w:rsidR="00241C71" w:rsidRPr="00A25826" w:rsidRDefault="00241C71" w:rsidP="00A25826">
            <w:pPr>
              <w:rPr>
                <w:color w:val="000000"/>
                <w:sz w:val="20"/>
                <w:szCs w:val="20"/>
              </w:rPr>
            </w:pPr>
            <w:r w:rsidRPr="00A25826">
              <w:rPr>
                <w:color w:val="000000"/>
                <w:sz w:val="20"/>
                <w:szCs w:val="20"/>
              </w:rPr>
              <w:t>OR $7, $6, $5</w:t>
            </w:r>
          </w:p>
        </w:tc>
        <w:tc>
          <w:tcPr>
            <w:tcW w:w="7479" w:type="dxa"/>
          </w:tcPr>
          <w:p w14:paraId="089EDD23" w14:textId="7ED9F0F0" w:rsidR="00241C71" w:rsidRPr="00A25826" w:rsidRDefault="00241C71" w:rsidP="00A25826">
            <w:r>
              <w:t>Se realizează operația propriu-zisă de OR, și se salvează rezultatul în registrul $7.</w:t>
            </w:r>
          </w:p>
        </w:tc>
      </w:tr>
      <w:tr w:rsidR="00241C71" w:rsidRPr="00A25826" w14:paraId="79E4EADA" w14:textId="77777777" w:rsidTr="00241C71">
        <w:trPr>
          <w:trHeight w:val="211"/>
        </w:trPr>
        <w:tc>
          <w:tcPr>
            <w:tcW w:w="723" w:type="dxa"/>
          </w:tcPr>
          <w:p w14:paraId="74D190A6" w14:textId="22B23F27" w:rsidR="00241C71" w:rsidRPr="00A25826" w:rsidRDefault="00241C71" w:rsidP="00A25826">
            <w:pPr>
              <w:rPr>
                <w:color w:val="000000"/>
                <w:sz w:val="20"/>
                <w:szCs w:val="20"/>
              </w:rPr>
            </w:pPr>
            <w:r>
              <w:rPr>
                <w:color w:val="000000"/>
                <w:sz w:val="20"/>
                <w:szCs w:val="20"/>
              </w:rPr>
              <w:t>17</w:t>
            </w:r>
          </w:p>
        </w:tc>
        <w:tc>
          <w:tcPr>
            <w:tcW w:w="1523" w:type="dxa"/>
            <w:vAlign w:val="center"/>
          </w:tcPr>
          <w:p w14:paraId="43FA8D73" w14:textId="521B1A6C" w:rsidR="00241C71" w:rsidRPr="00A25826" w:rsidRDefault="00241C71" w:rsidP="00A25826">
            <w:pPr>
              <w:rPr>
                <w:color w:val="000000"/>
                <w:sz w:val="20"/>
                <w:szCs w:val="20"/>
              </w:rPr>
            </w:pPr>
            <w:r w:rsidRPr="00A25826">
              <w:rPr>
                <w:color w:val="000000"/>
                <w:sz w:val="20"/>
                <w:szCs w:val="20"/>
              </w:rPr>
              <w:t>SW $7, 60($0)</w:t>
            </w:r>
          </w:p>
        </w:tc>
        <w:tc>
          <w:tcPr>
            <w:tcW w:w="7479" w:type="dxa"/>
          </w:tcPr>
          <w:p w14:paraId="7E115488" w14:textId="1493FC85" w:rsidR="00241C71" w:rsidRPr="00A25826" w:rsidRDefault="00241C71" w:rsidP="00A25826">
            <w:r>
              <w:t>Valoarea din registrul $7 se scrie în memorie.</w:t>
            </w:r>
          </w:p>
        </w:tc>
      </w:tr>
    </w:tbl>
    <w:p w14:paraId="1426151F" w14:textId="77777777" w:rsidR="005179E5" w:rsidRDefault="005179E5" w:rsidP="005179E5"/>
    <w:p w14:paraId="4288AA13" w14:textId="2D4B5ADF" w:rsidR="00411734" w:rsidRDefault="00411734" w:rsidP="005179E5">
      <w:r>
        <w:t>În continuare, vom traduce fiecare instrucțiune din limbajul de asamblare, în cod mașină, astfel încât procesorul să poată să realizeze manipularea acestora.</w:t>
      </w:r>
    </w:p>
    <w:p w14:paraId="30ADF836" w14:textId="77777777" w:rsidR="00411734" w:rsidRDefault="00411734" w:rsidP="005179E5"/>
    <w:p w14:paraId="290CE767" w14:textId="173EF609" w:rsidR="006C6CB4" w:rsidRDefault="006C6CB4" w:rsidP="006C6CB4">
      <w:pPr>
        <w:pStyle w:val="Legend"/>
        <w:keepNext/>
        <w:jc w:val="right"/>
      </w:pPr>
      <w:r>
        <w:t xml:space="preserve">Tabel </w:t>
      </w:r>
      <w:r>
        <w:fldChar w:fldCharType="begin"/>
      </w:r>
      <w:r>
        <w:instrText xml:space="preserve"> SEQ Tabel \* ARABIC </w:instrText>
      </w:r>
      <w:r>
        <w:fldChar w:fldCharType="separate"/>
      </w:r>
      <w:r w:rsidR="00372B96">
        <w:rPr>
          <w:noProof/>
        </w:rPr>
        <w:t>4</w:t>
      </w:r>
      <w:r>
        <w:fldChar w:fldCharType="end"/>
      </w:r>
      <w:r>
        <w:t>. Trecerea de la limbaj de asamblare la cod mașină.</w:t>
      </w:r>
    </w:p>
    <w:tbl>
      <w:tblPr>
        <w:tblStyle w:val="Tabelgril"/>
        <w:tblW w:w="9350" w:type="dxa"/>
        <w:tblLook w:val="04A0" w:firstRow="1" w:lastRow="0" w:firstColumn="1" w:lastColumn="0" w:noHBand="0" w:noVBand="1"/>
      </w:tblPr>
      <w:tblGrid>
        <w:gridCol w:w="723"/>
        <w:gridCol w:w="1738"/>
        <w:gridCol w:w="4332"/>
        <w:gridCol w:w="2557"/>
      </w:tblGrid>
      <w:tr w:rsidR="006C6CB4" w:rsidRPr="00A25826" w14:paraId="2EA6A34E" w14:textId="44088F5A" w:rsidTr="006C6CB4">
        <w:trPr>
          <w:trHeight w:val="422"/>
        </w:trPr>
        <w:tc>
          <w:tcPr>
            <w:tcW w:w="723" w:type="dxa"/>
          </w:tcPr>
          <w:p w14:paraId="7BD2ED17" w14:textId="77777777" w:rsidR="006C6CB4" w:rsidRPr="00A25826" w:rsidRDefault="006C6CB4" w:rsidP="006C6CB4">
            <w:pPr>
              <w:jc w:val="center"/>
              <w:rPr>
                <w:b/>
                <w:bCs/>
              </w:rPr>
            </w:pPr>
            <w:r>
              <w:rPr>
                <w:b/>
                <w:bCs/>
              </w:rPr>
              <w:t>Index</w:t>
            </w:r>
          </w:p>
        </w:tc>
        <w:tc>
          <w:tcPr>
            <w:tcW w:w="1738" w:type="dxa"/>
          </w:tcPr>
          <w:p w14:paraId="65DE8E1A" w14:textId="4D335236" w:rsidR="006C6CB4" w:rsidRPr="00A25826" w:rsidRDefault="006C6CB4" w:rsidP="006C6CB4">
            <w:pPr>
              <w:jc w:val="center"/>
              <w:rPr>
                <w:b/>
                <w:bCs/>
              </w:rPr>
            </w:pPr>
            <w:r w:rsidRPr="00A25826">
              <w:rPr>
                <w:b/>
                <w:bCs/>
              </w:rPr>
              <w:t>Instrucțiune</w:t>
            </w:r>
            <w:r>
              <w:rPr>
                <w:b/>
                <w:bCs/>
              </w:rPr>
              <w:t xml:space="preserve"> în asamblare</w:t>
            </w:r>
          </w:p>
        </w:tc>
        <w:tc>
          <w:tcPr>
            <w:tcW w:w="4332" w:type="dxa"/>
          </w:tcPr>
          <w:p w14:paraId="25FE7A4D" w14:textId="6221AF20" w:rsidR="006C6CB4" w:rsidRPr="00A25826" w:rsidRDefault="006C6CB4" w:rsidP="006C6CB4">
            <w:pPr>
              <w:jc w:val="center"/>
              <w:rPr>
                <w:b/>
                <w:bCs/>
              </w:rPr>
            </w:pPr>
            <w:r>
              <w:rPr>
                <w:b/>
                <w:bCs/>
              </w:rPr>
              <w:t>Instrucțiune în cod mașină</w:t>
            </w:r>
          </w:p>
        </w:tc>
        <w:tc>
          <w:tcPr>
            <w:tcW w:w="2557" w:type="dxa"/>
          </w:tcPr>
          <w:p w14:paraId="1770457E" w14:textId="63445FD1" w:rsidR="006C6CB4" w:rsidRDefault="006C6CB4" w:rsidP="006C6CB4">
            <w:pPr>
              <w:jc w:val="center"/>
              <w:rPr>
                <w:b/>
                <w:bCs/>
              </w:rPr>
            </w:pPr>
            <w:r>
              <w:rPr>
                <w:b/>
                <w:bCs/>
              </w:rPr>
              <w:t xml:space="preserve">Valoarea </w:t>
            </w:r>
            <w:proofErr w:type="spellStart"/>
            <w:r>
              <w:rPr>
                <w:b/>
                <w:bCs/>
              </w:rPr>
              <w:t>hexa</w:t>
            </w:r>
            <w:proofErr w:type="spellEnd"/>
            <w:r>
              <w:rPr>
                <w:b/>
                <w:bCs/>
              </w:rPr>
              <w:t>-zecimală a instrucțiunii</w:t>
            </w:r>
          </w:p>
        </w:tc>
      </w:tr>
      <w:tr w:rsidR="006C6CB4" w:rsidRPr="00A25826" w14:paraId="0665A15F" w14:textId="4926A56D" w:rsidTr="00CE0998">
        <w:trPr>
          <w:trHeight w:val="211"/>
        </w:trPr>
        <w:tc>
          <w:tcPr>
            <w:tcW w:w="723" w:type="dxa"/>
          </w:tcPr>
          <w:p w14:paraId="49D3BE2D" w14:textId="77777777" w:rsidR="006C6CB4" w:rsidRPr="00A25826" w:rsidRDefault="006C6CB4" w:rsidP="006C6CB4">
            <w:pPr>
              <w:jc w:val="center"/>
              <w:rPr>
                <w:color w:val="000000"/>
                <w:sz w:val="20"/>
                <w:szCs w:val="20"/>
              </w:rPr>
            </w:pPr>
            <w:r>
              <w:rPr>
                <w:color w:val="000000"/>
                <w:sz w:val="20"/>
                <w:szCs w:val="20"/>
              </w:rPr>
              <w:t>0</w:t>
            </w:r>
          </w:p>
        </w:tc>
        <w:tc>
          <w:tcPr>
            <w:tcW w:w="1738" w:type="dxa"/>
            <w:vAlign w:val="center"/>
          </w:tcPr>
          <w:p w14:paraId="5B33B231" w14:textId="77777777" w:rsidR="006C6CB4" w:rsidRPr="00A25826" w:rsidRDefault="006C6CB4" w:rsidP="006C6CB4">
            <w:r w:rsidRPr="00A25826">
              <w:rPr>
                <w:color w:val="000000"/>
                <w:sz w:val="20"/>
                <w:szCs w:val="20"/>
              </w:rPr>
              <w:t>XOR $5, $5, $5</w:t>
            </w:r>
          </w:p>
        </w:tc>
        <w:tc>
          <w:tcPr>
            <w:tcW w:w="4332" w:type="dxa"/>
          </w:tcPr>
          <w:p w14:paraId="6947E694" w14:textId="33D4962C" w:rsidR="006C6CB4" w:rsidRPr="00BF28FC" w:rsidRDefault="006C6CB4" w:rsidP="006C6CB4">
            <w:pPr>
              <w:jc w:val="both"/>
            </w:pPr>
            <w:r>
              <w:t xml:space="preserve">000000_00101_00101_00101_00000_000001   </w:t>
            </w:r>
          </w:p>
        </w:tc>
        <w:tc>
          <w:tcPr>
            <w:tcW w:w="2557" w:type="dxa"/>
            <w:vAlign w:val="center"/>
          </w:tcPr>
          <w:p w14:paraId="6AA51858" w14:textId="47BF40B2" w:rsidR="006C6CB4" w:rsidRDefault="006C6CB4" w:rsidP="006C6CB4">
            <w:pPr>
              <w:jc w:val="center"/>
            </w:pPr>
            <w:r>
              <w:rPr>
                <w:color w:val="000000"/>
                <w:sz w:val="20"/>
                <w:szCs w:val="20"/>
              </w:rPr>
              <w:t>0x00</w:t>
            </w:r>
            <w:r w:rsidRPr="00906D62">
              <w:rPr>
                <w:color w:val="000000"/>
                <w:sz w:val="20"/>
                <w:szCs w:val="20"/>
              </w:rPr>
              <w:t>A52801</w:t>
            </w:r>
          </w:p>
        </w:tc>
      </w:tr>
      <w:tr w:rsidR="006C6CB4" w:rsidRPr="00A25826" w14:paraId="51F8E42C" w14:textId="5AA3C853" w:rsidTr="00CE0998">
        <w:trPr>
          <w:trHeight w:val="220"/>
        </w:trPr>
        <w:tc>
          <w:tcPr>
            <w:tcW w:w="723" w:type="dxa"/>
          </w:tcPr>
          <w:p w14:paraId="03EC78AE" w14:textId="77777777" w:rsidR="006C6CB4" w:rsidRPr="00A25826" w:rsidRDefault="006C6CB4" w:rsidP="006C6CB4">
            <w:pPr>
              <w:jc w:val="center"/>
              <w:rPr>
                <w:color w:val="000000"/>
                <w:sz w:val="20"/>
                <w:szCs w:val="20"/>
              </w:rPr>
            </w:pPr>
            <w:r>
              <w:rPr>
                <w:color w:val="000000"/>
                <w:sz w:val="20"/>
                <w:szCs w:val="20"/>
              </w:rPr>
              <w:t>1</w:t>
            </w:r>
          </w:p>
        </w:tc>
        <w:tc>
          <w:tcPr>
            <w:tcW w:w="1738" w:type="dxa"/>
            <w:vAlign w:val="center"/>
          </w:tcPr>
          <w:p w14:paraId="21DE6369" w14:textId="77777777" w:rsidR="006C6CB4" w:rsidRPr="00A25826" w:rsidRDefault="006C6CB4" w:rsidP="006C6CB4">
            <w:r w:rsidRPr="00A25826">
              <w:rPr>
                <w:color w:val="000000"/>
                <w:sz w:val="20"/>
                <w:szCs w:val="20"/>
              </w:rPr>
              <w:t>ADDI $6, $0, 0</w:t>
            </w:r>
          </w:p>
        </w:tc>
        <w:tc>
          <w:tcPr>
            <w:tcW w:w="4332" w:type="dxa"/>
          </w:tcPr>
          <w:p w14:paraId="6B986F76" w14:textId="625F86AF" w:rsidR="006C6CB4" w:rsidRPr="00A25826" w:rsidRDefault="006C6CB4" w:rsidP="006C6CB4">
            <w:pPr>
              <w:jc w:val="both"/>
            </w:pPr>
            <w:r>
              <w:t>000001_00110_00000___0000000000000000</w:t>
            </w:r>
          </w:p>
        </w:tc>
        <w:tc>
          <w:tcPr>
            <w:tcW w:w="2557" w:type="dxa"/>
            <w:vAlign w:val="center"/>
          </w:tcPr>
          <w:p w14:paraId="5849089E" w14:textId="0F21C070" w:rsidR="006C6CB4" w:rsidRDefault="006C6CB4" w:rsidP="006C6CB4">
            <w:pPr>
              <w:jc w:val="center"/>
            </w:pPr>
            <w:r>
              <w:rPr>
                <w:color w:val="000000"/>
                <w:sz w:val="20"/>
                <w:szCs w:val="20"/>
              </w:rPr>
              <w:t>0x0</w:t>
            </w:r>
            <w:r w:rsidRPr="00906D62">
              <w:rPr>
                <w:color w:val="000000"/>
                <w:sz w:val="20"/>
                <w:szCs w:val="20"/>
              </w:rPr>
              <w:t>4C00000</w:t>
            </w:r>
          </w:p>
        </w:tc>
      </w:tr>
      <w:tr w:rsidR="006C6CB4" w:rsidRPr="00A25826" w14:paraId="63049129" w14:textId="04DC87E5" w:rsidTr="00CE0998">
        <w:trPr>
          <w:trHeight w:val="211"/>
        </w:trPr>
        <w:tc>
          <w:tcPr>
            <w:tcW w:w="723" w:type="dxa"/>
          </w:tcPr>
          <w:p w14:paraId="545651D0" w14:textId="77777777" w:rsidR="006C6CB4" w:rsidRPr="00A25826" w:rsidRDefault="006C6CB4" w:rsidP="006C6CB4">
            <w:pPr>
              <w:jc w:val="center"/>
              <w:rPr>
                <w:color w:val="000000"/>
                <w:sz w:val="20"/>
                <w:szCs w:val="20"/>
              </w:rPr>
            </w:pPr>
            <w:r>
              <w:rPr>
                <w:color w:val="000000"/>
                <w:sz w:val="20"/>
                <w:szCs w:val="20"/>
              </w:rPr>
              <w:t>2</w:t>
            </w:r>
          </w:p>
        </w:tc>
        <w:tc>
          <w:tcPr>
            <w:tcW w:w="1738" w:type="dxa"/>
            <w:vAlign w:val="center"/>
          </w:tcPr>
          <w:p w14:paraId="0E8D6CA3" w14:textId="77777777" w:rsidR="006C6CB4" w:rsidRPr="00A25826" w:rsidRDefault="006C6CB4" w:rsidP="006C6CB4">
            <w:r w:rsidRPr="00A25826">
              <w:rPr>
                <w:color w:val="000000"/>
                <w:sz w:val="20"/>
                <w:szCs w:val="20"/>
              </w:rPr>
              <w:t>ADD $1, $0, $0</w:t>
            </w:r>
          </w:p>
        </w:tc>
        <w:tc>
          <w:tcPr>
            <w:tcW w:w="4332" w:type="dxa"/>
          </w:tcPr>
          <w:p w14:paraId="628D550C" w14:textId="3568B1F5" w:rsidR="006C6CB4" w:rsidRPr="00A25826" w:rsidRDefault="006C6CB4" w:rsidP="006C6CB4">
            <w:pPr>
              <w:jc w:val="both"/>
            </w:pPr>
            <w:r>
              <w:t>000000_00001_00001_00001_00000_000001</w:t>
            </w:r>
          </w:p>
        </w:tc>
        <w:tc>
          <w:tcPr>
            <w:tcW w:w="2557" w:type="dxa"/>
            <w:vAlign w:val="center"/>
          </w:tcPr>
          <w:p w14:paraId="1B55FE49" w14:textId="1CE03F03" w:rsidR="006C6CB4" w:rsidRDefault="006C6CB4" w:rsidP="006C6CB4">
            <w:pPr>
              <w:jc w:val="center"/>
            </w:pPr>
            <w:r>
              <w:rPr>
                <w:color w:val="000000"/>
                <w:sz w:val="20"/>
                <w:szCs w:val="20"/>
              </w:rPr>
              <w:t>0x0021</w:t>
            </w:r>
            <w:r w:rsidRPr="00D038B6">
              <w:rPr>
                <w:color w:val="000000"/>
                <w:sz w:val="20"/>
                <w:szCs w:val="20"/>
              </w:rPr>
              <w:t>0801</w:t>
            </w:r>
          </w:p>
        </w:tc>
      </w:tr>
      <w:tr w:rsidR="006C6CB4" w:rsidRPr="00A25826" w14:paraId="02DC186A" w14:textId="4D0902CC" w:rsidTr="00CE0998">
        <w:trPr>
          <w:trHeight w:val="211"/>
        </w:trPr>
        <w:tc>
          <w:tcPr>
            <w:tcW w:w="723" w:type="dxa"/>
          </w:tcPr>
          <w:p w14:paraId="4141D000" w14:textId="77777777" w:rsidR="006C6CB4" w:rsidRPr="00A25826" w:rsidRDefault="006C6CB4" w:rsidP="006C6CB4">
            <w:pPr>
              <w:jc w:val="center"/>
              <w:rPr>
                <w:color w:val="000000"/>
                <w:sz w:val="20"/>
                <w:szCs w:val="20"/>
              </w:rPr>
            </w:pPr>
            <w:r>
              <w:rPr>
                <w:color w:val="000000"/>
                <w:sz w:val="20"/>
                <w:szCs w:val="20"/>
              </w:rPr>
              <w:t>3</w:t>
            </w:r>
          </w:p>
        </w:tc>
        <w:tc>
          <w:tcPr>
            <w:tcW w:w="1738" w:type="dxa"/>
            <w:vAlign w:val="center"/>
          </w:tcPr>
          <w:p w14:paraId="14D55E61" w14:textId="77777777" w:rsidR="006C6CB4" w:rsidRPr="00A25826" w:rsidRDefault="006C6CB4" w:rsidP="006C6CB4">
            <w:r w:rsidRPr="00A25826">
              <w:rPr>
                <w:color w:val="000000"/>
                <w:sz w:val="20"/>
                <w:szCs w:val="20"/>
              </w:rPr>
              <w:t>ADDI $4, $0, 15</w:t>
            </w:r>
          </w:p>
        </w:tc>
        <w:tc>
          <w:tcPr>
            <w:tcW w:w="4332" w:type="dxa"/>
          </w:tcPr>
          <w:p w14:paraId="58926290" w14:textId="068C9D74" w:rsidR="006C6CB4" w:rsidRPr="00A25826" w:rsidRDefault="006C6CB4" w:rsidP="006C6CB4">
            <w:pPr>
              <w:jc w:val="both"/>
            </w:pPr>
            <w:r>
              <w:t>000001_00100_00000___0000000000001111</w:t>
            </w:r>
          </w:p>
        </w:tc>
        <w:tc>
          <w:tcPr>
            <w:tcW w:w="2557" w:type="dxa"/>
            <w:vAlign w:val="center"/>
          </w:tcPr>
          <w:p w14:paraId="6DBD2280" w14:textId="61DE2403" w:rsidR="006C6CB4" w:rsidRDefault="006C6CB4" w:rsidP="006C6CB4">
            <w:pPr>
              <w:jc w:val="center"/>
            </w:pPr>
            <w:r>
              <w:rPr>
                <w:color w:val="000000"/>
                <w:sz w:val="20"/>
                <w:szCs w:val="20"/>
              </w:rPr>
              <w:t>0x0</w:t>
            </w:r>
            <w:r w:rsidRPr="00906D62">
              <w:rPr>
                <w:color w:val="000000"/>
                <w:sz w:val="20"/>
                <w:szCs w:val="20"/>
              </w:rPr>
              <w:t>480000F</w:t>
            </w:r>
          </w:p>
        </w:tc>
      </w:tr>
      <w:tr w:rsidR="006C6CB4" w:rsidRPr="00A25826" w14:paraId="5F67AEE8" w14:textId="0BE172E7" w:rsidTr="00CE0998">
        <w:trPr>
          <w:trHeight w:val="211"/>
        </w:trPr>
        <w:tc>
          <w:tcPr>
            <w:tcW w:w="723" w:type="dxa"/>
          </w:tcPr>
          <w:p w14:paraId="50A155C7" w14:textId="77777777" w:rsidR="006C6CB4" w:rsidRPr="00A25826" w:rsidRDefault="006C6CB4" w:rsidP="006C6CB4">
            <w:pPr>
              <w:jc w:val="center"/>
              <w:rPr>
                <w:color w:val="000000"/>
                <w:sz w:val="20"/>
                <w:szCs w:val="20"/>
              </w:rPr>
            </w:pPr>
            <w:r>
              <w:rPr>
                <w:color w:val="000000"/>
                <w:sz w:val="20"/>
                <w:szCs w:val="20"/>
              </w:rPr>
              <w:t>4</w:t>
            </w:r>
          </w:p>
        </w:tc>
        <w:tc>
          <w:tcPr>
            <w:tcW w:w="1738" w:type="dxa"/>
            <w:vAlign w:val="center"/>
          </w:tcPr>
          <w:p w14:paraId="586480C5" w14:textId="77777777" w:rsidR="006C6CB4" w:rsidRPr="00A25826" w:rsidRDefault="006C6CB4" w:rsidP="006C6CB4">
            <w:r w:rsidRPr="00A25826">
              <w:rPr>
                <w:color w:val="000000"/>
                <w:sz w:val="20"/>
                <w:szCs w:val="20"/>
              </w:rPr>
              <w:t>XOR $2, $2, $2</w:t>
            </w:r>
          </w:p>
        </w:tc>
        <w:tc>
          <w:tcPr>
            <w:tcW w:w="4332" w:type="dxa"/>
          </w:tcPr>
          <w:p w14:paraId="22ACEF5E" w14:textId="455705F4" w:rsidR="006C6CB4" w:rsidRPr="00A25826" w:rsidRDefault="006C6CB4" w:rsidP="006C6CB4">
            <w:pPr>
              <w:jc w:val="both"/>
            </w:pPr>
            <w:r>
              <w:t>000000_00010_00010_00010_00000_000001</w:t>
            </w:r>
          </w:p>
        </w:tc>
        <w:tc>
          <w:tcPr>
            <w:tcW w:w="2557" w:type="dxa"/>
            <w:vAlign w:val="center"/>
          </w:tcPr>
          <w:p w14:paraId="6301B8B2" w14:textId="221883B3" w:rsidR="006C6CB4" w:rsidRDefault="006C6CB4" w:rsidP="006C6CB4">
            <w:pPr>
              <w:jc w:val="center"/>
            </w:pPr>
            <w:r>
              <w:rPr>
                <w:color w:val="000000"/>
                <w:sz w:val="20"/>
                <w:szCs w:val="20"/>
              </w:rPr>
              <w:t>0x00</w:t>
            </w:r>
            <w:r w:rsidRPr="0077679B">
              <w:rPr>
                <w:color w:val="000000"/>
                <w:sz w:val="20"/>
                <w:szCs w:val="20"/>
              </w:rPr>
              <w:t>4</w:t>
            </w:r>
            <w:r>
              <w:rPr>
                <w:color w:val="000000"/>
                <w:sz w:val="20"/>
                <w:szCs w:val="20"/>
              </w:rPr>
              <w:t>2</w:t>
            </w:r>
            <w:r w:rsidRPr="0077679B">
              <w:rPr>
                <w:color w:val="000000"/>
                <w:sz w:val="20"/>
                <w:szCs w:val="20"/>
              </w:rPr>
              <w:t>1001</w:t>
            </w:r>
          </w:p>
        </w:tc>
      </w:tr>
      <w:tr w:rsidR="006C6CB4" w:rsidRPr="00241C71" w14:paraId="693CD35B" w14:textId="54176805" w:rsidTr="00CE0998">
        <w:trPr>
          <w:trHeight w:val="211"/>
        </w:trPr>
        <w:tc>
          <w:tcPr>
            <w:tcW w:w="723" w:type="dxa"/>
          </w:tcPr>
          <w:p w14:paraId="27ADD83E" w14:textId="77777777" w:rsidR="006C6CB4" w:rsidRPr="00A25826" w:rsidRDefault="006C6CB4" w:rsidP="006C6CB4">
            <w:pPr>
              <w:jc w:val="center"/>
              <w:rPr>
                <w:color w:val="000000"/>
                <w:sz w:val="20"/>
                <w:szCs w:val="20"/>
              </w:rPr>
            </w:pPr>
            <w:r>
              <w:rPr>
                <w:color w:val="000000"/>
                <w:sz w:val="20"/>
                <w:szCs w:val="20"/>
              </w:rPr>
              <w:t>5</w:t>
            </w:r>
          </w:p>
        </w:tc>
        <w:tc>
          <w:tcPr>
            <w:tcW w:w="1738" w:type="dxa"/>
            <w:vAlign w:val="center"/>
          </w:tcPr>
          <w:p w14:paraId="534D93D2" w14:textId="77777777" w:rsidR="006C6CB4" w:rsidRPr="00A25826" w:rsidRDefault="006C6CB4" w:rsidP="006C6CB4">
            <w:r w:rsidRPr="00A25826">
              <w:rPr>
                <w:color w:val="000000"/>
                <w:sz w:val="20"/>
                <w:szCs w:val="20"/>
              </w:rPr>
              <w:t>XOR $7, $7, $7</w:t>
            </w:r>
          </w:p>
        </w:tc>
        <w:tc>
          <w:tcPr>
            <w:tcW w:w="4332" w:type="dxa"/>
          </w:tcPr>
          <w:p w14:paraId="622CBC33" w14:textId="368C3290" w:rsidR="006C6CB4" w:rsidRPr="00241C71" w:rsidRDefault="006C6CB4" w:rsidP="006C6CB4">
            <w:pPr>
              <w:jc w:val="both"/>
            </w:pPr>
            <w:r>
              <w:t>000000_00111_00111_00111_00000_000001</w:t>
            </w:r>
          </w:p>
        </w:tc>
        <w:tc>
          <w:tcPr>
            <w:tcW w:w="2557" w:type="dxa"/>
            <w:vAlign w:val="center"/>
          </w:tcPr>
          <w:p w14:paraId="20FE5C1D" w14:textId="21812021" w:rsidR="006C6CB4" w:rsidRDefault="006C6CB4" w:rsidP="006C6CB4">
            <w:pPr>
              <w:jc w:val="center"/>
            </w:pPr>
            <w:r>
              <w:rPr>
                <w:color w:val="000000"/>
                <w:sz w:val="20"/>
                <w:szCs w:val="20"/>
              </w:rPr>
              <w:t>0x00</w:t>
            </w:r>
            <w:r w:rsidRPr="0077679B">
              <w:rPr>
                <w:color w:val="000000"/>
                <w:sz w:val="20"/>
                <w:szCs w:val="20"/>
              </w:rPr>
              <w:t>E73801</w:t>
            </w:r>
          </w:p>
        </w:tc>
      </w:tr>
      <w:tr w:rsidR="006C6CB4" w:rsidRPr="00241C71" w14:paraId="66864BB8" w14:textId="59208546" w:rsidTr="00CE0998">
        <w:trPr>
          <w:trHeight w:val="211"/>
        </w:trPr>
        <w:tc>
          <w:tcPr>
            <w:tcW w:w="723" w:type="dxa"/>
          </w:tcPr>
          <w:p w14:paraId="5D853A4D" w14:textId="77777777" w:rsidR="006C6CB4" w:rsidRPr="00A25826" w:rsidRDefault="006C6CB4" w:rsidP="006C6CB4">
            <w:pPr>
              <w:jc w:val="center"/>
              <w:rPr>
                <w:color w:val="000000"/>
                <w:sz w:val="20"/>
                <w:szCs w:val="20"/>
              </w:rPr>
            </w:pPr>
            <w:r>
              <w:rPr>
                <w:color w:val="000000"/>
                <w:sz w:val="20"/>
                <w:szCs w:val="20"/>
              </w:rPr>
              <w:t>6</w:t>
            </w:r>
          </w:p>
        </w:tc>
        <w:tc>
          <w:tcPr>
            <w:tcW w:w="1738" w:type="dxa"/>
            <w:vAlign w:val="center"/>
          </w:tcPr>
          <w:p w14:paraId="5B1A798F" w14:textId="77777777" w:rsidR="006C6CB4" w:rsidRPr="00A25826" w:rsidRDefault="006C6CB4" w:rsidP="006C6CB4">
            <w:r w:rsidRPr="00A25826">
              <w:rPr>
                <w:color w:val="000000"/>
                <w:sz w:val="20"/>
                <w:szCs w:val="20"/>
              </w:rPr>
              <w:t>BEQ $4, $1, 8</w:t>
            </w:r>
          </w:p>
        </w:tc>
        <w:tc>
          <w:tcPr>
            <w:tcW w:w="4332" w:type="dxa"/>
          </w:tcPr>
          <w:p w14:paraId="21B637C5" w14:textId="44D366B7" w:rsidR="006C6CB4" w:rsidRPr="00241C71" w:rsidRDefault="006C6CB4" w:rsidP="006C6CB4">
            <w:pPr>
              <w:jc w:val="both"/>
            </w:pPr>
            <w:r>
              <w:t>001000_00001_00100___0000000000001000</w:t>
            </w:r>
          </w:p>
        </w:tc>
        <w:tc>
          <w:tcPr>
            <w:tcW w:w="2557" w:type="dxa"/>
            <w:vAlign w:val="center"/>
          </w:tcPr>
          <w:p w14:paraId="4FA5A5DF" w14:textId="71BA4B02" w:rsidR="006C6CB4" w:rsidRDefault="006C6CB4" w:rsidP="006C6CB4">
            <w:pPr>
              <w:jc w:val="center"/>
            </w:pPr>
            <w:r>
              <w:rPr>
                <w:color w:val="000000"/>
                <w:sz w:val="20"/>
                <w:szCs w:val="20"/>
              </w:rPr>
              <w:t>0x</w:t>
            </w:r>
            <w:r w:rsidRPr="00CC7209">
              <w:rPr>
                <w:color w:val="000000"/>
                <w:sz w:val="20"/>
                <w:szCs w:val="20"/>
              </w:rPr>
              <w:t>20240008</w:t>
            </w:r>
          </w:p>
        </w:tc>
      </w:tr>
      <w:tr w:rsidR="006C6CB4" w:rsidRPr="00241C71" w14:paraId="103F1149" w14:textId="20D934E1" w:rsidTr="00CE0998">
        <w:trPr>
          <w:trHeight w:val="220"/>
        </w:trPr>
        <w:tc>
          <w:tcPr>
            <w:tcW w:w="723" w:type="dxa"/>
          </w:tcPr>
          <w:p w14:paraId="4913B2CD" w14:textId="77777777" w:rsidR="006C6CB4" w:rsidRPr="00A25826" w:rsidRDefault="006C6CB4" w:rsidP="006C6CB4">
            <w:pPr>
              <w:jc w:val="center"/>
              <w:rPr>
                <w:color w:val="000000"/>
                <w:sz w:val="20"/>
                <w:szCs w:val="20"/>
              </w:rPr>
            </w:pPr>
            <w:r>
              <w:rPr>
                <w:color w:val="000000"/>
                <w:sz w:val="20"/>
                <w:szCs w:val="20"/>
              </w:rPr>
              <w:t>7</w:t>
            </w:r>
          </w:p>
        </w:tc>
        <w:tc>
          <w:tcPr>
            <w:tcW w:w="1738" w:type="dxa"/>
            <w:vAlign w:val="center"/>
          </w:tcPr>
          <w:p w14:paraId="13BF3DF7" w14:textId="77777777" w:rsidR="006C6CB4" w:rsidRPr="00A25826" w:rsidRDefault="006C6CB4" w:rsidP="006C6CB4">
            <w:pPr>
              <w:rPr>
                <w:color w:val="000000"/>
                <w:sz w:val="20"/>
                <w:szCs w:val="20"/>
              </w:rPr>
            </w:pPr>
            <w:r w:rsidRPr="00A25826">
              <w:rPr>
                <w:color w:val="000000"/>
                <w:sz w:val="20"/>
                <w:szCs w:val="20"/>
              </w:rPr>
              <w:t>LW $3, 0($2)  </w:t>
            </w:r>
          </w:p>
        </w:tc>
        <w:tc>
          <w:tcPr>
            <w:tcW w:w="4332" w:type="dxa"/>
          </w:tcPr>
          <w:p w14:paraId="2AB8D7E4" w14:textId="27C3F258" w:rsidR="006C6CB4" w:rsidRPr="00241C71" w:rsidRDefault="006C6CB4" w:rsidP="006C6CB4">
            <w:pPr>
              <w:jc w:val="both"/>
            </w:pPr>
            <w:r>
              <w:t>100000_00010_00011___0000000000000000</w:t>
            </w:r>
          </w:p>
        </w:tc>
        <w:tc>
          <w:tcPr>
            <w:tcW w:w="2557" w:type="dxa"/>
            <w:vAlign w:val="center"/>
          </w:tcPr>
          <w:p w14:paraId="47CE5F8C" w14:textId="12DC6E56" w:rsidR="006C6CB4" w:rsidRDefault="006C6CB4" w:rsidP="006C6CB4">
            <w:pPr>
              <w:jc w:val="center"/>
            </w:pPr>
            <w:r>
              <w:rPr>
                <w:color w:val="000000"/>
                <w:sz w:val="20"/>
                <w:szCs w:val="20"/>
              </w:rPr>
              <w:t>0x</w:t>
            </w:r>
            <w:r w:rsidRPr="005B54BF">
              <w:rPr>
                <w:color w:val="000000"/>
                <w:sz w:val="20"/>
                <w:szCs w:val="20"/>
              </w:rPr>
              <w:t>80430028</w:t>
            </w:r>
          </w:p>
        </w:tc>
      </w:tr>
      <w:tr w:rsidR="006C6CB4" w:rsidRPr="00241C71" w14:paraId="23D96F75" w14:textId="53346675" w:rsidTr="00CE0998">
        <w:trPr>
          <w:trHeight w:val="211"/>
        </w:trPr>
        <w:tc>
          <w:tcPr>
            <w:tcW w:w="723" w:type="dxa"/>
          </w:tcPr>
          <w:p w14:paraId="5E86CD9F" w14:textId="77777777" w:rsidR="006C6CB4" w:rsidRPr="00A25826" w:rsidRDefault="006C6CB4" w:rsidP="006C6CB4">
            <w:pPr>
              <w:jc w:val="center"/>
              <w:rPr>
                <w:color w:val="000000"/>
                <w:sz w:val="20"/>
                <w:szCs w:val="20"/>
              </w:rPr>
            </w:pPr>
            <w:r>
              <w:rPr>
                <w:color w:val="000000"/>
                <w:sz w:val="20"/>
                <w:szCs w:val="20"/>
              </w:rPr>
              <w:t>8</w:t>
            </w:r>
          </w:p>
        </w:tc>
        <w:tc>
          <w:tcPr>
            <w:tcW w:w="1738" w:type="dxa"/>
            <w:vAlign w:val="center"/>
          </w:tcPr>
          <w:p w14:paraId="748B3E20" w14:textId="77777777" w:rsidR="006C6CB4" w:rsidRPr="00A25826" w:rsidRDefault="006C6CB4" w:rsidP="006C6CB4">
            <w:pPr>
              <w:rPr>
                <w:color w:val="000000"/>
                <w:sz w:val="20"/>
                <w:szCs w:val="20"/>
              </w:rPr>
            </w:pPr>
            <w:r w:rsidRPr="00A25826">
              <w:rPr>
                <w:color w:val="000000"/>
                <w:sz w:val="20"/>
                <w:szCs w:val="20"/>
              </w:rPr>
              <w:t>MODI $3, $7, 3</w:t>
            </w:r>
          </w:p>
        </w:tc>
        <w:tc>
          <w:tcPr>
            <w:tcW w:w="4332" w:type="dxa"/>
          </w:tcPr>
          <w:p w14:paraId="1CDB4B03" w14:textId="3F973399" w:rsidR="006C6CB4" w:rsidRPr="00241C71" w:rsidRDefault="006C6CB4" w:rsidP="006C6CB4">
            <w:pPr>
              <w:jc w:val="both"/>
            </w:pPr>
            <w:r>
              <w:t>000010_00111_00011___0000000000000011</w:t>
            </w:r>
          </w:p>
        </w:tc>
        <w:tc>
          <w:tcPr>
            <w:tcW w:w="2557" w:type="dxa"/>
            <w:vAlign w:val="center"/>
          </w:tcPr>
          <w:p w14:paraId="1C4B8639" w14:textId="2D818E38" w:rsidR="006C6CB4" w:rsidRDefault="006C6CB4" w:rsidP="006C6CB4">
            <w:pPr>
              <w:jc w:val="center"/>
            </w:pPr>
            <w:r>
              <w:rPr>
                <w:color w:val="000000"/>
                <w:sz w:val="20"/>
                <w:szCs w:val="20"/>
              </w:rPr>
              <w:t>0x0</w:t>
            </w:r>
            <w:r w:rsidRPr="005B54BF">
              <w:rPr>
                <w:color w:val="000000"/>
                <w:sz w:val="20"/>
                <w:szCs w:val="20"/>
              </w:rPr>
              <w:t>8E30003</w:t>
            </w:r>
          </w:p>
        </w:tc>
      </w:tr>
      <w:tr w:rsidR="006C6CB4" w:rsidRPr="00241C71" w14:paraId="5A3C9DC8" w14:textId="18690BE1" w:rsidTr="00CE0998">
        <w:trPr>
          <w:trHeight w:val="211"/>
        </w:trPr>
        <w:tc>
          <w:tcPr>
            <w:tcW w:w="723" w:type="dxa"/>
          </w:tcPr>
          <w:p w14:paraId="6795AC46" w14:textId="77777777" w:rsidR="006C6CB4" w:rsidRPr="00A25826" w:rsidRDefault="006C6CB4" w:rsidP="006C6CB4">
            <w:pPr>
              <w:jc w:val="center"/>
              <w:rPr>
                <w:color w:val="000000"/>
                <w:sz w:val="20"/>
                <w:szCs w:val="20"/>
              </w:rPr>
            </w:pPr>
            <w:r>
              <w:rPr>
                <w:color w:val="000000"/>
                <w:sz w:val="20"/>
                <w:szCs w:val="20"/>
              </w:rPr>
              <w:t>9</w:t>
            </w:r>
          </w:p>
        </w:tc>
        <w:tc>
          <w:tcPr>
            <w:tcW w:w="1738" w:type="dxa"/>
            <w:vAlign w:val="center"/>
          </w:tcPr>
          <w:p w14:paraId="73FEF249" w14:textId="77777777" w:rsidR="006C6CB4" w:rsidRPr="00A25826" w:rsidRDefault="006C6CB4" w:rsidP="006C6CB4">
            <w:pPr>
              <w:rPr>
                <w:color w:val="000000"/>
                <w:sz w:val="20"/>
                <w:szCs w:val="20"/>
              </w:rPr>
            </w:pPr>
            <w:r w:rsidRPr="00A25826">
              <w:rPr>
                <w:color w:val="000000"/>
                <w:sz w:val="20"/>
                <w:szCs w:val="20"/>
              </w:rPr>
              <w:t>BNEQ $7, $0, 1</w:t>
            </w:r>
          </w:p>
        </w:tc>
        <w:tc>
          <w:tcPr>
            <w:tcW w:w="4332" w:type="dxa"/>
          </w:tcPr>
          <w:p w14:paraId="16A1DA33" w14:textId="62381494" w:rsidR="006C6CB4" w:rsidRPr="00241C71" w:rsidRDefault="006C6CB4" w:rsidP="006C6CB4">
            <w:pPr>
              <w:jc w:val="both"/>
            </w:pPr>
            <w:r>
              <w:t>001100_00000_00111___0000000000000001</w:t>
            </w:r>
          </w:p>
        </w:tc>
        <w:tc>
          <w:tcPr>
            <w:tcW w:w="2557" w:type="dxa"/>
            <w:vAlign w:val="center"/>
          </w:tcPr>
          <w:p w14:paraId="10F9820B" w14:textId="5E39BDED" w:rsidR="006C6CB4" w:rsidRDefault="006C6CB4" w:rsidP="006C6CB4">
            <w:pPr>
              <w:jc w:val="center"/>
            </w:pPr>
            <w:r>
              <w:rPr>
                <w:color w:val="000000"/>
                <w:sz w:val="20"/>
                <w:szCs w:val="20"/>
              </w:rPr>
              <w:t>0x</w:t>
            </w:r>
            <w:r w:rsidRPr="005B54BF">
              <w:rPr>
                <w:color w:val="000000"/>
                <w:sz w:val="20"/>
                <w:szCs w:val="20"/>
              </w:rPr>
              <w:t>30070001</w:t>
            </w:r>
          </w:p>
        </w:tc>
      </w:tr>
      <w:tr w:rsidR="006C6CB4" w:rsidRPr="00A25826" w14:paraId="55C579EE" w14:textId="4EFEA887" w:rsidTr="00CE0998">
        <w:trPr>
          <w:trHeight w:val="211"/>
        </w:trPr>
        <w:tc>
          <w:tcPr>
            <w:tcW w:w="723" w:type="dxa"/>
          </w:tcPr>
          <w:p w14:paraId="627DF7E4" w14:textId="77777777" w:rsidR="006C6CB4" w:rsidRPr="00A25826" w:rsidRDefault="006C6CB4" w:rsidP="006C6CB4">
            <w:pPr>
              <w:jc w:val="center"/>
              <w:rPr>
                <w:color w:val="000000"/>
                <w:sz w:val="20"/>
                <w:szCs w:val="20"/>
              </w:rPr>
            </w:pPr>
            <w:r>
              <w:rPr>
                <w:color w:val="000000"/>
                <w:sz w:val="20"/>
                <w:szCs w:val="20"/>
              </w:rPr>
              <w:t>10</w:t>
            </w:r>
          </w:p>
        </w:tc>
        <w:tc>
          <w:tcPr>
            <w:tcW w:w="1738" w:type="dxa"/>
            <w:vAlign w:val="center"/>
          </w:tcPr>
          <w:p w14:paraId="159BD7CC" w14:textId="77777777" w:rsidR="006C6CB4" w:rsidRPr="00A25826" w:rsidRDefault="006C6CB4" w:rsidP="006C6CB4">
            <w:pPr>
              <w:rPr>
                <w:color w:val="000000"/>
                <w:sz w:val="20"/>
                <w:szCs w:val="20"/>
              </w:rPr>
            </w:pPr>
            <w:r w:rsidRPr="00A25826">
              <w:rPr>
                <w:color w:val="000000"/>
                <w:sz w:val="20"/>
                <w:szCs w:val="20"/>
              </w:rPr>
              <w:t>ADD $5, $3, $5</w:t>
            </w:r>
          </w:p>
        </w:tc>
        <w:tc>
          <w:tcPr>
            <w:tcW w:w="4332" w:type="dxa"/>
          </w:tcPr>
          <w:p w14:paraId="16B26B27" w14:textId="3445295B" w:rsidR="006C6CB4" w:rsidRPr="00A25826" w:rsidRDefault="006C6CB4" w:rsidP="006C6CB4">
            <w:pPr>
              <w:jc w:val="both"/>
            </w:pPr>
            <w:r>
              <w:t>000000_00101_00011_00101_00000_100000</w:t>
            </w:r>
          </w:p>
        </w:tc>
        <w:tc>
          <w:tcPr>
            <w:tcW w:w="2557" w:type="dxa"/>
            <w:vAlign w:val="center"/>
          </w:tcPr>
          <w:p w14:paraId="1A94164A" w14:textId="68382727" w:rsidR="006C6CB4" w:rsidRDefault="006C6CB4" w:rsidP="006C6CB4">
            <w:pPr>
              <w:jc w:val="center"/>
            </w:pPr>
            <w:r>
              <w:rPr>
                <w:color w:val="000000"/>
                <w:sz w:val="20"/>
                <w:szCs w:val="20"/>
              </w:rPr>
              <w:t>0x00</w:t>
            </w:r>
            <w:r w:rsidRPr="005B54BF">
              <w:rPr>
                <w:color w:val="000000"/>
                <w:sz w:val="20"/>
                <w:szCs w:val="20"/>
              </w:rPr>
              <w:t>A32820</w:t>
            </w:r>
          </w:p>
        </w:tc>
      </w:tr>
      <w:tr w:rsidR="006C6CB4" w:rsidRPr="00A25826" w14:paraId="7BB461AD" w14:textId="3E27E728" w:rsidTr="00CE0998">
        <w:trPr>
          <w:trHeight w:val="211"/>
        </w:trPr>
        <w:tc>
          <w:tcPr>
            <w:tcW w:w="723" w:type="dxa"/>
          </w:tcPr>
          <w:p w14:paraId="13E3733C" w14:textId="77777777" w:rsidR="006C6CB4" w:rsidRPr="00A25826" w:rsidRDefault="006C6CB4" w:rsidP="006C6CB4">
            <w:pPr>
              <w:jc w:val="center"/>
              <w:rPr>
                <w:color w:val="000000"/>
                <w:sz w:val="20"/>
                <w:szCs w:val="20"/>
              </w:rPr>
            </w:pPr>
            <w:r>
              <w:rPr>
                <w:color w:val="000000"/>
                <w:sz w:val="20"/>
                <w:szCs w:val="20"/>
              </w:rPr>
              <w:t>11</w:t>
            </w:r>
          </w:p>
        </w:tc>
        <w:tc>
          <w:tcPr>
            <w:tcW w:w="1738" w:type="dxa"/>
            <w:vAlign w:val="center"/>
          </w:tcPr>
          <w:p w14:paraId="17C87B1F" w14:textId="77777777" w:rsidR="006C6CB4" w:rsidRPr="00A25826" w:rsidRDefault="006C6CB4" w:rsidP="006C6CB4">
            <w:pPr>
              <w:rPr>
                <w:color w:val="000000"/>
                <w:sz w:val="20"/>
                <w:szCs w:val="20"/>
              </w:rPr>
            </w:pPr>
            <w:r w:rsidRPr="00A25826">
              <w:rPr>
                <w:color w:val="000000"/>
                <w:sz w:val="20"/>
                <w:szCs w:val="20"/>
              </w:rPr>
              <w:t>ADD $6, $3, $6</w:t>
            </w:r>
          </w:p>
        </w:tc>
        <w:tc>
          <w:tcPr>
            <w:tcW w:w="4332" w:type="dxa"/>
          </w:tcPr>
          <w:p w14:paraId="01282231" w14:textId="28F72884" w:rsidR="006C6CB4" w:rsidRPr="00A25826" w:rsidRDefault="006C6CB4" w:rsidP="006C6CB4">
            <w:pPr>
              <w:jc w:val="both"/>
            </w:pPr>
            <w:r>
              <w:t>000000_00110_00011_00110_00000_100000</w:t>
            </w:r>
          </w:p>
        </w:tc>
        <w:tc>
          <w:tcPr>
            <w:tcW w:w="2557" w:type="dxa"/>
            <w:vAlign w:val="center"/>
          </w:tcPr>
          <w:p w14:paraId="1BDBADF1" w14:textId="4D42FF40" w:rsidR="006C6CB4" w:rsidRDefault="006C6CB4" w:rsidP="006C6CB4">
            <w:pPr>
              <w:jc w:val="center"/>
            </w:pPr>
            <w:r>
              <w:rPr>
                <w:color w:val="000000"/>
                <w:sz w:val="20"/>
                <w:szCs w:val="20"/>
              </w:rPr>
              <w:t>0x00</w:t>
            </w:r>
            <w:r w:rsidRPr="00763B70">
              <w:rPr>
                <w:color w:val="000000"/>
                <w:sz w:val="20"/>
                <w:szCs w:val="20"/>
              </w:rPr>
              <w:t>C33020</w:t>
            </w:r>
          </w:p>
        </w:tc>
      </w:tr>
      <w:tr w:rsidR="006C6CB4" w:rsidRPr="00A25826" w14:paraId="3FEDE043" w14:textId="55ACCA2B" w:rsidTr="00CE0998">
        <w:trPr>
          <w:trHeight w:val="220"/>
        </w:trPr>
        <w:tc>
          <w:tcPr>
            <w:tcW w:w="723" w:type="dxa"/>
          </w:tcPr>
          <w:p w14:paraId="52142CAC" w14:textId="77777777" w:rsidR="006C6CB4" w:rsidRPr="00A25826" w:rsidRDefault="006C6CB4" w:rsidP="006C6CB4">
            <w:pPr>
              <w:jc w:val="center"/>
              <w:rPr>
                <w:color w:val="000000"/>
                <w:sz w:val="20"/>
                <w:szCs w:val="20"/>
              </w:rPr>
            </w:pPr>
            <w:r>
              <w:rPr>
                <w:color w:val="000000"/>
                <w:sz w:val="20"/>
                <w:szCs w:val="20"/>
              </w:rPr>
              <w:t>12</w:t>
            </w:r>
          </w:p>
        </w:tc>
        <w:tc>
          <w:tcPr>
            <w:tcW w:w="1738" w:type="dxa"/>
            <w:vAlign w:val="center"/>
          </w:tcPr>
          <w:p w14:paraId="6B02AD68" w14:textId="77777777" w:rsidR="006C6CB4" w:rsidRPr="00A25826" w:rsidRDefault="006C6CB4" w:rsidP="006C6CB4">
            <w:pPr>
              <w:rPr>
                <w:color w:val="000000"/>
                <w:sz w:val="20"/>
                <w:szCs w:val="20"/>
              </w:rPr>
            </w:pPr>
            <w:r w:rsidRPr="00A25826">
              <w:rPr>
                <w:color w:val="000000"/>
                <w:sz w:val="20"/>
                <w:szCs w:val="20"/>
              </w:rPr>
              <w:t>ADDI $2, $2, 4</w:t>
            </w:r>
          </w:p>
        </w:tc>
        <w:tc>
          <w:tcPr>
            <w:tcW w:w="4332" w:type="dxa"/>
          </w:tcPr>
          <w:p w14:paraId="60C35056" w14:textId="1B03C75D" w:rsidR="006C6CB4" w:rsidRPr="00A25826" w:rsidRDefault="006C6CB4" w:rsidP="006C6CB4">
            <w:pPr>
              <w:jc w:val="both"/>
            </w:pPr>
            <w:r>
              <w:t>000001_00010_00010___0000000000000100</w:t>
            </w:r>
          </w:p>
        </w:tc>
        <w:tc>
          <w:tcPr>
            <w:tcW w:w="2557" w:type="dxa"/>
            <w:vAlign w:val="center"/>
          </w:tcPr>
          <w:p w14:paraId="60D4C8BB" w14:textId="1E470C4D" w:rsidR="006C6CB4" w:rsidRDefault="006C6CB4" w:rsidP="006C6CB4">
            <w:pPr>
              <w:jc w:val="center"/>
            </w:pPr>
            <w:r>
              <w:rPr>
                <w:color w:val="000000"/>
                <w:sz w:val="20"/>
                <w:szCs w:val="20"/>
              </w:rPr>
              <w:t>0x0</w:t>
            </w:r>
            <w:r w:rsidRPr="00763B70">
              <w:rPr>
                <w:color w:val="000000"/>
                <w:sz w:val="20"/>
                <w:szCs w:val="20"/>
              </w:rPr>
              <w:t>4420004</w:t>
            </w:r>
          </w:p>
        </w:tc>
      </w:tr>
      <w:tr w:rsidR="006C6CB4" w:rsidRPr="00A25826" w14:paraId="44F38E4E" w14:textId="5E25AA77" w:rsidTr="00CE0998">
        <w:trPr>
          <w:trHeight w:val="211"/>
        </w:trPr>
        <w:tc>
          <w:tcPr>
            <w:tcW w:w="723" w:type="dxa"/>
          </w:tcPr>
          <w:p w14:paraId="23C14F32" w14:textId="77777777" w:rsidR="006C6CB4" w:rsidRPr="00A25826" w:rsidRDefault="006C6CB4" w:rsidP="006C6CB4">
            <w:pPr>
              <w:jc w:val="center"/>
              <w:rPr>
                <w:color w:val="000000"/>
                <w:sz w:val="20"/>
                <w:szCs w:val="20"/>
              </w:rPr>
            </w:pPr>
            <w:r>
              <w:rPr>
                <w:color w:val="000000"/>
                <w:sz w:val="20"/>
                <w:szCs w:val="20"/>
              </w:rPr>
              <w:t>13</w:t>
            </w:r>
          </w:p>
        </w:tc>
        <w:tc>
          <w:tcPr>
            <w:tcW w:w="1738" w:type="dxa"/>
            <w:vAlign w:val="center"/>
          </w:tcPr>
          <w:p w14:paraId="4A07F75F" w14:textId="77777777" w:rsidR="006C6CB4" w:rsidRPr="00A25826" w:rsidRDefault="006C6CB4" w:rsidP="006C6CB4">
            <w:pPr>
              <w:rPr>
                <w:color w:val="000000"/>
                <w:sz w:val="20"/>
                <w:szCs w:val="20"/>
              </w:rPr>
            </w:pPr>
            <w:r w:rsidRPr="00A25826">
              <w:rPr>
                <w:color w:val="000000"/>
                <w:sz w:val="20"/>
                <w:szCs w:val="20"/>
              </w:rPr>
              <w:t>ADDI $1, $1, 1</w:t>
            </w:r>
          </w:p>
        </w:tc>
        <w:tc>
          <w:tcPr>
            <w:tcW w:w="4332" w:type="dxa"/>
          </w:tcPr>
          <w:p w14:paraId="2EA9D8EB" w14:textId="60BB934E" w:rsidR="006C6CB4" w:rsidRPr="00A25826" w:rsidRDefault="006C6CB4" w:rsidP="006C6CB4">
            <w:pPr>
              <w:jc w:val="both"/>
            </w:pPr>
            <w:r>
              <w:t>000001_00001_00001___0000000000000001</w:t>
            </w:r>
          </w:p>
        </w:tc>
        <w:tc>
          <w:tcPr>
            <w:tcW w:w="2557" w:type="dxa"/>
            <w:vAlign w:val="center"/>
          </w:tcPr>
          <w:p w14:paraId="66096CB9" w14:textId="26AF957B" w:rsidR="006C6CB4" w:rsidRDefault="006C6CB4" w:rsidP="006C6CB4">
            <w:pPr>
              <w:jc w:val="center"/>
            </w:pPr>
            <w:r>
              <w:rPr>
                <w:color w:val="000000"/>
                <w:sz w:val="20"/>
                <w:szCs w:val="20"/>
              </w:rPr>
              <w:t>0x0</w:t>
            </w:r>
            <w:r w:rsidRPr="008C63CC">
              <w:rPr>
                <w:color w:val="000000"/>
                <w:sz w:val="20"/>
                <w:szCs w:val="20"/>
              </w:rPr>
              <w:t>4210001</w:t>
            </w:r>
          </w:p>
        </w:tc>
      </w:tr>
      <w:tr w:rsidR="006C6CB4" w:rsidRPr="00A25826" w14:paraId="7BD542DF" w14:textId="129CD8B7" w:rsidTr="00CE0998">
        <w:trPr>
          <w:trHeight w:val="211"/>
        </w:trPr>
        <w:tc>
          <w:tcPr>
            <w:tcW w:w="723" w:type="dxa"/>
          </w:tcPr>
          <w:p w14:paraId="4EA7257F" w14:textId="77777777" w:rsidR="006C6CB4" w:rsidRPr="00A25826" w:rsidRDefault="006C6CB4" w:rsidP="006C6CB4">
            <w:pPr>
              <w:jc w:val="center"/>
              <w:rPr>
                <w:color w:val="000000"/>
                <w:sz w:val="20"/>
                <w:szCs w:val="20"/>
              </w:rPr>
            </w:pPr>
            <w:r>
              <w:rPr>
                <w:color w:val="000000"/>
                <w:sz w:val="20"/>
                <w:szCs w:val="20"/>
              </w:rPr>
              <w:t>14</w:t>
            </w:r>
          </w:p>
        </w:tc>
        <w:tc>
          <w:tcPr>
            <w:tcW w:w="1738" w:type="dxa"/>
            <w:vAlign w:val="center"/>
          </w:tcPr>
          <w:p w14:paraId="7D5646D5" w14:textId="77777777" w:rsidR="006C6CB4" w:rsidRPr="00A25826" w:rsidRDefault="006C6CB4" w:rsidP="006C6CB4">
            <w:pPr>
              <w:rPr>
                <w:color w:val="000000"/>
                <w:sz w:val="20"/>
                <w:szCs w:val="20"/>
              </w:rPr>
            </w:pPr>
            <w:r w:rsidRPr="00A25826">
              <w:rPr>
                <w:color w:val="000000"/>
                <w:sz w:val="20"/>
                <w:szCs w:val="20"/>
              </w:rPr>
              <w:t>J 6</w:t>
            </w:r>
          </w:p>
        </w:tc>
        <w:tc>
          <w:tcPr>
            <w:tcW w:w="4332" w:type="dxa"/>
          </w:tcPr>
          <w:p w14:paraId="71E86771" w14:textId="0EC55EDD" w:rsidR="006C6CB4" w:rsidRPr="00A25826" w:rsidRDefault="006C6CB4" w:rsidP="006C6CB4">
            <w:pPr>
              <w:jc w:val="both"/>
            </w:pPr>
            <w:r>
              <w:t>111111_____00000000000000000000000110</w:t>
            </w:r>
          </w:p>
        </w:tc>
        <w:tc>
          <w:tcPr>
            <w:tcW w:w="2557" w:type="dxa"/>
            <w:vAlign w:val="center"/>
          </w:tcPr>
          <w:p w14:paraId="2632A05A" w14:textId="3906494E" w:rsidR="006C6CB4" w:rsidRDefault="006C6CB4" w:rsidP="006C6CB4">
            <w:pPr>
              <w:jc w:val="center"/>
            </w:pPr>
            <w:r>
              <w:rPr>
                <w:color w:val="000000"/>
                <w:sz w:val="20"/>
                <w:szCs w:val="20"/>
              </w:rPr>
              <w:t>0x</w:t>
            </w:r>
            <w:r w:rsidRPr="00D64652">
              <w:rPr>
                <w:color w:val="000000"/>
                <w:sz w:val="20"/>
                <w:szCs w:val="20"/>
              </w:rPr>
              <w:t>FC000006</w:t>
            </w:r>
          </w:p>
        </w:tc>
      </w:tr>
      <w:tr w:rsidR="006C6CB4" w:rsidRPr="00A25826" w14:paraId="6EFF63BA" w14:textId="7F3E5530" w:rsidTr="00CE0998">
        <w:trPr>
          <w:trHeight w:val="211"/>
        </w:trPr>
        <w:tc>
          <w:tcPr>
            <w:tcW w:w="723" w:type="dxa"/>
          </w:tcPr>
          <w:p w14:paraId="3F7369B6" w14:textId="77777777" w:rsidR="006C6CB4" w:rsidRPr="00A25826" w:rsidRDefault="006C6CB4" w:rsidP="006C6CB4">
            <w:pPr>
              <w:jc w:val="center"/>
              <w:rPr>
                <w:color w:val="000000"/>
                <w:sz w:val="20"/>
                <w:szCs w:val="20"/>
              </w:rPr>
            </w:pPr>
            <w:r>
              <w:rPr>
                <w:color w:val="000000"/>
                <w:sz w:val="20"/>
                <w:szCs w:val="20"/>
              </w:rPr>
              <w:t>15</w:t>
            </w:r>
          </w:p>
        </w:tc>
        <w:tc>
          <w:tcPr>
            <w:tcW w:w="1738" w:type="dxa"/>
            <w:vAlign w:val="center"/>
          </w:tcPr>
          <w:p w14:paraId="49AB38F8" w14:textId="77777777" w:rsidR="006C6CB4" w:rsidRPr="00A25826" w:rsidRDefault="006C6CB4" w:rsidP="006C6CB4">
            <w:pPr>
              <w:rPr>
                <w:color w:val="000000"/>
                <w:sz w:val="20"/>
                <w:szCs w:val="20"/>
              </w:rPr>
            </w:pPr>
            <w:r w:rsidRPr="00A25826">
              <w:rPr>
                <w:color w:val="000000"/>
                <w:sz w:val="20"/>
                <w:szCs w:val="20"/>
              </w:rPr>
              <w:t>XOR $7, $7, $7</w:t>
            </w:r>
          </w:p>
        </w:tc>
        <w:tc>
          <w:tcPr>
            <w:tcW w:w="4332" w:type="dxa"/>
          </w:tcPr>
          <w:p w14:paraId="48B5515E" w14:textId="6CBCD0C3" w:rsidR="006C6CB4" w:rsidRPr="00A25826" w:rsidRDefault="006C6CB4" w:rsidP="006C6CB4">
            <w:pPr>
              <w:jc w:val="both"/>
            </w:pPr>
            <w:r>
              <w:t>000000_00111_00111_00111_00000_000001</w:t>
            </w:r>
          </w:p>
        </w:tc>
        <w:tc>
          <w:tcPr>
            <w:tcW w:w="2557" w:type="dxa"/>
            <w:vAlign w:val="center"/>
          </w:tcPr>
          <w:p w14:paraId="155710FF" w14:textId="413702F6" w:rsidR="006C6CB4" w:rsidRDefault="006C6CB4" w:rsidP="006C6CB4">
            <w:pPr>
              <w:jc w:val="center"/>
            </w:pPr>
            <w:r>
              <w:rPr>
                <w:color w:val="000000"/>
                <w:sz w:val="20"/>
                <w:szCs w:val="20"/>
              </w:rPr>
              <w:t>0x00</w:t>
            </w:r>
            <w:r w:rsidRPr="00D64652">
              <w:rPr>
                <w:color w:val="000000"/>
                <w:sz w:val="20"/>
                <w:szCs w:val="20"/>
              </w:rPr>
              <w:t>E73801</w:t>
            </w:r>
          </w:p>
        </w:tc>
      </w:tr>
      <w:tr w:rsidR="006C6CB4" w:rsidRPr="00A25826" w14:paraId="27E4BB76" w14:textId="4833B22B" w:rsidTr="00CE0998">
        <w:trPr>
          <w:trHeight w:val="211"/>
        </w:trPr>
        <w:tc>
          <w:tcPr>
            <w:tcW w:w="723" w:type="dxa"/>
          </w:tcPr>
          <w:p w14:paraId="56A1DBF1" w14:textId="77777777" w:rsidR="006C6CB4" w:rsidRPr="00A25826" w:rsidRDefault="006C6CB4" w:rsidP="006C6CB4">
            <w:pPr>
              <w:jc w:val="center"/>
              <w:rPr>
                <w:color w:val="000000"/>
                <w:sz w:val="20"/>
                <w:szCs w:val="20"/>
              </w:rPr>
            </w:pPr>
            <w:r>
              <w:rPr>
                <w:color w:val="000000"/>
                <w:sz w:val="20"/>
                <w:szCs w:val="20"/>
              </w:rPr>
              <w:t>16</w:t>
            </w:r>
          </w:p>
        </w:tc>
        <w:tc>
          <w:tcPr>
            <w:tcW w:w="1738" w:type="dxa"/>
            <w:vAlign w:val="center"/>
          </w:tcPr>
          <w:p w14:paraId="1A7F92AE" w14:textId="77777777" w:rsidR="006C6CB4" w:rsidRPr="00A25826" w:rsidRDefault="006C6CB4" w:rsidP="006C6CB4">
            <w:pPr>
              <w:rPr>
                <w:color w:val="000000"/>
                <w:sz w:val="20"/>
                <w:szCs w:val="20"/>
              </w:rPr>
            </w:pPr>
            <w:r w:rsidRPr="00A25826">
              <w:rPr>
                <w:color w:val="000000"/>
                <w:sz w:val="20"/>
                <w:szCs w:val="20"/>
              </w:rPr>
              <w:t>OR $7, $6, $5</w:t>
            </w:r>
          </w:p>
        </w:tc>
        <w:tc>
          <w:tcPr>
            <w:tcW w:w="4332" w:type="dxa"/>
          </w:tcPr>
          <w:p w14:paraId="2B2AE6CB" w14:textId="70B982DF" w:rsidR="006C6CB4" w:rsidRPr="00A25826" w:rsidRDefault="006C6CB4" w:rsidP="006C6CB4">
            <w:pPr>
              <w:jc w:val="both"/>
            </w:pPr>
            <w:r>
              <w:t>000000_00101_00110_00111_00000_111100</w:t>
            </w:r>
          </w:p>
        </w:tc>
        <w:tc>
          <w:tcPr>
            <w:tcW w:w="2557" w:type="dxa"/>
            <w:vAlign w:val="center"/>
          </w:tcPr>
          <w:p w14:paraId="024709EB" w14:textId="76797819" w:rsidR="006C6CB4" w:rsidRDefault="006C6CB4" w:rsidP="006C6CB4">
            <w:pPr>
              <w:jc w:val="center"/>
            </w:pPr>
            <w:r>
              <w:rPr>
                <w:color w:val="000000"/>
                <w:sz w:val="20"/>
                <w:szCs w:val="20"/>
              </w:rPr>
              <w:t>0x00</w:t>
            </w:r>
            <w:r w:rsidRPr="008C71BB">
              <w:rPr>
                <w:color w:val="000000"/>
                <w:sz w:val="20"/>
                <w:szCs w:val="20"/>
              </w:rPr>
              <w:t>A6383C</w:t>
            </w:r>
          </w:p>
        </w:tc>
      </w:tr>
      <w:tr w:rsidR="006C6CB4" w:rsidRPr="00A25826" w14:paraId="3AB78158" w14:textId="7A543E3B" w:rsidTr="00CE0998">
        <w:trPr>
          <w:trHeight w:val="211"/>
        </w:trPr>
        <w:tc>
          <w:tcPr>
            <w:tcW w:w="723" w:type="dxa"/>
          </w:tcPr>
          <w:p w14:paraId="0CF85CCF" w14:textId="77777777" w:rsidR="006C6CB4" w:rsidRPr="00A25826" w:rsidRDefault="006C6CB4" w:rsidP="006C6CB4">
            <w:pPr>
              <w:jc w:val="center"/>
              <w:rPr>
                <w:color w:val="000000"/>
                <w:sz w:val="20"/>
                <w:szCs w:val="20"/>
              </w:rPr>
            </w:pPr>
            <w:r>
              <w:rPr>
                <w:color w:val="000000"/>
                <w:sz w:val="20"/>
                <w:szCs w:val="20"/>
              </w:rPr>
              <w:t>17</w:t>
            </w:r>
          </w:p>
        </w:tc>
        <w:tc>
          <w:tcPr>
            <w:tcW w:w="1738" w:type="dxa"/>
            <w:vAlign w:val="center"/>
          </w:tcPr>
          <w:p w14:paraId="2F0D3ADB" w14:textId="77777777" w:rsidR="006C6CB4" w:rsidRPr="00A25826" w:rsidRDefault="006C6CB4" w:rsidP="006C6CB4">
            <w:pPr>
              <w:rPr>
                <w:color w:val="000000"/>
                <w:sz w:val="20"/>
                <w:szCs w:val="20"/>
              </w:rPr>
            </w:pPr>
            <w:r w:rsidRPr="00A25826">
              <w:rPr>
                <w:color w:val="000000"/>
                <w:sz w:val="20"/>
                <w:szCs w:val="20"/>
              </w:rPr>
              <w:t>SW $7, 60($0)</w:t>
            </w:r>
          </w:p>
        </w:tc>
        <w:tc>
          <w:tcPr>
            <w:tcW w:w="4332" w:type="dxa"/>
          </w:tcPr>
          <w:p w14:paraId="2997AC3E" w14:textId="69DA5366" w:rsidR="006C6CB4" w:rsidRPr="00A25826" w:rsidRDefault="006C6CB4" w:rsidP="006C6CB4">
            <w:pPr>
              <w:jc w:val="both"/>
            </w:pPr>
            <w:r>
              <w:t>110000_00111_00000___0000000001010110</w:t>
            </w:r>
          </w:p>
        </w:tc>
        <w:tc>
          <w:tcPr>
            <w:tcW w:w="2557" w:type="dxa"/>
            <w:vAlign w:val="center"/>
          </w:tcPr>
          <w:p w14:paraId="0CE450AE" w14:textId="2D014407" w:rsidR="006C6CB4" w:rsidRDefault="006C6CB4" w:rsidP="006C6CB4">
            <w:pPr>
              <w:jc w:val="center"/>
            </w:pPr>
            <w:r>
              <w:rPr>
                <w:color w:val="000000"/>
                <w:sz w:val="20"/>
                <w:szCs w:val="20"/>
              </w:rPr>
              <w:t>0x</w:t>
            </w:r>
            <w:r w:rsidRPr="00671F65">
              <w:rPr>
                <w:color w:val="000000"/>
                <w:sz w:val="20"/>
                <w:szCs w:val="20"/>
              </w:rPr>
              <w:t>C0E0003C</w:t>
            </w:r>
          </w:p>
        </w:tc>
      </w:tr>
    </w:tbl>
    <w:p w14:paraId="417EF12F" w14:textId="77777777" w:rsidR="00230EEE" w:rsidRDefault="00230EEE" w:rsidP="005179E5"/>
    <w:p w14:paraId="76369CBE" w14:textId="407DDD28" w:rsidR="001D0238" w:rsidRDefault="001D0238" w:rsidP="00230EEE">
      <w:pPr>
        <w:pStyle w:val="Titlu3"/>
      </w:pPr>
      <w:bookmarkStart w:id="3" w:name="_Toc164375053"/>
      <w:r>
        <w:t>Trasarea execuției programului de test pentru MIPS32</w:t>
      </w:r>
      <w:bookmarkEnd w:id="3"/>
    </w:p>
    <w:p w14:paraId="3124127C" w14:textId="77777777" w:rsidR="00230EEE" w:rsidRPr="00230EEE" w:rsidRDefault="00230EEE" w:rsidP="00230EEE"/>
    <w:p w14:paraId="5F25CBA2" w14:textId="22DE82AA" w:rsidR="001D0238" w:rsidRDefault="001D0238" w:rsidP="002C6AF7">
      <w:pPr>
        <w:jc w:val="both"/>
      </w:pPr>
      <w:r>
        <w:t xml:space="preserve">Pentru a observa </w:t>
      </w:r>
      <w:proofErr w:type="spellStart"/>
      <w:r>
        <w:t>flow-ul</w:t>
      </w:r>
      <w:proofErr w:type="spellEnd"/>
      <w:r>
        <w:t xml:space="preserve"> datelor în </w:t>
      </w:r>
      <w:r w:rsidR="0099552A">
        <w:t>instrucțiunile</w:t>
      </w:r>
      <w:r>
        <w:t xml:space="preserve"> programului, a fost conceput tabelul de trasare a execuției.</w:t>
      </w:r>
      <w:r w:rsidR="00230EEE">
        <w:t xml:space="preserve"> Acest tabel prezintă modul în care datele sunt preluate de instrucțiuni, și ulterior manipulate. De asemenea, </w:t>
      </w:r>
      <w:r w:rsidR="0099552A">
        <w:t xml:space="preserve">pentru a observa comportamentul procesorului în întregime, </w:t>
      </w:r>
      <w:r w:rsidR="00230EEE">
        <w:t>tabelul descrie ieșirile din fiecare component</w:t>
      </w:r>
      <w:r w:rsidR="0099552A">
        <w:t>ă principală a acestuia.</w:t>
      </w:r>
      <w:r w:rsidR="00230EEE">
        <w:t xml:space="preserve"> </w:t>
      </w:r>
    </w:p>
    <w:p w14:paraId="447C5B4F" w14:textId="140180C8" w:rsidR="00230EEE" w:rsidRPr="0099552A" w:rsidRDefault="0099552A" w:rsidP="002C6AF7">
      <w:pPr>
        <w:jc w:val="both"/>
      </w:pPr>
      <w:r>
        <w:t xml:space="preserve">Pe tabel există câteva celule care sunt colorate, care scot în evidență anumite valori „cheie” din rulare. Se poate observa că bucla se rulează o singură dată, astfel că, în instrucțiunile de după </w:t>
      </w:r>
      <w:proofErr w:type="spellStart"/>
      <w:r>
        <w:t>jump-ul</w:t>
      </w:r>
      <w:proofErr w:type="spellEnd"/>
      <w:r>
        <w:t xml:space="preserve"> din linia 16, valoarea cu care se lucrează este valoarea de la prima adresă din șirul de numere. În mod normal, după o rulare completă, cele două valori ar </w:t>
      </w:r>
      <w:r>
        <w:rPr>
          <w:i/>
          <w:iCs/>
        </w:rPr>
        <w:t>putea</w:t>
      </w:r>
      <w:r>
        <w:t xml:space="preserve"> să fie diferite. </w:t>
      </w:r>
    </w:p>
    <w:p w14:paraId="6FAD36C1" w14:textId="56962069" w:rsidR="0099552A" w:rsidRPr="0099552A" w:rsidRDefault="0099552A" w:rsidP="002C6AF7">
      <w:pPr>
        <w:jc w:val="both"/>
      </w:pPr>
      <w:r>
        <w:t xml:space="preserve">Pe exemplul dat, instrucțiunea din lina 12 nu este rulată, întrucât codul nu ajunge în acel punct din cauza rezultatului operației de </w:t>
      </w:r>
      <w:proofErr w:type="spellStart"/>
      <w:r w:rsidRPr="0099552A">
        <w:rPr>
          <w:i/>
          <w:iCs/>
        </w:rPr>
        <w:t>Branch</w:t>
      </w:r>
      <w:proofErr w:type="spellEnd"/>
      <w:r w:rsidRPr="0099552A">
        <w:rPr>
          <w:i/>
          <w:iCs/>
        </w:rPr>
        <w:t xml:space="preserve"> </w:t>
      </w:r>
      <w:proofErr w:type="spellStart"/>
      <w:r w:rsidRPr="0099552A">
        <w:rPr>
          <w:i/>
          <w:iCs/>
        </w:rPr>
        <w:t>not</w:t>
      </w:r>
      <w:proofErr w:type="spellEnd"/>
      <w:r w:rsidRPr="0099552A">
        <w:rPr>
          <w:i/>
          <w:iCs/>
        </w:rPr>
        <w:t xml:space="preserve"> on </w:t>
      </w:r>
      <w:proofErr w:type="spellStart"/>
      <w:r w:rsidRPr="0099552A">
        <w:rPr>
          <w:i/>
          <w:iCs/>
        </w:rPr>
        <w:t>equal</w:t>
      </w:r>
      <w:proofErr w:type="spellEnd"/>
      <w:r>
        <w:t xml:space="preserve"> din linia 11.</w:t>
      </w:r>
    </w:p>
    <w:p w14:paraId="0AB7E881" w14:textId="77777777" w:rsidR="0099552A" w:rsidRDefault="0099552A" w:rsidP="005179E5"/>
    <w:p w14:paraId="03AA3346" w14:textId="3517C625" w:rsidR="00372B96" w:rsidRDefault="00372B96" w:rsidP="00372B96">
      <w:pPr>
        <w:pStyle w:val="Legend"/>
        <w:keepNext/>
        <w:jc w:val="right"/>
      </w:pPr>
      <w:r>
        <w:lastRenderedPageBreak/>
        <w:t xml:space="preserve">Tabel </w:t>
      </w:r>
      <w:r>
        <w:fldChar w:fldCharType="begin"/>
      </w:r>
      <w:r>
        <w:instrText xml:space="preserve"> SEQ Tabel \* ARABIC </w:instrText>
      </w:r>
      <w:r>
        <w:fldChar w:fldCharType="separate"/>
      </w:r>
      <w:r>
        <w:rPr>
          <w:noProof/>
        </w:rPr>
        <w:t>5</w:t>
      </w:r>
      <w:r>
        <w:fldChar w:fldCharType="end"/>
      </w:r>
      <w:r>
        <w:t>.</w:t>
      </w:r>
      <w:r w:rsidRPr="00DC1624">
        <w:t xml:space="preserve"> Trasarea execuției programului de test pentru MIPS32</w:t>
      </w:r>
    </w:p>
    <w:p w14:paraId="2096BF57" w14:textId="6E786C7E" w:rsidR="00B76875" w:rsidRPr="003A2FF6" w:rsidRDefault="00230EEE" w:rsidP="00A54DF5">
      <w:pPr>
        <w:ind w:left="-90"/>
      </w:pPr>
      <w:r w:rsidRPr="00230EEE">
        <w:rPr>
          <w:noProof/>
        </w:rPr>
        <w:drawing>
          <wp:inline distT="0" distB="0" distL="0" distR="0" wp14:anchorId="4DD68102" wp14:editId="31E09DDF">
            <wp:extent cx="6011186" cy="3191196"/>
            <wp:effectExtent l="0" t="0" r="8890" b="9525"/>
            <wp:docPr id="1515124041" name="Imagine 1" descr="O imagine care conține text, captură de ecran, număr, F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24041" name="Imagine 1" descr="O imagine care conține text, captură de ecran, număr, Font"/>
                    <pic:cNvPicPr/>
                  </pic:nvPicPr>
                  <pic:blipFill>
                    <a:blip r:embed="rId12"/>
                    <a:stretch>
                      <a:fillRect/>
                    </a:stretch>
                  </pic:blipFill>
                  <pic:spPr>
                    <a:xfrm>
                      <a:off x="0" y="0"/>
                      <a:ext cx="6025055" cy="3198559"/>
                    </a:xfrm>
                    <a:prstGeom prst="rect">
                      <a:avLst/>
                    </a:prstGeom>
                  </pic:spPr>
                </pic:pic>
              </a:graphicData>
            </a:graphic>
          </wp:inline>
        </w:drawing>
      </w:r>
      <w:r w:rsidR="0099552A">
        <w:br/>
      </w:r>
    </w:p>
    <w:sectPr w:rsidR="00B76875" w:rsidRPr="003A2FF6" w:rsidSect="00F51B4A">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0D7CF" w14:textId="77777777" w:rsidR="00F51B4A" w:rsidRDefault="00F51B4A" w:rsidP="004C1571">
      <w:pPr>
        <w:spacing w:after="0" w:line="240" w:lineRule="auto"/>
      </w:pPr>
      <w:r>
        <w:separator/>
      </w:r>
    </w:p>
  </w:endnote>
  <w:endnote w:type="continuationSeparator" w:id="0">
    <w:p w14:paraId="03A3794B" w14:textId="77777777" w:rsidR="00F51B4A" w:rsidRDefault="00F51B4A" w:rsidP="004C1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Code Nerd Font">
    <w:panose1 w:val="02000009000000000000"/>
    <w:charset w:val="00"/>
    <w:family w:val="modern"/>
    <w:pitch w:val="variable"/>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C1571" w14:paraId="7939BD13" w14:textId="77777777">
      <w:trPr>
        <w:trHeight w:hRule="exact" w:val="115"/>
        <w:jc w:val="center"/>
      </w:trPr>
      <w:tc>
        <w:tcPr>
          <w:tcW w:w="4686" w:type="dxa"/>
          <w:shd w:val="clear" w:color="auto" w:fill="4472C4" w:themeFill="accent1"/>
          <w:tcMar>
            <w:top w:w="0" w:type="dxa"/>
            <w:bottom w:w="0" w:type="dxa"/>
          </w:tcMar>
        </w:tcPr>
        <w:p w14:paraId="0BE0E04B" w14:textId="77777777" w:rsidR="004C1571" w:rsidRDefault="004C1571">
          <w:pPr>
            <w:pStyle w:val="Antet"/>
            <w:tabs>
              <w:tab w:val="clear" w:pos="4680"/>
              <w:tab w:val="clear" w:pos="9360"/>
            </w:tabs>
            <w:rPr>
              <w:caps/>
              <w:sz w:val="18"/>
            </w:rPr>
          </w:pPr>
        </w:p>
      </w:tc>
      <w:tc>
        <w:tcPr>
          <w:tcW w:w="4674" w:type="dxa"/>
          <w:shd w:val="clear" w:color="auto" w:fill="4472C4" w:themeFill="accent1"/>
          <w:tcMar>
            <w:top w:w="0" w:type="dxa"/>
            <w:bottom w:w="0" w:type="dxa"/>
          </w:tcMar>
        </w:tcPr>
        <w:p w14:paraId="4D094F73" w14:textId="77777777" w:rsidR="004C1571" w:rsidRDefault="004C1571">
          <w:pPr>
            <w:pStyle w:val="Antet"/>
            <w:tabs>
              <w:tab w:val="clear" w:pos="4680"/>
              <w:tab w:val="clear" w:pos="9360"/>
            </w:tabs>
            <w:jc w:val="right"/>
            <w:rPr>
              <w:caps/>
              <w:sz w:val="18"/>
            </w:rPr>
          </w:pPr>
        </w:p>
      </w:tc>
    </w:tr>
    <w:tr w:rsidR="004C1571" w14:paraId="1F5B5776" w14:textId="77777777">
      <w:trPr>
        <w:jc w:val="center"/>
      </w:trPr>
      <w:sdt>
        <w:sdtPr>
          <w:rPr>
            <w:caps/>
            <w:color w:val="808080" w:themeColor="background1" w:themeShade="80"/>
            <w:sz w:val="18"/>
            <w:szCs w:val="18"/>
          </w:rPr>
          <w:alias w:val="Autor"/>
          <w:tag w:val=""/>
          <w:id w:val="1534151868"/>
          <w:placeholder>
            <w:docPart w:val="C9E1A1995FB546CEBA638200D6B7E79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7177AFD" w14:textId="4C0F7FE8" w:rsidR="004C1571" w:rsidRDefault="004C1571">
              <w:pPr>
                <w:pStyle w:val="Subsol"/>
                <w:tabs>
                  <w:tab w:val="clear" w:pos="4680"/>
                  <w:tab w:val="clear" w:pos="9360"/>
                </w:tabs>
                <w:rPr>
                  <w:caps/>
                  <w:color w:val="808080" w:themeColor="background1" w:themeShade="80"/>
                  <w:sz w:val="18"/>
                  <w:szCs w:val="18"/>
                </w:rPr>
              </w:pPr>
              <w:r>
                <w:rPr>
                  <w:caps/>
                  <w:color w:val="808080" w:themeColor="background1" w:themeShade="80"/>
                  <w:sz w:val="18"/>
                  <w:szCs w:val="18"/>
                </w:rPr>
                <w:t>Procesor mips32, cu ciclu unic</w:t>
              </w:r>
            </w:p>
          </w:tc>
        </w:sdtContent>
      </w:sdt>
      <w:tc>
        <w:tcPr>
          <w:tcW w:w="4674" w:type="dxa"/>
          <w:shd w:val="clear" w:color="auto" w:fill="auto"/>
          <w:vAlign w:val="center"/>
        </w:tcPr>
        <w:p w14:paraId="1AD603C5" w14:textId="77777777" w:rsidR="004C1571" w:rsidRDefault="004C1571">
          <w:pPr>
            <w:pStyle w:val="Subsol"/>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D92EA5E" w14:textId="1BA108F2" w:rsidR="004C1571" w:rsidRDefault="004C1571">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025C7" w14:textId="77777777" w:rsidR="00F51B4A" w:rsidRDefault="00F51B4A" w:rsidP="004C1571">
      <w:pPr>
        <w:spacing w:after="0" w:line="240" w:lineRule="auto"/>
      </w:pPr>
      <w:r>
        <w:separator/>
      </w:r>
    </w:p>
  </w:footnote>
  <w:footnote w:type="continuationSeparator" w:id="0">
    <w:p w14:paraId="4E847509" w14:textId="77777777" w:rsidR="00F51B4A" w:rsidRDefault="00F51B4A" w:rsidP="004C1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53087"/>
    <w:multiLevelType w:val="hybridMultilevel"/>
    <w:tmpl w:val="1A1E637E"/>
    <w:lvl w:ilvl="0" w:tplc="36F846F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C44614"/>
    <w:multiLevelType w:val="hybridMultilevel"/>
    <w:tmpl w:val="8E84E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8112010">
    <w:abstractNumId w:val="1"/>
  </w:num>
  <w:num w:numId="2" w16cid:durableId="1846894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11"/>
    <w:rsid w:val="00023F39"/>
    <w:rsid w:val="00131D5E"/>
    <w:rsid w:val="00144076"/>
    <w:rsid w:val="00183AAB"/>
    <w:rsid w:val="001D0238"/>
    <w:rsid w:val="00230EEE"/>
    <w:rsid w:val="002320C6"/>
    <w:rsid w:val="00234438"/>
    <w:rsid w:val="00241C71"/>
    <w:rsid w:val="002641E4"/>
    <w:rsid w:val="002C6AF7"/>
    <w:rsid w:val="002D0D3E"/>
    <w:rsid w:val="002E08AA"/>
    <w:rsid w:val="00367C32"/>
    <w:rsid w:val="00370AA4"/>
    <w:rsid w:val="00372B96"/>
    <w:rsid w:val="003A2FF6"/>
    <w:rsid w:val="003E6D59"/>
    <w:rsid w:val="003F3E9F"/>
    <w:rsid w:val="00411734"/>
    <w:rsid w:val="0043274E"/>
    <w:rsid w:val="00433C2C"/>
    <w:rsid w:val="00435648"/>
    <w:rsid w:val="00464FE6"/>
    <w:rsid w:val="004C1571"/>
    <w:rsid w:val="004F459A"/>
    <w:rsid w:val="005179E5"/>
    <w:rsid w:val="005F1660"/>
    <w:rsid w:val="0066631C"/>
    <w:rsid w:val="006C6CB4"/>
    <w:rsid w:val="0071329A"/>
    <w:rsid w:val="007D631D"/>
    <w:rsid w:val="007E0736"/>
    <w:rsid w:val="00921770"/>
    <w:rsid w:val="0099552A"/>
    <w:rsid w:val="009A32F4"/>
    <w:rsid w:val="00A25826"/>
    <w:rsid w:val="00A54DF5"/>
    <w:rsid w:val="00AF3B33"/>
    <w:rsid w:val="00B76875"/>
    <w:rsid w:val="00B874B8"/>
    <w:rsid w:val="00BF28FC"/>
    <w:rsid w:val="00C44EC8"/>
    <w:rsid w:val="00C87C1C"/>
    <w:rsid w:val="00CE62BC"/>
    <w:rsid w:val="00D42DB1"/>
    <w:rsid w:val="00D46FE1"/>
    <w:rsid w:val="00DA65AB"/>
    <w:rsid w:val="00E8463E"/>
    <w:rsid w:val="00F51B4A"/>
    <w:rsid w:val="00F9601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300EE"/>
  <w15:chartTrackingRefBased/>
  <w15:docId w15:val="{321D0CB3-D214-4028-9468-EFF22B69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8FC"/>
    <w:rPr>
      <w:lang w:val="ro-RO"/>
    </w:rPr>
  </w:style>
  <w:style w:type="paragraph" w:styleId="Titlu1">
    <w:name w:val="heading 1"/>
    <w:basedOn w:val="Normal"/>
    <w:next w:val="Normal"/>
    <w:link w:val="Titlu1Caracter"/>
    <w:uiPriority w:val="9"/>
    <w:qFormat/>
    <w:rsid w:val="00F960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lu2">
    <w:name w:val="heading 2"/>
    <w:basedOn w:val="Normal"/>
    <w:next w:val="Normal"/>
    <w:link w:val="Titlu2Caracter"/>
    <w:uiPriority w:val="9"/>
    <w:unhideWhenUsed/>
    <w:qFormat/>
    <w:rsid w:val="00F960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lu3">
    <w:name w:val="heading 3"/>
    <w:basedOn w:val="Normal"/>
    <w:next w:val="Normal"/>
    <w:link w:val="Titlu3Caracter"/>
    <w:uiPriority w:val="9"/>
    <w:unhideWhenUsed/>
    <w:qFormat/>
    <w:rsid w:val="00F96011"/>
    <w:pPr>
      <w:keepNext/>
      <w:keepLines/>
      <w:spacing w:before="160" w:after="80"/>
      <w:outlineLvl w:val="2"/>
    </w:pPr>
    <w:rPr>
      <w:rFonts w:eastAsiaTheme="majorEastAsia" w:cstheme="majorBidi"/>
      <w:color w:val="2F5496" w:themeColor="accent1" w:themeShade="BF"/>
      <w:sz w:val="28"/>
      <w:szCs w:val="28"/>
    </w:rPr>
  </w:style>
  <w:style w:type="paragraph" w:styleId="Titlu4">
    <w:name w:val="heading 4"/>
    <w:basedOn w:val="Normal"/>
    <w:next w:val="Normal"/>
    <w:link w:val="Titlu4Caracter"/>
    <w:uiPriority w:val="9"/>
    <w:semiHidden/>
    <w:unhideWhenUsed/>
    <w:qFormat/>
    <w:rsid w:val="00F96011"/>
    <w:pPr>
      <w:keepNext/>
      <w:keepLines/>
      <w:spacing w:before="80" w:after="40"/>
      <w:outlineLvl w:val="3"/>
    </w:pPr>
    <w:rPr>
      <w:rFonts w:eastAsiaTheme="majorEastAsia" w:cstheme="majorBidi"/>
      <w:i/>
      <w:iCs/>
      <w:color w:val="2F5496" w:themeColor="accent1" w:themeShade="BF"/>
    </w:rPr>
  </w:style>
  <w:style w:type="paragraph" w:styleId="Titlu5">
    <w:name w:val="heading 5"/>
    <w:basedOn w:val="Normal"/>
    <w:next w:val="Normal"/>
    <w:link w:val="Titlu5Caracter"/>
    <w:uiPriority w:val="9"/>
    <w:semiHidden/>
    <w:unhideWhenUsed/>
    <w:qFormat/>
    <w:rsid w:val="00F96011"/>
    <w:pPr>
      <w:keepNext/>
      <w:keepLines/>
      <w:spacing w:before="80" w:after="40"/>
      <w:outlineLvl w:val="4"/>
    </w:pPr>
    <w:rPr>
      <w:rFonts w:eastAsiaTheme="majorEastAsia" w:cstheme="majorBidi"/>
      <w:color w:val="2F5496" w:themeColor="accent1" w:themeShade="BF"/>
    </w:rPr>
  </w:style>
  <w:style w:type="paragraph" w:styleId="Titlu6">
    <w:name w:val="heading 6"/>
    <w:basedOn w:val="Normal"/>
    <w:next w:val="Normal"/>
    <w:link w:val="Titlu6Caracter"/>
    <w:uiPriority w:val="9"/>
    <w:semiHidden/>
    <w:unhideWhenUsed/>
    <w:qFormat/>
    <w:rsid w:val="00F96011"/>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F96011"/>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F96011"/>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F96011"/>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F96011"/>
    <w:rPr>
      <w:rFonts w:asciiTheme="majorHAnsi" w:eastAsiaTheme="majorEastAsia" w:hAnsiTheme="majorHAnsi" w:cstheme="majorBidi"/>
      <w:color w:val="2F5496" w:themeColor="accent1" w:themeShade="BF"/>
      <w:sz w:val="40"/>
      <w:szCs w:val="40"/>
      <w:lang w:val="ro-RO"/>
    </w:rPr>
  </w:style>
  <w:style w:type="character" w:customStyle="1" w:styleId="Titlu2Caracter">
    <w:name w:val="Titlu 2 Caracter"/>
    <w:basedOn w:val="Fontdeparagrafimplicit"/>
    <w:link w:val="Titlu2"/>
    <w:uiPriority w:val="9"/>
    <w:rsid w:val="00F96011"/>
    <w:rPr>
      <w:rFonts w:asciiTheme="majorHAnsi" w:eastAsiaTheme="majorEastAsia" w:hAnsiTheme="majorHAnsi" w:cstheme="majorBidi"/>
      <w:color w:val="2F5496" w:themeColor="accent1" w:themeShade="BF"/>
      <w:sz w:val="32"/>
      <w:szCs w:val="32"/>
      <w:lang w:val="ro-RO"/>
    </w:rPr>
  </w:style>
  <w:style w:type="character" w:customStyle="1" w:styleId="Titlu3Caracter">
    <w:name w:val="Titlu 3 Caracter"/>
    <w:basedOn w:val="Fontdeparagrafimplicit"/>
    <w:link w:val="Titlu3"/>
    <w:uiPriority w:val="9"/>
    <w:rsid w:val="00F96011"/>
    <w:rPr>
      <w:rFonts w:eastAsiaTheme="majorEastAsia" w:cstheme="majorBidi"/>
      <w:color w:val="2F5496" w:themeColor="accent1" w:themeShade="BF"/>
      <w:sz w:val="28"/>
      <w:szCs w:val="28"/>
      <w:lang w:val="ro-RO"/>
    </w:rPr>
  </w:style>
  <w:style w:type="character" w:customStyle="1" w:styleId="Titlu4Caracter">
    <w:name w:val="Titlu 4 Caracter"/>
    <w:basedOn w:val="Fontdeparagrafimplicit"/>
    <w:link w:val="Titlu4"/>
    <w:uiPriority w:val="9"/>
    <w:semiHidden/>
    <w:rsid w:val="00F96011"/>
    <w:rPr>
      <w:rFonts w:eastAsiaTheme="majorEastAsia" w:cstheme="majorBidi"/>
      <w:i/>
      <w:iCs/>
      <w:color w:val="2F5496" w:themeColor="accent1" w:themeShade="BF"/>
      <w:lang w:val="ro-RO"/>
    </w:rPr>
  </w:style>
  <w:style w:type="character" w:customStyle="1" w:styleId="Titlu5Caracter">
    <w:name w:val="Titlu 5 Caracter"/>
    <w:basedOn w:val="Fontdeparagrafimplicit"/>
    <w:link w:val="Titlu5"/>
    <w:uiPriority w:val="9"/>
    <w:semiHidden/>
    <w:rsid w:val="00F96011"/>
    <w:rPr>
      <w:rFonts w:eastAsiaTheme="majorEastAsia" w:cstheme="majorBidi"/>
      <w:color w:val="2F5496" w:themeColor="accent1" w:themeShade="BF"/>
      <w:lang w:val="ro-RO"/>
    </w:rPr>
  </w:style>
  <w:style w:type="character" w:customStyle="1" w:styleId="Titlu6Caracter">
    <w:name w:val="Titlu 6 Caracter"/>
    <w:basedOn w:val="Fontdeparagrafimplicit"/>
    <w:link w:val="Titlu6"/>
    <w:uiPriority w:val="9"/>
    <w:semiHidden/>
    <w:rsid w:val="00F96011"/>
    <w:rPr>
      <w:rFonts w:eastAsiaTheme="majorEastAsia" w:cstheme="majorBidi"/>
      <w:i/>
      <w:iCs/>
      <w:color w:val="595959" w:themeColor="text1" w:themeTint="A6"/>
      <w:lang w:val="ro-RO"/>
    </w:rPr>
  </w:style>
  <w:style w:type="character" w:customStyle="1" w:styleId="Titlu7Caracter">
    <w:name w:val="Titlu 7 Caracter"/>
    <w:basedOn w:val="Fontdeparagrafimplicit"/>
    <w:link w:val="Titlu7"/>
    <w:uiPriority w:val="9"/>
    <w:semiHidden/>
    <w:rsid w:val="00F96011"/>
    <w:rPr>
      <w:rFonts w:eastAsiaTheme="majorEastAsia" w:cstheme="majorBidi"/>
      <w:color w:val="595959" w:themeColor="text1" w:themeTint="A6"/>
      <w:lang w:val="ro-RO"/>
    </w:rPr>
  </w:style>
  <w:style w:type="character" w:customStyle="1" w:styleId="Titlu8Caracter">
    <w:name w:val="Titlu 8 Caracter"/>
    <w:basedOn w:val="Fontdeparagrafimplicit"/>
    <w:link w:val="Titlu8"/>
    <w:uiPriority w:val="9"/>
    <w:semiHidden/>
    <w:rsid w:val="00F96011"/>
    <w:rPr>
      <w:rFonts w:eastAsiaTheme="majorEastAsia" w:cstheme="majorBidi"/>
      <w:i/>
      <w:iCs/>
      <w:color w:val="272727" w:themeColor="text1" w:themeTint="D8"/>
      <w:lang w:val="ro-RO"/>
    </w:rPr>
  </w:style>
  <w:style w:type="character" w:customStyle="1" w:styleId="Titlu9Caracter">
    <w:name w:val="Titlu 9 Caracter"/>
    <w:basedOn w:val="Fontdeparagrafimplicit"/>
    <w:link w:val="Titlu9"/>
    <w:uiPriority w:val="9"/>
    <w:semiHidden/>
    <w:rsid w:val="00F96011"/>
    <w:rPr>
      <w:rFonts w:eastAsiaTheme="majorEastAsia" w:cstheme="majorBidi"/>
      <w:color w:val="272727" w:themeColor="text1" w:themeTint="D8"/>
      <w:lang w:val="ro-RO"/>
    </w:rPr>
  </w:style>
  <w:style w:type="paragraph" w:styleId="Titlu">
    <w:name w:val="Title"/>
    <w:basedOn w:val="Normal"/>
    <w:next w:val="Normal"/>
    <w:link w:val="TitluCaracter"/>
    <w:uiPriority w:val="10"/>
    <w:qFormat/>
    <w:rsid w:val="00F96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F96011"/>
    <w:rPr>
      <w:rFonts w:asciiTheme="majorHAnsi" w:eastAsiaTheme="majorEastAsia" w:hAnsiTheme="majorHAnsi" w:cstheme="majorBidi"/>
      <w:spacing w:val="-10"/>
      <w:kern w:val="28"/>
      <w:sz w:val="56"/>
      <w:szCs w:val="56"/>
      <w:lang w:val="ro-RO"/>
    </w:rPr>
  </w:style>
  <w:style w:type="paragraph" w:styleId="Subtitlu">
    <w:name w:val="Subtitle"/>
    <w:basedOn w:val="Normal"/>
    <w:next w:val="Normal"/>
    <w:link w:val="SubtitluCaracter"/>
    <w:uiPriority w:val="11"/>
    <w:qFormat/>
    <w:rsid w:val="00F96011"/>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F96011"/>
    <w:rPr>
      <w:rFonts w:eastAsiaTheme="majorEastAsia" w:cstheme="majorBidi"/>
      <w:color w:val="595959" w:themeColor="text1" w:themeTint="A6"/>
      <w:spacing w:val="15"/>
      <w:sz w:val="28"/>
      <w:szCs w:val="28"/>
      <w:lang w:val="ro-RO"/>
    </w:rPr>
  </w:style>
  <w:style w:type="paragraph" w:styleId="Citat">
    <w:name w:val="Quote"/>
    <w:basedOn w:val="Normal"/>
    <w:next w:val="Normal"/>
    <w:link w:val="CitatCaracter"/>
    <w:uiPriority w:val="29"/>
    <w:qFormat/>
    <w:rsid w:val="00F96011"/>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F96011"/>
    <w:rPr>
      <w:i/>
      <w:iCs/>
      <w:color w:val="404040" w:themeColor="text1" w:themeTint="BF"/>
      <w:lang w:val="ro-RO"/>
    </w:rPr>
  </w:style>
  <w:style w:type="paragraph" w:styleId="Listparagraf">
    <w:name w:val="List Paragraph"/>
    <w:basedOn w:val="Normal"/>
    <w:uiPriority w:val="34"/>
    <w:qFormat/>
    <w:rsid w:val="00F96011"/>
    <w:pPr>
      <w:ind w:left="720"/>
      <w:contextualSpacing/>
    </w:pPr>
  </w:style>
  <w:style w:type="character" w:styleId="Accentuareintens">
    <w:name w:val="Intense Emphasis"/>
    <w:basedOn w:val="Fontdeparagrafimplicit"/>
    <w:uiPriority w:val="21"/>
    <w:qFormat/>
    <w:rsid w:val="00F96011"/>
    <w:rPr>
      <w:i/>
      <w:iCs/>
      <w:color w:val="2F5496" w:themeColor="accent1" w:themeShade="BF"/>
    </w:rPr>
  </w:style>
  <w:style w:type="paragraph" w:styleId="Citatintens">
    <w:name w:val="Intense Quote"/>
    <w:basedOn w:val="Normal"/>
    <w:next w:val="Normal"/>
    <w:link w:val="CitatintensCaracter"/>
    <w:uiPriority w:val="30"/>
    <w:qFormat/>
    <w:rsid w:val="00F960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ntensCaracter">
    <w:name w:val="Citat intens Caracter"/>
    <w:basedOn w:val="Fontdeparagrafimplicit"/>
    <w:link w:val="Citatintens"/>
    <w:uiPriority w:val="30"/>
    <w:rsid w:val="00F96011"/>
    <w:rPr>
      <w:i/>
      <w:iCs/>
      <w:color w:val="2F5496" w:themeColor="accent1" w:themeShade="BF"/>
      <w:lang w:val="ro-RO"/>
    </w:rPr>
  </w:style>
  <w:style w:type="character" w:styleId="Referireintens">
    <w:name w:val="Intense Reference"/>
    <w:basedOn w:val="Fontdeparagrafimplicit"/>
    <w:uiPriority w:val="32"/>
    <w:qFormat/>
    <w:rsid w:val="00F96011"/>
    <w:rPr>
      <w:b/>
      <w:bCs/>
      <w:smallCaps/>
      <w:color w:val="2F5496" w:themeColor="accent1" w:themeShade="BF"/>
      <w:spacing w:val="5"/>
    </w:rPr>
  </w:style>
  <w:style w:type="paragraph" w:styleId="Legend">
    <w:name w:val="caption"/>
    <w:basedOn w:val="Normal"/>
    <w:next w:val="Normal"/>
    <w:uiPriority w:val="35"/>
    <w:unhideWhenUsed/>
    <w:qFormat/>
    <w:rsid w:val="00464FE6"/>
    <w:pPr>
      <w:spacing w:after="200" w:line="240" w:lineRule="auto"/>
    </w:pPr>
    <w:rPr>
      <w:i/>
      <w:iCs/>
      <w:color w:val="44546A" w:themeColor="text2"/>
      <w:sz w:val="18"/>
      <w:szCs w:val="18"/>
    </w:rPr>
  </w:style>
  <w:style w:type="paragraph" w:styleId="Titlucuprins">
    <w:name w:val="TOC Heading"/>
    <w:basedOn w:val="Titlu1"/>
    <w:next w:val="Normal"/>
    <w:uiPriority w:val="39"/>
    <w:unhideWhenUsed/>
    <w:qFormat/>
    <w:rsid w:val="00C87C1C"/>
    <w:pPr>
      <w:spacing w:before="240" w:after="0"/>
      <w:outlineLvl w:val="9"/>
    </w:pPr>
    <w:rPr>
      <w:sz w:val="32"/>
      <w:szCs w:val="32"/>
      <w:lang w:val="en-US"/>
    </w:rPr>
  </w:style>
  <w:style w:type="paragraph" w:styleId="Cuprins1">
    <w:name w:val="toc 1"/>
    <w:basedOn w:val="Normal"/>
    <w:next w:val="Normal"/>
    <w:autoRedefine/>
    <w:uiPriority w:val="39"/>
    <w:unhideWhenUsed/>
    <w:rsid w:val="00C87C1C"/>
    <w:pPr>
      <w:spacing w:after="100"/>
    </w:pPr>
  </w:style>
  <w:style w:type="character" w:styleId="Hyperlink">
    <w:name w:val="Hyperlink"/>
    <w:basedOn w:val="Fontdeparagrafimplicit"/>
    <w:uiPriority w:val="99"/>
    <w:unhideWhenUsed/>
    <w:rsid w:val="00C87C1C"/>
    <w:rPr>
      <w:color w:val="0563C1" w:themeColor="hyperlink"/>
      <w:u w:val="single"/>
    </w:rPr>
  </w:style>
  <w:style w:type="table" w:styleId="Tabelgril">
    <w:name w:val="Table Grid"/>
    <w:basedOn w:val="TabelNormal"/>
    <w:uiPriority w:val="39"/>
    <w:rsid w:val="00C87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uprins3">
    <w:name w:val="toc 3"/>
    <w:basedOn w:val="Normal"/>
    <w:next w:val="Normal"/>
    <w:autoRedefine/>
    <w:uiPriority w:val="39"/>
    <w:unhideWhenUsed/>
    <w:rsid w:val="001D0238"/>
    <w:pPr>
      <w:spacing w:after="100"/>
      <w:ind w:left="440"/>
    </w:pPr>
  </w:style>
  <w:style w:type="paragraph" w:styleId="Antet">
    <w:name w:val="header"/>
    <w:basedOn w:val="Normal"/>
    <w:link w:val="AntetCaracter"/>
    <w:uiPriority w:val="99"/>
    <w:unhideWhenUsed/>
    <w:rsid w:val="004C1571"/>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4C1571"/>
    <w:rPr>
      <w:lang w:val="ro-RO"/>
    </w:rPr>
  </w:style>
  <w:style w:type="paragraph" w:styleId="Subsol">
    <w:name w:val="footer"/>
    <w:basedOn w:val="Normal"/>
    <w:link w:val="SubsolCaracter"/>
    <w:uiPriority w:val="99"/>
    <w:unhideWhenUsed/>
    <w:rsid w:val="004C1571"/>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4C1571"/>
    <w:rPr>
      <w:lang w:val="ro-RO"/>
    </w:rPr>
  </w:style>
  <w:style w:type="paragraph" w:styleId="Cuprins2">
    <w:name w:val="toc 2"/>
    <w:basedOn w:val="Normal"/>
    <w:next w:val="Normal"/>
    <w:autoRedefine/>
    <w:uiPriority w:val="39"/>
    <w:unhideWhenUsed/>
    <w:rsid w:val="00FF77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534">
      <w:bodyDiv w:val="1"/>
      <w:marLeft w:val="0"/>
      <w:marRight w:val="0"/>
      <w:marTop w:val="0"/>
      <w:marBottom w:val="0"/>
      <w:divBdr>
        <w:top w:val="none" w:sz="0" w:space="0" w:color="auto"/>
        <w:left w:val="none" w:sz="0" w:space="0" w:color="auto"/>
        <w:bottom w:val="none" w:sz="0" w:space="0" w:color="auto"/>
        <w:right w:val="none" w:sz="0" w:space="0" w:color="auto"/>
      </w:divBdr>
      <w:divsChild>
        <w:div w:id="1092900300">
          <w:marLeft w:val="0"/>
          <w:marRight w:val="0"/>
          <w:marTop w:val="0"/>
          <w:marBottom w:val="0"/>
          <w:divBdr>
            <w:top w:val="none" w:sz="0" w:space="0" w:color="auto"/>
            <w:left w:val="none" w:sz="0" w:space="0" w:color="auto"/>
            <w:bottom w:val="none" w:sz="0" w:space="0" w:color="auto"/>
            <w:right w:val="none" w:sz="0" w:space="0" w:color="auto"/>
          </w:divBdr>
          <w:divsChild>
            <w:div w:id="760218465">
              <w:marLeft w:val="0"/>
              <w:marRight w:val="0"/>
              <w:marTop w:val="0"/>
              <w:marBottom w:val="0"/>
              <w:divBdr>
                <w:top w:val="none" w:sz="0" w:space="0" w:color="auto"/>
                <w:left w:val="none" w:sz="0" w:space="0" w:color="auto"/>
                <w:bottom w:val="none" w:sz="0" w:space="0" w:color="auto"/>
                <w:right w:val="none" w:sz="0" w:space="0" w:color="auto"/>
              </w:divBdr>
            </w:div>
            <w:div w:id="731805768">
              <w:marLeft w:val="0"/>
              <w:marRight w:val="0"/>
              <w:marTop w:val="0"/>
              <w:marBottom w:val="0"/>
              <w:divBdr>
                <w:top w:val="none" w:sz="0" w:space="0" w:color="auto"/>
                <w:left w:val="none" w:sz="0" w:space="0" w:color="auto"/>
                <w:bottom w:val="none" w:sz="0" w:space="0" w:color="auto"/>
                <w:right w:val="none" w:sz="0" w:space="0" w:color="auto"/>
              </w:divBdr>
            </w:div>
            <w:div w:id="306251813">
              <w:marLeft w:val="0"/>
              <w:marRight w:val="0"/>
              <w:marTop w:val="0"/>
              <w:marBottom w:val="0"/>
              <w:divBdr>
                <w:top w:val="none" w:sz="0" w:space="0" w:color="auto"/>
                <w:left w:val="none" w:sz="0" w:space="0" w:color="auto"/>
                <w:bottom w:val="none" w:sz="0" w:space="0" w:color="auto"/>
                <w:right w:val="none" w:sz="0" w:space="0" w:color="auto"/>
              </w:divBdr>
            </w:div>
            <w:div w:id="252208127">
              <w:marLeft w:val="0"/>
              <w:marRight w:val="0"/>
              <w:marTop w:val="0"/>
              <w:marBottom w:val="0"/>
              <w:divBdr>
                <w:top w:val="none" w:sz="0" w:space="0" w:color="auto"/>
                <w:left w:val="none" w:sz="0" w:space="0" w:color="auto"/>
                <w:bottom w:val="none" w:sz="0" w:space="0" w:color="auto"/>
                <w:right w:val="none" w:sz="0" w:space="0" w:color="auto"/>
              </w:divBdr>
            </w:div>
            <w:div w:id="1685398791">
              <w:marLeft w:val="0"/>
              <w:marRight w:val="0"/>
              <w:marTop w:val="0"/>
              <w:marBottom w:val="0"/>
              <w:divBdr>
                <w:top w:val="none" w:sz="0" w:space="0" w:color="auto"/>
                <w:left w:val="none" w:sz="0" w:space="0" w:color="auto"/>
                <w:bottom w:val="none" w:sz="0" w:space="0" w:color="auto"/>
                <w:right w:val="none" w:sz="0" w:space="0" w:color="auto"/>
              </w:divBdr>
            </w:div>
            <w:div w:id="471335439">
              <w:marLeft w:val="0"/>
              <w:marRight w:val="0"/>
              <w:marTop w:val="0"/>
              <w:marBottom w:val="0"/>
              <w:divBdr>
                <w:top w:val="none" w:sz="0" w:space="0" w:color="auto"/>
                <w:left w:val="none" w:sz="0" w:space="0" w:color="auto"/>
                <w:bottom w:val="none" w:sz="0" w:space="0" w:color="auto"/>
                <w:right w:val="none" w:sz="0" w:space="0" w:color="auto"/>
              </w:divBdr>
            </w:div>
            <w:div w:id="313948866">
              <w:marLeft w:val="0"/>
              <w:marRight w:val="0"/>
              <w:marTop w:val="0"/>
              <w:marBottom w:val="0"/>
              <w:divBdr>
                <w:top w:val="none" w:sz="0" w:space="0" w:color="auto"/>
                <w:left w:val="none" w:sz="0" w:space="0" w:color="auto"/>
                <w:bottom w:val="none" w:sz="0" w:space="0" w:color="auto"/>
                <w:right w:val="none" w:sz="0" w:space="0" w:color="auto"/>
              </w:divBdr>
            </w:div>
            <w:div w:id="341052267">
              <w:marLeft w:val="0"/>
              <w:marRight w:val="0"/>
              <w:marTop w:val="0"/>
              <w:marBottom w:val="0"/>
              <w:divBdr>
                <w:top w:val="none" w:sz="0" w:space="0" w:color="auto"/>
                <w:left w:val="none" w:sz="0" w:space="0" w:color="auto"/>
                <w:bottom w:val="none" w:sz="0" w:space="0" w:color="auto"/>
                <w:right w:val="none" w:sz="0" w:space="0" w:color="auto"/>
              </w:divBdr>
            </w:div>
            <w:div w:id="74252819">
              <w:marLeft w:val="0"/>
              <w:marRight w:val="0"/>
              <w:marTop w:val="0"/>
              <w:marBottom w:val="0"/>
              <w:divBdr>
                <w:top w:val="none" w:sz="0" w:space="0" w:color="auto"/>
                <w:left w:val="none" w:sz="0" w:space="0" w:color="auto"/>
                <w:bottom w:val="none" w:sz="0" w:space="0" w:color="auto"/>
                <w:right w:val="none" w:sz="0" w:space="0" w:color="auto"/>
              </w:divBdr>
            </w:div>
            <w:div w:id="616106258">
              <w:marLeft w:val="0"/>
              <w:marRight w:val="0"/>
              <w:marTop w:val="0"/>
              <w:marBottom w:val="0"/>
              <w:divBdr>
                <w:top w:val="none" w:sz="0" w:space="0" w:color="auto"/>
                <w:left w:val="none" w:sz="0" w:space="0" w:color="auto"/>
                <w:bottom w:val="none" w:sz="0" w:space="0" w:color="auto"/>
                <w:right w:val="none" w:sz="0" w:space="0" w:color="auto"/>
              </w:divBdr>
            </w:div>
            <w:div w:id="336660731">
              <w:marLeft w:val="0"/>
              <w:marRight w:val="0"/>
              <w:marTop w:val="0"/>
              <w:marBottom w:val="0"/>
              <w:divBdr>
                <w:top w:val="none" w:sz="0" w:space="0" w:color="auto"/>
                <w:left w:val="none" w:sz="0" w:space="0" w:color="auto"/>
                <w:bottom w:val="none" w:sz="0" w:space="0" w:color="auto"/>
                <w:right w:val="none" w:sz="0" w:space="0" w:color="auto"/>
              </w:divBdr>
            </w:div>
            <w:div w:id="282080347">
              <w:marLeft w:val="0"/>
              <w:marRight w:val="0"/>
              <w:marTop w:val="0"/>
              <w:marBottom w:val="0"/>
              <w:divBdr>
                <w:top w:val="none" w:sz="0" w:space="0" w:color="auto"/>
                <w:left w:val="none" w:sz="0" w:space="0" w:color="auto"/>
                <w:bottom w:val="none" w:sz="0" w:space="0" w:color="auto"/>
                <w:right w:val="none" w:sz="0" w:space="0" w:color="auto"/>
              </w:divBdr>
            </w:div>
            <w:div w:id="574976656">
              <w:marLeft w:val="0"/>
              <w:marRight w:val="0"/>
              <w:marTop w:val="0"/>
              <w:marBottom w:val="0"/>
              <w:divBdr>
                <w:top w:val="none" w:sz="0" w:space="0" w:color="auto"/>
                <w:left w:val="none" w:sz="0" w:space="0" w:color="auto"/>
                <w:bottom w:val="none" w:sz="0" w:space="0" w:color="auto"/>
                <w:right w:val="none" w:sz="0" w:space="0" w:color="auto"/>
              </w:divBdr>
            </w:div>
            <w:div w:id="661929860">
              <w:marLeft w:val="0"/>
              <w:marRight w:val="0"/>
              <w:marTop w:val="0"/>
              <w:marBottom w:val="0"/>
              <w:divBdr>
                <w:top w:val="none" w:sz="0" w:space="0" w:color="auto"/>
                <w:left w:val="none" w:sz="0" w:space="0" w:color="auto"/>
                <w:bottom w:val="none" w:sz="0" w:space="0" w:color="auto"/>
                <w:right w:val="none" w:sz="0" w:space="0" w:color="auto"/>
              </w:divBdr>
            </w:div>
            <w:div w:id="1109205538">
              <w:marLeft w:val="0"/>
              <w:marRight w:val="0"/>
              <w:marTop w:val="0"/>
              <w:marBottom w:val="0"/>
              <w:divBdr>
                <w:top w:val="none" w:sz="0" w:space="0" w:color="auto"/>
                <w:left w:val="none" w:sz="0" w:space="0" w:color="auto"/>
                <w:bottom w:val="none" w:sz="0" w:space="0" w:color="auto"/>
                <w:right w:val="none" w:sz="0" w:space="0" w:color="auto"/>
              </w:divBdr>
            </w:div>
            <w:div w:id="2028022756">
              <w:marLeft w:val="0"/>
              <w:marRight w:val="0"/>
              <w:marTop w:val="0"/>
              <w:marBottom w:val="0"/>
              <w:divBdr>
                <w:top w:val="none" w:sz="0" w:space="0" w:color="auto"/>
                <w:left w:val="none" w:sz="0" w:space="0" w:color="auto"/>
                <w:bottom w:val="none" w:sz="0" w:space="0" w:color="auto"/>
                <w:right w:val="none" w:sz="0" w:space="0" w:color="auto"/>
              </w:divBdr>
            </w:div>
            <w:div w:id="1652711794">
              <w:marLeft w:val="0"/>
              <w:marRight w:val="0"/>
              <w:marTop w:val="0"/>
              <w:marBottom w:val="0"/>
              <w:divBdr>
                <w:top w:val="none" w:sz="0" w:space="0" w:color="auto"/>
                <w:left w:val="none" w:sz="0" w:space="0" w:color="auto"/>
                <w:bottom w:val="none" w:sz="0" w:space="0" w:color="auto"/>
                <w:right w:val="none" w:sz="0" w:space="0" w:color="auto"/>
              </w:divBdr>
            </w:div>
            <w:div w:id="62220833">
              <w:marLeft w:val="0"/>
              <w:marRight w:val="0"/>
              <w:marTop w:val="0"/>
              <w:marBottom w:val="0"/>
              <w:divBdr>
                <w:top w:val="none" w:sz="0" w:space="0" w:color="auto"/>
                <w:left w:val="none" w:sz="0" w:space="0" w:color="auto"/>
                <w:bottom w:val="none" w:sz="0" w:space="0" w:color="auto"/>
                <w:right w:val="none" w:sz="0" w:space="0" w:color="auto"/>
              </w:divBdr>
            </w:div>
            <w:div w:id="220872185">
              <w:marLeft w:val="0"/>
              <w:marRight w:val="0"/>
              <w:marTop w:val="0"/>
              <w:marBottom w:val="0"/>
              <w:divBdr>
                <w:top w:val="none" w:sz="0" w:space="0" w:color="auto"/>
                <w:left w:val="none" w:sz="0" w:space="0" w:color="auto"/>
                <w:bottom w:val="none" w:sz="0" w:space="0" w:color="auto"/>
                <w:right w:val="none" w:sz="0" w:space="0" w:color="auto"/>
              </w:divBdr>
            </w:div>
            <w:div w:id="158083358">
              <w:marLeft w:val="0"/>
              <w:marRight w:val="0"/>
              <w:marTop w:val="0"/>
              <w:marBottom w:val="0"/>
              <w:divBdr>
                <w:top w:val="none" w:sz="0" w:space="0" w:color="auto"/>
                <w:left w:val="none" w:sz="0" w:space="0" w:color="auto"/>
                <w:bottom w:val="none" w:sz="0" w:space="0" w:color="auto"/>
                <w:right w:val="none" w:sz="0" w:space="0" w:color="auto"/>
              </w:divBdr>
            </w:div>
            <w:div w:id="18565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4751">
      <w:bodyDiv w:val="1"/>
      <w:marLeft w:val="0"/>
      <w:marRight w:val="0"/>
      <w:marTop w:val="0"/>
      <w:marBottom w:val="0"/>
      <w:divBdr>
        <w:top w:val="none" w:sz="0" w:space="0" w:color="auto"/>
        <w:left w:val="none" w:sz="0" w:space="0" w:color="auto"/>
        <w:bottom w:val="none" w:sz="0" w:space="0" w:color="auto"/>
        <w:right w:val="none" w:sz="0" w:space="0" w:color="auto"/>
      </w:divBdr>
      <w:divsChild>
        <w:div w:id="1754086374">
          <w:marLeft w:val="0"/>
          <w:marRight w:val="0"/>
          <w:marTop w:val="0"/>
          <w:marBottom w:val="0"/>
          <w:divBdr>
            <w:top w:val="none" w:sz="0" w:space="0" w:color="auto"/>
            <w:left w:val="none" w:sz="0" w:space="0" w:color="auto"/>
            <w:bottom w:val="none" w:sz="0" w:space="0" w:color="auto"/>
            <w:right w:val="none" w:sz="0" w:space="0" w:color="auto"/>
          </w:divBdr>
          <w:divsChild>
            <w:div w:id="981081675">
              <w:marLeft w:val="0"/>
              <w:marRight w:val="0"/>
              <w:marTop w:val="0"/>
              <w:marBottom w:val="0"/>
              <w:divBdr>
                <w:top w:val="none" w:sz="0" w:space="0" w:color="auto"/>
                <w:left w:val="none" w:sz="0" w:space="0" w:color="auto"/>
                <w:bottom w:val="none" w:sz="0" w:space="0" w:color="auto"/>
                <w:right w:val="none" w:sz="0" w:space="0" w:color="auto"/>
              </w:divBdr>
            </w:div>
            <w:div w:id="6155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4902">
      <w:bodyDiv w:val="1"/>
      <w:marLeft w:val="0"/>
      <w:marRight w:val="0"/>
      <w:marTop w:val="0"/>
      <w:marBottom w:val="0"/>
      <w:divBdr>
        <w:top w:val="none" w:sz="0" w:space="0" w:color="auto"/>
        <w:left w:val="none" w:sz="0" w:space="0" w:color="auto"/>
        <w:bottom w:val="none" w:sz="0" w:space="0" w:color="auto"/>
        <w:right w:val="none" w:sz="0" w:space="0" w:color="auto"/>
      </w:divBdr>
      <w:divsChild>
        <w:div w:id="932326690">
          <w:marLeft w:val="0"/>
          <w:marRight w:val="0"/>
          <w:marTop w:val="0"/>
          <w:marBottom w:val="0"/>
          <w:divBdr>
            <w:top w:val="none" w:sz="0" w:space="0" w:color="auto"/>
            <w:left w:val="none" w:sz="0" w:space="0" w:color="auto"/>
            <w:bottom w:val="none" w:sz="0" w:space="0" w:color="auto"/>
            <w:right w:val="none" w:sz="0" w:space="0" w:color="auto"/>
          </w:divBdr>
          <w:divsChild>
            <w:div w:id="145557892">
              <w:marLeft w:val="0"/>
              <w:marRight w:val="0"/>
              <w:marTop w:val="0"/>
              <w:marBottom w:val="0"/>
              <w:divBdr>
                <w:top w:val="none" w:sz="0" w:space="0" w:color="auto"/>
                <w:left w:val="none" w:sz="0" w:space="0" w:color="auto"/>
                <w:bottom w:val="none" w:sz="0" w:space="0" w:color="auto"/>
                <w:right w:val="none" w:sz="0" w:space="0" w:color="auto"/>
              </w:divBdr>
            </w:div>
            <w:div w:id="4174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1668">
      <w:bodyDiv w:val="1"/>
      <w:marLeft w:val="0"/>
      <w:marRight w:val="0"/>
      <w:marTop w:val="0"/>
      <w:marBottom w:val="0"/>
      <w:divBdr>
        <w:top w:val="none" w:sz="0" w:space="0" w:color="auto"/>
        <w:left w:val="none" w:sz="0" w:space="0" w:color="auto"/>
        <w:bottom w:val="none" w:sz="0" w:space="0" w:color="auto"/>
        <w:right w:val="none" w:sz="0" w:space="0" w:color="auto"/>
      </w:divBdr>
      <w:divsChild>
        <w:div w:id="1679848089">
          <w:marLeft w:val="0"/>
          <w:marRight w:val="0"/>
          <w:marTop w:val="0"/>
          <w:marBottom w:val="0"/>
          <w:divBdr>
            <w:top w:val="none" w:sz="0" w:space="0" w:color="auto"/>
            <w:left w:val="none" w:sz="0" w:space="0" w:color="auto"/>
            <w:bottom w:val="none" w:sz="0" w:space="0" w:color="auto"/>
            <w:right w:val="none" w:sz="0" w:space="0" w:color="auto"/>
          </w:divBdr>
          <w:divsChild>
            <w:div w:id="11121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7225">
      <w:bodyDiv w:val="1"/>
      <w:marLeft w:val="0"/>
      <w:marRight w:val="0"/>
      <w:marTop w:val="0"/>
      <w:marBottom w:val="0"/>
      <w:divBdr>
        <w:top w:val="none" w:sz="0" w:space="0" w:color="auto"/>
        <w:left w:val="none" w:sz="0" w:space="0" w:color="auto"/>
        <w:bottom w:val="none" w:sz="0" w:space="0" w:color="auto"/>
        <w:right w:val="none" w:sz="0" w:space="0" w:color="auto"/>
      </w:divBdr>
      <w:divsChild>
        <w:div w:id="324364025">
          <w:marLeft w:val="0"/>
          <w:marRight w:val="0"/>
          <w:marTop w:val="0"/>
          <w:marBottom w:val="0"/>
          <w:divBdr>
            <w:top w:val="none" w:sz="0" w:space="0" w:color="auto"/>
            <w:left w:val="none" w:sz="0" w:space="0" w:color="auto"/>
            <w:bottom w:val="none" w:sz="0" w:space="0" w:color="auto"/>
            <w:right w:val="none" w:sz="0" w:space="0" w:color="auto"/>
          </w:divBdr>
          <w:divsChild>
            <w:div w:id="17892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5802">
      <w:bodyDiv w:val="1"/>
      <w:marLeft w:val="0"/>
      <w:marRight w:val="0"/>
      <w:marTop w:val="0"/>
      <w:marBottom w:val="0"/>
      <w:divBdr>
        <w:top w:val="none" w:sz="0" w:space="0" w:color="auto"/>
        <w:left w:val="none" w:sz="0" w:space="0" w:color="auto"/>
        <w:bottom w:val="none" w:sz="0" w:space="0" w:color="auto"/>
        <w:right w:val="none" w:sz="0" w:space="0" w:color="auto"/>
      </w:divBdr>
      <w:divsChild>
        <w:div w:id="1103693471">
          <w:marLeft w:val="0"/>
          <w:marRight w:val="0"/>
          <w:marTop w:val="0"/>
          <w:marBottom w:val="0"/>
          <w:divBdr>
            <w:top w:val="none" w:sz="0" w:space="0" w:color="auto"/>
            <w:left w:val="none" w:sz="0" w:space="0" w:color="auto"/>
            <w:bottom w:val="none" w:sz="0" w:space="0" w:color="auto"/>
            <w:right w:val="none" w:sz="0" w:space="0" w:color="auto"/>
          </w:divBdr>
          <w:divsChild>
            <w:div w:id="511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7071">
      <w:bodyDiv w:val="1"/>
      <w:marLeft w:val="0"/>
      <w:marRight w:val="0"/>
      <w:marTop w:val="0"/>
      <w:marBottom w:val="0"/>
      <w:divBdr>
        <w:top w:val="none" w:sz="0" w:space="0" w:color="auto"/>
        <w:left w:val="none" w:sz="0" w:space="0" w:color="auto"/>
        <w:bottom w:val="none" w:sz="0" w:space="0" w:color="auto"/>
        <w:right w:val="none" w:sz="0" w:space="0" w:color="auto"/>
      </w:divBdr>
      <w:divsChild>
        <w:div w:id="352923892">
          <w:marLeft w:val="0"/>
          <w:marRight w:val="0"/>
          <w:marTop w:val="0"/>
          <w:marBottom w:val="0"/>
          <w:divBdr>
            <w:top w:val="none" w:sz="0" w:space="0" w:color="auto"/>
            <w:left w:val="none" w:sz="0" w:space="0" w:color="auto"/>
            <w:bottom w:val="none" w:sz="0" w:space="0" w:color="auto"/>
            <w:right w:val="none" w:sz="0" w:space="0" w:color="auto"/>
          </w:divBdr>
          <w:divsChild>
            <w:div w:id="8476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1775">
      <w:bodyDiv w:val="1"/>
      <w:marLeft w:val="0"/>
      <w:marRight w:val="0"/>
      <w:marTop w:val="0"/>
      <w:marBottom w:val="0"/>
      <w:divBdr>
        <w:top w:val="none" w:sz="0" w:space="0" w:color="auto"/>
        <w:left w:val="none" w:sz="0" w:space="0" w:color="auto"/>
        <w:bottom w:val="none" w:sz="0" w:space="0" w:color="auto"/>
        <w:right w:val="none" w:sz="0" w:space="0" w:color="auto"/>
      </w:divBdr>
      <w:divsChild>
        <w:div w:id="1874002494">
          <w:marLeft w:val="0"/>
          <w:marRight w:val="0"/>
          <w:marTop w:val="0"/>
          <w:marBottom w:val="0"/>
          <w:divBdr>
            <w:top w:val="none" w:sz="0" w:space="0" w:color="auto"/>
            <w:left w:val="none" w:sz="0" w:space="0" w:color="auto"/>
            <w:bottom w:val="none" w:sz="0" w:space="0" w:color="auto"/>
            <w:right w:val="none" w:sz="0" w:space="0" w:color="auto"/>
          </w:divBdr>
          <w:divsChild>
            <w:div w:id="20807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8320">
      <w:bodyDiv w:val="1"/>
      <w:marLeft w:val="0"/>
      <w:marRight w:val="0"/>
      <w:marTop w:val="0"/>
      <w:marBottom w:val="0"/>
      <w:divBdr>
        <w:top w:val="none" w:sz="0" w:space="0" w:color="auto"/>
        <w:left w:val="none" w:sz="0" w:space="0" w:color="auto"/>
        <w:bottom w:val="none" w:sz="0" w:space="0" w:color="auto"/>
        <w:right w:val="none" w:sz="0" w:space="0" w:color="auto"/>
      </w:divBdr>
      <w:divsChild>
        <w:div w:id="646129925">
          <w:marLeft w:val="0"/>
          <w:marRight w:val="0"/>
          <w:marTop w:val="0"/>
          <w:marBottom w:val="0"/>
          <w:divBdr>
            <w:top w:val="none" w:sz="0" w:space="0" w:color="auto"/>
            <w:left w:val="none" w:sz="0" w:space="0" w:color="auto"/>
            <w:bottom w:val="none" w:sz="0" w:space="0" w:color="auto"/>
            <w:right w:val="none" w:sz="0" w:space="0" w:color="auto"/>
          </w:divBdr>
          <w:divsChild>
            <w:div w:id="1621496411">
              <w:marLeft w:val="0"/>
              <w:marRight w:val="0"/>
              <w:marTop w:val="0"/>
              <w:marBottom w:val="0"/>
              <w:divBdr>
                <w:top w:val="none" w:sz="0" w:space="0" w:color="auto"/>
                <w:left w:val="none" w:sz="0" w:space="0" w:color="auto"/>
                <w:bottom w:val="none" w:sz="0" w:space="0" w:color="auto"/>
                <w:right w:val="none" w:sz="0" w:space="0" w:color="auto"/>
              </w:divBdr>
            </w:div>
            <w:div w:id="835608061">
              <w:marLeft w:val="0"/>
              <w:marRight w:val="0"/>
              <w:marTop w:val="0"/>
              <w:marBottom w:val="0"/>
              <w:divBdr>
                <w:top w:val="none" w:sz="0" w:space="0" w:color="auto"/>
                <w:left w:val="none" w:sz="0" w:space="0" w:color="auto"/>
                <w:bottom w:val="none" w:sz="0" w:space="0" w:color="auto"/>
                <w:right w:val="none" w:sz="0" w:space="0" w:color="auto"/>
              </w:divBdr>
            </w:div>
            <w:div w:id="1714429210">
              <w:marLeft w:val="0"/>
              <w:marRight w:val="0"/>
              <w:marTop w:val="0"/>
              <w:marBottom w:val="0"/>
              <w:divBdr>
                <w:top w:val="none" w:sz="0" w:space="0" w:color="auto"/>
                <w:left w:val="none" w:sz="0" w:space="0" w:color="auto"/>
                <w:bottom w:val="none" w:sz="0" w:space="0" w:color="auto"/>
                <w:right w:val="none" w:sz="0" w:space="0" w:color="auto"/>
              </w:divBdr>
            </w:div>
            <w:div w:id="1899978291">
              <w:marLeft w:val="0"/>
              <w:marRight w:val="0"/>
              <w:marTop w:val="0"/>
              <w:marBottom w:val="0"/>
              <w:divBdr>
                <w:top w:val="none" w:sz="0" w:space="0" w:color="auto"/>
                <w:left w:val="none" w:sz="0" w:space="0" w:color="auto"/>
                <w:bottom w:val="none" w:sz="0" w:space="0" w:color="auto"/>
                <w:right w:val="none" w:sz="0" w:space="0" w:color="auto"/>
              </w:divBdr>
            </w:div>
            <w:div w:id="2090687555">
              <w:marLeft w:val="0"/>
              <w:marRight w:val="0"/>
              <w:marTop w:val="0"/>
              <w:marBottom w:val="0"/>
              <w:divBdr>
                <w:top w:val="none" w:sz="0" w:space="0" w:color="auto"/>
                <w:left w:val="none" w:sz="0" w:space="0" w:color="auto"/>
                <w:bottom w:val="none" w:sz="0" w:space="0" w:color="auto"/>
                <w:right w:val="none" w:sz="0" w:space="0" w:color="auto"/>
              </w:divBdr>
            </w:div>
            <w:div w:id="350304005">
              <w:marLeft w:val="0"/>
              <w:marRight w:val="0"/>
              <w:marTop w:val="0"/>
              <w:marBottom w:val="0"/>
              <w:divBdr>
                <w:top w:val="none" w:sz="0" w:space="0" w:color="auto"/>
                <w:left w:val="none" w:sz="0" w:space="0" w:color="auto"/>
                <w:bottom w:val="none" w:sz="0" w:space="0" w:color="auto"/>
                <w:right w:val="none" w:sz="0" w:space="0" w:color="auto"/>
              </w:divBdr>
            </w:div>
            <w:div w:id="1665158574">
              <w:marLeft w:val="0"/>
              <w:marRight w:val="0"/>
              <w:marTop w:val="0"/>
              <w:marBottom w:val="0"/>
              <w:divBdr>
                <w:top w:val="none" w:sz="0" w:space="0" w:color="auto"/>
                <w:left w:val="none" w:sz="0" w:space="0" w:color="auto"/>
                <w:bottom w:val="none" w:sz="0" w:space="0" w:color="auto"/>
                <w:right w:val="none" w:sz="0" w:space="0" w:color="auto"/>
              </w:divBdr>
            </w:div>
            <w:div w:id="636951879">
              <w:marLeft w:val="0"/>
              <w:marRight w:val="0"/>
              <w:marTop w:val="0"/>
              <w:marBottom w:val="0"/>
              <w:divBdr>
                <w:top w:val="none" w:sz="0" w:space="0" w:color="auto"/>
                <w:left w:val="none" w:sz="0" w:space="0" w:color="auto"/>
                <w:bottom w:val="none" w:sz="0" w:space="0" w:color="auto"/>
                <w:right w:val="none" w:sz="0" w:space="0" w:color="auto"/>
              </w:divBdr>
            </w:div>
            <w:div w:id="1228567085">
              <w:marLeft w:val="0"/>
              <w:marRight w:val="0"/>
              <w:marTop w:val="0"/>
              <w:marBottom w:val="0"/>
              <w:divBdr>
                <w:top w:val="none" w:sz="0" w:space="0" w:color="auto"/>
                <w:left w:val="none" w:sz="0" w:space="0" w:color="auto"/>
                <w:bottom w:val="none" w:sz="0" w:space="0" w:color="auto"/>
                <w:right w:val="none" w:sz="0" w:space="0" w:color="auto"/>
              </w:divBdr>
            </w:div>
            <w:div w:id="1692756674">
              <w:marLeft w:val="0"/>
              <w:marRight w:val="0"/>
              <w:marTop w:val="0"/>
              <w:marBottom w:val="0"/>
              <w:divBdr>
                <w:top w:val="none" w:sz="0" w:space="0" w:color="auto"/>
                <w:left w:val="none" w:sz="0" w:space="0" w:color="auto"/>
                <w:bottom w:val="none" w:sz="0" w:space="0" w:color="auto"/>
                <w:right w:val="none" w:sz="0" w:space="0" w:color="auto"/>
              </w:divBdr>
            </w:div>
            <w:div w:id="1306012842">
              <w:marLeft w:val="0"/>
              <w:marRight w:val="0"/>
              <w:marTop w:val="0"/>
              <w:marBottom w:val="0"/>
              <w:divBdr>
                <w:top w:val="none" w:sz="0" w:space="0" w:color="auto"/>
                <w:left w:val="none" w:sz="0" w:space="0" w:color="auto"/>
                <w:bottom w:val="none" w:sz="0" w:space="0" w:color="auto"/>
                <w:right w:val="none" w:sz="0" w:space="0" w:color="auto"/>
              </w:divBdr>
            </w:div>
            <w:div w:id="392851596">
              <w:marLeft w:val="0"/>
              <w:marRight w:val="0"/>
              <w:marTop w:val="0"/>
              <w:marBottom w:val="0"/>
              <w:divBdr>
                <w:top w:val="none" w:sz="0" w:space="0" w:color="auto"/>
                <w:left w:val="none" w:sz="0" w:space="0" w:color="auto"/>
                <w:bottom w:val="none" w:sz="0" w:space="0" w:color="auto"/>
                <w:right w:val="none" w:sz="0" w:space="0" w:color="auto"/>
              </w:divBdr>
            </w:div>
            <w:div w:id="1334069641">
              <w:marLeft w:val="0"/>
              <w:marRight w:val="0"/>
              <w:marTop w:val="0"/>
              <w:marBottom w:val="0"/>
              <w:divBdr>
                <w:top w:val="none" w:sz="0" w:space="0" w:color="auto"/>
                <w:left w:val="none" w:sz="0" w:space="0" w:color="auto"/>
                <w:bottom w:val="none" w:sz="0" w:space="0" w:color="auto"/>
                <w:right w:val="none" w:sz="0" w:space="0" w:color="auto"/>
              </w:divBdr>
            </w:div>
            <w:div w:id="7951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824">
      <w:bodyDiv w:val="1"/>
      <w:marLeft w:val="0"/>
      <w:marRight w:val="0"/>
      <w:marTop w:val="0"/>
      <w:marBottom w:val="0"/>
      <w:divBdr>
        <w:top w:val="none" w:sz="0" w:space="0" w:color="auto"/>
        <w:left w:val="none" w:sz="0" w:space="0" w:color="auto"/>
        <w:bottom w:val="none" w:sz="0" w:space="0" w:color="auto"/>
        <w:right w:val="none" w:sz="0" w:space="0" w:color="auto"/>
      </w:divBdr>
      <w:divsChild>
        <w:div w:id="1920747146">
          <w:marLeft w:val="0"/>
          <w:marRight w:val="0"/>
          <w:marTop w:val="0"/>
          <w:marBottom w:val="0"/>
          <w:divBdr>
            <w:top w:val="none" w:sz="0" w:space="0" w:color="auto"/>
            <w:left w:val="none" w:sz="0" w:space="0" w:color="auto"/>
            <w:bottom w:val="none" w:sz="0" w:space="0" w:color="auto"/>
            <w:right w:val="none" w:sz="0" w:space="0" w:color="auto"/>
          </w:divBdr>
          <w:divsChild>
            <w:div w:id="2915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0954">
      <w:bodyDiv w:val="1"/>
      <w:marLeft w:val="0"/>
      <w:marRight w:val="0"/>
      <w:marTop w:val="0"/>
      <w:marBottom w:val="0"/>
      <w:divBdr>
        <w:top w:val="none" w:sz="0" w:space="0" w:color="auto"/>
        <w:left w:val="none" w:sz="0" w:space="0" w:color="auto"/>
        <w:bottom w:val="none" w:sz="0" w:space="0" w:color="auto"/>
        <w:right w:val="none" w:sz="0" w:space="0" w:color="auto"/>
      </w:divBdr>
      <w:divsChild>
        <w:div w:id="488600999">
          <w:marLeft w:val="0"/>
          <w:marRight w:val="0"/>
          <w:marTop w:val="0"/>
          <w:marBottom w:val="0"/>
          <w:divBdr>
            <w:top w:val="none" w:sz="0" w:space="0" w:color="auto"/>
            <w:left w:val="none" w:sz="0" w:space="0" w:color="auto"/>
            <w:bottom w:val="none" w:sz="0" w:space="0" w:color="auto"/>
            <w:right w:val="none" w:sz="0" w:space="0" w:color="auto"/>
          </w:divBdr>
          <w:divsChild>
            <w:div w:id="101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2228">
      <w:bodyDiv w:val="1"/>
      <w:marLeft w:val="0"/>
      <w:marRight w:val="0"/>
      <w:marTop w:val="0"/>
      <w:marBottom w:val="0"/>
      <w:divBdr>
        <w:top w:val="none" w:sz="0" w:space="0" w:color="auto"/>
        <w:left w:val="none" w:sz="0" w:space="0" w:color="auto"/>
        <w:bottom w:val="none" w:sz="0" w:space="0" w:color="auto"/>
        <w:right w:val="none" w:sz="0" w:space="0" w:color="auto"/>
      </w:divBdr>
      <w:divsChild>
        <w:div w:id="115686859">
          <w:marLeft w:val="0"/>
          <w:marRight w:val="0"/>
          <w:marTop w:val="0"/>
          <w:marBottom w:val="0"/>
          <w:divBdr>
            <w:top w:val="none" w:sz="0" w:space="0" w:color="auto"/>
            <w:left w:val="none" w:sz="0" w:space="0" w:color="auto"/>
            <w:bottom w:val="none" w:sz="0" w:space="0" w:color="auto"/>
            <w:right w:val="none" w:sz="0" w:space="0" w:color="auto"/>
          </w:divBdr>
          <w:divsChild>
            <w:div w:id="1531603553">
              <w:marLeft w:val="0"/>
              <w:marRight w:val="0"/>
              <w:marTop w:val="0"/>
              <w:marBottom w:val="0"/>
              <w:divBdr>
                <w:top w:val="none" w:sz="0" w:space="0" w:color="auto"/>
                <w:left w:val="none" w:sz="0" w:space="0" w:color="auto"/>
                <w:bottom w:val="none" w:sz="0" w:space="0" w:color="auto"/>
                <w:right w:val="none" w:sz="0" w:space="0" w:color="auto"/>
              </w:divBdr>
            </w:div>
            <w:div w:id="957491026">
              <w:marLeft w:val="0"/>
              <w:marRight w:val="0"/>
              <w:marTop w:val="0"/>
              <w:marBottom w:val="0"/>
              <w:divBdr>
                <w:top w:val="none" w:sz="0" w:space="0" w:color="auto"/>
                <w:left w:val="none" w:sz="0" w:space="0" w:color="auto"/>
                <w:bottom w:val="none" w:sz="0" w:space="0" w:color="auto"/>
                <w:right w:val="none" w:sz="0" w:space="0" w:color="auto"/>
              </w:divBdr>
            </w:div>
            <w:div w:id="265623869">
              <w:marLeft w:val="0"/>
              <w:marRight w:val="0"/>
              <w:marTop w:val="0"/>
              <w:marBottom w:val="0"/>
              <w:divBdr>
                <w:top w:val="none" w:sz="0" w:space="0" w:color="auto"/>
                <w:left w:val="none" w:sz="0" w:space="0" w:color="auto"/>
                <w:bottom w:val="none" w:sz="0" w:space="0" w:color="auto"/>
                <w:right w:val="none" w:sz="0" w:space="0" w:color="auto"/>
              </w:divBdr>
            </w:div>
            <w:div w:id="1418405403">
              <w:marLeft w:val="0"/>
              <w:marRight w:val="0"/>
              <w:marTop w:val="0"/>
              <w:marBottom w:val="0"/>
              <w:divBdr>
                <w:top w:val="none" w:sz="0" w:space="0" w:color="auto"/>
                <w:left w:val="none" w:sz="0" w:space="0" w:color="auto"/>
                <w:bottom w:val="none" w:sz="0" w:space="0" w:color="auto"/>
                <w:right w:val="none" w:sz="0" w:space="0" w:color="auto"/>
              </w:divBdr>
            </w:div>
            <w:div w:id="1801923549">
              <w:marLeft w:val="0"/>
              <w:marRight w:val="0"/>
              <w:marTop w:val="0"/>
              <w:marBottom w:val="0"/>
              <w:divBdr>
                <w:top w:val="none" w:sz="0" w:space="0" w:color="auto"/>
                <w:left w:val="none" w:sz="0" w:space="0" w:color="auto"/>
                <w:bottom w:val="none" w:sz="0" w:space="0" w:color="auto"/>
                <w:right w:val="none" w:sz="0" w:space="0" w:color="auto"/>
              </w:divBdr>
            </w:div>
            <w:div w:id="1569077129">
              <w:marLeft w:val="0"/>
              <w:marRight w:val="0"/>
              <w:marTop w:val="0"/>
              <w:marBottom w:val="0"/>
              <w:divBdr>
                <w:top w:val="none" w:sz="0" w:space="0" w:color="auto"/>
                <w:left w:val="none" w:sz="0" w:space="0" w:color="auto"/>
                <w:bottom w:val="none" w:sz="0" w:space="0" w:color="auto"/>
                <w:right w:val="none" w:sz="0" w:space="0" w:color="auto"/>
              </w:divBdr>
            </w:div>
            <w:div w:id="606739667">
              <w:marLeft w:val="0"/>
              <w:marRight w:val="0"/>
              <w:marTop w:val="0"/>
              <w:marBottom w:val="0"/>
              <w:divBdr>
                <w:top w:val="none" w:sz="0" w:space="0" w:color="auto"/>
                <w:left w:val="none" w:sz="0" w:space="0" w:color="auto"/>
                <w:bottom w:val="none" w:sz="0" w:space="0" w:color="auto"/>
                <w:right w:val="none" w:sz="0" w:space="0" w:color="auto"/>
              </w:divBdr>
            </w:div>
            <w:div w:id="1251694213">
              <w:marLeft w:val="0"/>
              <w:marRight w:val="0"/>
              <w:marTop w:val="0"/>
              <w:marBottom w:val="0"/>
              <w:divBdr>
                <w:top w:val="none" w:sz="0" w:space="0" w:color="auto"/>
                <w:left w:val="none" w:sz="0" w:space="0" w:color="auto"/>
                <w:bottom w:val="none" w:sz="0" w:space="0" w:color="auto"/>
                <w:right w:val="none" w:sz="0" w:space="0" w:color="auto"/>
              </w:divBdr>
            </w:div>
            <w:div w:id="1480730001">
              <w:marLeft w:val="0"/>
              <w:marRight w:val="0"/>
              <w:marTop w:val="0"/>
              <w:marBottom w:val="0"/>
              <w:divBdr>
                <w:top w:val="none" w:sz="0" w:space="0" w:color="auto"/>
                <w:left w:val="none" w:sz="0" w:space="0" w:color="auto"/>
                <w:bottom w:val="none" w:sz="0" w:space="0" w:color="auto"/>
                <w:right w:val="none" w:sz="0" w:space="0" w:color="auto"/>
              </w:divBdr>
            </w:div>
            <w:div w:id="1228539281">
              <w:marLeft w:val="0"/>
              <w:marRight w:val="0"/>
              <w:marTop w:val="0"/>
              <w:marBottom w:val="0"/>
              <w:divBdr>
                <w:top w:val="none" w:sz="0" w:space="0" w:color="auto"/>
                <w:left w:val="none" w:sz="0" w:space="0" w:color="auto"/>
                <w:bottom w:val="none" w:sz="0" w:space="0" w:color="auto"/>
                <w:right w:val="none" w:sz="0" w:space="0" w:color="auto"/>
              </w:divBdr>
            </w:div>
            <w:div w:id="81099862">
              <w:marLeft w:val="0"/>
              <w:marRight w:val="0"/>
              <w:marTop w:val="0"/>
              <w:marBottom w:val="0"/>
              <w:divBdr>
                <w:top w:val="none" w:sz="0" w:space="0" w:color="auto"/>
                <w:left w:val="none" w:sz="0" w:space="0" w:color="auto"/>
                <w:bottom w:val="none" w:sz="0" w:space="0" w:color="auto"/>
                <w:right w:val="none" w:sz="0" w:space="0" w:color="auto"/>
              </w:divBdr>
            </w:div>
            <w:div w:id="326134033">
              <w:marLeft w:val="0"/>
              <w:marRight w:val="0"/>
              <w:marTop w:val="0"/>
              <w:marBottom w:val="0"/>
              <w:divBdr>
                <w:top w:val="none" w:sz="0" w:space="0" w:color="auto"/>
                <w:left w:val="none" w:sz="0" w:space="0" w:color="auto"/>
                <w:bottom w:val="none" w:sz="0" w:space="0" w:color="auto"/>
                <w:right w:val="none" w:sz="0" w:space="0" w:color="auto"/>
              </w:divBdr>
            </w:div>
            <w:div w:id="1725177725">
              <w:marLeft w:val="0"/>
              <w:marRight w:val="0"/>
              <w:marTop w:val="0"/>
              <w:marBottom w:val="0"/>
              <w:divBdr>
                <w:top w:val="none" w:sz="0" w:space="0" w:color="auto"/>
                <w:left w:val="none" w:sz="0" w:space="0" w:color="auto"/>
                <w:bottom w:val="none" w:sz="0" w:space="0" w:color="auto"/>
                <w:right w:val="none" w:sz="0" w:space="0" w:color="auto"/>
              </w:divBdr>
            </w:div>
            <w:div w:id="965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505">
      <w:bodyDiv w:val="1"/>
      <w:marLeft w:val="0"/>
      <w:marRight w:val="0"/>
      <w:marTop w:val="0"/>
      <w:marBottom w:val="0"/>
      <w:divBdr>
        <w:top w:val="none" w:sz="0" w:space="0" w:color="auto"/>
        <w:left w:val="none" w:sz="0" w:space="0" w:color="auto"/>
        <w:bottom w:val="none" w:sz="0" w:space="0" w:color="auto"/>
        <w:right w:val="none" w:sz="0" w:space="0" w:color="auto"/>
      </w:divBdr>
      <w:divsChild>
        <w:div w:id="673923919">
          <w:marLeft w:val="0"/>
          <w:marRight w:val="0"/>
          <w:marTop w:val="0"/>
          <w:marBottom w:val="0"/>
          <w:divBdr>
            <w:top w:val="none" w:sz="0" w:space="0" w:color="auto"/>
            <w:left w:val="none" w:sz="0" w:space="0" w:color="auto"/>
            <w:bottom w:val="none" w:sz="0" w:space="0" w:color="auto"/>
            <w:right w:val="none" w:sz="0" w:space="0" w:color="auto"/>
          </w:divBdr>
          <w:divsChild>
            <w:div w:id="11534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5254">
      <w:bodyDiv w:val="1"/>
      <w:marLeft w:val="0"/>
      <w:marRight w:val="0"/>
      <w:marTop w:val="0"/>
      <w:marBottom w:val="0"/>
      <w:divBdr>
        <w:top w:val="none" w:sz="0" w:space="0" w:color="auto"/>
        <w:left w:val="none" w:sz="0" w:space="0" w:color="auto"/>
        <w:bottom w:val="none" w:sz="0" w:space="0" w:color="auto"/>
        <w:right w:val="none" w:sz="0" w:space="0" w:color="auto"/>
      </w:divBdr>
      <w:divsChild>
        <w:div w:id="407381687">
          <w:marLeft w:val="0"/>
          <w:marRight w:val="0"/>
          <w:marTop w:val="0"/>
          <w:marBottom w:val="0"/>
          <w:divBdr>
            <w:top w:val="none" w:sz="0" w:space="0" w:color="auto"/>
            <w:left w:val="none" w:sz="0" w:space="0" w:color="auto"/>
            <w:bottom w:val="none" w:sz="0" w:space="0" w:color="auto"/>
            <w:right w:val="none" w:sz="0" w:space="0" w:color="auto"/>
          </w:divBdr>
          <w:divsChild>
            <w:div w:id="503133049">
              <w:marLeft w:val="0"/>
              <w:marRight w:val="0"/>
              <w:marTop w:val="0"/>
              <w:marBottom w:val="0"/>
              <w:divBdr>
                <w:top w:val="none" w:sz="0" w:space="0" w:color="auto"/>
                <w:left w:val="none" w:sz="0" w:space="0" w:color="auto"/>
                <w:bottom w:val="none" w:sz="0" w:space="0" w:color="auto"/>
                <w:right w:val="none" w:sz="0" w:space="0" w:color="auto"/>
              </w:divBdr>
            </w:div>
            <w:div w:id="1225413234">
              <w:marLeft w:val="0"/>
              <w:marRight w:val="0"/>
              <w:marTop w:val="0"/>
              <w:marBottom w:val="0"/>
              <w:divBdr>
                <w:top w:val="none" w:sz="0" w:space="0" w:color="auto"/>
                <w:left w:val="none" w:sz="0" w:space="0" w:color="auto"/>
                <w:bottom w:val="none" w:sz="0" w:space="0" w:color="auto"/>
                <w:right w:val="none" w:sz="0" w:space="0" w:color="auto"/>
              </w:divBdr>
            </w:div>
            <w:div w:id="106388119">
              <w:marLeft w:val="0"/>
              <w:marRight w:val="0"/>
              <w:marTop w:val="0"/>
              <w:marBottom w:val="0"/>
              <w:divBdr>
                <w:top w:val="none" w:sz="0" w:space="0" w:color="auto"/>
                <w:left w:val="none" w:sz="0" w:space="0" w:color="auto"/>
                <w:bottom w:val="none" w:sz="0" w:space="0" w:color="auto"/>
                <w:right w:val="none" w:sz="0" w:space="0" w:color="auto"/>
              </w:divBdr>
            </w:div>
            <w:div w:id="1911571226">
              <w:marLeft w:val="0"/>
              <w:marRight w:val="0"/>
              <w:marTop w:val="0"/>
              <w:marBottom w:val="0"/>
              <w:divBdr>
                <w:top w:val="none" w:sz="0" w:space="0" w:color="auto"/>
                <w:left w:val="none" w:sz="0" w:space="0" w:color="auto"/>
                <w:bottom w:val="none" w:sz="0" w:space="0" w:color="auto"/>
                <w:right w:val="none" w:sz="0" w:space="0" w:color="auto"/>
              </w:divBdr>
            </w:div>
            <w:div w:id="1723480847">
              <w:marLeft w:val="0"/>
              <w:marRight w:val="0"/>
              <w:marTop w:val="0"/>
              <w:marBottom w:val="0"/>
              <w:divBdr>
                <w:top w:val="none" w:sz="0" w:space="0" w:color="auto"/>
                <w:left w:val="none" w:sz="0" w:space="0" w:color="auto"/>
                <w:bottom w:val="none" w:sz="0" w:space="0" w:color="auto"/>
                <w:right w:val="none" w:sz="0" w:space="0" w:color="auto"/>
              </w:divBdr>
            </w:div>
            <w:div w:id="1193114060">
              <w:marLeft w:val="0"/>
              <w:marRight w:val="0"/>
              <w:marTop w:val="0"/>
              <w:marBottom w:val="0"/>
              <w:divBdr>
                <w:top w:val="none" w:sz="0" w:space="0" w:color="auto"/>
                <w:left w:val="none" w:sz="0" w:space="0" w:color="auto"/>
                <w:bottom w:val="none" w:sz="0" w:space="0" w:color="auto"/>
                <w:right w:val="none" w:sz="0" w:space="0" w:color="auto"/>
              </w:divBdr>
            </w:div>
            <w:div w:id="915475947">
              <w:marLeft w:val="0"/>
              <w:marRight w:val="0"/>
              <w:marTop w:val="0"/>
              <w:marBottom w:val="0"/>
              <w:divBdr>
                <w:top w:val="none" w:sz="0" w:space="0" w:color="auto"/>
                <w:left w:val="none" w:sz="0" w:space="0" w:color="auto"/>
                <w:bottom w:val="none" w:sz="0" w:space="0" w:color="auto"/>
                <w:right w:val="none" w:sz="0" w:space="0" w:color="auto"/>
              </w:divBdr>
            </w:div>
            <w:div w:id="2072119697">
              <w:marLeft w:val="0"/>
              <w:marRight w:val="0"/>
              <w:marTop w:val="0"/>
              <w:marBottom w:val="0"/>
              <w:divBdr>
                <w:top w:val="none" w:sz="0" w:space="0" w:color="auto"/>
                <w:left w:val="none" w:sz="0" w:space="0" w:color="auto"/>
                <w:bottom w:val="none" w:sz="0" w:space="0" w:color="auto"/>
                <w:right w:val="none" w:sz="0" w:space="0" w:color="auto"/>
              </w:divBdr>
            </w:div>
            <w:div w:id="2029791165">
              <w:marLeft w:val="0"/>
              <w:marRight w:val="0"/>
              <w:marTop w:val="0"/>
              <w:marBottom w:val="0"/>
              <w:divBdr>
                <w:top w:val="none" w:sz="0" w:space="0" w:color="auto"/>
                <w:left w:val="none" w:sz="0" w:space="0" w:color="auto"/>
                <w:bottom w:val="none" w:sz="0" w:space="0" w:color="auto"/>
                <w:right w:val="none" w:sz="0" w:space="0" w:color="auto"/>
              </w:divBdr>
            </w:div>
            <w:div w:id="446432759">
              <w:marLeft w:val="0"/>
              <w:marRight w:val="0"/>
              <w:marTop w:val="0"/>
              <w:marBottom w:val="0"/>
              <w:divBdr>
                <w:top w:val="none" w:sz="0" w:space="0" w:color="auto"/>
                <w:left w:val="none" w:sz="0" w:space="0" w:color="auto"/>
                <w:bottom w:val="none" w:sz="0" w:space="0" w:color="auto"/>
                <w:right w:val="none" w:sz="0" w:space="0" w:color="auto"/>
              </w:divBdr>
            </w:div>
            <w:div w:id="1674839799">
              <w:marLeft w:val="0"/>
              <w:marRight w:val="0"/>
              <w:marTop w:val="0"/>
              <w:marBottom w:val="0"/>
              <w:divBdr>
                <w:top w:val="none" w:sz="0" w:space="0" w:color="auto"/>
                <w:left w:val="none" w:sz="0" w:space="0" w:color="auto"/>
                <w:bottom w:val="none" w:sz="0" w:space="0" w:color="auto"/>
                <w:right w:val="none" w:sz="0" w:space="0" w:color="auto"/>
              </w:divBdr>
            </w:div>
            <w:div w:id="1129517693">
              <w:marLeft w:val="0"/>
              <w:marRight w:val="0"/>
              <w:marTop w:val="0"/>
              <w:marBottom w:val="0"/>
              <w:divBdr>
                <w:top w:val="none" w:sz="0" w:space="0" w:color="auto"/>
                <w:left w:val="none" w:sz="0" w:space="0" w:color="auto"/>
                <w:bottom w:val="none" w:sz="0" w:space="0" w:color="auto"/>
                <w:right w:val="none" w:sz="0" w:space="0" w:color="auto"/>
              </w:divBdr>
            </w:div>
            <w:div w:id="1344866125">
              <w:marLeft w:val="0"/>
              <w:marRight w:val="0"/>
              <w:marTop w:val="0"/>
              <w:marBottom w:val="0"/>
              <w:divBdr>
                <w:top w:val="none" w:sz="0" w:space="0" w:color="auto"/>
                <w:left w:val="none" w:sz="0" w:space="0" w:color="auto"/>
                <w:bottom w:val="none" w:sz="0" w:space="0" w:color="auto"/>
                <w:right w:val="none" w:sz="0" w:space="0" w:color="auto"/>
              </w:divBdr>
            </w:div>
            <w:div w:id="7740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2520">
      <w:bodyDiv w:val="1"/>
      <w:marLeft w:val="0"/>
      <w:marRight w:val="0"/>
      <w:marTop w:val="0"/>
      <w:marBottom w:val="0"/>
      <w:divBdr>
        <w:top w:val="none" w:sz="0" w:space="0" w:color="auto"/>
        <w:left w:val="none" w:sz="0" w:space="0" w:color="auto"/>
        <w:bottom w:val="none" w:sz="0" w:space="0" w:color="auto"/>
        <w:right w:val="none" w:sz="0" w:space="0" w:color="auto"/>
      </w:divBdr>
      <w:divsChild>
        <w:div w:id="109595128">
          <w:marLeft w:val="0"/>
          <w:marRight w:val="0"/>
          <w:marTop w:val="0"/>
          <w:marBottom w:val="0"/>
          <w:divBdr>
            <w:top w:val="none" w:sz="0" w:space="0" w:color="auto"/>
            <w:left w:val="none" w:sz="0" w:space="0" w:color="auto"/>
            <w:bottom w:val="none" w:sz="0" w:space="0" w:color="auto"/>
            <w:right w:val="none" w:sz="0" w:space="0" w:color="auto"/>
          </w:divBdr>
          <w:divsChild>
            <w:div w:id="3528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5472">
      <w:bodyDiv w:val="1"/>
      <w:marLeft w:val="0"/>
      <w:marRight w:val="0"/>
      <w:marTop w:val="0"/>
      <w:marBottom w:val="0"/>
      <w:divBdr>
        <w:top w:val="none" w:sz="0" w:space="0" w:color="auto"/>
        <w:left w:val="none" w:sz="0" w:space="0" w:color="auto"/>
        <w:bottom w:val="none" w:sz="0" w:space="0" w:color="auto"/>
        <w:right w:val="none" w:sz="0" w:space="0" w:color="auto"/>
      </w:divBdr>
      <w:divsChild>
        <w:div w:id="1656256025">
          <w:marLeft w:val="0"/>
          <w:marRight w:val="0"/>
          <w:marTop w:val="0"/>
          <w:marBottom w:val="0"/>
          <w:divBdr>
            <w:top w:val="none" w:sz="0" w:space="0" w:color="auto"/>
            <w:left w:val="none" w:sz="0" w:space="0" w:color="auto"/>
            <w:bottom w:val="none" w:sz="0" w:space="0" w:color="auto"/>
            <w:right w:val="none" w:sz="0" w:space="0" w:color="auto"/>
          </w:divBdr>
          <w:divsChild>
            <w:div w:id="8862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2288">
      <w:bodyDiv w:val="1"/>
      <w:marLeft w:val="0"/>
      <w:marRight w:val="0"/>
      <w:marTop w:val="0"/>
      <w:marBottom w:val="0"/>
      <w:divBdr>
        <w:top w:val="none" w:sz="0" w:space="0" w:color="auto"/>
        <w:left w:val="none" w:sz="0" w:space="0" w:color="auto"/>
        <w:bottom w:val="none" w:sz="0" w:space="0" w:color="auto"/>
        <w:right w:val="none" w:sz="0" w:space="0" w:color="auto"/>
      </w:divBdr>
      <w:divsChild>
        <w:div w:id="281887301">
          <w:marLeft w:val="0"/>
          <w:marRight w:val="0"/>
          <w:marTop w:val="0"/>
          <w:marBottom w:val="0"/>
          <w:divBdr>
            <w:top w:val="none" w:sz="0" w:space="0" w:color="auto"/>
            <w:left w:val="none" w:sz="0" w:space="0" w:color="auto"/>
            <w:bottom w:val="none" w:sz="0" w:space="0" w:color="auto"/>
            <w:right w:val="none" w:sz="0" w:space="0" w:color="auto"/>
          </w:divBdr>
          <w:divsChild>
            <w:div w:id="2102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5193">
      <w:bodyDiv w:val="1"/>
      <w:marLeft w:val="0"/>
      <w:marRight w:val="0"/>
      <w:marTop w:val="0"/>
      <w:marBottom w:val="0"/>
      <w:divBdr>
        <w:top w:val="none" w:sz="0" w:space="0" w:color="auto"/>
        <w:left w:val="none" w:sz="0" w:space="0" w:color="auto"/>
        <w:bottom w:val="none" w:sz="0" w:space="0" w:color="auto"/>
        <w:right w:val="none" w:sz="0" w:space="0" w:color="auto"/>
      </w:divBdr>
      <w:divsChild>
        <w:div w:id="174002296">
          <w:marLeft w:val="0"/>
          <w:marRight w:val="0"/>
          <w:marTop w:val="0"/>
          <w:marBottom w:val="0"/>
          <w:divBdr>
            <w:top w:val="none" w:sz="0" w:space="0" w:color="auto"/>
            <w:left w:val="none" w:sz="0" w:space="0" w:color="auto"/>
            <w:bottom w:val="none" w:sz="0" w:space="0" w:color="auto"/>
            <w:right w:val="none" w:sz="0" w:space="0" w:color="auto"/>
          </w:divBdr>
          <w:divsChild>
            <w:div w:id="18190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83627">
      <w:bodyDiv w:val="1"/>
      <w:marLeft w:val="0"/>
      <w:marRight w:val="0"/>
      <w:marTop w:val="0"/>
      <w:marBottom w:val="0"/>
      <w:divBdr>
        <w:top w:val="none" w:sz="0" w:space="0" w:color="auto"/>
        <w:left w:val="none" w:sz="0" w:space="0" w:color="auto"/>
        <w:bottom w:val="none" w:sz="0" w:space="0" w:color="auto"/>
        <w:right w:val="none" w:sz="0" w:space="0" w:color="auto"/>
      </w:divBdr>
      <w:divsChild>
        <w:div w:id="962660889">
          <w:marLeft w:val="0"/>
          <w:marRight w:val="0"/>
          <w:marTop w:val="0"/>
          <w:marBottom w:val="0"/>
          <w:divBdr>
            <w:top w:val="none" w:sz="0" w:space="0" w:color="auto"/>
            <w:left w:val="none" w:sz="0" w:space="0" w:color="auto"/>
            <w:bottom w:val="none" w:sz="0" w:space="0" w:color="auto"/>
            <w:right w:val="none" w:sz="0" w:space="0" w:color="auto"/>
          </w:divBdr>
          <w:divsChild>
            <w:div w:id="5291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90014">
      <w:bodyDiv w:val="1"/>
      <w:marLeft w:val="0"/>
      <w:marRight w:val="0"/>
      <w:marTop w:val="0"/>
      <w:marBottom w:val="0"/>
      <w:divBdr>
        <w:top w:val="none" w:sz="0" w:space="0" w:color="auto"/>
        <w:left w:val="none" w:sz="0" w:space="0" w:color="auto"/>
        <w:bottom w:val="none" w:sz="0" w:space="0" w:color="auto"/>
        <w:right w:val="none" w:sz="0" w:space="0" w:color="auto"/>
      </w:divBdr>
      <w:divsChild>
        <w:div w:id="857504853">
          <w:marLeft w:val="0"/>
          <w:marRight w:val="0"/>
          <w:marTop w:val="0"/>
          <w:marBottom w:val="0"/>
          <w:divBdr>
            <w:top w:val="none" w:sz="0" w:space="0" w:color="auto"/>
            <w:left w:val="none" w:sz="0" w:space="0" w:color="auto"/>
            <w:bottom w:val="none" w:sz="0" w:space="0" w:color="auto"/>
            <w:right w:val="none" w:sz="0" w:space="0" w:color="auto"/>
          </w:divBdr>
          <w:divsChild>
            <w:div w:id="19545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7203">
      <w:bodyDiv w:val="1"/>
      <w:marLeft w:val="0"/>
      <w:marRight w:val="0"/>
      <w:marTop w:val="0"/>
      <w:marBottom w:val="0"/>
      <w:divBdr>
        <w:top w:val="none" w:sz="0" w:space="0" w:color="auto"/>
        <w:left w:val="none" w:sz="0" w:space="0" w:color="auto"/>
        <w:bottom w:val="none" w:sz="0" w:space="0" w:color="auto"/>
        <w:right w:val="none" w:sz="0" w:space="0" w:color="auto"/>
      </w:divBdr>
      <w:divsChild>
        <w:div w:id="1273055974">
          <w:marLeft w:val="0"/>
          <w:marRight w:val="0"/>
          <w:marTop w:val="0"/>
          <w:marBottom w:val="0"/>
          <w:divBdr>
            <w:top w:val="none" w:sz="0" w:space="0" w:color="auto"/>
            <w:left w:val="none" w:sz="0" w:space="0" w:color="auto"/>
            <w:bottom w:val="none" w:sz="0" w:space="0" w:color="auto"/>
            <w:right w:val="none" w:sz="0" w:space="0" w:color="auto"/>
          </w:divBdr>
          <w:divsChild>
            <w:div w:id="2834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2487">
      <w:bodyDiv w:val="1"/>
      <w:marLeft w:val="0"/>
      <w:marRight w:val="0"/>
      <w:marTop w:val="0"/>
      <w:marBottom w:val="0"/>
      <w:divBdr>
        <w:top w:val="none" w:sz="0" w:space="0" w:color="auto"/>
        <w:left w:val="none" w:sz="0" w:space="0" w:color="auto"/>
        <w:bottom w:val="none" w:sz="0" w:space="0" w:color="auto"/>
        <w:right w:val="none" w:sz="0" w:space="0" w:color="auto"/>
      </w:divBdr>
      <w:divsChild>
        <w:div w:id="1425146900">
          <w:marLeft w:val="0"/>
          <w:marRight w:val="0"/>
          <w:marTop w:val="0"/>
          <w:marBottom w:val="0"/>
          <w:divBdr>
            <w:top w:val="none" w:sz="0" w:space="0" w:color="auto"/>
            <w:left w:val="none" w:sz="0" w:space="0" w:color="auto"/>
            <w:bottom w:val="none" w:sz="0" w:space="0" w:color="auto"/>
            <w:right w:val="none" w:sz="0" w:space="0" w:color="auto"/>
          </w:divBdr>
          <w:divsChild>
            <w:div w:id="696007326">
              <w:marLeft w:val="0"/>
              <w:marRight w:val="0"/>
              <w:marTop w:val="0"/>
              <w:marBottom w:val="0"/>
              <w:divBdr>
                <w:top w:val="none" w:sz="0" w:space="0" w:color="auto"/>
                <w:left w:val="none" w:sz="0" w:space="0" w:color="auto"/>
                <w:bottom w:val="none" w:sz="0" w:space="0" w:color="auto"/>
                <w:right w:val="none" w:sz="0" w:space="0" w:color="auto"/>
              </w:divBdr>
            </w:div>
            <w:div w:id="1467773902">
              <w:marLeft w:val="0"/>
              <w:marRight w:val="0"/>
              <w:marTop w:val="0"/>
              <w:marBottom w:val="0"/>
              <w:divBdr>
                <w:top w:val="none" w:sz="0" w:space="0" w:color="auto"/>
                <w:left w:val="none" w:sz="0" w:space="0" w:color="auto"/>
                <w:bottom w:val="none" w:sz="0" w:space="0" w:color="auto"/>
                <w:right w:val="none" w:sz="0" w:space="0" w:color="auto"/>
              </w:divBdr>
            </w:div>
            <w:div w:id="1047921831">
              <w:marLeft w:val="0"/>
              <w:marRight w:val="0"/>
              <w:marTop w:val="0"/>
              <w:marBottom w:val="0"/>
              <w:divBdr>
                <w:top w:val="none" w:sz="0" w:space="0" w:color="auto"/>
                <w:left w:val="none" w:sz="0" w:space="0" w:color="auto"/>
                <w:bottom w:val="none" w:sz="0" w:space="0" w:color="auto"/>
                <w:right w:val="none" w:sz="0" w:space="0" w:color="auto"/>
              </w:divBdr>
            </w:div>
            <w:div w:id="337584385">
              <w:marLeft w:val="0"/>
              <w:marRight w:val="0"/>
              <w:marTop w:val="0"/>
              <w:marBottom w:val="0"/>
              <w:divBdr>
                <w:top w:val="none" w:sz="0" w:space="0" w:color="auto"/>
                <w:left w:val="none" w:sz="0" w:space="0" w:color="auto"/>
                <w:bottom w:val="none" w:sz="0" w:space="0" w:color="auto"/>
                <w:right w:val="none" w:sz="0" w:space="0" w:color="auto"/>
              </w:divBdr>
            </w:div>
            <w:div w:id="969287567">
              <w:marLeft w:val="0"/>
              <w:marRight w:val="0"/>
              <w:marTop w:val="0"/>
              <w:marBottom w:val="0"/>
              <w:divBdr>
                <w:top w:val="none" w:sz="0" w:space="0" w:color="auto"/>
                <w:left w:val="none" w:sz="0" w:space="0" w:color="auto"/>
                <w:bottom w:val="none" w:sz="0" w:space="0" w:color="auto"/>
                <w:right w:val="none" w:sz="0" w:space="0" w:color="auto"/>
              </w:divBdr>
            </w:div>
            <w:div w:id="556862676">
              <w:marLeft w:val="0"/>
              <w:marRight w:val="0"/>
              <w:marTop w:val="0"/>
              <w:marBottom w:val="0"/>
              <w:divBdr>
                <w:top w:val="none" w:sz="0" w:space="0" w:color="auto"/>
                <w:left w:val="none" w:sz="0" w:space="0" w:color="auto"/>
                <w:bottom w:val="none" w:sz="0" w:space="0" w:color="auto"/>
                <w:right w:val="none" w:sz="0" w:space="0" w:color="auto"/>
              </w:divBdr>
            </w:div>
            <w:div w:id="429592564">
              <w:marLeft w:val="0"/>
              <w:marRight w:val="0"/>
              <w:marTop w:val="0"/>
              <w:marBottom w:val="0"/>
              <w:divBdr>
                <w:top w:val="none" w:sz="0" w:space="0" w:color="auto"/>
                <w:left w:val="none" w:sz="0" w:space="0" w:color="auto"/>
                <w:bottom w:val="none" w:sz="0" w:space="0" w:color="auto"/>
                <w:right w:val="none" w:sz="0" w:space="0" w:color="auto"/>
              </w:divBdr>
            </w:div>
            <w:div w:id="210653157">
              <w:marLeft w:val="0"/>
              <w:marRight w:val="0"/>
              <w:marTop w:val="0"/>
              <w:marBottom w:val="0"/>
              <w:divBdr>
                <w:top w:val="none" w:sz="0" w:space="0" w:color="auto"/>
                <w:left w:val="none" w:sz="0" w:space="0" w:color="auto"/>
                <w:bottom w:val="none" w:sz="0" w:space="0" w:color="auto"/>
                <w:right w:val="none" w:sz="0" w:space="0" w:color="auto"/>
              </w:divBdr>
            </w:div>
            <w:div w:id="689987005">
              <w:marLeft w:val="0"/>
              <w:marRight w:val="0"/>
              <w:marTop w:val="0"/>
              <w:marBottom w:val="0"/>
              <w:divBdr>
                <w:top w:val="none" w:sz="0" w:space="0" w:color="auto"/>
                <w:left w:val="none" w:sz="0" w:space="0" w:color="auto"/>
                <w:bottom w:val="none" w:sz="0" w:space="0" w:color="auto"/>
                <w:right w:val="none" w:sz="0" w:space="0" w:color="auto"/>
              </w:divBdr>
            </w:div>
            <w:div w:id="1179781340">
              <w:marLeft w:val="0"/>
              <w:marRight w:val="0"/>
              <w:marTop w:val="0"/>
              <w:marBottom w:val="0"/>
              <w:divBdr>
                <w:top w:val="none" w:sz="0" w:space="0" w:color="auto"/>
                <w:left w:val="none" w:sz="0" w:space="0" w:color="auto"/>
                <w:bottom w:val="none" w:sz="0" w:space="0" w:color="auto"/>
                <w:right w:val="none" w:sz="0" w:space="0" w:color="auto"/>
              </w:divBdr>
            </w:div>
            <w:div w:id="1567688932">
              <w:marLeft w:val="0"/>
              <w:marRight w:val="0"/>
              <w:marTop w:val="0"/>
              <w:marBottom w:val="0"/>
              <w:divBdr>
                <w:top w:val="none" w:sz="0" w:space="0" w:color="auto"/>
                <w:left w:val="none" w:sz="0" w:space="0" w:color="auto"/>
                <w:bottom w:val="none" w:sz="0" w:space="0" w:color="auto"/>
                <w:right w:val="none" w:sz="0" w:space="0" w:color="auto"/>
              </w:divBdr>
            </w:div>
            <w:div w:id="507477958">
              <w:marLeft w:val="0"/>
              <w:marRight w:val="0"/>
              <w:marTop w:val="0"/>
              <w:marBottom w:val="0"/>
              <w:divBdr>
                <w:top w:val="none" w:sz="0" w:space="0" w:color="auto"/>
                <w:left w:val="none" w:sz="0" w:space="0" w:color="auto"/>
                <w:bottom w:val="none" w:sz="0" w:space="0" w:color="auto"/>
                <w:right w:val="none" w:sz="0" w:space="0" w:color="auto"/>
              </w:divBdr>
            </w:div>
            <w:div w:id="1809282904">
              <w:marLeft w:val="0"/>
              <w:marRight w:val="0"/>
              <w:marTop w:val="0"/>
              <w:marBottom w:val="0"/>
              <w:divBdr>
                <w:top w:val="none" w:sz="0" w:space="0" w:color="auto"/>
                <w:left w:val="none" w:sz="0" w:space="0" w:color="auto"/>
                <w:bottom w:val="none" w:sz="0" w:space="0" w:color="auto"/>
                <w:right w:val="none" w:sz="0" w:space="0" w:color="auto"/>
              </w:divBdr>
            </w:div>
            <w:div w:id="2948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28928">
      <w:bodyDiv w:val="1"/>
      <w:marLeft w:val="0"/>
      <w:marRight w:val="0"/>
      <w:marTop w:val="0"/>
      <w:marBottom w:val="0"/>
      <w:divBdr>
        <w:top w:val="none" w:sz="0" w:space="0" w:color="auto"/>
        <w:left w:val="none" w:sz="0" w:space="0" w:color="auto"/>
        <w:bottom w:val="none" w:sz="0" w:space="0" w:color="auto"/>
        <w:right w:val="none" w:sz="0" w:space="0" w:color="auto"/>
      </w:divBdr>
      <w:divsChild>
        <w:div w:id="1800876145">
          <w:marLeft w:val="0"/>
          <w:marRight w:val="0"/>
          <w:marTop w:val="0"/>
          <w:marBottom w:val="0"/>
          <w:divBdr>
            <w:top w:val="none" w:sz="0" w:space="0" w:color="auto"/>
            <w:left w:val="none" w:sz="0" w:space="0" w:color="auto"/>
            <w:bottom w:val="none" w:sz="0" w:space="0" w:color="auto"/>
            <w:right w:val="none" w:sz="0" w:space="0" w:color="auto"/>
          </w:divBdr>
          <w:divsChild>
            <w:div w:id="1894122599">
              <w:marLeft w:val="0"/>
              <w:marRight w:val="0"/>
              <w:marTop w:val="0"/>
              <w:marBottom w:val="0"/>
              <w:divBdr>
                <w:top w:val="none" w:sz="0" w:space="0" w:color="auto"/>
                <w:left w:val="none" w:sz="0" w:space="0" w:color="auto"/>
                <w:bottom w:val="none" w:sz="0" w:space="0" w:color="auto"/>
                <w:right w:val="none" w:sz="0" w:space="0" w:color="auto"/>
              </w:divBdr>
            </w:div>
            <w:div w:id="1924758100">
              <w:marLeft w:val="0"/>
              <w:marRight w:val="0"/>
              <w:marTop w:val="0"/>
              <w:marBottom w:val="0"/>
              <w:divBdr>
                <w:top w:val="none" w:sz="0" w:space="0" w:color="auto"/>
                <w:left w:val="none" w:sz="0" w:space="0" w:color="auto"/>
                <w:bottom w:val="none" w:sz="0" w:space="0" w:color="auto"/>
                <w:right w:val="none" w:sz="0" w:space="0" w:color="auto"/>
              </w:divBdr>
            </w:div>
            <w:div w:id="206649035">
              <w:marLeft w:val="0"/>
              <w:marRight w:val="0"/>
              <w:marTop w:val="0"/>
              <w:marBottom w:val="0"/>
              <w:divBdr>
                <w:top w:val="none" w:sz="0" w:space="0" w:color="auto"/>
                <w:left w:val="none" w:sz="0" w:space="0" w:color="auto"/>
                <w:bottom w:val="none" w:sz="0" w:space="0" w:color="auto"/>
                <w:right w:val="none" w:sz="0" w:space="0" w:color="auto"/>
              </w:divBdr>
            </w:div>
            <w:div w:id="687877493">
              <w:marLeft w:val="0"/>
              <w:marRight w:val="0"/>
              <w:marTop w:val="0"/>
              <w:marBottom w:val="0"/>
              <w:divBdr>
                <w:top w:val="none" w:sz="0" w:space="0" w:color="auto"/>
                <w:left w:val="none" w:sz="0" w:space="0" w:color="auto"/>
                <w:bottom w:val="none" w:sz="0" w:space="0" w:color="auto"/>
                <w:right w:val="none" w:sz="0" w:space="0" w:color="auto"/>
              </w:divBdr>
            </w:div>
            <w:div w:id="1783307284">
              <w:marLeft w:val="0"/>
              <w:marRight w:val="0"/>
              <w:marTop w:val="0"/>
              <w:marBottom w:val="0"/>
              <w:divBdr>
                <w:top w:val="none" w:sz="0" w:space="0" w:color="auto"/>
                <w:left w:val="none" w:sz="0" w:space="0" w:color="auto"/>
                <w:bottom w:val="none" w:sz="0" w:space="0" w:color="auto"/>
                <w:right w:val="none" w:sz="0" w:space="0" w:color="auto"/>
              </w:divBdr>
            </w:div>
            <w:div w:id="894270899">
              <w:marLeft w:val="0"/>
              <w:marRight w:val="0"/>
              <w:marTop w:val="0"/>
              <w:marBottom w:val="0"/>
              <w:divBdr>
                <w:top w:val="none" w:sz="0" w:space="0" w:color="auto"/>
                <w:left w:val="none" w:sz="0" w:space="0" w:color="auto"/>
                <w:bottom w:val="none" w:sz="0" w:space="0" w:color="auto"/>
                <w:right w:val="none" w:sz="0" w:space="0" w:color="auto"/>
              </w:divBdr>
            </w:div>
            <w:div w:id="1852329811">
              <w:marLeft w:val="0"/>
              <w:marRight w:val="0"/>
              <w:marTop w:val="0"/>
              <w:marBottom w:val="0"/>
              <w:divBdr>
                <w:top w:val="none" w:sz="0" w:space="0" w:color="auto"/>
                <w:left w:val="none" w:sz="0" w:space="0" w:color="auto"/>
                <w:bottom w:val="none" w:sz="0" w:space="0" w:color="auto"/>
                <w:right w:val="none" w:sz="0" w:space="0" w:color="auto"/>
              </w:divBdr>
            </w:div>
            <w:div w:id="1379478277">
              <w:marLeft w:val="0"/>
              <w:marRight w:val="0"/>
              <w:marTop w:val="0"/>
              <w:marBottom w:val="0"/>
              <w:divBdr>
                <w:top w:val="none" w:sz="0" w:space="0" w:color="auto"/>
                <w:left w:val="none" w:sz="0" w:space="0" w:color="auto"/>
                <w:bottom w:val="none" w:sz="0" w:space="0" w:color="auto"/>
                <w:right w:val="none" w:sz="0" w:space="0" w:color="auto"/>
              </w:divBdr>
            </w:div>
            <w:div w:id="39061907">
              <w:marLeft w:val="0"/>
              <w:marRight w:val="0"/>
              <w:marTop w:val="0"/>
              <w:marBottom w:val="0"/>
              <w:divBdr>
                <w:top w:val="none" w:sz="0" w:space="0" w:color="auto"/>
                <w:left w:val="none" w:sz="0" w:space="0" w:color="auto"/>
                <w:bottom w:val="none" w:sz="0" w:space="0" w:color="auto"/>
                <w:right w:val="none" w:sz="0" w:space="0" w:color="auto"/>
              </w:divBdr>
            </w:div>
            <w:div w:id="1418357165">
              <w:marLeft w:val="0"/>
              <w:marRight w:val="0"/>
              <w:marTop w:val="0"/>
              <w:marBottom w:val="0"/>
              <w:divBdr>
                <w:top w:val="none" w:sz="0" w:space="0" w:color="auto"/>
                <w:left w:val="none" w:sz="0" w:space="0" w:color="auto"/>
                <w:bottom w:val="none" w:sz="0" w:space="0" w:color="auto"/>
                <w:right w:val="none" w:sz="0" w:space="0" w:color="auto"/>
              </w:divBdr>
            </w:div>
            <w:div w:id="875585800">
              <w:marLeft w:val="0"/>
              <w:marRight w:val="0"/>
              <w:marTop w:val="0"/>
              <w:marBottom w:val="0"/>
              <w:divBdr>
                <w:top w:val="none" w:sz="0" w:space="0" w:color="auto"/>
                <w:left w:val="none" w:sz="0" w:space="0" w:color="auto"/>
                <w:bottom w:val="none" w:sz="0" w:space="0" w:color="auto"/>
                <w:right w:val="none" w:sz="0" w:space="0" w:color="auto"/>
              </w:divBdr>
            </w:div>
            <w:div w:id="567765168">
              <w:marLeft w:val="0"/>
              <w:marRight w:val="0"/>
              <w:marTop w:val="0"/>
              <w:marBottom w:val="0"/>
              <w:divBdr>
                <w:top w:val="none" w:sz="0" w:space="0" w:color="auto"/>
                <w:left w:val="none" w:sz="0" w:space="0" w:color="auto"/>
                <w:bottom w:val="none" w:sz="0" w:space="0" w:color="auto"/>
                <w:right w:val="none" w:sz="0" w:space="0" w:color="auto"/>
              </w:divBdr>
            </w:div>
            <w:div w:id="1287077225">
              <w:marLeft w:val="0"/>
              <w:marRight w:val="0"/>
              <w:marTop w:val="0"/>
              <w:marBottom w:val="0"/>
              <w:divBdr>
                <w:top w:val="none" w:sz="0" w:space="0" w:color="auto"/>
                <w:left w:val="none" w:sz="0" w:space="0" w:color="auto"/>
                <w:bottom w:val="none" w:sz="0" w:space="0" w:color="auto"/>
                <w:right w:val="none" w:sz="0" w:space="0" w:color="auto"/>
              </w:divBdr>
            </w:div>
            <w:div w:id="64569265">
              <w:marLeft w:val="0"/>
              <w:marRight w:val="0"/>
              <w:marTop w:val="0"/>
              <w:marBottom w:val="0"/>
              <w:divBdr>
                <w:top w:val="none" w:sz="0" w:space="0" w:color="auto"/>
                <w:left w:val="none" w:sz="0" w:space="0" w:color="auto"/>
                <w:bottom w:val="none" w:sz="0" w:space="0" w:color="auto"/>
                <w:right w:val="none" w:sz="0" w:space="0" w:color="auto"/>
              </w:divBdr>
            </w:div>
            <w:div w:id="1921792807">
              <w:marLeft w:val="0"/>
              <w:marRight w:val="0"/>
              <w:marTop w:val="0"/>
              <w:marBottom w:val="0"/>
              <w:divBdr>
                <w:top w:val="none" w:sz="0" w:space="0" w:color="auto"/>
                <w:left w:val="none" w:sz="0" w:space="0" w:color="auto"/>
                <w:bottom w:val="none" w:sz="0" w:space="0" w:color="auto"/>
                <w:right w:val="none" w:sz="0" w:space="0" w:color="auto"/>
              </w:divBdr>
            </w:div>
            <w:div w:id="1589344720">
              <w:marLeft w:val="0"/>
              <w:marRight w:val="0"/>
              <w:marTop w:val="0"/>
              <w:marBottom w:val="0"/>
              <w:divBdr>
                <w:top w:val="none" w:sz="0" w:space="0" w:color="auto"/>
                <w:left w:val="none" w:sz="0" w:space="0" w:color="auto"/>
                <w:bottom w:val="none" w:sz="0" w:space="0" w:color="auto"/>
                <w:right w:val="none" w:sz="0" w:space="0" w:color="auto"/>
              </w:divBdr>
            </w:div>
            <w:div w:id="1090155085">
              <w:marLeft w:val="0"/>
              <w:marRight w:val="0"/>
              <w:marTop w:val="0"/>
              <w:marBottom w:val="0"/>
              <w:divBdr>
                <w:top w:val="none" w:sz="0" w:space="0" w:color="auto"/>
                <w:left w:val="none" w:sz="0" w:space="0" w:color="auto"/>
                <w:bottom w:val="none" w:sz="0" w:space="0" w:color="auto"/>
                <w:right w:val="none" w:sz="0" w:space="0" w:color="auto"/>
              </w:divBdr>
            </w:div>
            <w:div w:id="646208236">
              <w:marLeft w:val="0"/>
              <w:marRight w:val="0"/>
              <w:marTop w:val="0"/>
              <w:marBottom w:val="0"/>
              <w:divBdr>
                <w:top w:val="none" w:sz="0" w:space="0" w:color="auto"/>
                <w:left w:val="none" w:sz="0" w:space="0" w:color="auto"/>
                <w:bottom w:val="none" w:sz="0" w:space="0" w:color="auto"/>
                <w:right w:val="none" w:sz="0" w:space="0" w:color="auto"/>
              </w:divBdr>
            </w:div>
            <w:div w:id="696002785">
              <w:marLeft w:val="0"/>
              <w:marRight w:val="0"/>
              <w:marTop w:val="0"/>
              <w:marBottom w:val="0"/>
              <w:divBdr>
                <w:top w:val="none" w:sz="0" w:space="0" w:color="auto"/>
                <w:left w:val="none" w:sz="0" w:space="0" w:color="auto"/>
                <w:bottom w:val="none" w:sz="0" w:space="0" w:color="auto"/>
                <w:right w:val="none" w:sz="0" w:space="0" w:color="auto"/>
              </w:divBdr>
            </w:div>
            <w:div w:id="1268540705">
              <w:marLeft w:val="0"/>
              <w:marRight w:val="0"/>
              <w:marTop w:val="0"/>
              <w:marBottom w:val="0"/>
              <w:divBdr>
                <w:top w:val="none" w:sz="0" w:space="0" w:color="auto"/>
                <w:left w:val="none" w:sz="0" w:space="0" w:color="auto"/>
                <w:bottom w:val="none" w:sz="0" w:space="0" w:color="auto"/>
                <w:right w:val="none" w:sz="0" w:space="0" w:color="auto"/>
              </w:divBdr>
            </w:div>
            <w:div w:id="9106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61011">
      <w:bodyDiv w:val="1"/>
      <w:marLeft w:val="0"/>
      <w:marRight w:val="0"/>
      <w:marTop w:val="0"/>
      <w:marBottom w:val="0"/>
      <w:divBdr>
        <w:top w:val="none" w:sz="0" w:space="0" w:color="auto"/>
        <w:left w:val="none" w:sz="0" w:space="0" w:color="auto"/>
        <w:bottom w:val="none" w:sz="0" w:space="0" w:color="auto"/>
        <w:right w:val="none" w:sz="0" w:space="0" w:color="auto"/>
      </w:divBdr>
      <w:divsChild>
        <w:div w:id="86393971">
          <w:marLeft w:val="0"/>
          <w:marRight w:val="0"/>
          <w:marTop w:val="0"/>
          <w:marBottom w:val="0"/>
          <w:divBdr>
            <w:top w:val="none" w:sz="0" w:space="0" w:color="auto"/>
            <w:left w:val="none" w:sz="0" w:space="0" w:color="auto"/>
            <w:bottom w:val="none" w:sz="0" w:space="0" w:color="auto"/>
            <w:right w:val="none" w:sz="0" w:space="0" w:color="auto"/>
          </w:divBdr>
          <w:divsChild>
            <w:div w:id="17627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E1A1995FB546CEBA638200D6B7E79B"/>
        <w:category>
          <w:name w:val="General"/>
          <w:gallery w:val="placeholder"/>
        </w:category>
        <w:types>
          <w:type w:val="bbPlcHdr"/>
        </w:types>
        <w:behaviors>
          <w:behavior w:val="content"/>
        </w:behaviors>
        <w:guid w:val="{2EA13F84-CFE7-4B31-AF74-736F9B57979E}"/>
      </w:docPartPr>
      <w:docPartBody>
        <w:p w:rsidR="009A4511" w:rsidRDefault="000E7476" w:rsidP="000E7476">
          <w:pPr>
            <w:pStyle w:val="C9E1A1995FB546CEBA638200D6B7E79B"/>
          </w:pPr>
          <w:r>
            <w:rPr>
              <w:rStyle w:val="Textsubstituent"/>
              <w:lang w:val="ro-RO"/>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Code Nerd Font">
    <w:panose1 w:val="02000009000000000000"/>
    <w:charset w:val="00"/>
    <w:family w:val="modern"/>
    <w:pitch w:val="variable"/>
    <w:sig w:usb0="E00002EF" w:usb1="1201F9FB" w:usb2="02002038"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76"/>
    <w:rsid w:val="000E7476"/>
    <w:rsid w:val="003975D0"/>
    <w:rsid w:val="008A2634"/>
    <w:rsid w:val="0099264E"/>
    <w:rsid w:val="009A4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0E7476"/>
    <w:rPr>
      <w:color w:val="808080"/>
    </w:rPr>
  </w:style>
  <w:style w:type="paragraph" w:customStyle="1" w:styleId="C9E1A1995FB546CEBA638200D6B7E79B">
    <w:name w:val="C9E1A1995FB546CEBA638200D6B7E79B"/>
    <w:rsid w:val="000E74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5735D-AF66-415A-9BC3-0AD89AE0C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1410</Words>
  <Characters>8040</Characters>
  <Application>Microsoft Office Word</Application>
  <DocSecurity>0</DocSecurity>
  <Lines>67</Lines>
  <Paragraphs>18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Procesor mips32, cu ciclu unic</dc:creator>
  <cp:keywords/>
  <dc:description/>
  <cp:lastModifiedBy>Luca-Andrei Codorean</cp:lastModifiedBy>
  <cp:revision>37</cp:revision>
  <dcterms:created xsi:type="dcterms:W3CDTF">2024-04-18T18:12:00Z</dcterms:created>
  <dcterms:modified xsi:type="dcterms:W3CDTF">2024-04-19T09:43:00Z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2024-04-18T18:13:20Z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6469f3c0-a9ab-4fb2-a44d-f1ebd8443540</vt:lpwstr>
  </property>
  <property fmtid="{D5CDD505-2E9C-101B-9397-08002B2CF9AE}" pid="8" name="MSIP_Label_5b58b62f-6f94-46bd-8089-18e64b0a9abb_ContentBits">
    <vt:lpwstr>0</vt:lpwstr>
  </property>
</Properties>
</file>