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pPr>
            <w:r>
              <w:rPr>
                <w:rFonts w:hint="default"/>
                <w:lang w:val="en"/>
              </w:rPr>
              <w:t>19</w:t>
            </w:r>
            <w:r>
              <w:t>.</w:t>
            </w:r>
            <w:r>
              <w:rPr>
                <w:rFonts w:hint="default"/>
                <w:lang w:val="en"/>
              </w:rPr>
              <w:t>11</w:t>
            </w:r>
            <w:r>
              <w:t>.2019</w:t>
            </w:r>
          </w:p>
        </w:tc>
      </w:tr>
    </w:tbl>
    <w:p/>
    <w:tbl>
      <w:tblPr>
        <w:tblStyle w:val="12"/>
        <w:tblW w:w="9854"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ind w:left="0" w:leftChars="0" w:firstLine="0" w:firstLineChars="0"/>
              <w:rPr>
                <w:rFonts w:hint="default"/>
                <w:b w:val="0"/>
                <w:bCs/>
                <w:i w:val="0"/>
                <w:iCs w:val="0"/>
                <w:lang w:val="en"/>
              </w:rPr>
            </w:pPr>
            <w:r>
              <w:rPr>
                <w:rFonts w:hint="default"/>
                <w:b w:val="0"/>
                <w:bCs/>
                <w:i w:val="0"/>
                <w:iCs w:val="0"/>
                <w:lang w:val="en"/>
              </w:rPr>
              <w:t>Durante la giornata di oggi ho aggiunto la funzione di creazione ed eliminazione di eventi al calendario.</w:t>
            </w:r>
          </w:p>
          <w:p>
            <w:pPr>
              <w:pStyle w:val="16"/>
              <w:ind w:left="0" w:leftChars="0" w:firstLine="0" w:firstLineChars="0"/>
              <w:rPr>
                <w:rFonts w:hint="default"/>
                <w:b w:val="0"/>
                <w:bCs/>
                <w:i w:val="0"/>
                <w:iCs w:val="0"/>
                <w:lang w:val="en"/>
              </w:rPr>
            </w:pPr>
          </w:p>
          <w:p>
            <w:pPr>
              <w:pStyle w:val="16"/>
              <w:ind w:left="0" w:leftChars="0" w:firstLine="0" w:firstLineChars="0"/>
              <w:rPr>
                <w:rFonts w:hint="default"/>
                <w:b w:val="0"/>
                <w:bCs/>
                <w:i w:val="0"/>
                <w:iCs w:val="0"/>
                <w:lang w:val="en"/>
              </w:rPr>
            </w:pPr>
            <w:r>
              <w:rPr>
                <w:rFonts w:hint="default"/>
                <w:b w:val="0"/>
                <w:bCs/>
                <w:i w:val="0"/>
                <w:iCs w:val="0"/>
                <w:lang w:val="en"/>
              </w:rPr>
              <w:t>La funzione di eliminazione viene chiamata tramite una richiesta AJAX:</w:t>
            </w:r>
          </w:p>
          <w:p>
            <w:pPr>
              <w:pStyle w:val="16"/>
              <w:ind w:left="0" w:leftChars="0" w:firstLine="0" w:firstLineChars="0"/>
              <w:rPr>
                <w:rFonts w:hint="default"/>
                <w:b w:val="0"/>
                <w:bCs/>
                <w:i w:val="0"/>
                <w:iCs w:val="0"/>
                <w:lang w:val="en"/>
              </w:rPr>
            </w:pP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w:t>
            </w:r>
            <w:r>
              <w:rPr>
                <w:rFonts w:hint="default" w:ascii="monospace" w:hAnsi="monospace" w:eastAsia="monospace" w:cs="monospace"/>
                <w:i w:val="0"/>
                <w:caps w:val="0"/>
                <w:color w:val="660066"/>
                <w:spacing w:val="0"/>
                <w:sz w:val="17"/>
                <w:szCs w:val="17"/>
                <w:shd w:val="clear" w:fill="FFFFFF"/>
              </w:rPr>
              <w:t>ajax</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type</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66CC"/>
                <w:spacing w:val="0"/>
                <w:sz w:val="17"/>
                <w:szCs w:val="17"/>
                <w:shd w:val="clear" w:fill="FFFFFF"/>
              </w:rPr>
              <w:t>"POST"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url</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66CC"/>
                <w:spacing w:val="0"/>
                <w:sz w:val="17"/>
                <w:szCs w:val="17"/>
                <w:shd w:val="clear" w:fill="FFFFFF"/>
              </w:rPr>
              <w:t>"/api/booking/delete/"</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event.</w:t>
            </w:r>
            <w:r>
              <w:rPr>
                <w:rFonts w:hint="default" w:ascii="monospace" w:hAnsi="monospace" w:eastAsia="monospace" w:cs="monospace"/>
                <w:i w:val="0"/>
                <w:caps w:val="0"/>
                <w:color w:val="660066"/>
                <w:spacing w:val="0"/>
                <w:sz w:val="17"/>
                <w:szCs w:val="17"/>
                <w:shd w:val="clear" w:fill="FFFFFF"/>
              </w:rPr>
              <w:t>id</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success</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b/>
                <w:i w:val="0"/>
                <w:caps w:val="0"/>
                <w:color w:val="000066"/>
                <w:spacing w:val="0"/>
                <w:sz w:val="17"/>
                <w:szCs w:val="17"/>
                <w:shd w:val="clear" w:fill="FFFFFF"/>
              </w:rPr>
              <w:t>function</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result</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b/>
                <w:i w:val="0"/>
                <w:caps w:val="0"/>
                <w:color w:val="000066"/>
                <w:spacing w:val="0"/>
                <w:sz w:val="17"/>
                <w:szCs w:val="17"/>
                <w:shd w:val="clear" w:fill="FFFFFF"/>
              </w:rPr>
              <w:t>if</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result</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"success"</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console.</w:t>
            </w:r>
            <w:r>
              <w:rPr>
                <w:rFonts w:hint="default" w:ascii="monospace" w:hAnsi="monospace" w:eastAsia="monospace" w:cs="monospace"/>
                <w:i w:val="0"/>
                <w:caps w:val="0"/>
                <w:color w:val="660066"/>
                <w:spacing w:val="0"/>
                <w:sz w:val="17"/>
                <w:szCs w:val="17"/>
                <w:shd w:val="clear" w:fill="FFFFFF"/>
              </w:rPr>
              <w:t>log</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 event deleted"</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calendar.</w:t>
            </w:r>
            <w:r>
              <w:rPr>
                <w:rFonts w:hint="default" w:ascii="monospace" w:hAnsi="monospace" w:eastAsia="monospace" w:cs="monospace"/>
                <w:i w:val="0"/>
                <w:caps w:val="0"/>
                <w:color w:val="660066"/>
                <w:spacing w:val="0"/>
                <w:sz w:val="17"/>
                <w:szCs w:val="17"/>
                <w:shd w:val="clear" w:fill="FFFFFF"/>
              </w:rPr>
              <w:t>refetchEvents</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'#eventInfo'</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w:t>
            </w:r>
            <w:r>
              <w:rPr>
                <w:rFonts w:hint="default" w:ascii="monospace" w:hAnsi="monospace" w:eastAsia="monospace" w:cs="monospace"/>
                <w:i w:val="0"/>
                <w:caps w:val="0"/>
                <w:color w:val="660066"/>
                <w:spacing w:val="0"/>
                <w:sz w:val="17"/>
                <w:szCs w:val="17"/>
                <w:shd w:val="clear" w:fill="FFFFFF"/>
              </w:rPr>
              <w:t>modal</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'hide'</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caps w:val="0"/>
                <w:color w:val="006600"/>
                <w:spacing w:val="0"/>
                <w:sz w:val="17"/>
                <w:szCs w:val="17"/>
                <w:shd w:val="clear" w:fill="FFFFFF"/>
              </w:rPr>
              <w:t>// Notify success</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660066"/>
                <w:spacing w:val="0"/>
                <w:sz w:val="17"/>
                <w:szCs w:val="17"/>
                <w:shd w:val="clear" w:fill="FFFFFF"/>
              </w:rPr>
              <w:t>notify</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"Evento eliminato con successo"</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66CC"/>
                <w:spacing w:val="0"/>
                <w:sz w:val="17"/>
                <w:szCs w:val="17"/>
                <w:shd w:val="clear" w:fill="FFFFFF"/>
              </w:rPr>
              <w:t>"success"</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b/>
                <w:i w:val="0"/>
                <w:caps w:val="0"/>
                <w:color w:val="000066"/>
                <w:spacing w:val="0"/>
                <w:sz w:val="17"/>
                <w:szCs w:val="17"/>
                <w:shd w:val="clear" w:fill="FFFFFF"/>
              </w:rPr>
              <w:t>else</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console.</w:t>
            </w:r>
            <w:r>
              <w:rPr>
                <w:rFonts w:hint="default" w:ascii="monospace" w:hAnsi="monospace" w:eastAsia="monospace" w:cs="monospace"/>
                <w:i w:val="0"/>
                <w:caps w:val="0"/>
                <w:color w:val="660066"/>
                <w:spacing w:val="0"/>
                <w:sz w:val="17"/>
                <w:szCs w:val="17"/>
                <w:shd w:val="clear" w:fill="FFFFFF"/>
              </w:rPr>
              <w:t>log</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result</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"errors"</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result</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"errors"</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w:t>
            </w:r>
            <w:r>
              <w:rPr>
                <w:rFonts w:hint="default" w:ascii="monospace" w:hAnsi="monospace" w:eastAsia="monospace" w:cs="monospace"/>
                <w:i w:val="0"/>
                <w:caps w:val="0"/>
                <w:color w:val="660066"/>
                <w:spacing w:val="0"/>
                <w:sz w:val="17"/>
                <w:szCs w:val="17"/>
                <w:shd w:val="clear" w:fill="FFFFFF"/>
              </w:rPr>
              <w:t>forEach</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b/>
                <w:i w:val="0"/>
                <w:caps w:val="0"/>
                <w:color w:val="000066"/>
                <w:spacing w:val="0"/>
                <w:sz w:val="17"/>
                <w:szCs w:val="17"/>
                <w:shd w:val="clear" w:fill="FFFFFF"/>
              </w:rPr>
              <w:t>function</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item</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index</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arr</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660066"/>
                <w:spacing w:val="0"/>
                <w:sz w:val="17"/>
                <w:szCs w:val="17"/>
                <w:shd w:val="clear" w:fill="FFFFFF"/>
              </w:rPr>
              <w:t>notify</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item</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66CC"/>
                <w:spacing w:val="0"/>
                <w:sz w:val="17"/>
                <w:szCs w:val="17"/>
                <w:shd w:val="clear" w:fill="FFFFFF"/>
              </w:rPr>
              <w:t>"warn"</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'#eventInfo'</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w:t>
            </w:r>
            <w:r>
              <w:rPr>
                <w:rFonts w:hint="default" w:ascii="monospace" w:hAnsi="monospace" w:eastAsia="monospace" w:cs="monospace"/>
                <w:i w:val="0"/>
                <w:caps w:val="0"/>
                <w:color w:val="660066"/>
                <w:spacing w:val="0"/>
                <w:sz w:val="17"/>
                <w:szCs w:val="17"/>
                <w:shd w:val="clear" w:fill="FFFFFF"/>
              </w:rPr>
              <w:t>modal</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66CC"/>
                <w:spacing w:val="0"/>
                <w:sz w:val="17"/>
                <w:szCs w:val="17"/>
                <w:shd w:val="clear" w:fill="FFFFFF"/>
              </w:rPr>
              <w:t>'hide'</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212529"/>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dataType</w:t>
            </w:r>
            <w:r>
              <w:rPr>
                <w:rFonts w:hint="default" w:ascii="monospace" w:hAnsi="monospace" w:eastAsia="monospace" w:cs="monospace"/>
                <w:i w:val="0"/>
                <w:caps w:val="0"/>
                <w:color w:val="339933"/>
                <w:spacing w:val="0"/>
                <w:sz w:val="17"/>
                <w:szCs w:val="17"/>
                <w:shd w:val="clear" w:fill="FFFFFF"/>
              </w:rPr>
              <w:t>:</w:t>
            </w: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3366CC"/>
                <w:spacing w:val="0"/>
                <w:sz w:val="17"/>
                <w:szCs w:val="17"/>
                <w:shd w:val="clear" w:fill="FFFFFF"/>
              </w:rPr>
              <w:t>"json"</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339933"/>
                <w:spacing w:val="0"/>
                <w:sz w:val="17"/>
                <w:szCs w:val="17"/>
                <w:shd w:val="clear" w:fill="FFFFFF"/>
              </w:rPr>
            </w:pPr>
            <w:r>
              <w:rPr>
                <w:rFonts w:hint="default" w:ascii="monospace" w:hAnsi="monospace" w:eastAsia="monospace" w:cs="monospace"/>
                <w:i w:val="0"/>
                <w:caps w:val="0"/>
                <w:color w:val="212529"/>
                <w:spacing w:val="0"/>
                <w:sz w:val="17"/>
                <w:szCs w:val="17"/>
                <w:shd w:val="clear" w:fill="FFFFFF"/>
              </w:rPr>
              <w:t xml:space="preserve">                    </w:t>
            </w:r>
            <w:r>
              <w:rPr>
                <w:rFonts w:hint="default" w:ascii="monospace" w:hAnsi="monospace" w:eastAsia="monospace" w:cs="monospace"/>
                <w:i w:val="0"/>
                <w:caps w:val="0"/>
                <w:color w:val="009900"/>
                <w:spacing w:val="0"/>
                <w:sz w:val="17"/>
                <w:szCs w:val="17"/>
                <w:shd w:val="clear" w:fill="FFFFFF"/>
              </w:rPr>
              <w:t>})</w:t>
            </w:r>
            <w:r>
              <w:rPr>
                <w:rFonts w:hint="default" w:ascii="monospace" w:hAnsi="monospace" w:eastAsia="monospace" w:cs="monospace"/>
                <w:i w:val="0"/>
                <w:caps w:val="0"/>
                <w:color w:val="339933"/>
                <w:spacing w:val="0"/>
                <w:sz w:val="17"/>
                <w:szCs w:val="17"/>
                <w:shd w:val="clear" w:fill="FFFFFF"/>
              </w:rPr>
              <w:t>;</w:t>
            </w:r>
          </w:p>
          <w:p>
            <w:pPr>
              <w:pStyle w:val="5"/>
              <w:keepNext w:val="0"/>
              <w:keepLines w:val="0"/>
              <w:widowControl/>
              <w:suppressLineNumbers w:val="0"/>
              <w:shd w:val="clear" w:fill="FFFFFF"/>
              <w:spacing w:before="0" w:beforeAutospacing="0"/>
              <w:ind w:left="0" w:firstLine="0"/>
              <w:jc w:val="left"/>
              <w:rPr>
                <w:rFonts w:hint="default" w:ascii="monospace" w:hAnsi="monospace" w:eastAsia="monospace" w:cs="monospace"/>
                <w:i w:val="0"/>
                <w:caps w:val="0"/>
                <w:color w:val="339933"/>
                <w:spacing w:val="0"/>
                <w:sz w:val="17"/>
                <w:szCs w:val="17"/>
                <w:shd w:val="clear" w:fill="FFFFFF"/>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r>
              <w:rPr>
                <w:rFonts w:hint="default" w:asciiTheme="minorHAnsi" w:hAnsiTheme="minorHAnsi" w:eastAsiaTheme="minorHAnsi" w:cstheme="minorBidi"/>
                <w:b w:val="0"/>
                <w:bCs/>
                <w:i w:val="0"/>
                <w:iCs w:val="0"/>
                <w:kern w:val="0"/>
                <w:sz w:val="22"/>
                <w:szCs w:val="22"/>
                <w:lang w:val="en" w:eastAsia="en-US" w:bidi="ar-SA"/>
              </w:rPr>
              <w:t>Se le API rispondono in modo positivo (quindi sono riuscite ad eseguire l’operazione) mostra una notifica con scritto “Evento eliminato con successo”. Quando le API invece producono degli errori, essi vengono mostrati sempre tramite notifiche.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r>
              <w:rPr>
                <w:rFonts w:hint="default" w:asciiTheme="minorHAnsi" w:hAnsiTheme="minorHAnsi" w:eastAsiaTheme="minorHAnsi" w:cstheme="minorBidi"/>
                <w:b w:val="0"/>
                <w:bCs/>
                <w:i w:val="0"/>
                <w:iCs w:val="0"/>
                <w:kern w:val="0"/>
                <w:sz w:val="22"/>
                <w:szCs w:val="22"/>
                <w:lang w:val="en" w:eastAsia="en-US" w:bidi="ar-SA"/>
              </w:rPr>
              <w:t>In questo modo il calendario risulta molto fluido e molto bello da utilizzare. Sarà complicato renderlo utilizzabile da telefono ma riuscirò a trovare una soluzione.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bookmarkStart w:id="0" w:name="_GoBack"/>
            <w:bookmarkEnd w:id="0"/>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HAnsi" w:cstheme="minorBidi"/>
                <w:b w:val="0"/>
                <w:bCs/>
                <w:i w:val="0"/>
                <w:iCs w:val="0"/>
                <w:kern w:val="0"/>
                <w:sz w:val="22"/>
                <w:szCs w:val="22"/>
                <w:lang w:val="en" w:eastAsia="en-US" w:bidi="ar-SA"/>
              </w:rPr>
            </w:pPr>
            <w:r>
              <w:rPr>
                <w:rFonts w:hint="default" w:asciiTheme="minorHAnsi" w:hAnsiTheme="minorHAnsi" w:eastAsiaTheme="minorHAnsi" w:cstheme="minorBidi"/>
                <w:b w:val="0"/>
                <w:bCs/>
                <w:i w:val="0"/>
                <w:iCs w:val="0"/>
                <w:kern w:val="0"/>
                <w:sz w:val="22"/>
                <w:szCs w:val="22"/>
                <w:lang w:val="en" w:eastAsia="en-US" w:bidi="ar-SA"/>
              </w:rPr>
              <w:t>Questo è il form utilizzato per l’aggiunta degli eventi:</w:t>
            </w:r>
            <w:r>
              <w:rPr>
                <w:rFonts w:hint="default" w:asciiTheme="minorHAnsi" w:hAnsiTheme="minorHAnsi" w:eastAsiaTheme="minorHAnsi" w:cstheme="minorBidi"/>
                <w:b w:val="0"/>
                <w:bCs/>
                <w:i w:val="0"/>
                <w:iCs w:val="0"/>
                <w:kern w:val="0"/>
                <w:sz w:val="22"/>
                <w:szCs w:val="22"/>
                <w:lang w:val="en" w:eastAsia="en-US" w:bidi="ar-SA"/>
              </w:rPr>
              <w:br w:type="textWrapping"/>
            </w:r>
            <w:r>
              <w:drawing>
                <wp:anchor distT="0" distB="0" distL="114300" distR="114300" simplePos="0" relativeHeight="251658240" behindDoc="0" locked="0" layoutInCell="1" allowOverlap="1">
                  <wp:simplePos x="0" y="0"/>
                  <wp:positionH relativeFrom="column">
                    <wp:posOffset>1837055</wp:posOffset>
                  </wp:positionH>
                  <wp:positionV relativeFrom="paragraph">
                    <wp:posOffset>394335</wp:posOffset>
                  </wp:positionV>
                  <wp:extent cx="2298065" cy="2713355"/>
                  <wp:effectExtent l="0" t="0" r="698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298065" cy="2713355"/>
                          </a:xfrm>
                          <a:prstGeom prst="rect">
                            <a:avLst/>
                          </a:prstGeom>
                          <a:noFill/>
                          <a:ln>
                            <a:noFill/>
                          </a:ln>
                        </pic:spPr>
                      </pic:pic>
                    </a:graphicData>
                  </a:graphic>
                </wp:anchor>
              </w:drawing>
            </w:r>
          </w:p>
          <w:p>
            <w:pPr>
              <w:pStyle w:val="16"/>
              <w:ind w:left="0" w:leftChars="0" w:firstLine="0" w:firstLineChars="0"/>
              <w:rPr>
                <w:rFonts w:hint="default"/>
                <w:b w:val="0"/>
                <w:bCs/>
                <w:i w:val="0"/>
                <w:iCs w:val="0"/>
                <w:lang w:val="en"/>
              </w:rPr>
            </w:pPr>
          </w:p>
          <w:p>
            <w:pPr>
              <w:pStyle w:val="16"/>
              <w:ind w:left="0" w:leftChars="0" w:firstLine="0" w:firstLineChars="0"/>
              <w:rPr>
                <w:rFonts w:hint="default"/>
                <w:b w:val="0"/>
                <w:bCs/>
                <w:i w:val="0"/>
                <w:iCs w:val="0"/>
                <w:lang w:val="en"/>
              </w:rPr>
            </w:pPr>
            <w:r>
              <w:rPr>
                <w:rFonts w:hint="default"/>
                <w:b w:val="0"/>
                <w:bCs/>
                <w:i w:val="0"/>
                <w:iCs w:val="0"/>
                <w:lang w:val="en"/>
              </w:rPr>
              <w:t>(Nota: La grafica è ancora da cambiare, non mi piace lo stile)</w:t>
            </w:r>
          </w:p>
          <w:p>
            <w:pPr>
              <w:pStyle w:val="16"/>
              <w:ind w:left="0" w:leftChars="0" w:firstLine="0" w:firstLineChars="0"/>
              <w:rPr>
                <w:rFonts w:hint="default"/>
                <w:b w:val="0"/>
                <w:bCs/>
                <w:i w:val="0"/>
                <w:iCs w:val="0"/>
                <w:lang w:val="en"/>
              </w:rPr>
            </w:pPr>
          </w:p>
          <w:p>
            <w:pPr>
              <w:pStyle w:val="16"/>
              <w:ind w:left="0" w:leftChars="0" w:firstLine="0" w:firstLineChars="0"/>
              <w:rPr>
                <w:rFonts w:hint="default"/>
                <w:b w:val="0"/>
                <w:bCs/>
                <w:i w:val="0"/>
                <w:iCs w:val="0"/>
                <w:lang w:val="en"/>
              </w:rPr>
            </w:pPr>
          </w:p>
          <w:p>
            <w:pPr>
              <w:pStyle w:val="16"/>
              <w:ind w:left="0" w:leftChars="0" w:firstLine="0" w:firstLineChars="0"/>
              <w:rPr>
                <w:rFonts w:hint="default"/>
                <w:b w:val="0"/>
                <w:bCs/>
                <w:i w:val="0"/>
                <w:iCs w:val="0"/>
                <w:lang w:val="en"/>
              </w:rPr>
            </w:pPr>
            <w:r>
              <w:rPr>
                <w:rFonts w:hint="default"/>
                <w:b w:val="0"/>
                <w:bCs/>
                <w:i w:val="0"/>
                <w:iCs w:val="0"/>
                <w:lang w:val="en"/>
              </w:rPr>
              <w:t>Per adesso l’inserimento di un evento necessita il caricamento della pagina, durante la prossima lezione proverò ad implementarlo come con l’eliminazione, quindi tramite una richiesta POST con AJAX.</w:t>
            </w:r>
          </w:p>
        </w:tc>
      </w:tr>
    </w:tbl>
    <w:p/>
    <w:p>
      <w:r>
        <w:br w:type="page"/>
      </w:r>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ind w:left="0" w:leftChars="0" w:firstLine="0" w:firstLineChars="0"/>
              <w:rPr>
                <w:rFonts w:hint="default" w:ascii="Fira Mono" w:hAnsi="Fira Mono" w:cs="Fira Mono"/>
                <w:b w:val="0"/>
                <w:bCs/>
                <w:i w:val="0"/>
                <w:iCs w:val="0"/>
                <w:lang w:val="en"/>
              </w:rPr>
            </w:pPr>
            <w:r>
              <w:rPr>
                <w:rFonts w:hint="default"/>
                <w:b w:val="0"/>
                <w:bCs w:val="0"/>
                <w:lang w:val="en"/>
              </w:rPr>
              <w:t>Non ho ancora messo a posto il problema relativo ai permessi. Durante le prossime lezioni (quando avrò la necessità di utilizzare questo permesso) metterò le notifiche.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tabs>
                <w:tab w:val="left" w:pos="1337"/>
              </w:tabs>
              <w:rPr>
                <w:rFonts w:hint="default"/>
                <w:b w:val="0"/>
                <w:bCs w:val="0"/>
                <w:lang w:val="en"/>
              </w:rPr>
            </w:pPr>
            <w:r>
              <w:rPr>
                <w:rFonts w:hint="default"/>
                <w:b w:val="0"/>
                <w:bCs w:val="0"/>
                <w:lang w:val="en"/>
              </w:rPr>
              <w:t>Sono in ritardo rispetto alla pianificazione. Il 15 novembre avrei dovuto già finire l’implementazione del calendario.</w:t>
            </w:r>
          </w:p>
          <w:p>
            <w:pPr>
              <w:pStyle w:val="16"/>
              <w:tabs>
                <w:tab w:val="left" w:pos="1337"/>
              </w:tabs>
              <w:rPr>
                <w:rFonts w:hint="default"/>
                <w:b w:val="0"/>
                <w:bCs w:val="0"/>
                <w:lang w:val="en"/>
              </w:rPr>
            </w:pPr>
          </w:p>
          <w:p>
            <w:pPr>
              <w:pStyle w:val="16"/>
              <w:tabs>
                <w:tab w:val="left" w:pos="1337"/>
              </w:tabs>
              <w:rPr>
                <w:rFonts w:hint="default"/>
                <w:b w:val="0"/>
                <w:bCs w:val="0"/>
                <w:lang w:val="en"/>
              </w:rPr>
            </w:pPr>
            <w:r>
              <w:rPr>
                <w:rFonts w:hint="default"/>
                <w:b w:val="0"/>
                <w:bCs w:val="0"/>
                <w:lang w:val="en"/>
              </w:rPr>
              <w:t>Questo ritardo è dovuto al fatto che il docente Valsangiacomo mi ha spinto ad utilizzare il calendario interattivo per la gestione delle prenotazioni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i w:val="0"/>
                <w:iCs w:val="0"/>
                <w:lang w:val="en"/>
              </w:rPr>
            </w:pPr>
            <w:r>
              <w:rPr>
                <w:rFonts w:hint="default"/>
                <w:b w:val="0"/>
                <w:bCs/>
                <w:i w:val="0"/>
                <w:iCs w:val="0"/>
                <w:lang w:val="en"/>
              </w:rPr>
              <w:t>Riprogrammare le API in modo che siano compatibili con le richieste AJAX ed inserire la funzionalità che permette di modificare le prenotazioni già presenti.</w:t>
            </w:r>
          </w:p>
        </w:tc>
      </w:tr>
    </w:tbl>
    <w:p>
      <w:pPr>
        <w:tabs>
          <w:tab w:val="left" w:pos="8025"/>
        </w:tabs>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Open Sans"/>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ira Mono">
    <w:panose1 w:val="020B0609050000020004"/>
    <w:charset w:val="00"/>
    <w:family w:val="auto"/>
    <w:pitch w:val="default"/>
    <w:sig w:usb0="40000287" w:usb1="02003801"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lArabiya">
    <w:panose1 w:val="02060603050605020204"/>
    <w:charset w:val="00"/>
    <w:family w:val="auto"/>
    <w:pitch w:val="default"/>
    <w:sig w:usb0="A000200F" w:usb1="C0000000" w:usb2="00000008" w:usb3="00000000" w:csb0="000000D3" w:csb1="00000000"/>
  </w:font>
  <w:font w:name="Open Sans">
    <w:panose1 w:val="020B0606030504020204"/>
    <w:charset w:val="00"/>
    <w:family w:val="auto"/>
    <w:pitch w:val="default"/>
    <w:sig w:usb0="E00002EF" w:usb1="4000205B" w:usb2="00000028" w:usb3="00000000" w:csb0="2000019F" w:csb1="00000000"/>
  </w:font>
  <w:font w:name="monospace">
    <w:altName w:val="TeX Gyre Bonum"/>
    <w:panose1 w:val="00000000000000000000"/>
    <w:charset w:val="00"/>
    <w:family w:val="auto"/>
    <w:pitch w:val="default"/>
    <w:sig w:usb0="00000000" w:usb1="00000000" w:usb2="00000000" w:usb3="00000000" w:csb0="00000000" w:csb1="00000000"/>
  </w:font>
  <w:font w:name="TeX Gyre Bonum">
    <w:panose1 w:val="00000500000000000000"/>
    <w:charset w:val="00"/>
    <w:family w:val="auto"/>
    <w:pitch w:val="default"/>
    <w:sig w:usb0="2000008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CPT Meeting Room Scheduler</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6"/>
      </w:tabs>
      <w:rPr>
        <w:shd w:val="clear" w:color="auto" w:fill="000000" w:themeFill="text1"/>
      </w:rPr>
    </w:pPr>
    <w:r>
      <w:t>Luca Di Bello</w:t>
    </w:r>
    <w:r>
      <w:tab/>
    </w:r>
    <w:r>
      <w:t>I4AC</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97F"/>
    <w:rsid w:val="0025788A"/>
    <w:rsid w:val="002600D9"/>
    <w:rsid w:val="0026061C"/>
    <w:rsid w:val="002618F4"/>
    <w:rsid w:val="002638A5"/>
    <w:rsid w:val="00263FD3"/>
    <w:rsid w:val="00270377"/>
    <w:rsid w:val="0027245E"/>
    <w:rsid w:val="00273BBF"/>
    <w:rsid w:val="002746DB"/>
    <w:rsid w:val="002810EF"/>
    <w:rsid w:val="00283178"/>
    <w:rsid w:val="00287354"/>
    <w:rsid w:val="0029264B"/>
    <w:rsid w:val="002A0676"/>
    <w:rsid w:val="002A1AE1"/>
    <w:rsid w:val="002A2BF5"/>
    <w:rsid w:val="002B1451"/>
    <w:rsid w:val="002B2877"/>
    <w:rsid w:val="002B65D6"/>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F0CE4"/>
    <w:rsid w:val="0040345D"/>
    <w:rsid w:val="00404C4B"/>
    <w:rsid w:val="00410B71"/>
    <w:rsid w:val="00412A6B"/>
    <w:rsid w:val="00415D9F"/>
    <w:rsid w:val="0041641D"/>
    <w:rsid w:val="00425EF1"/>
    <w:rsid w:val="00426D79"/>
    <w:rsid w:val="00434C81"/>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68A"/>
    <w:rsid w:val="00593704"/>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CE2"/>
    <w:rsid w:val="006C2E1F"/>
    <w:rsid w:val="006C3133"/>
    <w:rsid w:val="006D7BEF"/>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6BEB"/>
    <w:rsid w:val="007B75F2"/>
    <w:rsid w:val="007C260E"/>
    <w:rsid w:val="007C643C"/>
    <w:rsid w:val="007C6BBD"/>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74906"/>
    <w:rsid w:val="00983769"/>
    <w:rsid w:val="00983947"/>
    <w:rsid w:val="00984012"/>
    <w:rsid w:val="00984BA3"/>
    <w:rsid w:val="00993CB9"/>
    <w:rsid w:val="00993F81"/>
    <w:rsid w:val="00995F77"/>
    <w:rsid w:val="0099608D"/>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7F79"/>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35D7"/>
    <w:rsid w:val="00C04A89"/>
    <w:rsid w:val="00C0578F"/>
    <w:rsid w:val="00C13A76"/>
    <w:rsid w:val="00C13CC8"/>
    <w:rsid w:val="00C2233B"/>
    <w:rsid w:val="00C23E72"/>
    <w:rsid w:val="00C31F2C"/>
    <w:rsid w:val="00C37D63"/>
    <w:rsid w:val="00C42267"/>
    <w:rsid w:val="00C5322B"/>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29A"/>
    <w:rsid w:val="00DF7AEE"/>
    <w:rsid w:val="00E01FF5"/>
    <w:rsid w:val="00E02897"/>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 w:val="0DFB1164"/>
    <w:rsid w:val="13F9C9E6"/>
    <w:rsid w:val="279FC324"/>
    <w:rsid w:val="2F7C2D1B"/>
    <w:rsid w:val="2FB92606"/>
    <w:rsid w:val="2FFFE208"/>
    <w:rsid w:val="375B004D"/>
    <w:rsid w:val="37F2929F"/>
    <w:rsid w:val="38FF5100"/>
    <w:rsid w:val="3AFF8709"/>
    <w:rsid w:val="3BAB8BB9"/>
    <w:rsid w:val="3BCFB429"/>
    <w:rsid w:val="3FFEB4D9"/>
    <w:rsid w:val="46FDFDA3"/>
    <w:rsid w:val="4B195318"/>
    <w:rsid w:val="4FFF5A93"/>
    <w:rsid w:val="54CFB488"/>
    <w:rsid w:val="57EF5EB9"/>
    <w:rsid w:val="5BF65D86"/>
    <w:rsid w:val="5CBF7971"/>
    <w:rsid w:val="5EBB030D"/>
    <w:rsid w:val="5EEF9962"/>
    <w:rsid w:val="5F672D5A"/>
    <w:rsid w:val="5F779183"/>
    <w:rsid w:val="5F7BEC8A"/>
    <w:rsid w:val="5F7FCFA6"/>
    <w:rsid w:val="5FDF4C36"/>
    <w:rsid w:val="5FE737C3"/>
    <w:rsid w:val="5FFF1ACE"/>
    <w:rsid w:val="5FFF6AF2"/>
    <w:rsid w:val="675E3E13"/>
    <w:rsid w:val="697E74C7"/>
    <w:rsid w:val="6DD6DD35"/>
    <w:rsid w:val="6E5E7E5B"/>
    <w:rsid w:val="6FF5243A"/>
    <w:rsid w:val="6FFFD323"/>
    <w:rsid w:val="6FFFD872"/>
    <w:rsid w:val="733A4A61"/>
    <w:rsid w:val="77EF5050"/>
    <w:rsid w:val="77FE142A"/>
    <w:rsid w:val="78BF583F"/>
    <w:rsid w:val="7B1A3DB5"/>
    <w:rsid w:val="7BCFC605"/>
    <w:rsid w:val="7BFAC4ED"/>
    <w:rsid w:val="7C8C2803"/>
    <w:rsid w:val="7D7F0D82"/>
    <w:rsid w:val="7DBE98BE"/>
    <w:rsid w:val="7DBFA7C3"/>
    <w:rsid w:val="7DE71D47"/>
    <w:rsid w:val="7EFD119C"/>
    <w:rsid w:val="7EFF1C61"/>
    <w:rsid w:val="7F7B6137"/>
    <w:rsid w:val="7F7FC24A"/>
    <w:rsid w:val="7FABE6C9"/>
    <w:rsid w:val="7FB3536F"/>
    <w:rsid w:val="7FFF0427"/>
    <w:rsid w:val="9BFDD42B"/>
    <w:rsid w:val="9DFF8F8C"/>
    <w:rsid w:val="9F9F122C"/>
    <w:rsid w:val="9FF613D4"/>
    <w:rsid w:val="AE3ACF08"/>
    <w:rsid w:val="B3FD39ED"/>
    <w:rsid w:val="B7FB4222"/>
    <w:rsid w:val="B7FD89C6"/>
    <w:rsid w:val="BCDD79E5"/>
    <w:rsid w:val="BDBF6059"/>
    <w:rsid w:val="BDFE8432"/>
    <w:rsid w:val="BECF76C1"/>
    <w:rsid w:val="BEEF9AC7"/>
    <w:rsid w:val="CDFFCAF1"/>
    <w:rsid w:val="D7681908"/>
    <w:rsid w:val="D7E34E7B"/>
    <w:rsid w:val="DAA7BC35"/>
    <w:rsid w:val="DBF9E8FD"/>
    <w:rsid w:val="DCBD3187"/>
    <w:rsid w:val="DD6E2AC6"/>
    <w:rsid w:val="DE7FB65C"/>
    <w:rsid w:val="DF771285"/>
    <w:rsid w:val="DF9348B0"/>
    <w:rsid w:val="DFAB007F"/>
    <w:rsid w:val="DFB1D65E"/>
    <w:rsid w:val="DFF643A1"/>
    <w:rsid w:val="E2FAEEF2"/>
    <w:rsid w:val="E7BF7481"/>
    <w:rsid w:val="EBE3807D"/>
    <w:rsid w:val="EDFE0D96"/>
    <w:rsid w:val="EF7F51F0"/>
    <w:rsid w:val="EFB7BBF1"/>
    <w:rsid w:val="EFBFFE31"/>
    <w:rsid w:val="EFEF9037"/>
    <w:rsid w:val="EFFF026D"/>
    <w:rsid w:val="F29F8CF4"/>
    <w:rsid w:val="F2DEA388"/>
    <w:rsid w:val="F5768FAE"/>
    <w:rsid w:val="F595E13A"/>
    <w:rsid w:val="F6BE46E8"/>
    <w:rsid w:val="F6FDB289"/>
    <w:rsid w:val="F77EF40E"/>
    <w:rsid w:val="F7ADC074"/>
    <w:rsid w:val="F7DF4299"/>
    <w:rsid w:val="F7FF5AF3"/>
    <w:rsid w:val="F8EFDCEE"/>
    <w:rsid w:val="FBB3F342"/>
    <w:rsid w:val="FBDB1927"/>
    <w:rsid w:val="FBFFA1CC"/>
    <w:rsid w:val="FDAF3EAA"/>
    <w:rsid w:val="FDBFAD24"/>
    <w:rsid w:val="FDFDF59B"/>
    <w:rsid w:val="FE3F0D48"/>
    <w:rsid w:val="FE3F225C"/>
    <w:rsid w:val="FE7F4B5F"/>
    <w:rsid w:val="FF3F8A2A"/>
    <w:rsid w:val="FF7C74DF"/>
    <w:rsid w:val="FF8F855D"/>
    <w:rsid w:val="FFE8DCA3"/>
    <w:rsid w:val="FFFF3198"/>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819"/>
        <w:tab w:val="right" w:pos="9638"/>
      </w:tabs>
      <w:spacing w:after="0" w:line="240" w:lineRule="auto"/>
    </w:pPr>
  </w:style>
  <w:style w:type="paragraph" w:styleId="4">
    <w:name w:val="header"/>
    <w:basedOn w:val="1"/>
    <w:link w:val="13"/>
    <w:unhideWhenUsed/>
    <w:qFormat/>
    <w:uiPriority w:val="99"/>
    <w:pPr>
      <w:tabs>
        <w:tab w:val="center" w:pos="4819"/>
        <w:tab w:val="right" w:pos="9638"/>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4"/>
    <w:qFormat/>
    <w:uiPriority w:val="99"/>
  </w:style>
  <w:style w:type="character" w:customStyle="1" w:styleId="14">
    <w:name w:val="Piè di pagina Carattere"/>
    <w:basedOn w:val="7"/>
    <w:link w:val="3"/>
    <w:qFormat/>
    <w:uiPriority w:val="99"/>
  </w:style>
  <w:style w:type="character" w:customStyle="1" w:styleId="15">
    <w:name w:val="Testo fumetto Carattere"/>
    <w:basedOn w:val="7"/>
    <w:link w:val="2"/>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CPT Meeting Room Scheduler</Company>
  <Pages>2</Pages>
  <Words>123</Words>
  <Characters>691</Characters>
  <Lines>10</Lines>
  <Paragraphs>2</Paragraphs>
  <TotalTime>67</TotalTime>
  <ScaleCrop>false</ScaleCrop>
  <LinksUpToDate>false</LinksUpToDate>
  <CharactersWithSpaces>798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2015-06-23T23:36:00Z</dcterms:created>
  <dc:creator>NDV</dc:creator>
  <cp:lastModifiedBy>luca</cp:lastModifiedBy>
  <cp:lastPrinted>2019-09-18T01:20:00Z</cp:lastPrinted>
  <dcterms:modified xsi:type="dcterms:W3CDTF">2019-11-19T16:16:57Z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