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Heading2"/>
      </w:pPr>
      <w:bookmarkStart w:id="1" w:name="_Toc491247127"/>
      <w:r w:rsidRPr="00D03EA1">
        <w:t>Informazioni sul progetto</w:t>
      </w:r>
      <w:bookmarkEnd w:id="1"/>
      <w:r w:rsidRPr="00D03EA1">
        <w:t xml:space="preserve"> </w:t>
      </w:r>
    </w:p>
    <w:p w:rsidR="00597A0E" w:rsidRDefault="00597A0E" w:rsidP="00597A0E">
      <w:pPr>
        <w:rPr>
          <w:lang w:val="it-IT"/>
        </w:rPr>
      </w:pPr>
      <w:r>
        <w:rPr>
          <w:lang w:val="it-IT"/>
        </w:rPr>
        <w:t xml:space="preserve">Il progetto sarà gestito e realizzato dal alievo Luca Di Bello </w:t>
      </w:r>
      <w:r w:rsidR="00CE53B0">
        <w:rPr>
          <w:lang w:val="it-IT"/>
        </w:rPr>
        <w:t>(studente di informatica all’</w:t>
      </w:r>
      <w:r>
        <w:rPr>
          <w:lang w:val="it-IT"/>
        </w:rPr>
        <w:t>Arti e Mestieri di Trevano)</w:t>
      </w:r>
      <w:r w:rsidR="00CE53B0">
        <w:rPr>
          <w:lang w:val="it-IT"/>
        </w:rPr>
        <w:t xml:space="preserve"> sotto la supervisione del </w:t>
      </w:r>
      <w:r>
        <w:rPr>
          <w:lang w:val="it-IT"/>
        </w:rPr>
        <w:t xml:space="preserve">professor Luca Muggiasca, Adriano Barchi, Francesco Mussi e dalla professoressa </w:t>
      </w:r>
      <w:r w:rsidR="00CE53B0">
        <w:rPr>
          <w:lang w:val="it-IT"/>
        </w:rPr>
        <w:t>Elisa Nannini.</w:t>
      </w:r>
    </w:p>
    <w:p w:rsidR="00CE53B0" w:rsidRPr="00597A0E" w:rsidRDefault="00CE53B0" w:rsidP="00597A0E">
      <w:pPr>
        <w:rPr>
          <w:lang w:val="it-IT"/>
        </w:rPr>
      </w:pPr>
      <w:r>
        <w:rPr>
          <w:lang w:val="it-IT"/>
        </w:rPr>
        <w:t>La realizzazione del progetto prenderà piede il 5 settembre 2018 (05/09/18) e dovrà essere consegnato entro il 1 novembre 2018 (01/11/18).</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CE53B0" w:rsidP="00AB05BB">
      <w:pPr>
        <w:rPr>
          <w:lang w:val="it-IT"/>
        </w:rPr>
      </w:pPr>
      <w:r>
        <w:rPr>
          <w:lang w:val="it-IT"/>
        </w:rPr>
        <w:t>Lo scopo di questo progetto è di insegnarci come gestire interamente, quindi la gestione dei diari dei diari, della documentazione e dell’implementazione.</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hyperlink r:id="rId8" w:history="1">
        <w:r w:rsidRPr="000042AF">
          <w:rPr>
            <w:rStyle w:val="Hyperlink"/>
            <w:lang w:val="it-IT"/>
          </w:rPr>
          <w:t>testo@testo.testo</w:t>
        </w:r>
      </w:hyperlink>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A71557" w:rsidRPr="00C252E1" w:rsidRDefault="00BE7413" w:rsidP="00A71557">
      <w:r w:rsidRPr="00EB64F4">
        <w:br w:type="page"/>
      </w:r>
    </w:p>
    <w:p w:rsidR="0072427A" w:rsidRPr="003C04BA" w:rsidRDefault="0072427A" w:rsidP="0072427A">
      <w:pPr>
        <w:pStyle w:val="Heading2"/>
      </w:pPr>
      <w:bookmarkStart w:id="7" w:name="_Toc491247134"/>
      <w:r w:rsidRPr="00D03EA1">
        <w:lastRenderedPageBreak/>
        <w:t>Pianificazione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75DA4" w:rsidP="006001E9">
            <w:pPr>
              <w:rPr>
                <w:lang w:val="it-IT"/>
              </w:rPr>
            </w:pPr>
            <w:r>
              <w:rPr>
                <w:noProof/>
                <w:lang w:val="en-US" w:eastAsia="en-US"/>
              </w:rPr>
              <w:drawing>
                <wp:inline distT="0" distB="0" distL="0" distR="0" wp14:anchorId="2E16EA8F" wp14:editId="72F04638">
                  <wp:extent cx="612013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46935"/>
                          </a:xfrm>
                          <a:prstGeom prst="rect">
                            <a:avLst/>
                          </a:prstGeom>
                        </pic:spPr>
                      </pic:pic>
                    </a:graphicData>
                  </a:graphic>
                </wp:inline>
              </w:drawing>
            </w:r>
          </w:p>
          <w:p w:rsidR="0072427A" w:rsidRPr="00AB05BB" w:rsidRDefault="0072427A" w:rsidP="003C04BA">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w:t>
            </w:r>
            <w:r w:rsidR="003C04BA">
              <w:t xml:space="preserve">Diagramma </w:t>
            </w:r>
            <w:r w:rsidR="0055402E">
              <w:t xml:space="preserve">di Gantt </w:t>
            </w:r>
            <w:r w:rsidR="003C04BA">
              <w:t>preventivo del progetto</w:t>
            </w:r>
          </w:p>
        </w:tc>
      </w:tr>
    </w:tbl>
    <w:p w:rsidR="00AB05BB" w:rsidRPr="00D03EA1" w:rsidRDefault="00AB05BB" w:rsidP="00811FD8">
      <w:pPr>
        <w:pStyle w:val="Heading2"/>
      </w:pPr>
      <w:bookmarkStart w:id="8" w:name="_Toc491247135"/>
      <w:r w:rsidRPr="00D03EA1">
        <w:t>Analisi dei mezzi</w:t>
      </w:r>
      <w:bookmarkEnd w:id="8"/>
    </w:p>
    <w:p w:rsidR="00AB05BB" w:rsidRPr="00D03EA1" w:rsidRDefault="00AB05BB" w:rsidP="00E25E10">
      <w:pPr>
        <w:pStyle w:val="Heading3"/>
      </w:pPr>
      <w:bookmarkStart w:id="9" w:name="_Toc413411419"/>
      <w:bookmarkStart w:id="10" w:name="_Toc491247136"/>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C252E1" w:rsidP="00AB05BB">
      <w:pPr>
        <w:rPr>
          <w:lang w:val="it-IT"/>
        </w:rPr>
      </w:pPr>
      <w:r>
        <w:rPr>
          <w:lang w:val="it-IT"/>
        </w:rPr>
        <w:t>Per la rea</w:t>
      </w:r>
      <w:r w:rsidR="000B5BB0">
        <w:rPr>
          <w:lang w:val="it-IT"/>
        </w:rPr>
        <w:t>lizzazione di questo progetto verranno utilizzati i sequenti software</w:t>
      </w:r>
      <w:r>
        <w:rPr>
          <w:lang w:val="it-IT"/>
        </w:rPr>
        <w:t>:</w:t>
      </w:r>
    </w:p>
    <w:p w:rsidR="00C252E1" w:rsidRDefault="00C252E1" w:rsidP="00C252E1">
      <w:pPr>
        <w:pStyle w:val="ListParagraph"/>
        <w:numPr>
          <w:ilvl w:val="0"/>
          <w:numId w:val="28"/>
        </w:numPr>
        <w:rPr>
          <w:lang w:val="it-IT"/>
        </w:rPr>
      </w:pPr>
      <w:r>
        <w:rPr>
          <w:lang w:val="it-IT"/>
        </w:rPr>
        <w:t>GanttProject</w:t>
      </w:r>
      <w:r w:rsidR="0068034E">
        <w:rPr>
          <w:lang w:val="it-IT"/>
        </w:rPr>
        <w:t xml:space="preserve"> 2.8.5</w:t>
      </w:r>
    </w:p>
    <w:p w:rsidR="00C252E1" w:rsidRDefault="00C252E1" w:rsidP="00C252E1">
      <w:pPr>
        <w:pStyle w:val="ListParagraph"/>
        <w:numPr>
          <w:ilvl w:val="0"/>
          <w:numId w:val="28"/>
        </w:numPr>
        <w:rPr>
          <w:lang w:val="it-IT"/>
        </w:rPr>
      </w:pPr>
      <w:r>
        <w:rPr>
          <w:lang w:val="it-IT"/>
        </w:rPr>
        <w:t>PhpStorm</w:t>
      </w:r>
      <w:r w:rsidR="006E5A06">
        <w:rPr>
          <w:lang w:val="it-IT"/>
        </w:rPr>
        <w:t xml:space="preserve"> 2018.1</w:t>
      </w:r>
      <w:r w:rsidR="00D56E68">
        <w:rPr>
          <w:lang w:val="it-IT"/>
        </w:rPr>
        <w:t xml:space="preserve"> e Visual Studio Code 1.2.8</w:t>
      </w:r>
      <w:bookmarkStart w:id="11" w:name="_GoBack"/>
      <w:bookmarkEnd w:id="11"/>
    </w:p>
    <w:p w:rsidR="00C252E1" w:rsidRPr="00095F12" w:rsidRDefault="00C252E1" w:rsidP="00095F12">
      <w:pPr>
        <w:pStyle w:val="ListParagraph"/>
        <w:numPr>
          <w:ilvl w:val="0"/>
          <w:numId w:val="28"/>
        </w:numPr>
        <w:rPr>
          <w:lang w:val="en-US"/>
        </w:rPr>
      </w:pPr>
      <w:r w:rsidRPr="00095F12">
        <w:rPr>
          <w:lang w:val="en-US"/>
        </w:rPr>
        <w:t>Webserver tramite Apache</w:t>
      </w:r>
      <w:r w:rsidR="004E0B7F" w:rsidRPr="00095F12">
        <w:rPr>
          <w:lang w:val="en-US"/>
        </w:rPr>
        <w:t xml:space="preserve"> 2.4.27</w:t>
      </w:r>
      <w:r w:rsidRPr="00095F12">
        <w:rPr>
          <w:lang w:val="en-US"/>
        </w:rPr>
        <w:t xml:space="preserve"> e Php</w:t>
      </w:r>
      <w:r w:rsidR="004E0B7F" w:rsidRPr="00095F12">
        <w:rPr>
          <w:lang w:val="en-US"/>
        </w:rPr>
        <w:t xml:space="preserve"> </w:t>
      </w:r>
      <w:r w:rsidR="006E67A3" w:rsidRPr="00095F12">
        <w:rPr>
          <w:lang w:val="en-US"/>
        </w:rPr>
        <w:t>7.2.10</w:t>
      </w:r>
      <w:r w:rsidR="00095F12" w:rsidRPr="00095F12">
        <w:rPr>
          <w:lang w:val="en-US"/>
        </w:rPr>
        <w:t xml:space="preserve"> VC15 x64 Thread Safe</w:t>
      </w:r>
    </w:p>
    <w:p w:rsidR="00A967FB" w:rsidRDefault="00AB05BB" w:rsidP="00A967FB">
      <w:pPr>
        <w:pStyle w:val="Heading3"/>
      </w:pPr>
      <w:bookmarkStart w:id="12" w:name="_Toc413411420"/>
      <w:bookmarkStart w:id="13" w:name="_Toc491247137"/>
      <w:r w:rsidRPr="00D03EA1">
        <w:t>Hardware</w:t>
      </w:r>
      <w:bookmarkEnd w:id="12"/>
      <w:bookmarkEnd w:id="13"/>
    </w:p>
    <w:p w:rsidR="00A967FB" w:rsidRDefault="00095F12" w:rsidP="00A967FB">
      <w:pPr>
        <w:rPr>
          <w:lang w:val="it-IT"/>
        </w:rPr>
      </w:pPr>
      <w:r>
        <w:rPr>
          <w:lang w:val="it-IT"/>
        </w:rPr>
        <w:t>Il prodotto potrà essere utilizzabile su qualsiasi dispositivo abile nella connessione ad una pagina web.</w:t>
      </w:r>
    </w:p>
    <w:p w:rsidR="00095F12" w:rsidRDefault="00095F12" w:rsidP="00A967FB">
      <w:pPr>
        <w:rPr>
          <w:lang w:val="it-IT"/>
        </w:rPr>
      </w:pPr>
      <w:r>
        <w:rPr>
          <w:lang w:val="it-IT"/>
        </w:rPr>
        <w:t>La macchina sulla quale sarà sviluppato il prodotto avrà queste specifiche:</w:t>
      </w:r>
    </w:p>
    <w:p w:rsidR="00095F12" w:rsidRPr="00095F12" w:rsidRDefault="00095F12" w:rsidP="00095F12">
      <w:pPr>
        <w:pStyle w:val="ListParagraph"/>
        <w:numPr>
          <w:ilvl w:val="0"/>
          <w:numId w:val="29"/>
        </w:numPr>
        <w:rPr>
          <w:lang w:val="en-US"/>
        </w:rPr>
      </w:pPr>
      <w:r w:rsidRPr="00095F12">
        <w:rPr>
          <w:lang w:val="en-US"/>
        </w:rPr>
        <w:t>GPU: Nvidia GeForce GTX 1060 6GB</w:t>
      </w:r>
    </w:p>
    <w:p w:rsidR="00095F12" w:rsidRDefault="00095F12" w:rsidP="00095F12">
      <w:pPr>
        <w:pStyle w:val="ListParagraph"/>
        <w:numPr>
          <w:ilvl w:val="0"/>
          <w:numId w:val="29"/>
        </w:numPr>
        <w:rPr>
          <w:lang w:val="it-IT"/>
        </w:rPr>
      </w:pPr>
      <w:r>
        <w:rPr>
          <w:lang w:val="it-IT"/>
        </w:rPr>
        <w:t>RAM: 16 GB</w:t>
      </w:r>
    </w:p>
    <w:p w:rsidR="00095F12" w:rsidRPr="00095F12" w:rsidRDefault="00095F12" w:rsidP="00095F12">
      <w:pPr>
        <w:pStyle w:val="ListParagraph"/>
        <w:numPr>
          <w:ilvl w:val="0"/>
          <w:numId w:val="29"/>
        </w:numPr>
        <w:rPr>
          <w:lang w:val="it-IT"/>
        </w:rPr>
      </w:pPr>
      <w:r>
        <w:rPr>
          <w:lang w:val="it-IT"/>
        </w:rPr>
        <w:t>CPU: Intel Core i7 7700HQ 2.8GHz</w:t>
      </w:r>
    </w:p>
    <w:p w:rsidR="00620991" w:rsidRPr="00905BDF" w:rsidRDefault="00620991" w:rsidP="00620991">
      <w:pPr>
        <w:pStyle w:val="Heading1"/>
      </w:pPr>
      <w:bookmarkStart w:id="14" w:name="_Toc429059808"/>
      <w:bookmarkStart w:id="15" w:name="_Toc491247138"/>
      <w:r w:rsidRPr="00A967FB">
        <w:lastRenderedPageBreak/>
        <w:t>Progettazione</w:t>
      </w:r>
      <w:bookmarkEnd w:id="14"/>
      <w:bookmarkEnd w:id="15"/>
    </w:p>
    <w:p w:rsidR="00620991" w:rsidRDefault="00620991" w:rsidP="00FB0FA8">
      <w:pPr>
        <w:pStyle w:val="Heading2"/>
      </w:pPr>
      <w:bookmarkStart w:id="16" w:name="_Toc429059809"/>
      <w:bookmarkStart w:id="17" w:name="_Toc491247139"/>
      <w:r w:rsidRPr="00D03EA1">
        <w:t>Design dell’architettura del sistema</w:t>
      </w:r>
      <w:bookmarkEnd w:id="16"/>
      <w:bookmarkEnd w:id="17"/>
    </w:p>
    <w:p w:rsidR="00444DB3" w:rsidRPr="00444DB3" w:rsidRDefault="00444DB3" w:rsidP="00444DB3">
      <w:pPr>
        <w:rPr>
          <w:lang w:val="it-IT"/>
        </w:rPr>
      </w:pPr>
      <w:r>
        <w:rPr>
          <w:noProof/>
          <w:lang w:val="en-US" w:eastAsia="en-US"/>
        </w:rPr>
        <w:drawing>
          <wp:inline distT="0" distB="0" distL="0" distR="0" wp14:anchorId="290768F2" wp14:editId="1BFAD73D">
            <wp:extent cx="612013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82800"/>
                    </a:xfrm>
                    <a:prstGeom prst="rect">
                      <a:avLst/>
                    </a:prstGeom>
                  </pic:spPr>
                </pic:pic>
              </a:graphicData>
            </a:graphic>
          </wp:inline>
        </w:drawing>
      </w:r>
    </w:p>
    <w:p w:rsidR="0062099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4D0488" w:rsidRDefault="004D0488" w:rsidP="004D0488">
      <w:pPr>
        <w:rPr>
          <w:lang w:val="it-IT"/>
        </w:rPr>
      </w:pPr>
      <w:r>
        <w:rPr>
          <w:lang w:val="it-IT"/>
        </w:rPr>
        <w:t xml:space="preserve">I dati verrano salvati all’interno dei file csv </w:t>
      </w:r>
      <w:r w:rsidR="000C6551">
        <w:rPr>
          <w:lang w:val="it-IT"/>
        </w:rPr>
        <w:t xml:space="preserve">globale </w:t>
      </w:r>
      <w:r>
        <w:rPr>
          <w:lang w:val="it-IT"/>
        </w:rPr>
        <w:t>con questo schema:</w:t>
      </w:r>
    </w:p>
    <w:p w:rsidR="004D0488" w:rsidRDefault="004D0488" w:rsidP="004D0488">
      <w:pPr>
        <w:rPr>
          <w:rStyle w:val="IntenseEmphasis"/>
        </w:rPr>
      </w:pPr>
      <w:r w:rsidRPr="004D0488">
        <w:rPr>
          <w:rStyle w:val="IntenseEmphasis"/>
        </w:rPr>
        <w:t>id,</w:t>
      </w:r>
      <w:r w:rsidR="000C6551">
        <w:rPr>
          <w:rStyle w:val="IntenseEmphasis"/>
        </w:rPr>
        <w:t>data_registrazione,</w:t>
      </w:r>
      <w:r w:rsidRPr="004D0488">
        <w:rPr>
          <w:rStyle w:val="IntenseEmphasis"/>
        </w:rPr>
        <w:t>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4D0488" w:rsidRDefault="004D0488" w:rsidP="004D0488">
      <w:pPr>
        <w:rPr>
          <w:rStyle w:val="IntenseEmphasis"/>
          <w:i w:val="0"/>
          <w:color w:val="auto"/>
          <w:lang w:val="it-IT"/>
        </w:rPr>
      </w:pPr>
    </w:p>
    <w:p w:rsidR="000C6551" w:rsidRDefault="000C6551" w:rsidP="004D0488">
      <w:pPr>
        <w:rPr>
          <w:rStyle w:val="IntenseEmphasis"/>
          <w:i w:val="0"/>
          <w:color w:val="auto"/>
          <w:lang w:val="it-IT"/>
        </w:rPr>
      </w:pPr>
      <w:r>
        <w:rPr>
          <w:rStyle w:val="IntenseEmphasis"/>
          <w:i w:val="0"/>
          <w:color w:val="auto"/>
          <w:lang w:val="it-IT"/>
        </w:rPr>
        <w:t>Invece i dati del file csv giornaliero verranno salvato con quest’altro schema molto simile:</w:t>
      </w:r>
    </w:p>
    <w:p w:rsidR="000C6551" w:rsidRDefault="000C6551" w:rsidP="000C6551">
      <w:pPr>
        <w:rPr>
          <w:rStyle w:val="IntenseEmphasis"/>
        </w:rPr>
      </w:pPr>
      <w:r>
        <w:rPr>
          <w:rStyle w:val="IntenseEmphasis"/>
        </w:rPr>
        <w:t>id</w:t>
      </w:r>
      <w:r w:rsidRPr="004D0488">
        <w:rPr>
          <w:rStyle w:val="IntenseEmphasis"/>
        </w:rPr>
        <w:t xml:space="preserve"> 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0C6551" w:rsidRPr="000C6551" w:rsidRDefault="000C6551" w:rsidP="004D0488">
      <w:pPr>
        <w:rPr>
          <w:rStyle w:val="IntenseEmphasis"/>
          <w:i w:val="0"/>
          <w:color w:val="auto"/>
        </w:rPr>
      </w:pPr>
    </w:p>
    <w:p w:rsidR="004D0488" w:rsidRPr="004D0488" w:rsidRDefault="004D0488" w:rsidP="004D0488">
      <w:pPr>
        <w:rPr>
          <w:rStyle w:val="IntenseEmphasis"/>
          <w:i w:val="0"/>
          <w:color w:val="auto"/>
          <w:lang w:val="it-IT"/>
        </w:rPr>
      </w:pPr>
      <w:r>
        <w:rPr>
          <w:rStyle w:val="IntenseEmphasis"/>
          <w:i w:val="0"/>
          <w:color w:val="auto"/>
          <w:lang w:val="it-IT"/>
        </w:rPr>
        <w:t>I dati all’interno del file csv saranno separati dal carattere ‘,’.</w:t>
      </w:r>
      <w:r w:rsidR="000C6551">
        <w:rPr>
          <w:rStyle w:val="IntenseEmphasis"/>
          <w:i w:val="0"/>
          <w:color w:val="auto"/>
          <w:lang w:val="it-IT"/>
        </w:rPr>
        <w:t xml:space="preserve"> Inoltre gli id dei dati salvati all’interno del file csv globale avranno il classico id incrementale e quindi non avranno nessuna relazione con gli id del file csv locale.</w:t>
      </w:r>
    </w:p>
    <w:p w:rsidR="004D0488" w:rsidRDefault="00620991" w:rsidP="004D0488">
      <w:pPr>
        <w:pStyle w:val="Heading2"/>
      </w:pPr>
      <w:bookmarkStart w:id="20" w:name="_Toc429059811"/>
      <w:bookmarkStart w:id="21" w:name="_Toc491247141"/>
      <w:r w:rsidRPr="00D03EA1">
        <w:t>Design delle interfacce</w:t>
      </w:r>
      <w:bookmarkEnd w:id="20"/>
      <w:bookmarkEnd w:id="21"/>
    </w:p>
    <w:p w:rsidR="00664FD6" w:rsidRPr="00664FD6" w:rsidRDefault="00664FD6" w:rsidP="00664FD6">
      <w:pPr>
        <w:rPr>
          <w:lang w:val="it-IT"/>
        </w:rPr>
      </w:pPr>
      <w:r>
        <w:rPr>
          <w:lang w:val="it-IT"/>
        </w:rPr>
        <w:t>Home page:</w:t>
      </w:r>
    </w:p>
    <w:p w:rsidR="00664FD6" w:rsidRDefault="00664FD6" w:rsidP="00664FD6">
      <w:pPr>
        <w:rPr>
          <w:lang w:val="it-IT"/>
        </w:rPr>
      </w:pPr>
      <w:r>
        <w:rPr>
          <w:noProof/>
          <w:lang w:val="en-US" w:eastAsia="en-US"/>
        </w:rPr>
        <w:drawing>
          <wp:inline distT="0" distB="0" distL="0" distR="0" wp14:anchorId="54B24B06" wp14:editId="18A3753C">
            <wp:extent cx="612013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4320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di registrazione:</w:t>
      </w:r>
    </w:p>
    <w:p w:rsidR="00664FD6" w:rsidRDefault="00664FD6" w:rsidP="00664FD6">
      <w:pPr>
        <w:rPr>
          <w:lang w:val="it-IT"/>
        </w:rPr>
      </w:pPr>
      <w:r>
        <w:rPr>
          <w:noProof/>
          <w:lang w:val="en-US" w:eastAsia="en-US"/>
        </w:rPr>
        <w:drawing>
          <wp:inline distT="0" distB="0" distL="0" distR="0" wp14:anchorId="3EC8B387" wp14:editId="4E66B506">
            <wp:extent cx="6120130" cy="2753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3995"/>
                    </a:xfrm>
                    <a:prstGeom prst="rect">
                      <a:avLst/>
                    </a:prstGeom>
                  </pic:spPr>
                </pic:pic>
              </a:graphicData>
            </a:graphic>
          </wp:inline>
        </w:drawing>
      </w: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r>
        <w:rPr>
          <w:lang w:val="it-IT"/>
        </w:rPr>
        <w:t>Pagina di controllo per i dati inseriti:</w:t>
      </w:r>
    </w:p>
    <w:p w:rsidR="00664FD6" w:rsidRDefault="00664FD6" w:rsidP="00664FD6">
      <w:pPr>
        <w:rPr>
          <w:lang w:val="it-IT"/>
        </w:rPr>
      </w:pPr>
      <w:r>
        <w:rPr>
          <w:noProof/>
          <w:lang w:val="en-US" w:eastAsia="en-US"/>
        </w:rPr>
        <w:drawing>
          <wp:inline distT="0" distB="0" distL="0" distR="0" wp14:anchorId="382E5864" wp14:editId="69597786">
            <wp:extent cx="6120130" cy="2754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5463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che mostra tutti i dati delle registrazioni giornaliere:</w:t>
      </w:r>
    </w:p>
    <w:p w:rsidR="00664FD6" w:rsidRDefault="00664FD6" w:rsidP="00664FD6">
      <w:pPr>
        <w:rPr>
          <w:lang w:val="it-IT"/>
        </w:rPr>
      </w:pPr>
      <w:r>
        <w:rPr>
          <w:noProof/>
          <w:lang w:val="en-US" w:eastAsia="en-US"/>
        </w:rPr>
        <w:drawing>
          <wp:inline distT="0" distB="0" distL="0" distR="0" wp14:anchorId="6E9913C9" wp14:editId="01310A8D">
            <wp:extent cx="6120130" cy="27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73045"/>
                    </a:xfrm>
                    <a:prstGeom prst="rect">
                      <a:avLst/>
                    </a:prstGeom>
                  </pic:spPr>
                </pic:pic>
              </a:graphicData>
            </a:graphic>
          </wp:inline>
        </w:drawing>
      </w:r>
    </w:p>
    <w:p w:rsidR="00AE051D" w:rsidRPr="00664FD6" w:rsidRDefault="00AE051D" w:rsidP="00664FD6">
      <w:pPr>
        <w:rPr>
          <w:lang w:val="it-IT"/>
        </w:rPr>
      </w:pPr>
    </w:p>
    <w:p w:rsidR="00620991" w:rsidRDefault="00620991" w:rsidP="00620991">
      <w:pPr>
        <w:pStyle w:val="Heading2"/>
      </w:pPr>
      <w:bookmarkStart w:id="22" w:name="_Toc429059812"/>
      <w:bookmarkStart w:id="23" w:name="_Toc491247142"/>
      <w:r w:rsidRPr="00D03EA1">
        <w:t>Design procedurale</w:t>
      </w:r>
      <w:bookmarkEnd w:id="22"/>
      <w:bookmarkEnd w:id="23"/>
    </w:p>
    <w:p w:rsidR="00620991" w:rsidRDefault="00484BEE" w:rsidP="00620991">
      <w:pPr>
        <w:rPr>
          <w:lang w:val="it-IT"/>
        </w:rPr>
      </w:pPr>
      <w:r>
        <w:rPr>
          <w:noProof/>
          <w:lang w:val="en-US" w:eastAsia="en-US"/>
        </w:rPr>
        <w:drawing>
          <wp:inline distT="0" distB="0" distL="0" distR="0" wp14:anchorId="4670C708" wp14:editId="3CB36DCC">
            <wp:extent cx="612013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59175"/>
                    </a:xfrm>
                    <a:prstGeom prst="rect">
                      <a:avLst/>
                    </a:prstGeom>
                  </pic:spPr>
                </pic:pic>
              </a:graphicData>
            </a:graphic>
          </wp:inline>
        </w:drawing>
      </w: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 xml:space="preserve">Definire in modo accurato tutti i test che devono essere realizzati per garantire l’adempimento delle richieste </w:t>
      </w:r>
      <w:r w:rsidR="002F70B7">
        <w:rPr>
          <w:lang w:val="it-IT"/>
        </w:rPr>
        <w:t>0</w:t>
      </w:r>
      <w:r>
        <w:rPr>
          <w:lang w:val="it-IT"/>
        </w:rPr>
        <w:t>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F70B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2F70B7" w:rsidP="00BD0E15">
            <w:pPr>
              <w:rPr>
                <w:lang w:val="en-GB" w:eastAsia="en-US"/>
              </w:rPr>
            </w:pPr>
            <w:r>
              <w:rPr>
                <w:sz w:val="18"/>
                <w:szCs w:val="18"/>
              </w:rPr>
              <w:t>REQ-00</w:t>
            </w:r>
            <w:r w:rsidR="00B3304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2F70B7" w:rsidRDefault="002F70B7" w:rsidP="00421072">
            <w:pPr>
              <w:pStyle w:val="BodyTextChar"/>
              <w:rPr>
                <w:sz w:val="18"/>
                <w:szCs w:val="18"/>
                <w:lang w:val="it-CH"/>
              </w:rPr>
            </w:pPr>
            <w:r>
              <w:rPr>
                <w:sz w:val="18"/>
                <w:szCs w:val="18"/>
                <w:lang w:val="it-CH"/>
              </w:rPr>
              <w:t xml:space="preserve">Controllo dei caratteri </w:t>
            </w:r>
            <w:r w:rsidR="00421072">
              <w:rPr>
                <w:sz w:val="18"/>
                <w:szCs w:val="18"/>
                <w:lang w:val="it-CH"/>
              </w:rPr>
              <w:t>nei cambi di testo</w:t>
            </w:r>
          </w:p>
        </w:tc>
      </w:tr>
      <w:tr w:rsidR="00B33048" w:rsidRPr="002F70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2F70B7" w:rsidRPr="002F70B7" w:rsidRDefault="002F70B7" w:rsidP="002F70B7">
            <w:pPr>
              <w:pStyle w:val="BodyTextChar"/>
              <w:rPr>
                <w:sz w:val="18"/>
                <w:szCs w:val="18"/>
                <w:lang w:val="it-CH"/>
              </w:rPr>
            </w:pPr>
            <w:r w:rsidRPr="002F70B7">
              <w:rPr>
                <w:sz w:val="18"/>
                <w:szCs w:val="18"/>
                <w:lang w:val="it-CH"/>
              </w:rPr>
              <w:t>Questo controllo si occupa di testare il funzionamento della</w:t>
            </w:r>
            <w:r>
              <w:rPr>
                <w:sz w:val="18"/>
                <w:szCs w:val="18"/>
                <w:lang w:val="it-CH"/>
              </w:rPr>
              <w:t xml:space="preserve"> validazione dei campi di testo</w:t>
            </w:r>
            <w:r w:rsidR="00421072">
              <w:rPr>
                <w:sz w:val="18"/>
                <w:szCs w:val="18"/>
                <w:lang w:val="it-CH"/>
              </w:rPr>
              <w:t xml:space="preserve"> nel form di registrazione tranne del campo hobby</w:t>
            </w:r>
            <w:r>
              <w:rPr>
                <w:sz w:val="18"/>
                <w:szCs w:val="18"/>
                <w:lang w:val="it-CH"/>
              </w:rPr>
              <w:t xml:space="preserve">. Il validatore </w:t>
            </w:r>
            <w:r w:rsidR="00300226">
              <w:rPr>
                <w:sz w:val="18"/>
                <w:szCs w:val="18"/>
                <w:lang w:val="it-CH"/>
              </w:rPr>
              <w:t>ritiene valide le stringhe che hanno meno di 50 caratteri e che non contengono cifre numeriche.</w:t>
            </w:r>
          </w:p>
        </w:tc>
      </w:tr>
      <w:tr w:rsidR="00B33048" w:rsidRPr="00300226" w:rsidTr="00BD0E15">
        <w:tc>
          <w:tcPr>
            <w:tcW w:w="2050" w:type="dxa"/>
            <w:tcBorders>
              <w:right w:val="single" w:sz="4" w:space="0" w:color="auto"/>
            </w:tcBorders>
            <w:shd w:val="pct25" w:color="auto" w:fill="auto"/>
          </w:tcPr>
          <w:p w:rsidR="00B33048" w:rsidRPr="002F70B7" w:rsidRDefault="00B33048" w:rsidP="00BD0E15">
            <w:pPr>
              <w:pStyle w:val="BodyTextChar"/>
              <w:rPr>
                <w:b/>
                <w:sz w:val="18"/>
                <w:szCs w:val="18"/>
                <w:lang w:val="it-CH"/>
              </w:rPr>
            </w:pPr>
            <w:r w:rsidRPr="002F70B7">
              <w:rPr>
                <w:b/>
                <w:sz w:val="18"/>
                <w:szCs w:val="18"/>
                <w:lang w:val="it-CH"/>
              </w:rPr>
              <w:t>Prerequisiti:</w:t>
            </w:r>
          </w:p>
        </w:tc>
        <w:tc>
          <w:tcPr>
            <w:tcW w:w="7663" w:type="dxa"/>
            <w:gridSpan w:val="3"/>
            <w:tcBorders>
              <w:left w:val="single" w:sz="4" w:space="0" w:color="auto"/>
            </w:tcBorders>
          </w:tcPr>
          <w:p w:rsidR="00B33048" w:rsidRPr="00300226" w:rsidRDefault="00300226" w:rsidP="00BD0E15">
            <w:pPr>
              <w:pStyle w:val="BodyTextChar"/>
              <w:rPr>
                <w:sz w:val="18"/>
                <w:szCs w:val="18"/>
                <w:lang w:val="it-CH"/>
              </w:rPr>
            </w:pPr>
            <w:r w:rsidRPr="00300226">
              <w:rPr>
                <w:sz w:val="18"/>
                <w:szCs w:val="18"/>
                <w:lang w:val="it-CH"/>
              </w:rPr>
              <w:t>Il server ed i relativi servizi di comunicazione devono essere attivi.</w:t>
            </w:r>
          </w:p>
        </w:tc>
      </w:tr>
      <w:tr w:rsidR="00B33048" w:rsidRPr="0030022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300226" w:rsidRDefault="00300226" w:rsidP="00BD0E15">
            <w:pPr>
              <w:pStyle w:val="BodyTextChar"/>
              <w:numPr>
                <w:ilvl w:val="0"/>
                <w:numId w:val="17"/>
              </w:numPr>
              <w:ind w:left="357" w:hanging="357"/>
              <w:rPr>
                <w:sz w:val="18"/>
                <w:szCs w:val="18"/>
                <w:lang w:val="it-CH"/>
              </w:rPr>
            </w:pPr>
            <w:r w:rsidRPr="00300226">
              <w:rPr>
                <w:sz w:val="18"/>
                <w:szCs w:val="18"/>
                <w:lang w:val="it-CH"/>
              </w:rPr>
              <w:t>Recarsi sulla pagina “register.php”</w:t>
            </w:r>
          </w:p>
          <w:p w:rsidR="00300226" w:rsidRPr="00300226" w:rsidRDefault="00300226" w:rsidP="00300226">
            <w:pPr>
              <w:pStyle w:val="BodyTextChar"/>
              <w:numPr>
                <w:ilvl w:val="0"/>
                <w:numId w:val="17"/>
              </w:numPr>
              <w:rPr>
                <w:i/>
                <w:sz w:val="18"/>
                <w:szCs w:val="18"/>
                <w:lang w:val="it-CH"/>
              </w:rPr>
            </w:pPr>
            <w:r w:rsidRPr="00300226">
              <w:rPr>
                <w:sz w:val="18"/>
                <w:szCs w:val="18"/>
                <w:lang w:val="it-CH"/>
              </w:rPr>
              <w:t>Inserire del testo con più di 50 caratteri e con delle cifre numeriche</w:t>
            </w:r>
            <w:r>
              <w:rPr>
                <w:sz w:val="18"/>
                <w:szCs w:val="18"/>
                <w:lang w:val="it-CH"/>
              </w:rPr>
              <w:t xml:space="preserve"> in tutti i campi di testo (tranne il campo hobby)</w:t>
            </w:r>
            <w:r w:rsidRPr="00300226">
              <w:rPr>
                <w:sz w:val="18"/>
                <w:szCs w:val="18"/>
                <w:lang w:val="it-CH"/>
              </w:rPr>
              <w:br/>
            </w:r>
            <w:r>
              <w:rPr>
                <w:sz w:val="18"/>
                <w:szCs w:val="18"/>
                <w:lang w:val="it-CH"/>
              </w:rPr>
              <w:t xml:space="preserve">Es: </w:t>
            </w:r>
            <w:r w:rsidRPr="00300226">
              <w:rPr>
                <w:i/>
                <w:sz w:val="18"/>
                <w:szCs w:val="18"/>
                <w:lang w:val="it-CH"/>
              </w:rPr>
              <w:t>questaèunaprova123questaèunaprova123questaèunaprova123</w:t>
            </w:r>
          </w:p>
          <w:p w:rsidR="00300226" w:rsidRDefault="00300226" w:rsidP="00300226">
            <w:pPr>
              <w:pStyle w:val="BodyTextChar"/>
              <w:numPr>
                <w:ilvl w:val="0"/>
                <w:numId w:val="17"/>
              </w:numPr>
              <w:rPr>
                <w:sz w:val="18"/>
                <w:szCs w:val="18"/>
                <w:lang w:val="it-CH"/>
              </w:rPr>
            </w:pPr>
            <w:r w:rsidRPr="00300226">
              <w:rPr>
                <w:sz w:val="18"/>
                <w:szCs w:val="18"/>
                <w:lang w:val="it-CH"/>
              </w:rPr>
              <w:t>Riempire gli altri campi con valori plausibili</w:t>
            </w:r>
          </w:p>
          <w:p w:rsidR="00300226" w:rsidRPr="00300226" w:rsidRDefault="00300226" w:rsidP="00300226">
            <w:pPr>
              <w:pStyle w:val="Caption"/>
              <w:numPr>
                <w:ilvl w:val="0"/>
                <w:numId w:val="17"/>
              </w:numPr>
              <w:rPr>
                <w:lang w:eastAsia="en-US"/>
              </w:rPr>
            </w:pPr>
            <w:r>
              <w:rPr>
                <w:lang w:eastAsia="en-US"/>
              </w:rPr>
              <w:t>Provare a continuare con il processo di registrazione schiacciando il bottone intitolato “Avanti”</w:t>
            </w:r>
          </w:p>
        </w:tc>
      </w:tr>
      <w:tr w:rsidR="00B33048" w:rsidRPr="0030022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300226" w:rsidRDefault="00300226" w:rsidP="00BD0E15">
            <w:pPr>
              <w:pStyle w:val="BodyTextChar"/>
              <w:rPr>
                <w:sz w:val="18"/>
                <w:szCs w:val="18"/>
                <w:lang w:val="it-CH"/>
              </w:rPr>
            </w:pPr>
            <w:r w:rsidRPr="00300226">
              <w:rPr>
                <w:sz w:val="18"/>
                <w:szCs w:val="18"/>
                <w:lang w:val="it-CH"/>
              </w:rPr>
              <w:t xml:space="preserve">I campi di testo (tranne il campo “hobby”) saranno segnalate all’utente per renderlo consapevole di aver inserito un valore non valido e cliccando sul bottone </w:t>
            </w:r>
            <w:r>
              <w:rPr>
                <w:sz w:val="18"/>
                <w:szCs w:val="18"/>
                <w:lang w:val="it-CH"/>
              </w:rPr>
              <w:t>“</w:t>
            </w:r>
            <w:r w:rsidRPr="00300226">
              <w:rPr>
                <w:sz w:val="18"/>
                <w:szCs w:val="18"/>
                <w:lang w:val="it-CH"/>
              </w:rPr>
              <w:t>Avanti”</w:t>
            </w:r>
            <w:r>
              <w:rPr>
                <w:sz w:val="18"/>
                <w:szCs w:val="18"/>
                <w:lang w:val="it-CH"/>
              </w:rPr>
              <w:t xml:space="preserve"> verranno mostrati a schermo quali campi non sono stati riempiti correttamente</w:t>
            </w:r>
          </w:p>
        </w:tc>
      </w:tr>
    </w:tbl>
    <w:p w:rsidR="00B33048" w:rsidRPr="00300226" w:rsidRDefault="00B33048" w:rsidP="00B33048"/>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DD7" w:rsidRDefault="00742DD7">
      <w:r>
        <w:separator/>
      </w:r>
    </w:p>
  </w:endnote>
  <w:endnote w:type="continuationSeparator" w:id="0">
    <w:p w:rsidR="00742DD7" w:rsidRDefault="0074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484BEE" w:rsidP="002C797B">
    <w:pPr>
      <w:pStyle w:val="Footer"/>
    </w:pPr>
    <w:r>
      <w:t>Luca Di Bello</w:t>
    </w:r>
    <w:r w:rsidR="00584FA1">
      <w:tab/>
    </w:r>
    <w:fldSimple w:instr=" FILENAME \* MERGEFORMAT ">
      <w:r w:rsidR="00597A0E">
        <w:rPr>
          <w:noProof/>
        </w:rPr>
        <w:t>2018_I3dibello_doc_prog1.docx</w:t>
      </w:r>
    </w:fldSimple>
    <w:r w:rsidR="00584FA1">
      <w:tab/>
      <w:t xml:space="preserve">Versione: </w:t>
    </w:r>
    <w:r w:rsidR="00597A0E">
      <w:t>10.10.2018</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97A0E">
          <w:pPr>
            <w:rPr>
              <w:lang w:val="it-IT"/>
            </w:rPr>
          </w:pPr>
          <w:r>
            <w:rPr>
              <w:lang w:val="it-IT"/>
            </w:rPr>
            <w:t>Progetto 1</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97A0E">
          <w:pPr>
            <w:rPr>
              <w:lang w:val="it-IT"/>
            </w:rPr>
          </w:pPr>
          <w:r>
            <w:rPr>
              <w:lang w:val="it-IT"/>
            </w:rPr>
            <w:t>Luca Di Bello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97A0E">
          <w:pPr>
            <w:rPr>
              <w:lang w:val="it-IT"/>
            </w:rPr>
          </w:pPr>
          <w:r>
            <w:rPr>
              <w:lang w:val="it-IT"/>
            </w:rPr>
            <w:t>Info 3AC</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97A0E">
          <w:pPr>
            <w:rPr>
              <w:lang w:val="it-IT"/>
            </w:rPr>
          </w:pPr>
          <w:r>
            <w:rPr>
              <w:lang w:val="it-IT"/>
            </w:rPr>
            <w:t>2018/2019</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97A0E">
          <w:pPr>
            <w:rPr>
              <w:lang w:val="it-IT"/>
            </w:rPr>
          </w:pPr>
          <w:r>
            <w:rPr>
              <w:lang w:val="it-IT"/>
            </w:rPr>
            <w:t xml:space="preserve">Luca Muggiasca, Francesco Mussi, Adriano Barchi, Elisa Nannini </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DD7" w:rsidRDefault="00742DD7">
      <w:r>
        <w:separator/>
      </w:r>
    </w:p>
  </w:footnote>
  <w:footnote w:type="continuationSeparator" w:id="0">
    <w:p w:rsidR="00742DD7" w:rsidRDefault="00742D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56E68">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56E68">
            <w:rPr>
              <w:rFonts w:cs="Arial"/>
              <w:noProof/>
              <w:snapToGrid w:val="0"/>
            </w:rPr>
            <w:t>12</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342F5"/>
    <w:multiLevelType w:val="hybridMultilevel"/>
    <w:tmpl w:val="E40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EB98B68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C87591"/>
    <w:multiLevelType w:val="hybridMultilevel"/>
    <w:tmpl w:val="1AF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7"/>
  </w:num>
  <w:num w:numId="26">
    <w:abstractNumId w:val="10"/>
  </w:num>
  <w:num w:numId="27">
    <w:abstractNumId w:val="11"/>
  </w:num>
  <w:num w:numId="28">
    <w:abstractNumId w:val="18"/>
  </w:num>
  <w:num w:numId="2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95F12"/>
    <w:rsid w:val="000A0D4C"/>
    <w:rsid w:val="000A3E92"/>
    <w:rsid w:val="000A6929"/>
    <w:rsid w:val="000A6F44"/>
    <w:rsid w:val="000B5BB0"/>
    <w:rsid w:val="000B6446"/>
    <w:rsid w:val="000C108F"/>
    <w:rsid w:val="000C6551"/>
    <w:rsid w:val="000E1993"/>
    <w:rsid w:val="000E3FE2"/>
    <w:rsid w:val="00100A3C"/>
    <w:rsid w:val="001040FC"/>
    <w:rsid w:val="00186E96"/>
    <w:rsid w:val="001A00E1"/>
    <w:rsid w:val="001B6EB2"/>
    <w:rsid w:val="001B728A"/>
    <w:rsid w:val="001F2449"/>
    <w:rsid w:val="00220477"/>
    <w:rsid w:val="00237B2B"/>
    <w:rsid w:val="002526E5"/>
    <w:rsid w:val="00275DA4"/>
    <w:rsid w:val="00281539"/>
    <w:rsid w:val="002C1335"/>
    <w:rsid w:val="002C797B"/>
    <w:rsid w:val="002F26B9"/>
    <w:rsid w:val="002F70B7"/>
    <w:rsid w:val="00300226"/>
    <w:rsid w:val="00323A3B"/>
    <w:rsid w:val="003629C0"/>
    <w:rsid w:val="003B555E"/>
    <w:rsid w:val="003C04BA"/>
    <w:rsid w:val="003E1862"/>
    <w:rsid w:val="003F639C"/>
    <w:rsid w:val="00417B29"/>
    <w:rsid w:val="00421072"/>
    <w:rsid w:val="0042378C"/>
    <w:rsid w:val="00430C47"/>
    <w:rsid w:val="004315FA"/>
    <w:rsid w:val="00444DB3"/>
    <w:rsid w:val="00484BEE"/>
    <w:rsid w:val="004A26E1"/>
    <w:rsid w:val="004A3CE2"/>
    <w:rsid w:val="004D0488"/>
    <w:rsid w:val="004E0B7F"/>
    <w:rsid w:val="004E430D"/>
    <w:rsid w:val="004F5A57"/>
    <w:rsid w:val="005048DB"/>
    <w:rsid w:val="0050706F"/>
    <w:rsid w:val="00525503"/>
    <w:rsid w:val="0055402E"/>
    <w:rsid w:val="005614B6"/>
    <w:rsid w:val="00584FA1"/>
    <w:rsid w:val="00597A0E"/>
    <w:rsid w:val="006001E9"/>
    <w:rsid w:val="00620991"/>
    <w:rsid w:val="00636244"/>
    <w:rsid w:val="00660CC1"/>
    <w:rsid w:val="00664FD6"/>
    <w:rsid w:val="0068034E"/>
    <w:rsid w:val="006A3A12"/>
    <w:rsid w:val="006E4A10"/>
    <w:rsid w:val="006E5A06"/>
    <w:rsid w:val="006E67A3"/>
    <w:rsid w:val="006F0E75"/>
    <w:rsid w:val="0072427A"/>
    <w:rsid w:val="00742DD7"/>
    <w:rsid w:val="007866EE"/>
    <w:rsid w:val="0079049F"/>
    <w:rsid w:val="007922F9"/>
    <w:rsid w:val="007F7668"/>
    <w:rsid w:val="00811FD8"/>
    <w:rsid w:val="0081798D"/>
    <w:rsid w:val="008341E8"/>
    <w:rsid w:val="00863EBF"/>
    <w:rsid w:val="008702A5"/>
    <w:rsid w:val="00871FB6"/>
    <w:rsid w:val="00877251"/>
    <w:rsid w:val="0088274C"/>
    <w:rsid w:val="00891A14"/>
    <w:rsid w:val="008937B3"/>
    <w:rsid w:val="008B39F2"/>
    <w:rsid w:val="00905BDF"/>
    <w:rsid w:val="00910E7F"/>
    <w:rsid w:val="00915ADA"/>
    <w:rsid w:val="0091700A"/>
    <w:rsid w:val="009200AF"/>
    <w:rsid w:val="00923E1E"/>
    <w:rsid w:val="00941C8A"/>
    <w:rsid w:val="00952BBC"/>
    <w:rsid w:val="00957484"/>
    <w:rsid w:val="009727BE"/>
    <w:rsid w:val="00973587"/>
    <w:rsid w:val="00976822"/>
    <w:rsid w:val="00993EFF"/>
    <w:rsid w:val="009D5A72"/>
    <w:rsid w:val="00A52695"/>
    <w:rsid w:val="00A60C01"/>
    <w:rsid w:val="00A6318D"/>
    <w:rsid w:val="00A63C3D"/>
    <w:rsid w:val="00A71557"/>
    <w:rsid w:val="00A7451A"/>
    <w:rsid w:val="00A83338"/>
    <w:rsid w:val="00A967FB"/>
    <w:rsid w:val="00AB05BB"/>
    <w:rsid w:val="00AE051D"/>
    <w:rsid w:val="00AF31C4"/>
    <w:rsid w:val="00B2036B"/>
    <w:rsid w:val="00B33048"/>
    <w:rsid w:val="00B66E02"/>
    <w:rsid w:val="00B7600A"/>
    <w:rsid w:val="00B81BBD"/>
    <w:rsid w:val="00B83B1F"/>
    <w:rsid w:val="00BA24E5"/>
    <w:rsid w:val="00BC66E4"/>
    <w:rsid w:val="00BD0E15"/>
    <w:rsid w:val="00BE7413"/>
    <w:rsid w:val="00BF20FD"/>
    <w:rsid w:val="00BF5C85"/>
    <w:rsid w:val="00C252E1"/>
    <w:rsid w:val="00C27D3A"/>
    <w:rsid w:val="00C37B0C"/>
    <w:rsid w:val="00C456F2"/>
    <w:rsid w:val="00CB30E6"/>
    <w:rsid w:val="00CD6FB5"/>
    <w:rsid w:val="00CE53B0"/>
    <w:rsid w:val="00D04A3E"/>
    <w:rsid w:val="00D0687C"/>
    <w:rsid w:val="00D35B6A"/>
    <w:rsid w:val="00D56E68"/>
    <w:rsid w:val="00D6531F"/>
    <w:rsid w:val="00D66DE5"/>
    <w:rsid w:val="00D823AE"/>
    <w:rsid w:val="00D940E9"/>
    <w:rsid w:val="00DA47BC"/>
    <w:rsid w:val="00DA4ECA"/>
    <w:rsid w:val="00DD5A28"/>
    <w:rsid w:val="00DF1D9B"/>
    <w:rsid w:val="00DF74AB"/>
    <w:rsid w:val="00E104BC"/>
    <w:rsid w:val="00E10941"/>
    <w:rsid w:val="00E25E10"/>
    <w:rsid w:val="00E6362D"/>
    <w:rsid w:val="00EB64F4"/>
    <w:rsid w:val="00ED3E72"/>
    <w:rsid w:val="00EE2AF8"/>
    <w:rsid w:val="00EF7BC7"/>
    <w:rsid w:val="00F56F23"/>
    <w:rsid w:val="00F617CB"/>
    <w:rsid w:val="00F86857"/>
    <w:rsid w:val="00F905ED"/>
    <w:rsid w:val="00F96A52"/>
    <w:rsid w:val="00FB0FA8"/>
    <w:rsid w:val="00FB520E"/>
    <w:rsid w:val="00FD4C7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B1DE69"/>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 w:type="character" w:styleId="IntenseEmphasis">
    <w:name w:val="Intense Emphasis"/>
    <w:basedOn w:val="DefaultParagraphFont"/>
    <w:uiPriority w:val="21"/>
    <w:qFormat/>
    <w:rsid w:val="004D04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9107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581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o@testo.testo"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D6E52-0A9F-49E9-9276-7F34DEAE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12</Pages>
  <Words>2358</Words>
  <Characters>13445</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74</cp:revision>
  <cp:lastPrinted>2012-10-05T07:12:00Z</cp:lastPrinted>
  <dcterms:created xsi:type="dcterms:W3CDTF">2018-09-12T11:54:00Z</dcterms:created>
  <dcterms:modified xsi:type="dcterms:W3CDTF">2018-10-10T11:03:00Z</dcterms:modified>
  <cp:category/>
</cp:coreProperties>
</file>