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5"/>
    <w:bookmarkStart w:id="26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6"/>
    <w:bookmarkStart w:id="27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7"/>
    <w:bookmarkStart w:id="28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Okt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Mai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1"/>
        </w:numPr>
        <w:pStyle w:val="Compact"/>
      </w:pPr>
      <w:r>
        <w:t xml:space="preserve">Test-Planung und Organization</w:t>
      </w:r>
    </w:p>
    <w:p>
      <w:pPr>
        <w:numPr>
          <w:ilvl w:val="0"/>
          <w:numId w:val="1001"/>
        </w:numPr>
        <w:pStyle w:val="Compact"/>
      </w:pPr>
      <w:r>
        <w:t xml:space="preserve">Qualitätssicherung und Versionsverwaltung von Test-Daten</w:t>
      </w:r>
    </w:p>
    <w:p>
      <w:pPr>
        <w:numPr>
          <w:ilvl w:val="0"/>
          <w:numId w:val="1001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Transformation, Definition von Agilen Prozessen</w:t>
      </w:r>
    </w:p>
    <w:p>
      <w:pPr>
        <w:numPr>
          <w:ilvl w:val="0"/>
          <w:numId w:val="1002"/>
        </w:numPr>
        <w:pStyle w:val="Compact"/>
      </w:pPr>
      <w:r>
        <w:t xml:space="preserve">Stakeholder-Management, Workshop-Moderation</w:t>
      </w:r>
    </w:p>
    <w:p>
      <w:pPr>
        <w:numPr>
          <w:ilvl w:val="0"/>
          <w:numId w:val="1002"/>
        </w:numPr>
        <w:pStyle w:val="Compact"/>
      </w:pPr>
      <w:r>
        <w:t xml:space="preserve">Entwicklung von Bot in Python zur Prozess-Automatisierung in Jira</w:t>
      </w:r>
    </w:p>
    <w:p>
      <w:pPr>
        <w:numPr>
          <w:ilvl w:val="0"/>
          <w:numId w:val="1002"/>
        </w:numPr>
        <w:pStyle w:val="Compact"/>
      </w:pPr>
      <w:r>
        <w:t xml:space="preserve">Migration von Altsysteme auf Jira und Confluence</w:t>
      </w:r>
    </w:p>
    <w:p>
      <w:pPr>
        <w:numPr>
          <w:ilvl w:val="0"/>
          <w:numId w:val="1002"/>
        </w:numPr>
        <w:pStyle w:val="Compact"/>
      </w:pPr>
      <w:r>
        <w:t xml:space="preserve">Datenverwaltung auf SQL-Server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Definition von KPIs und Analyse vom Projektfortschritt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- Interne Projekte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2022-10-02T17:13:44Z</dcterms:created>
  <dcterms:modified xsi:type="dcterms:W3CDTF">2022-10-02T17:13:44Z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