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9B56" w14:textId="31859B53" w:rsidR="00AC260B" w:rsidRDefault="00B66BEB" w:rsidP="00B66BEB">
      <w:pPr>
        <w:pStyle w:val="Heading1"/>
      </w:pPr>
      <w:r>
        <w:t>VinoClean — What does what</w:t>
      </w:r>
    </w:p>
    <w:p w14:paraId="5AF92333" w14:textId="772F97BF" w:rsidR="00B66BEB" w:rsidRDefault="00B66BEB" w:rsidP="00B66BEB">
      <w:r>
        <w:t>So basically this is a data onboarding and cleaning portal built for a wine merchant (Ashbourne Fine Wines Ltd in the demos). When they get a new client or update their stock, they upload messy Excel/CSV files and this app cleans, validates, and organises them before they go into the actual wine management system.</w:t>
      </w:r>
    </w:p>
    <w:p w14:paraId="059B1148" w14:textId="77777777" w:rsidR="00B66BEB" w:rsidRDefault="00B66BEB" w:rsidP="00B66BEB"/>
    <w:p w14:paraId="7ECE2E70" w14:textId="46D86CE8" w:rsidR="00B66BEB" w:rsidRDefault="00B66BEB" w:rsidP="00B66BEB">
      <w:pPr>
        <w:pStyle w:val="Heading2"/>
      </w:pPr>
      <w:r>
        <w:t>The two halves of the app</w:t>
      </w:r>
    </w:p>
    <w:p w14:paraId="099A1C01" w14:textId="78310F6D" w:rsidR="00B66BEB" w:rsidRDefault="00B66BEB" w:rsidP="00B66BEB">
      <w:r>
        <w:t>Frontend — src/ — React + TypeScript + Tailwind, runs on port 5173 via Vite</w:t>
      </w:r>
    </w:p>
    <w:p w14:paraId="173FCFD7" w14:textId="06152A80" w:rsidR="00B66BEB" w:rsidRDefault="00B66BEB" w:rsidP="00B66BEB">
      <w:r>
        <w:t>Backend — server.py — Python FastAPI, runs on port 3000, talks to a local SQL Server Express database (WOLUCA\SQLEXPRESS)</w:t>
      </w:r>
    </w:p>
    <w:p w14:paraId="6BE4557A" w14:textId="77777777" w:rsidR="00B66BEB" w:rsidRDefault="00B66BEB" w:rsidP="00B66BEB"/>
    <w:p w14:paraId="49E5FD16" w14:textId="172B1EF2" w:rsidR="00B66BEB" w:rsidRDefault="00B66BEB" w:rsidP="00B66BEB">
      <w:r>
        <w:t>They start together with one command: npm run dev (via concurrently).</w:t>
      </w:r>
    </w:p>
    <w:p w14:paraId="27A4619B" w14:textId="77777777" w:rsidR="00B66BEB" w:rsidRDefault="00B66BEB" w:rsidP="00B66BEB"/>
    <w:p w14:paraId="2BA7FDEE" w14:textId="66C54D14" w:rsidR="00B66BEB" w:rsidRDefault="00B66BEB" w:rsidP="00B66BEB">
      <w:pPr>
        <w:pStyle w:val="Heading2"/>
      </w:pPr>
      <w:r>
        <w:t>Backend — server.py</w:t>
      </w:r>
    </w:p>
    <w:p w14:paraId="1BB65A59" w14:textId="3DB4CEEA" w:rsidR="00B66BEB" w:rsidRDefault="00B66BEB" w:rsidP="00B66BEB">
      <w:r>
        <w:t>This is a pretty thin API server. On startup it runs init_db() which creates all the SQL Server tables if they don't exist yet:</w:t>
      </w:r>
    </w:p>
    <w:p w14:paraId="39F84F85" w14:textId="77777777" w:rsidR="00B66BEB" w:rsidRDefault="00B66BEB" w:rsidP="00B66BEB"/>
    <w:p w14:paraId="1C0872CA" w14:textId="0B287CCA" w:rsidR="00B66BEB" w:rsidRDefault="00B66BEB" w:rsidP="00B66BEB">
      <w:r>
        <w:t>sessions — one row per import session (what file type, what step the user is on, current status like in_progress / completed)</w:t>
      </w:r>
    </w:p>
    <w:p w14:paraId="02D5B5C8" w14:textId="5BAB700E" w:rsidR="00B66BEB" w:rsidRDefault="00B66BEB" w:rsidP="00B66BEB">
      <w:r>
        <w:t>session_rows — the actual data rows, stored as JSON blobs, one per spreadsheet row</w:t>
      </w:r>
    </w:p>
    <w:p w14:paraId="42178F4F" w14:textId="1CE19D79" w:rsidR="00B66BEB" w:rsidRDefault="00B66BEB" w:rsidP="00B66BEB">
      <w:r>
        <w:t>audit_trail — every edit the user makes (field changed, old value, new value, change type) — full history</w:t>
      </w:r>
    </w:p>
    <w:p w14:paraId="6A695514" w14:textId="65F1DCDF" w:rsidR="00B66BEB" w:rsidRDefault="00B66BEB" w:rsidP="00B66BEB">
      <w:r>
        <w:t>master_cellars — the list of valid cellar names, built up from completed cellar imports</w:t>
      </w:r>
    </w:p>
    <w:p w14:paraId="17CA8858" w14:textId="4FDD5436" w:rsidR="00B66BEB" w:rsidRDefault="00B66BEB" w:rsidP="00B66BEB">
      <w:r>
        <w:t>master_clients — same for client account codes, built from private/trade client imports</w:t>
      </w:r>
    </w:p>
    <w:p w14:paraId="55845897" w14:textId="51476CB3" w:rsidR="00B66BEB" w:rsidRDefault="00B66BEB" w:rsidP="00B66BEB">
      <w:r>
        <w:t>regions — the wine geography reference table (countries → regions → sub-regions)</w:t>
      </w:r>
    </w:p>
    <w:p w14:paraId="7D67ED60" w14:textId="77777777" w:rsidR="00B66BEB" w:rsidRDefault="00B66BEB" w:rsidP="00B66BEB"/>
    <w:p w14:paraId="07CB4281" w14:textId="1BC2F348" w:rsidR="00B66BEB" w:rsidRDefault="00B66BEB" w:rsidP="00B66BEB">
      <w:r>
        <w:t>The API endpoints are the usual CRUD: create/get/patch/delete sessions, bulk-upsert rows, get master data. Nothing fancy — it's basically a persistence layer so sessions survive page refreshes.</w:t>
      </w:r>
    </w:p>
    <w:p w14:paraId="774B7A28" w14:textId="77777777" w:rsidR="00B66BEB" w:rsidRDefault="00B66BEB" w:rsidP="00B66BEB"/>
    <w:p w14:paraId="2A911FA2" w14:textId="1C775B3A" w:rsidR="00B66BEB" w:rsidRDefault="00B66BEB" w:rsidP="00B66BEB">
      <w:pPr>
        <w:pStyle w:val="Heading2"/>
      </w:pPr>
      <w:r>
        <w:t>Frontend entry point — src/main.tsx</w:t>
      </w:r>
    </w:p>
    <w:p w14:paraId="7D25C233" w14:textId="2C980F25" w:rsidR="00B66BEB" w:rsidRDefault="00B66BEB" w:rsidP="00B66BEB">
      <w:r>
        <w:t>Just mounts the React app. Nothing interesting.</w:t>
      </w:r>
    </w:p>
    <w:p w14:paraId="23469350" w14:textId="77777777" w:rsidR="00B66BEB" w:rsidRDefault="00B66BEB" w:rsidP="00B66BEB"/>
    <w:p w14:paraId="1A5FF5D2" w14:textId="6E6636F4" w:rsidR="00B66BEB" w:rsidRDefault="00B66BEB" w:rsidP="00B66BEB">
      <w:pPr>
        <w:pStyle w:val="Heading2"/>
      </w:pPr>
      <w:r>
        <w:t>The big brain — src/App.tsx</w:t>
      </w:r>
    </w:p>
    <w:p w14:paraId="42BEA80B" w14:textId="274196BF" w:rsidR="00B66BEB" w:rsidRDefault="00B66BEB" w:rsidP="00B66BEB">
      <w:r>
        <w:t>This is the entire application logic in one file (it's large — ~3,800 lines). It manages a multi-step workflow:</w:t>
      </w:r>
    </w:p>
    <w:p w14:paraId="48F78224" w14:textId="77777777" w:rsidR="00B66BEB" w:rsidRDefault="00B66BEB" w:rsidP="00B66BEB"/>
    <w:p w14:paraId="2742B8D7" w14:textId="45B9E081" w:rsidR="00B66BEB" w:rsidRDefault="00B66BEB" w:rsidP="00B66BEB">
      <w:r>
        <w:t>upload → map → review → (done)</w:t>
      </w:r>
    </w:p>
    <w:p w14:paraId="556AC7A8" w14:textId="77777777" w:rsidR="00B66BEB" w:rsidRDefault="00B66BEB" w:rsidP="00B66BEB"/>
    <w:p w14:paraId="7E52AAC5" w14:textId="446E53E8" w:rsidR="00B66BEB" w:rsidRDefault="00B66BEB" w:rsidP="00B66BEB">
      <w:pPr>
        <w:pStyle w:val="Heading3"/>
      </w:pPr>
      <w:r>
        <w:t>Step: upload</w:t>
      </w:r>
    </w:p>
    <w:p w14:paraId="28F439B6" w14:textId="3C56B530" w:rsidR="00B66BEB" w:rsidRDefault="00B66BEB" w:rsidP="00B66BEB">
      <w:r>
        <w:t>The home screen. Shows tiles for each data type the user can import. Each tile shows whether that type is in-progress, completed, or not started. Has the Download All Completed ZIP button and the template download.</w:t>
      </w:r>
    </w:p>
    <w:p w14:paraId="58664098" w14:textId="65C8F669" w:rsidR="00B66BEB" w:rsidRDefault="00B66BEB" w:rsidP="00B66BEB">
      <w:pPr>
        <w:pStyle w:val="Heading3"/>
      </w:pPr>
      <w:r>
        <w:t>Step: map</w:t>
      </w:r>
    </w:p>
    <w:p w14:paraId="084A377E" w14:textId="223FA2AF" w:rsidR="00B66BEB" w:rsidRDefault="00B66BEB" w:rsidP="00B66BEB">
      <w:r>
        <w:t>The column mapping screen. The user just uploaded a file and now tells the app which column in their spreadsheet corresponds to which field the app expects. Auto-mapping tries to match by name similarity.</w:t>
      </w:r>
    </w:p>
    <w:p w14:paraId="7EA5D039" w14:textId="3A321ECE" w:rsidR="00B66BEB" w:rsidRDefault="00B66BEB" w:rsidP="00B66BEB">
      <w:pPr>
        <w:pStyle w:val="Heading3"/>
      </w:pPr>
      <w:r>
        <w:t>Step: review</w:t>
      </w:r>
    </w:p>
    <w:p w14:paraId="0C311501" w14:textId="51FF7E96" w:rsidR="00B66BEB" w:rsidRDefault="00B66BEB" w:rsidP="00B66BEB">
      <w:r>
        <w:t>The main validation grid. Every row gets a traffic-light status (green/yellow/red) and the user works through the errors and warnings.</w:t>
      </w:r>
    </w:p>
    <w:p w14:paraId="38466937" w14:textId="77777777" w:rsidR="00B66BEB" w:rsidRDefault="00B66BEB" w:rsidP="00B66BEB"/>
    <w:p w14:paraId="161E29AE" w14:textId="1E31A360" w:rsidR="00B66BEB" w:rsidRDefault="00B66BEB" w:rsidP="00B66BEB">
      <w:pPr>
        <w:pStyle w:val="Heading3"/>
      </w:pPr>
      <w:r>
        <w:t>The processData function</w:t>
      </w:r>
    </w:p>
    <w:p w14:paraId="70848F6A" w14:textId="287ED81C" w:rsidR="00B66BEB" w:rsidRDefault="00B66BEB" w:rsidP="00B66BEB">
      <w:r>
        <w:t>This is the engine of the whole thing — it runs on every change and does four things in sequence:</w:t>
      </w:r>
    </w:p>
    <w:p w14:paraId="0ECBD326" w14:textId="3C700889" w:rsidR="00B66BEB" w:rsidRDefault="00B66BEB" w:rsidP="00B66BEB">
      <w:r>
        <w:t>1. Field-level validation — checks every field for format, required-ness, valid values (tax status, vintage, bottle size, case size, email, phone, etc.)</w:t>
      </w:r>
    </w:p>
    <w:p w14:paraId="0AD6AAE0" w14:textId="68660EDE" w:rsidR="00B66BEB" w:rsidRDefault="00B66BEB" w:rsidP="00B66BEB">
      <w:r>
        <w:t>2. Post-loop LWIN check — if a row has no LWIN, it requires Wine Name + Producer + Vintage + Country + Region instead</w:t>
      </w:r>
    </w:p>
    <w:p w14:paraId="17132257" w14:textId="5419338E" w:rsidR="00B66BEB" w:rsidRDefault="00B66BEB" w:rsidP="00B66BEB">
      <w:r>
        <w:t>3. Master data validation — checks cellar names and account codes against what's in the database</w:t>
      </w:r>
    </w:p>
    <w:p w14:paraId="35C25BD1" w14:textId="7C49240F" w:rsidR="00B66BEB" w:rsidRDefault="00B66BEB" w:rsidP="00B66BEB">
      <w:r>
        <w:t>4. Duplicate detection — fingerprints each row and flags matches; for client reserves, account code is part of the fingerprint so different clients are never called duplicates</w:t>
      </w:r>
    </w:p>
    <w:p w14:paraId="229B0FF8" w14:textId="77777777" w:rsidR="00B66BEB" w:rsidRDefault="00B66BEB" w:rsidP="00B66BEB"/>
    <w:p w14:paraId="3F29A5CC" w14:textId="3BCA6C02" w:rsidR="00B66BEB" w:rsidRDefault="00B66BEB" w:rsidP="00B66BEB">
      <w:pPr>
        <w:pStyle w:val="Heading3"/>
      </w:pPr>
      <w:r>
        <w:t>The SCHEMAS object</w:t>
      </w:r>
    </w:p>
    <w:p w14:paraId="5BED12B0" w14:textId="30F2DD1B" w:rsidR="00B66BEB" w:rsidRDefault="00B66BEB" w:rsidP="00B66BEB">
      <w:r>
        <w:t>Defined at the top of App.tsx. Defines every data type (inventory, client reserves, sales orders, purchase orders, private clients, trade clients, suppliers, cellars) with their fields, labels, and required/optional flags.</w:t>
      </w:r>
    </w:p>
    <w:p w14:paraId="0C6AFE2B" w14:textId="77777777" w:rsidR="00B66BEB" w:rsidRDefault="00B66BEB" w:rsidP="00B66BEB"/>
    <w:p w14:paraId="080A6FC2" w14:textId="136E18A8" w:rsidR="00B66BEB" w:rsidRDefault="00B66BEB" w:rsidP="00B66BEB">
      <w:pPr>
        <w:pStyle w:val="Heading3"/>
      </w:pPr>
      <w:r>
        <w:t>State that matters</w:t>
      </w:r>
    </w:p>
    <w:p w14:paraId="08A4A0E5" w14:textId="2EBD178F" w:rsidR="00B66BEB" w:rsidRDefault="00B66BEB" w:rsidP="00B66BEB">
      <w:r>
        <w:t>rawData — the working copy of the data (gets mutated by edits, AI fixes, deletes)</w:t>
      </w:r>
    </w:p>
    <w:p w14:paraId="004D4F99" w14:textId="30F342A3" w:rsidR="00B66BEB" w:rsidRDefault="00B66BEB" w:rsidP="00B66BEB">
      <w:r>
        <w:t>processedData — the result of running rawData through processData, re-computed every time something changes</w:t>
      </w:r>
    </w:p>
    <w:p w14:paraId="452E8275" w14:textId="244FA809" w:rsidR="00B66BEB" w:rsidRDefault="00B66BEB" w:rsidP="00B66BEB">
      <w:r>
        <w:t>mapping — which spreadsheet column maps to which schema field</w:t>
      </w:r>
    </w:p>
    <w:p w14:paraId="2F53CCEA" w14:textId="3CE8E8F3" w:rsidR="00B66BEB" w:rsidRDefault="00B66BEB" w:rsidP="00B66BEB">
      <w:r>
        <w:t>ignoredDuplicates / ignoredPriceWarnings — Sets of row IDs the user said 'I know, leave it' — these survive re-validation</w:t>
      </w:r>
    </w:p>
    <w:p w14:paraId="2C0117E1" w14:textId="40FDE4EF" w:rsidR="00B66BEB" w:rsidRDefault="00B66BEB" w:rsidP="00B66BEB">
      <w:r>
        <w:t>completedTasks — stored in localStorage, tracks which data types the user has finished with their cleaned data</w:t>
      </w:r>
    </w:p>
    <w:p w14:paraId="4B3A603B" w14:textId="77777777" w:rsidR="00B66BEB" w:rsidRDefault="00B66BEB" w:rsidP="00B66BEB"/>
    <w:p w14:paraId="723C2FE3" w14:textId="0A060191" w:rsidR="00B66BEB" w:rsidRDefault="00B66BEB" w:rsidP="00B66BEB">
      <w:pPr>
        <w:pStyle w:val="Heading2"/>
      </w:pPr>
      <w:r>
        <w:t>Components</w:t>
      </w:r>
    </w:p>
    <w:p w14:paraId="20875B64" w14:textId="03C9DE21" w:rsidR="00B66BEB" w:rsidRDefault="00B66BEB" w:rsidP="00B66BEB">
      <w:pPr>
        <w:pStyle w:val="Heading3"/>
      </w:pPr>
      <w:r>
        <w:t>FileUploader.tsx</w:t>
      </w:r>
    </w:p>
    <w:p w14:paraId="31C458EA" w14:textId="5493DA74" w:rsidR="00B66BEB" w:rsidRDefault="00B66BEB" w:rsidP="00B66BEB">
      <w:r>
        <w:t>Handles drag-and-drop or click-to-upload. Reads .xlsx, .xls, and .csv files using ExcelJS/PapaParse and hands the raw rows back to App.</w:t>
      </w:r>
    </w:p>
    <w:p w14:paraId="2A848A80" w14:textId="39C21B21" w:rsidR="00B66BEB" w:rsidRDefault="00B66BEB" w:rsidP="00B66BEB">
      <w:pPr>
        <w:pStyle w:val="Heading3"/>
      </w:pPr>
      <w:r>
        <w:t>SchemaMapper.tsx</w:t>
      </w:r>
    </w:p>
    <w:p w14:paraId="609D0E60" w14:textId="43B718D2" w:rsidR="00B66BEB" w:rsidRDefault="00B66BEB" w:rsidP="00B66BEB">
      <w:r>
        <w:t>The column mapping UI. Renders a two-column grid (required / optional fields) with dropdowns for each field. Has three modes per field: map to a column, set a constant value for all rows (the __const__VALUE convention), or auto-calculated (for things like Total Qty = Case Size x Case Qty). Shows live data previews from the first few rows.</w:t>
      </w:r>
    </w:p>
    <w:p w14:paraId="4BEE7B63" w14:textId="17006028" w:rsidR="00B66BEB" w:rsidRDefault="00B66BEB" w:rsidP="00B66BEB">
      <w:pPr>
        <w:pStyle w:val="Heading3"/>
      </w:pPr>
      <w:r>
        <w:t>DuplicateComparisonModal.tsx</w:t>
      </w:r>
    </w:p>
    <w:p w14:paraId="2DC284A6" w14:textId="15D5BB86" w:rsidR="00B66BEB" w:rsidRDefault="00B66BEB" w:rsidP="00B66BEB">
      <w:r>
        <w:t>The side-by-side comparison modal when a duplicate or price mismatch is found. Shows both rows with differing fields highlighted. Supports inline editing. In queue mode (when 'Review Duplicates' or 'Review Prices' buttons are used), it shows a progress badge ('X remaining') and the close button changes to 'End Review'.</w:t>
      </w:r>
    </w:p>
    <w:p w14:paraId="485F2D25" w14:textId="0653AEED" w:rsidR="00B66BEB" w:rsidRDefault="00B66BEB" w:rsidP="00B66BEB">
      <w:pPr>
        <w:pStyle w:val="Heading3"/>
      </w:pPr>
      <w:r>
        <w:t>RowEditor.tsx</w:t>
      </w:r>
    </w:p>
    <w:p w14:paraId="32654FD2" w14:textId="73B3F970" w:rsidR="00B66BEB" w:rsidRDefault="00B66BEB" w:rsidP="00B66BEB">
      <w:r>
        <w:t>A full-row edit panel — opens when the user clicks on a row. Shows all fields for that row in an editable form with field-level validation hints.</w:t>
      </w:r>
    </w:p>
    <w:p w14:paraId="5BAC69FD" w14:textId="006AFD5C" w:rsidR="00B66BEB" w:rsidRDefault="00B66BEB" w:rsidP="00B66BEB">
      <w:pPr>
        <w:pStyle w:val="Heading3"/>
      </w:pPr>
      <w:r>
        <w:t>AiFixReviewModal.tsx</w:t>
      </w:r>
    </w:p>
    <w:p w14:paraId="747ECB8E" w14:textId="3F53FA9D" w:rsidR="00B66BEB" w:rsidRDefault="00B66BEB" w:rsidP="00B66BEB">
      <w:r>
        <w:t>Shows a diff of what the AI auto-fix changed, field by field. The user can accept or reject individual changes.</w:t>
      </w:r>
    </w:p>
    <w:p w14:paraId="1AD91C0D" w14:textId="1615E36F" w:rsidR="00B66BEB" w:rsidRDefault="00B66BEB" w:rsidP="00B66BEB">
      <w:pPr>
        <w:pStyle w:val="Heading3"/>
      </w:pPr>
      <w:r>
        <w:t>AddLocationModal.tsx</w:t>
      </w:r>
    </w:p>
    <w:p w14:paraId="2F7660C5" w14:textId="6B6B3D3B" w:rsidR="00B66BEB" w:rsidRDefault="00B66BEB" w:rsidP="00B66BEB">
      <w:r>
        <w:t>A form modal to add a new cellar/location directly from within the app — so if validation flags 'cellar not found', the user can add it right there without leaving.</w:t>
      </w:r>
    </w:p>
    <w:p w14:paraId="33771EC7" w14:textId="7BE4829E" w:rsidR="00B66BEB" w:rsidRDefault="00B66BEB" w:rsidP="00B66BEB">
      <w:pPr>
        <w:pStyle w:val="Heading3"/>
      </w:pPr>
      <w:r>
        <w:t>CellarAutocomplete.tsx</w:t>
      </w:r>
    </w:p>
    <w:p w14:paraId="629CC446" w14:textId="3322AC2A" w:rsidR="00B66BEB" w:rsidRDefault="00B66BEB" w:rsidP="00B66BEB">
      <w:r>
        <w:t>A text input with dropdown suggestions from the master cellar list — used inside RowEditor.</w:t>
      </w:r>
    </w:p>
    <w:p w14:paraId="59006D0D" w14:textId="006464F7" w:rsidR="00B66BEB" w:rsidRDefault="00B66BEB" w:rsidP="00B66BEB">
      <w:pPr>
        <w:pStyle w:val="Heading3"/>
      </w:pPr>
      <w:r>
        <w:t>RulesModal.tsx</w:t>
      </w:r>
    </w:p>
    <w:p w14:paraId="67E04BCF" w14:textId="22C9442E" w:rsidR="00B66BEB" w:rsidRDefault="00B66BEB" w:rsidP="00B66BEB">
      <w:r>
        <w:t>A read-only reference panel that documents all the validation rules for each data type. This is what the user can open to understand why something is red.</w:t>
      </w:r>
    </w:p>
    <w:p w14:paraId="7E610F12" w14:textId="6C8C1900" w:rsidR="00B66BEB" w:rsidRDefault="00B66BEB" w:rsidP="00B66BEB">
      <w:pPr>
        <w:pStyle w:val="Heading3"/>
      </w:pPr>
      <w:r>
        <w:t>DateInput.tsx</w:t>
      </w:r>
    </w:p>
    <w:p w14:paraId="2BBE0397" w14:textId="339C6F9A" w:rsidR="00B66BEB" w:rsidRDefault="00B66BEB" w:rsidP="00B66BEB">
      <w:r>
        <w:t>A small helper input that normalises date formats to dd/mm/yyyy as the user types.</w:t>
      </w:r>
    </w:p>
    <w:p w14:paraId="21FB2762" w14:textId="77777777" w:rsidR="00B66BEB" w:rsidRDefault="00B66BEB" w:rsidP="00B66BEB"/>
    <w:p w14:paraId="39271620" w14:textId="2B88A45D" w:rsidR="00B66BEB" w:rsidRDefault="00B66BEB" w:rsidP="00B66BEB">
      <w:pPr>
        <w:pStyle w:val="Heading2"/>
      </w:pPr>
      <w:r>
        <w:t>Utils</w:t>
      </w:r>
    </w:p>
    <w:p w14:paraId="58E1B6FF" w14:textId="6636275B" w:rsidR="00B66BEB" w:rsidRDefault="00B66BEB" w:rsidP="00B66BEB">
      <w:pPr>
        <w:pStyle w:val="Heading3"/>
      </w:pPr>
      <w:r>
        <w:t>src/utils/normalization.ts</w:t>
      </w:r>
    </w:p>
    <w:p w14:paraId="3993D10D" w14:textId="76C7B0B8" w:rsidR="00B66BEB" w:rsidRDefault="00B66BEB" w:rsidP="00B66BEB">
      <w:r>
        <w:t>Pure functions called by processData:</w:t>
      </w:r>
    </w:p>
    <w:p w14:paraId="7A9FBFD6" w14:textId="5D8F637C" w:rsidR="00B66BEB" w:rsidRDefault="00B66BEB" w:rsidP="00B66BEB">
      <w:r>
        <w:t>normalizeBottleSize — converts 'Magnum', '750', 'Standard' etc. to canonical cl values</w:t>
      </w:r>
    </w:p>
    <w:p w14:paraId="514B6819" w14:textId="54E568DD" w:rsidR="00B66BEB" w:rsidRDefault="00B66BEB" w:rsidP="00B66BEB">
      <w:r>
        <w:t>normalizeVintage — accepts YYYY or NV, rejects everything else</w:t>
      </w:r>
    </w:p>
    <w:p w14:paraId="6BB7BA94" w14:textId="027DB5C8" w:rsidR="00B66BEB" w:rsidRDefault="00B66BEB" w:rsidP="00B66BEB">
      <w:r>
        <w:t>normalizeCurrency — strips currency symbols, handles pound, dollar, euro prefixes</w:t>
      </w:r>
    </w:p>
    <w:p w14:paraId="1DECFD56" w14:textId="27BFA0C3" w:rsidR="00B66BEB" w:rsidRDefault="00B66BEB" w:rsidP="00B66BEB">
      <w:r>
        <w:t>normalizeDate — converts US dates (MM/DD/YYYY) to UK (DD/MM/YYYY)</w:t>
      </w:r>
    </w:p>
    <w:p w14:paraId="460F1620" w14:textId="4BD0A3C3" w:rsidR="00B66BEB" w:rsidRDefault="00B66BEB" w:rsidP="00B66BEB">
      <w:pPr>
        <w:pStyle w:val="Heading3"/>
      </w:pPr>
      <w:r>
        <w:t>src/utils/wineValidation.ts</w:t>
      </w:r>
    </w:p>
    <w:p w14:paraId="673667DE" w14:textId="2D3BA5BD" w:rsidR="00B66BEB" w:rsidRDefault="00B66BEB" w:rsidP="00B66BEB">
      <w:r>
        <w:t>findClosestMatch — fuzzy string matching (Levenshtein distance) used when a wine Type or Sub-Type is a near-miss (e.g. 'Roze' suggests 'Rose')</w:t>
      </w:r>
    </w:p>
    <w:p w14:paraId="3909B9CD" w14:textId="4529AF7C" w:rsidR="00B66BEB" w:rsidRDefault="00B66BEB" w:rsidP="00B66BEB">
      <w:r>
        <w:t>WINE_TYPES, WINE_SUBTYPES, and TYPE_TO_SUBTYPE — lookup tables that define what's valid</w:t>
      </w:r>
    </w:p>
    <w:p w14:paraId="45009175" w14:textId="77777777" w:rsidR="00B66BEB" w:rsidRDefault="00B66BEB" w:rsidP="00B66BEB"/>
    <w:p w14:paraId="3CD88F8A" w14:textId="5B0787B5" w:rsidR="00B66BEB" w:rsidRDefault="00B66BEB" w:rsidP="00B66BEB">
      <w:pPr>
        <w:pStyle w:val="Heading2"/>
      </w:pPr>
      <w:r>
        <w:t>Demo test files</w:t>
      </w:r>
    </w:p>
    <w:p w14:paraId="2C0740CB" w14:textId="0E58E7B7" w:rsidR="00B66BEB" w:rsidRDefault="00B66BEB" w:rsidP="00B66BEB">
      <w:r>
        <w:t>Eight Excel files (01_ through 08_) covering all eight data types. Generated by a Python script (generate_test_files.py) using openpyxl. Each file has mostly clean rows plus deliberately seeded errors to exercise every validation rule — wrong dates, bad LWINs, missing required fields, duplicate rows, price outliers, non-existent cellars, and so on.</w:t>
      </w:r>
    </w:p>
    <w:p w14:paraId="2E9CF4D2" w14:textId="77777777" w:rsidR="00B66BEB" w:rsidRPr="00B66BEB" w:rsidRDefault="00B66BEB" w:rsidP="00B66BEB"/>
    <w:sectPr w:rsidR="00B66BEB" w:rsidRPr="00B66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EB"/>
    <w:rsid w:val="001C1E69"/>
    <w:rsid w:val="005B09B4"/>
    <w:rsid w:val="00AC260B"/>
    <w:rsid w:val="00B66BEB"/>
    <w:rsid w:val="00C348E3"/>
    <w:rsid w:val="00DE449D"/>
    <w:rsid w:val="00FF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F0548"/>
  <w15:chartTrackingRefBased/>
  <w15:docId w15:val="{2E0ACFBD-9746-4012-B046-C192722C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6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978</Words>
  <Characters>5576</Characters>
  <Application>Microsoft Office Word</Application>
  <DocSecurity>0</DocSecurity>
  <Lines>46</Lines>
  <Paragraphs>13</Paragraphs>
  <ScaleCrop>false</ScaleCrop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Alfieri</dc:creator>
  <cp:keywords/>
  <dc:description/>
  <cp:lastModifiedBy>Luca Alfieri</cp:lastModifiedBy>
  <cp:revision>1</cp:revision>
  <dcterms:created xsi:type="dcterms:W3CDTF">2026-08-13T12:25:00Z</dcterms:created>
  <dcterms:modified xsi:type="dcterms:W3CDTF">2026-08-13T12:25:00Z</dcterms:modified>
</cp:coreProperties>
</file>