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r w:rsidDel="00000000" w:rsidR="00000000" w:rsidRPr="00000000">
        <w:rPr>
          <w:rtl w:val="0"/>
        </w:rPr>
        <w:t xml:space="preserve">Indice dei contenuti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4"/>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7</w:t>
          </w:r>
        </w:p>
        <w:p w:rsidR="00000000" w:rsidDel="00000000" w:rsidP="00000000" w:rsidRDefault="00000000" w:rsidRPr="00000000" w14:paraId="00000017">
          <w:pPr>
            <w:numPr>
              <w:ilvl w:val="0"/>
              <w:numId w:val="4"/>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7</w:t>
          </w:r>
        </w:p>
        <w:p w:rsidR="00000000" w:rsidDel="00000000" w:rsidP="00000000" w:rsidRDefault="00000000" w:rsidRPr="00000000" w14:paraId="00000018">
          <w:pPr>
            <w:numPr>
              <w:ilvl w:val="0"/>
              <w:numId w:val="4"/>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7</w:t>
          </w:r>
        </w:p>
        <w:p w:rsidR="00000000" w:rsidDel="00000000" w:rsidP="00000000" w:rsidRDefault="00000000" w:rsidRPr="00000000" w14:paraId="00000019">
          <w:pPr>
            <w:numPr>
              <w:ilvl w:val="0"/>
              <w:numId w:val="4"/>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8</w:t>
          </w:r>
        </w:p>
        <w:p w:rsidR="00000000" w:rsidDel="00000000" w:rsidP="00000000" w:rsidRDefault="00000000" w:rsidRPr="00000000" w14:paraId="0000001A">
          <w:pPr>
            <w:numPr>
              <w:ilvl w:val="0"/>
              <w:numId w:val="4"/>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9</w:t>
          </w:r>
        </w:p>
        <w:p w:rsidR="00000000" w:rsidDel="00000000" w:rsidP="00000000" w:rsidRDefault="00000000" w:rsidRPr="00000000" w14:paraId="0000001B">
          <w:pPr>
            <w:numPr>
              <w:ilvl w:val="0"/>
              <w:numId w:val="4"/>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9</w:t>
          </w:r>
        </w:p>
        <w:p w:rsidR="00000000" w:rsidDel="00000000" w:rsidP="00000000" w:rsidRDefault="00000000" w:rsidRPr="00000000" w14:paraId="0000001C">
          <w:pPr>
            <w:numPr>
              <w:ilvl w:val="0"/>
              <w:numId w:val="4"/>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9</w:t>
          </w:r>
        </w:p>
        <w:p w:rsidR="00000000" w:rsidDel="00000000" w:rsidP="00000000" w:rsidRDefault="00000000" w:rsidRPr="00000000" w14:paraId="0000001D">
          <w:pPr>
            <w:numPr>
              <w:ilvl w:val="0"/>
              <w:numId w:val="4"/>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E">
          <w:pPr>
            <w:numPr>
              <w:ilvl w:val="0"/>
              <w:numId w:val="4"/>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F">
          <w:pPr>
            <w:numPr>
              <w:ilvl w:val="0"/>
              <w:numId w:val="4"/>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10</w:t>
          </w:r>
        </w:p>
        <w:p w:rsidR="00000000" w:rsidDel="00000000" w:rsidP="00000000" w:rsidRDefault="00000000" w:rsidRPr="00000000" w14:paraId="00000021">
          <w:pPr>
            <w:numPr>
              <w:ilvl w:val="0"/>
              <w:numId w:val="4"/>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11</w:t>
          </w:r>
        </w:p>
        <w:p w:rsidR="00000000" w:rsidDel="00000000" w:rsidP="00000000" w:rsidRDefault="00000000" w:rsidRPr="00000000" w14:paraId="00000022">
          <w:pPr>
            <w:numPr>
              <w:ilvl w:val="0"/>
              <w:numId w:val="4"/>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11</w:t>
          </w:r>
        </w:p>
        <w:p w:rsidR="00000000" w:rsidDel="00000000" w:rsidP="00000000" w:rsidRDefault="00000000" w:rsidRPr="00000000" w14:paraId="00000023">
          <w:pPr>
            <w:numPr>
              <w:ilvl w:val="0"/>
              <w:numId w:val="4"/>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11</w:t>
          </w:r>
        </w:p>
        <w:p w:rsidR="00000000" w:rsidDel="00000000" w:rsidP="00000000" w:rsidRDefault="00000000" w:rsidRPr="00000000" w14:paraId="00000024">
          <w:pPr>
            <w:numPr>
              <w:ilvl w:val="0"/>
              <w:numId w:val="4"/>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11</w:t>
          </w:r>
        </w:p>
        <w:p w:rsidR="00000000" w:rsidDel="00000000" w:rsidP="00000000" w:rsidRDefault="00000000" w:rsidRPr="00000000" w14:paraId="00000025">
          <w:pPr>
            <w:numPr>
              <w:ilvl w:val="0"/>
              <w:numId w:val="4"/>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6">
          <w:pPr>
            <w:numPr>
              <w:ilvl w:val="0"/>
              <w:numId w:val="4"/>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7">
          <w:pPr>
            <w:numPr>
              <w:ilvl w:val="0"/>
              <w:numId w:val="4"/>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8">
          <w:pPr>
            <w:numPr>
              <w:ilvl w:val="0"/>
              <w:numId w:val="4"/>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9">
          <w:pPr>
            <w:numPr>
              <w:ilvl w:val="0"/>
              <w:numId w:val="4"/>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A">
          <w:pPr>
            <w:numPr>
              <w:ilvl w:val="0"/>
              <w:numId w:val="4"/>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B">
          <w:pPr>
            <w:numPr>
              <w:ilvl w:val="0"/>
              <w:numId w:val="4"/>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C">
          <w:pPr>
            <w:numPr>
              <w:ilvl w:val="0"/>
              <w:numId w:val="4"/>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D">
          <w:pPr>
            <w:numPr>
              <w:ilvl w:val="0"/>
              <w:numId w:val="4"/>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w:t>
            </w:r>
          </w:hyperlink>
          <w:hyperlink w:anchor="_hleu3d4l3i59">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6"/>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2">
          <w:pPr>
            <w:numPr>
              <w:ilvl w:val="0"/>
              <w:numId w:val="6"/>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3">
          <w:pPr>
            <w:numPr>
              <w:ilvl w:val="0"/>
              <w:numId w:val="6"/>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5"/>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7">
          <w:pPr>
            <w:numPr>
              <w:ilvl w:val="0"/>
              <w:numId w:val="15"/>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8">
          <w:pPr>
            <w:numPr>
              <w:ilvl w:val="0"/>
              <w:numId w:val="15"/>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9">
          <w:pPr>
            <w:numPr>
              <w:ilvl w:val="0"/>
              <w:numId w:val="15"/>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A">
          <w:pPr>
            <w:numPr>
              <w:ilvl w:val="0"/>
              <w:numId w:val="15"/>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B">
          <w:pPr>
            <w:numPr>
              <w:ilvl w:val="0"/>
              <w:numId w:val="15"/>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C">
          <w:pPr>
            <w:numPr>
              <w:ilvl w:val="0"/>
              <w:numId w:val="15"/>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D">
          <w:pPr>
            <w:numPr>
              <w:ilvl w:val="0"/>
              <w:numId w:val="15"/>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25</w:t>
          </w:r>
        </w:p>
        <w:p w:rsidR="00000000" w:rsidDel="00000000" w:rsidP="00000000" w:rsidRDefault="00000000" w:rsidRPr="00000000" w14:paraId="0000003E">
          <w:pPr>
            <w:numPr>
              <w:ilvl w:val="0"/>
              <w:numId w:val="15"/>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F">
          <w:pPr>
            <w:numPr>
              <w:ilvl w:val="0"/>
              <w:numId w:val="15"/>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26</w:t>
          </w:r>
        </w:p>
        <w:p w:rsidR="00000000" w:rsidDel="00000000" w:rsidP="00000000" w:rsidRDefault="00000000" w:rsidRPr="00000000" w14:paraId="00000040">
          <w:pPr>
            <w:numPr>
              <w:ilvl w:val="0"/>
              <w:numId w:val="15"/>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1">
          <w:pPr>
            <w:numPr>
              <w:ilvl w:val="0"/>
              <w:numId w:val="15"/>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2">
          <w:pPr>
            <w:numPr>
              <w:ilvl w:val="0"/>
              <w:numId w:val="15"/>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3">
          <w:pPr>
            <w:numPr>
              <w:ilvl w:val="0"/>
              <w:numId w:val="15"/>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4">
          <w:pPr>
            <w:numPr>
              <w:ilvl w:val="0"/>
              <w:numId w:val="15"/>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5">
          <w:pPr>
            <w:numPr>
              <w:ilvl w:val="0"/>
              <w:numId w:val="15"/>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t xml:space="preserve">30</w:t>
          </w:r>
        </w:p>
        <w:p w:rsidR="00000000" w:rsidDel="00000000" w:rsidP="00000000" w:rsidRDefault="00000000" w:rsidRPr="00000000" w14:paraId="00000046">
          <w:pPr>
            <w:numPr>
              <w:ilvl w:val="0"/>
              <w:numId w:val="15"/>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30</w:t>
          </w:r>
        </w:p>
        <w:p w:rsidR="00000000" w:rsidDel="00000000" w:rsidP="00000000" w:rsidRDefault="00000000" w:rsidRPr="00000000" w14:paraId="00000047">
          <w:pPr>
            <w:numPr>
              <w:ilvl w:val="0"/>
              <w:numId w:val="15"/>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w:t>
          </w:r>
          <w:r w:rsidDel="00000000" w:rsidR="00000000" w:rsidRPr="00000000">
            <w:rPr>
              <w:rtl w:val="0"/>
            </w:rPr>
            <w:t xml:space="preserve">1</w:t>
          </w:r>
        </w:p>
        <w:p w:rsidR="00000000" w:rsidDel="00000000" w:rsidP="00000000" w:rsidRDefault="00000000" w:rsidRPr="00000000" w14:paraId="00000048">
          <w:pPr>
            <w:numPr>
              <w:ilvl w:val="0"/>
              <w:numId w:val="15"/>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9">
          <w:pPr>
            <w:numPr>
              <w:ilvl w:val="0"/>
              <w:numId w:val="15"/>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w:t>
            </w:r>
          </w:hyperlink>
          <w:r w:rsidDel="00000000" w:rsidR="00000000" w:rsidRPr="00000000">
            <w:rPr>
              <w:rtl w:val="0"/>
            </w:rPr>
            <w:t xml:space="preserve">2</w:t>
          </w:r>
        </w:p>
        <w:p w:rsidR="00000000" w:rsidDel="00000000" w:rsidP="00000000" w:rsidRDefault="00000000" w:rsidRPr="00000000" w14:paraId="0000004A">
          <w:pPr>
            <w:numPr>
              <w:ilvl w:val="0"/>
              <w:numId w:val="15"/>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0" w:firstLine="0"/>
            <w:rPr/>
          </w:pPr>
          <w:r w:rsidDel="00000000" w:rsidR="00000000" w:rsidRPr="00000000">
            <w:rPr>
              <w:rtl w:val="0"/>
            </w:rPr>
            <w:t xml:space="preserve">      </w:t>
          </w:r>
          <w:hyperlink w:anchor="_80l04m4z3bm9">
            <w:r w:rsidDel="00000000" w:rsidR="00000000" w:rsidRPr="00000000">
              <w:rPr>
                <w:i w:val="1"/>
                <w:rtl w:val="0"/>
              </w:rPr>
              <w:t xml:space="preserve">Allegato II</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3"/>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F">
          <w:pPr>
            <w:numPr>
              <w:ilvl w:val="0"/>
              <w:numId w:val="13"/>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0">
          <w:pPr>
            <w:numPr>
              <w:ilvl w:val="0"/>
              <w:numId w:val="13"/>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1">
          <w:pPr>
            <w:numPr>
              <w:ilvl w:val="0"/>
              <w:numId w:val="13"/>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2">
          <w:pPr>
            <w:numPr>
              <w:ilvl w:val="0"/>
              <w:numId w:val="13"/>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3">
          <w:pPr>
            <w:numPr>
              <w:ilvl w:val="0"/>
              <w:numId w:val="13"/>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4">
          <w:pPr>
            <w:numPr>
              <w:ilvl w:val="0"/>
              <w:numId w:val="13"/>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5">
          <w:pPr>
            <w:numPr>
              <w:ilvl w:val="0"/>
              <w:numId w:val="13"/>
            </w:numPr>
            <w:tabs>
              <w:tab w:val="right" w:pos="9025.511811023624"/>
            </w:tabs>
            <w:spacing w:after="200" w:before="200" w:line="276" w:lineRule="auto"/>
            <w:ind w:left="720" w:hanging="360"/>
            <w:rPr>
              <w:u w:val="none"/>
            </w:rPr>
          </w:pPr>
          <w:hyperlink w:anchor="_7t3ux18eq6ef">
            <w:r w:rsidDel="00000000" w:rsidR="00000000" w:rsidRPr="00000000">
              <w:rPr>
                <w:sz w:val="24"/>
                <w:szCs w:val="24"/>
                <w:rtl w:val="0"/>
              </w:rPr>
              <w:t xml:space="preserve">Funzione di stampa a video</w:t>
            </w:r>
          </w:hyperlink>
          <w:hyperlink w:anchor="_7t3ux18eq6ef">
            <w:r w:rsidDel="00000000" w:rsidR="00000000" w:rsidRPr="00000000">
              <w:rPr>
                <w:rtl w:val="0"/>
              </w:rPr>
              <w:tab/>
            </w:r>
          </w:hyperlink>
          <w:r w:rsidDel="00000000" w:rsidR="00000000" w:rsidRPr="00000000">
            <w:rPr>
              <w:sz w:val="24"/>
              <w:szCs w:val="24"/>
              <w:rtl w:val="0"/>
            </w:rPr>
            <w:t xml:space="preserve">42</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7"/>
            </w:numPr>
            <w:tabs>
              <w:tab w:val="right" w:pos="9025.511811023624"/>
            </w:tabs>
            <w:spacing w:after="200" w:before="200" w:line="276" w:lineRule="auto"/>
            <w:ind w:left="720" w:hanging="360"/>
            <w:rPr>
              <w:u w:val="none"/>
            </w:rPr>
          </w:pPr>
          <w:r w:rsidDel="00000000" w:rsidR="00000000" w:rsidRPr="00000000">
            <w:rPr>
              <w:rtl w:val="0"/>
            </w:rPr>
            <w:t xml:space="preserve">D</w:t>
          </w:r>
          <w:hyperlink w:anchor="_r54u2utrplsw">
            <w:r w:rsidDel="00000000" w:rsidR="00000000" w:rsidRPr="00000000">
              <w:rPr>
                <w:rtl w:val="0"/>
              </w:rPr>
              <w:t xml:space="preserve">ichiarazione di domini e funzioni</w:t>
            </w:r>
          </w:hyperlink>
          <w:r w:rsidDel="00000000" w:rsidR="00000000" w:rsidRPr="00000000">
            <w:rPr>
              <w:rtl w:val="0"/>
            </w:rPr>
            <w:tab/>
            <w:t xml:space="preserve">45</w:t>
          </w:r>
        </w:p>
        <w:p w:rsidR="00000000" w:rsidDel="00000000" w:rsidP="00000000" w:rsidRDefault="00000000" w:rsidRPr="00000000" w14:paraId="00000059">
          <w:pPr>
            <w:numPr>
              <w:ilvl w:val="0"/>
              <w:numId w:val="7"/>
            </w:numPr>
            <w:tabs>
              <w:tab w:val="right" w:pos="9025.511811023624"/>
            </w:tabs>
            <w:spacing w:after="200" w:before="200" w:line="276" w:lineRule="auto"/>
            <w:ind w:left="720" w:hanging="360"/>
            <w:rPr>
              <w:u w:val="none"/>
            </w:rPr>
          </w:pPr>
          <w:hyperlink w:anchor="_2pnrv2m3wbf2">
            <w:r w:rsidDel="00000000" w:rsidR="00000000" w:rsidRPr="00000000">
              <w:rPr>
                <w:rtl w:val="0"/>
              </w:rPr>
              <w:t xml:space="preserve">Definizione delle funzioni, delle regole, macro-regole e regola main</w:t>
            </w:r>
          </w:hyperlink>
          <w:r w:rsidDel="00000000" w:rsidR="00000000" w:rsidRPr="00000000">
            <w:rPr>
              <w:rtl w:val="0"/>
            </w:rPr>
            <w:tab/>
            <w:t xml:space="preserve">46</w:t>
          </w:r>
        </w:p>
        <w:p w:rsidR="00000000" w:rsidDel="00000000" w:rsidP="00000000" w:rsidRDefault="00000000" w:rsidRPr="00000000" w14:paraId="0000005A">
          <w:pPr>
            <w:numPr>
              <w:ilvl w:val="0"/>
              <w:numId w:val="7"/>
            </w:numPr>
            <w:tabs>
              <w:tab w:val="right" w:pos="9025.511811023624"/>
            </w:tabs>
            <w:spacing w:after="200" w:before="200" w:line="276" w:lineRule="auto"/>
            <w:ind w:left="720" w:hanging="360"/>
            <w:rPr>
              <w:u w:val="none"/>
            </w:rPr>
          </w:pPr>
          <w:hyperlink w:anchor="_y6do3xjgyhx3">
            <w:r w:rsidDel="00000000" w:rsidR="00000000" w:rsidRPr="00000000">
              <w:rPr>
                <w:rtl w:val="0"/>
              </w:rPr>
              <w:t xml:space="preserve">Inizializzazione e valori di inizializzazione</w:t>
            </w:r>
          </w:hyperlink>
          <w:r w:rsidDel="00000000" w:rsidR="00000000" w:rsidRPr="00000000">
            <w:rPr>
              <w:rtl w:val="0"/>
            </w:rPr>
            <w:tab/>
            <w:t xml:space="preserve">47</w:t>
          </w:r>
        </w:p>
        <w:p w:rsidR="00000000" w:rsidDel="00000000" w:rsidP="00000000" w:rsidRDefault="00000000" w:rsidRPr="00000000" w14:paraId="0000005B">
          <w:pPr>
            <w:numPr>
              <w:ilvl w:val="0"/>
              <w:numId w:val="7"/>
            </w:numPr>
            <w:tabs>
              <w:tab w:val="right" w:pos="9025.511811023624"/>
            </w:tabs>
            <w:spacing w:after="200" w:before="200" w:line="276" w:lineRule="auto"/>
            <w:ind w:left="720" w:hanging="360"/>
            <w:rPr>
              <w:u w:val="none"/>
            </w:rPr>
          </w:pPr>
          <w:hyperlink w:anchor="_u6d7gn2q41d2">
            <w:r w:rsidDel="00000000" w:rsidR="00000000" w:rsidRPr="00000000">
              <w:rPr>
                <w:rtl w:val="0"/>
              </w:rPr>
              <w:t xml:space="preserve">Scenario ROAD_SCENARIO.avalla e output simulazione</w:t>
            </w:r>
          </w:hyperlink>
          <w:r w:rsidDel="00000000" w:rsidR="00000000" w:rsidRPr="00000000">
            <w:rPr>
              <w:rtl w:val="0"/>
            </w:rPr>
            <w:tab/>
            <w:t xml:space="preserve">47</w:t>
          </w:r>
        </w:p>
        <w:p w:rsidR="00000000" w:rsidDel="00000000" w:rsidP="00000000" w:rsidRDefault="00000000" w:rsidRPr="00000000" w14:paraId="0000005C">
          <w:pPr>
            <w:numPr>
              <w:ilvl w:val="0"/>
              <w:numId w:val="7"/>
            </w:numPr>
            <w:tabs>
              <w:tab w:val="right" w:pos="9025.511811023624"/>
            </w:tabs>
            <w:spacing w:after="200" w:before="200" w:line="276" w:lineRule="auto"/>
            <w:ind w:left="720" w:hanging="360"/>
            <w:rPr>
              <w:u w:val="none"/>
            </w:rPr>
          </w:pPr>
          <w:hyperlink w:anchor="_s2sw0k9kzo6d">
            <w:r w:rsidDel="00000000" w:rsidR="00000000" w:rsidRPr="00000000">
              <w:rPr>
                <w:rtl w:val="0"/>
              </w:rPr>
              <w:t xml:space="preserve">Esempio di animazione AsmetaA</w:t>
            </w:r>
          </w:hyperlink>
          <w:r w:rsidDel="00000000" w:rsidR="00000000" w:rsidRPr="00000000">
            <w:rPr>
              <w:rtl w:val="0"/>
            </w:rPr>
            <w:tab/>
            <w:t xml:space="preserve">50</w:t>
          </w:r>
        </w:p>
        <w:p w:rsidR="00000000" w:rsidDel="00000000" w:rsidP="00000000" w:rsidRDefault="00000000" w:rsidRPr="00000000" w14:paraId="0000005D">
          <w:pPr>
            <w:tabs>
              <w:tab w:val="right" w:pos="9025.511811023624"/>
            </w:tabs>
            <w:spacing w:after="200" w:before="200" w:line="276" w:lineRule="auto"/>
            <w:ind w:left="720" w:firstLine="0"/>
            <w:rPr>
              <w:sz w:val="2"/>
              <w:szCs w:val="2"/>
            </w:rPr>
          </w:pP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rPr>
              <w:b w:val="1"/>
              <w:sz w:val="24"/>
              <w:szCs w:val="24"/>
            </w:rPr>
          </w:pPr>
          <w:r w:rsidDel="00000000" w:rsidR="00000000" w:rsidRPr="00000000">
            <w:rPr>
              <w:b w:val="1"/>
              <w:sz w:val="24"/>
              <w:szCs w:val="24"/>
              <w:rtl w:val="0"/>
            </w:rPr>
            <w:t xml:space="preserve">Progetto </w:t>
          </w:r>
          <w:r w:rsidDel="00000000" w:rsidR="00000000" w:rsidRPr="00000000">
            <w:rPr>
              <w:b w:val="1"/>
              <w:sz w:val="24"/>
              <w:szCs w:val="24"/>
              <w:rtl w:val="0"/>
            </w:rPr>
            <w:t xml:space="preserve">PYTHON</w:t>
          </w:r>
        </w:p>
        <w:p w:rsidR="00000000" w:rsidDel="00000000" w:rsidP="00000000" w:rsidRDefault="00000000" w:rsidRPr="00000000" w14:paraId="0000005F">
          <w:pPr>
            <w:numPr>
              <w:ilvl w:val="0"/>
              <w:numId w:val="5"/>
            </w:numPr>
            <w:tabs>
              <w:tab w:val="right" w:pos="9025.511811023624"/>
            </w:tabs>
            <w:spacing w:after="200" w:before="200" w:line="276" w:lineRule="auto"/>
            <w:ind w:left="720" w:hanging="360"/>
            <w:rPr/>
          </w:pPr>
          <w:hyperlink w:anchor="_tpkltvnnouin">
            <w:r w:rsidDel="00000000" w:rsidR="00000000" w:rsidRPr="00000000">
              <w:rPr>
                <w:rtl w:val="0"/>
              </w:rPr>
              <w:t xml:space="preserve">Utilizzo di variabili globali e costrutto global</w:t>
              <w:tab/>
              <w:t xml:space="preserve">52</w:t>
            </w:r>
          </w:hyperlink>
          <w:r w:rsidDel="00000000" w:rsidR="00000000" w:rsidRPr="00000000">
            <w:rPr>
              <w:rtl w:val="0"/>
            </w:rPr>
          </w:r>
        </w:p>
        <w:p w:rsidR="00000000" w:rsidDel="00000000" w:rsidP="00000000" w:rsidRDefault="00000000" w:rsidRPr="00000000" w14:paraId="00000060">
          <w:pPr>
            <w:numPr>
              <w:ilvl w:val="0"/>
              <w:numId w:val="5"/>
            </w:numPr>
            <w:tabs>
              <w:tab w:val="right" w:pos="9025.511811023624"/>
            </w:tabs>
            <w:spacing w:after="200" w:before="0" w:line="276" w:lineRule="auto"/>
            <w:ind w:left="720" w:hanging="360"/>
            <w:rPr/>
          </w:pPr>
          <w:hyperlink w:anchor="_t4nip8l2d0dl">
            <w:r w:rsidDel="00000000" w:rsidR="00000000" w:rsidRPr="00000000">
              <w:rPr>
                <w:rtl w:val="0"/>
              </w:rPr>
              <w:t xml:space="preserve">Configurazione della finestra</w:t>
              <w:tab/>
              <w:t xml:space="preserve">53</w:t>
            </w:r>
          </w:hyperlink>
          <w:r w:rsidDel="00000000" w:rsidR="00000000" w:rsidRPr="00000000">
            <w:rPr>
              <w:rtl w:val="0"/>
            </w:rPr>
          </w:r>
        </w:p>
        <w:p w:rsidR="00000000" w:rsidDel="00000000" w:rsidP="00000000" w:rsidRDefault="00000000" w:rsidRPr="00000000" w14:paraId="00000061">
          <w:pPr>
            <w:numPr>
              <w:ilvl w:val="0"/>
              <w:numId w:val="5"/>
            </w:numPr>
            <w:tabs>
              <w:tab w:val="right" w:pos="9025.511811023624"/>
            </w:tabs>
            <w:spacing w:after="200" w:before="0" w:line="276" w:lineRule="auto"/>
            <w:ind w:left="720" w:hanging="360"/>
            <w:rPr/>
          </w:pPr>
          <w:hyperlink w:anchor="_t9kzmrf0w60c">
            <w:r w:rsidDel="00000000" w:rsidR="00000000" w:rsidRPr="00000000">
              <w:rPr>
                <w:rtl w:val="0"/>
              </w:rPr>
              <w:t xml:space="preserve">Costruzione dell’espressione da calcolare</w:t>
              <w:tab/>
              <w:t xml:space="preserve">53</w:t>
            </w:r>
          </w:hyperlink>
          <w:r w:rsidDel="00000000" w:rsidR="00000000" w:rsidRPr="00000000">
            <w:rPr>
              <w:rtl w:val="0"/>
            </w:rPr>
          </w:r>
        </w:p>
        <w:p w:rsidR="00000000" w:rsidDel="00000000" w:rsidP="00000000" w:rsidRDefault="00000000" w:rsidRPr="00000000" w14:paraId="00000062">
          <w:pPr>
            <w:numPr>
              <w:ilvl w:val="0"/>
              <w:numId w:val="5"/>
            </w:numPr>
            <w:tabs>
              <w:tab w:val="right" w:pos="9025.511811023624"/>
            </w:tabs>
            <w:spacing w:after="200" w:before="0" w:line="276" w:lineRule="auto"/>
            <w:ind w:left="720" w:hanging="360"/>
            <w:rPr/>
          </w:pPr>
          <w:hyperlink w:anchor="_wdppfqn7wlxp">
            <w:r w:rsidDel="00000000" w:rsidR="00000000" w:rsidRPr="00000000">
              <w:rPr>
                <w:rtl w:val="0"/>
              </w:rPr>
              <w:t xml:space="preserve">Ottenimento del risultato (calcolatrice)</w:t>
              <w:tab/>
              <w:t xml:space="preserve">53</w:t>
            </w:r>
          </w:hyperlink>
          <w:r w:rsidDel="00000000" w:rsidR="00000000" w:rsidRPr="00000000">
            <w:rPr>
              <w:rtl w:val="0"/>
            </w:rPr>
          </w:r>
        </w:p>
        <w:p w:rsidR="00000000" w:rsidDel="00000000" w:rsidP="00000000" w:rsidRDefault="00000000" w:rsidRPr="00000000" w14:paraId="00000063">
          <w:pPr>
            <w:numPr>
              <w:ilvl w:val="0"/>
              <w:numId w:val="5"/>
            </w:numPr>
            <w:tabs>
              <w:tab w:val="right" w:pos="9025.511811023624"/>
            </w:tabs>
            <w:spacing w:after="200" w:before="0" w:line="276" w:lineRule="auto"/>
            <w:ind w:left="720" w:hanging="360"/>
            <w:rPr/>
          </w:pPr>
          <w:hyperlink w:anchor="_5jzf6tyz83jo">
            <w:r w:rsidDel="00000000" w:rsidR="00000000" w:rsidRPr="00000000">
              <w:rPr>
                <w:rtl w:val="0"/>
              </w:rPr>
              <w:t xml:space="preserve">Feature di calcolo “continuo”</w:t>
              <w:tab/>
              <w:t xml:space="preserve">54</w:t>
            </w:r>
          </w:hyperlink>
          <w:r w:rsidDel="00000000" w:rsidR="00000000" w:rsidRPr="00000000">
            <w:rPr>
              <w:rtl w:val="0"/>
            </w:rPr>
          </w:r>
        </w:p>
        <w:p w:rsidR="00000000" w:rsidDel="00000000" w:rsidP="00000000" w:rsidRDefault="00000000" w:rsidRPr="00000000" w14:paraId="00000064">
          <w:pPr>
            <w:numPr>
              <w:ilvl w:val="0"/>
              <w:numId w:val="5"/>
            </w:numPr>
            <w:tabs>
              <w:tab w:val="right" w:pos="9025.511811023624"/>
            </w:tabs>
            <w:spacing w:after="200" w:before="0" w:line="276" w:lineRule="auto"/>
            <w:ind w:left="720" w:hanging="360"/>
            <w:rPr/>
          </w:pPr>
          <w:hyperlink w:anchor="_bmh09faxgy3">
            <w:r w:rsidDel="00000000" w:rsidR="00000000" w:rsidRPr="00000000">
              <w:rPr>
                <w:rtl w:val="0"/>
              </w:rPr>
              <w:t xml:space="preserve">Convertitore di base: costruzione</w:t>
              <w:tab/>
              <w:t xml:space="preserve">54</w:t>
            </w:r>
          </w:hyperlink>
          <w:r w:rsidDel="00000000" w:rsidR="00000000" w:rsidRPr="00000000">
            <w:rPr>
              <w:rtl w:val="0"/>
            </w:rPr>
          </w:r>
        </w:p>
        <w:p w:rsidR="00000000" w:rsidDel="00000000" w:rsidP="00000000" w:rsidRDefault="00000000" w:rsidRPr="00000000" w14:paraId="00000065">
          <w:pPr>
            <w:numPr>
              <w:ilvl w:val="0"/>
              <w:numId w:val="5"/>
            </w:numPr>
            <w:tabs>
              <w:tab w:val="right" w:pos="9025.511811023624"/>
            </w:tabs>
            <w:spacing w:after="200" w:before="0" w:line="276" w:lineRule="auto"/>
            <w:ind w:left="720" w:hanging="360"/>
            <w:rPr/>
          </w:pPr>
          <w:hyperlink w:anchor="_om3wqw5kk0dr">
            <w:r w:rsidDel="00000000" w:rsidR="00000000" w:rsidRPr="00000000">
              <w:rPr>
                <w:rtl w:val="0"/>
              </w:rPr>
              <w:t xml:space="preserve">Verifica dell’input</w:t>
              <w:tab/>
              <w:t xml:space="preserve">55</w:t>
            </w:r>
          </w:hyperlink>
          <w:r w:rsidDel="00000000" w:rsidR="00000000" w:rsidRPr="00000000">
            <w:rPr>
              <w:rtl w:val="0"/>
            </w:rPr>
          </w:r>
        </w:p>
        <w:p w:rsidR="00000000" w:rsidDel="00000000" w:rsidP="00000000" w:rsidRDefault="00000000" w:rsidRPr="00000000" w14:paraId="00000066">
          <w:pPr>
            <w:numPr>
              <w:ilvl w:val="0"/>
              <w:numId w:val="5"/>
            </w:numPr>
            <w:tabs>
              <w:tab w:val="right" w:pos="9025.511811023624"/>
            </w:tabs>
            <w:spacing w:after="200" w:before="0" w:line="276" w:lineRule="auto"/>
            <w:ind w:left="720" w:hanging="360"/>
            <w:rPr/>
          </w:pPr>
          <w:hyperlink w:anchor="_aqgo3m5wp8os">
            <w:r w:rsidDel="00000000" w:rsidR="00000000" w:rsidRPr="00000000">
              <w:rPr>
                <w:rtl w:val="0"/>
              </w:rPr>
              <w:t xml:space="preserve">Verifica input binario</w:t>
              <w:tab/>
              <w:t xml:space="preserve">55</w:t>
            </w:r>
          </w:hyperlink>
          <w:r w:rsidDel="00000000" w:rsidR="00000000" w:rsidRPr="00000000">
            <w:rPr>
              <w:rtl w:val="0"/>
            </w:rPr>
          </w:r>
        </w:p>
        <w:p w:rsidR="00000000" w:rsidDel="00000000" w:rsidP="00000000" w:rsidRDefault="00000000" w:rsidRPr="00000000" w14:paraId="00000067">
          <w:pPr>
            <w:numPr>
              <w:ilvl w:val="0"/>
              <w:numId w:val="5"/>
            </w:numPr>
            <w:tabs>
              <w:tab w:val="right" w:pos="9025.511811023624"/>
            </w:tabs>
            <w:spacing w:after="200" w:before="0" w:line="276" w:lineRule="auto"/>
            <w:ind w:left="720" w:hanging="360"/>
            <w:rPr/>
          </w:pPr>
          <w:hyperlink w:anchor="_mib265eo7ig">
            <w:r w:rsidDel="00000000" w:rsidR="00000000" w:rsidRPr="00000000">
              <w:rPr>
                <w:rtl w:val="0"/>
              </w:rPr>
              <w:t xml:space="preserve">Verifica input ottale</w:t>
              <w:tab/>
              <w:t xml:space="preserve">56</w:t>
            </w:r>
          </w:hyperlink>
          <w:r w:rsidDel="00000000" w:rsidR="00000000" w:rsidRPr="00000000">
            <w:rPr>
              <w:rtl w:val="0"/>
            </w:rPr>
          </w:r>
        </w:p>
        <w:p w:rsidR="00000000" w:rsidDel="00000000" w:rsidP="00000000" w:rsidRDefault="00000000" w:rsidRPr="00000000" w14:paraId="00000068">
          <w:pPr>
            <w:numPr>
              <w:ilvl w:val="0"/>
              <w:numId w:val="5"/>
            </w:numPr>
            <w:tabs>
              <w:tab w:val="right" w:pos="9025.511811023624"/>
            </w:tabs>
            <w:spacing w:after="200" w:before="0" w:line="276" w:lineRule="auto"/>
            <w:ind w:left="720" w:hanging="360"/>
            <w:rPr/>
          </w:pPr>
          <w:hyperlink w:anchor="_hepgffwbxil">
            <w:r w:rsidDel="00000000" w:rsidR="00000000" w:rsidRPr="00000000">
              <w:rPr>
                <w:rtl w:val="0"/>
              </w:rPr>
              <w:t xml:space="preserve">Verifica input esadecimale</w:t>
              <w:tab/>
              <w:t xml:space="preserve">56</w:t>
            </w:r>
          </w:hyperlink>
          <w:r w:rsidDel="00000000" w:rsidR="00000000" w:rsidRPr="00000000">
            <w:rPr>
              <w:rtl w:val="0"/>
            </w:rPr>
          </w:r>
        </w:p>
        <w:p w:rsidR="00000000" w:rsidDel="00000000" w:rsidP="00000000" w:rsidRDefault="00000000" w:rsidRPr="00000000" w14:paraId="00000069">
          <w:pPr>
            <w:numPr>
              <w:ilvl w:val="0"/>
              <w:numId w:val="5"/>
            </w:numPr>
            <w:tabs>
              <w:tab w:val="right" w:pos="9025.511811023624"/>
            </w:tabs>
            <w:spacing w:after="200" w:before="0" w:line="276" w:lineRule="auto"/>
            <w:ind w:left="720" w:hanging="360"/>
            <w:rPr/>
          </w:pPr>
          <w:hyperlink w:anchor="_w32s7n598ekr">
            <w:r w:rsidDel="00000000" w:rsidR="00000000" w:rsidRPr="00000000">
              <w:rPr>
                <w:rtl w:val="0"/>
              </w:rPr>
              <w:t xml:space="preserve">Conversione di base</w:t>
              <w:tab/>
              <w:t xml:space="preserve">57</w:t>
            </w:r>
          </w:hyperlink>
          <w:r w:rsidDel="00000000" w:rsidR="00000000" w:rsidRPr="00000000">
            <w:rPr>
              <w:rtl w:val="0"/>
            </w:rPr>
          </w:r>
        </w:p>
        <w:p w:rsidR="00000000" w:rsidDel="00000000" w:rsidP="00000000" w:rsidRDefault="00000000" w:rsidRPr="00000000" w14:paraId="0000006A">
          <w:pPr>
            <w:numPr>
              <w:ilvl w:val="0"/>
              <w:numId w:val="5"/>
            </w:numPr>
            <w:tabs>
              <w:tab w:val="right" w:pos="9025.511811023624"/>
            </w:tabs>
            <w:spacing w:after="200" w:before="0" w:line="276" w:lineRule="auto"/>
            <w:ind w:left="720" w:hanging="360"/>
            <w:rPr/>
          </w:pPr>
          <w:hyperlink w:anchor="_t6keyfyn8tuv">
            <w:r w:rsidDel="00000000" w:rsidR="00000000" w:rsidRPr="00000000">
              <w:rPr>
                <w:rtl w:val="0"/>
              </w:rPr>
              <w:t xml:space="preserve">Interfaccia grafica e funzionamento</w:t>
              <w:tab/>
              <w:t xml:space="preserve">57</w:t>
            </w:r>
          </w:hyperlink>
          <w:r w:rsidDel="00000000" w:rsidR="00000000" w:rsidRPr="00000000">
            <w:rPr>
              <w:rtl w:val="0"/>
            </w:rPr>
          </w:r>
        </w:p>
        <w:p w:rsidR="00000000" w:rsidDel="00000000" w:rsidP="00000000" w:rsidRDefault="00000000" w:rsidRPr="00000000" w14:paraId="0000006B">
          <w:pPr>
            <w:numPr>
              <w:ilvl w:val="0"/>
              <w:numId w:val="5"/>
            </w:numPr>
            <w:tabs>
              <w:tab w:val="right" w:pos="9025.511811023624"/>
            </w:tabs>
            <w:spacing w:after="200" w:before="200" w:line="276" w:lineRule="auto"/>
            <w:ind w:left="720" w:hanging="360"/>
            <w:rPr/>
          </w:pPr>
          <w:hyperlink w:anchor="_twf542r87t9f">
            <w:r w:rsidDel="00000000" w:rsidR="00000000" w:rsidRPr="00000000">
              <w:rPr>
                <w:rtl w:val="0"/>
              </w:rPr>
              <w:t xml:space="preserve">Installer</w:t>
              <w:tab/>
              <w:t xml:space="preserve">58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6E">
      <w:pPr>
        <w:rPr/>
      </w:pPr>
      <w:r w:rsidDel="00000000" w:rsidR="00000000" w:rsidRPr="00000000">
        <w:rPr>
          <w:rtl w:val="0"/>
        </w:rPr>
        <w:t xml:space="preserve">Il codice è reso disponibile su GitHub al seguente link:</w:t>
      </w:r>
    </w:p>
    <w:p w:rsidR="00000000" w:rsidDel="00000000" w:rsidP="00000000" w:rsidRDefault="00000000" w:rsidRPr="00000000" w14:paraId="0000006F">
      <w:pPr>
        <w:rPr>
          <w:sz w:val="2"/>
          <w:szCs w:val="2"/>
        </w:rPr>
      </w:pPr>
      <w:hyperlink r:id="rId7">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p>
    <w:p w:rsidR="00000000" w:rsidDel="00000000" w:rsidP="00000000" w:rsidRDefault="00000000" w:rsidRPr="00000000" w14:paraId="00000070">
      <w:pPr>
        <w:rPr/>
      </w:pPr>
      <w:r w:rsidDel="00000000" w:rsidR="00000000" w:rsidRPr="00000000">
        <w:rPr>
          <w:b w:val="1"/>
        </w:rPr>
        <w:drawing>
          <wp:inline distB="114300" distT="114300" distL="114300" distR="114300">
            <wp:extent cx="5731200" cy="5600700"/>
            <wp:effectExtent b="0" l="0" r="0" t="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ind w:left="0" w:firstLine="0"/>
        <w:rPr>
          <w:sz w:val="28"/>
          <w:szCs w:val="28"/>
        </w:rPr>
      </w:pPr>
      <w:bookmarkStart w:colFirst="0" w:colLast="0" w:name="_yx7z2wv99xcy" w:id="8"/>
      <w:bookmarkEnd w:id="8"/>
      <w:r w:rsidDel="00000000" w:rsidR="00000000" w:rsidRPr="00000000">
        <w:rPr>
          <w:sz w:val="28"/>
          <w:szCs w:val="28"/>
          <w:rtl w:val="0"/>
        </w:rPr>
        <w:t xml:space="preserve">Documentazione</w:t>
      </w:r>
    </w:p>
    <w:p w:rsidR="00000000" w:rsidDel="00000000" w:rsidP="00000000" w:rsidRDefault="00000000" w:rsidRPr="00000000" w14:paraId="00000072">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73">
      <w:pPr>
        <w:rPr/>
      </w:pPr>
      <w:hyperlink r:id="rId9">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74">
      <w:pPr>
        <w:pStyle w:val="Heading1"/>
        <w:jc w:val="left"/>
        <w:rPr/>
      </w:pPr>
      <w:bookmarkStart w:colFirst="0" w:colLast="0" w:name="_9goel9bxgu7k" w:id="9"/>
      <w:bookmarkEnd w:id="9"/>
      <w:r w:rsidDel="00000000" w:rsidR="00000000" w:rsidRPr="00000000">
        <w:br w:type="page"/>
      </w:r>
      <w:r w:rsidDel="00000000" w:rsidR="00000000" w:rsidRPr="00000000">
        <w:rPr>
          <w:rtl w:val="0"/>
        </w:rPr>
      </w:r>
    </w:p>
    <w:p w:rsidR="00000000" w:rsidDel="00000000" w:rsidP="00000000" w:rsidRDefault="00000000" w:rsidRPr="00000000" w14:paraId="00000075">
      <w:pPr>
        <w:pStyle w:val="Title"/>
        <w:jc w:val="center"/>
        <w:rPr/>
      </w:pPr>
      <w:bookmarkStart w:colFirst="0" w:colLast="0" w:name="_q1mrsok4lhr5" w:id="10"/>
      <w:bookmarkEnd w:id="10"/>
      <w:r w:rsidDel="00000000" w:rsidR="00000000" w:rsidRPr="00000000">
        <w:rPr>
          <w:rtl w:val="0"/>
        </w:rPr>
      </w:r>
    </w:p>
    <w:p w:rsidR="00000000" w:rsidDel="00000000" w:rsidP="00000000" w:rsidRDefault="00000000" w:rsidRPr="00000000" w14:paraId="00000076">
      <w:pPr>
        <w:pStyle w:val="Title"/>
        <w:jc w:val="center"/>
        <w:rPr/>
      </w:pPr>
      <w:bookmarkStart w:colFirst="0" w:colLast="0" w:name="_5xvtqgn6sm68" w:id="11"/>
      <w:bookmarkEnd w:id="11"/>
      <w:r w:rsidDel="00000000" w:rsidR="00000000" w:rsidRPr="00000000">
        <w:rPr>
          <w:rtl w:val="0"/>
        </w:rPr>
      </w:r>
    </w:p>
    <w:p w:rsidR="00000000" w:rsidDel="00000000" w:rsidP="00000000" w:rsidRDefault="00000000" w:rsidRPr="00000000" w14:paraId="00000077">
      <w:pPr>
        <w:pStyle w:val="Title"/>
        <w:jc w:val="center"/>
        <w:rPr/>
      </w:pPr>
      <w:bookmarkStart w:colFirst="0" w:colLast="0" w:name="_xyabt863bu5e" w:id="12"/>
      <w:bookmarkEnd w:id="12"/>
      <w:r w:rsidDel="00000000" w:rsidR="00000000" w:rsidRPr="00000000">
        <w:rPr>
          <w:rtl w:val="0"/>
        </w:rPr>
      </w:r>
    </w:p>
    <w:p w:rsidR="00000000" w:rsidDel="00000000" w:rsidP="00000000" w:rsidRDefault="00000000" w:rsidRPr="00000000" w14:paraId="00000078">
      <w:pPr>
        <w:pStyle w:val="Title"/>
        <w:jc w:val="center"/>
        <w:rPr/>
      </w:pPr>
      <w:bookmarkStart w:colFirst="0" w:colLast="0" w:name="_uzujmk6k4p6b" w:id="13"/>
      <w:bookmarkEnd w:id="13"/>
      <w:r w:rsidDel="00000000" w:rsidR="00000000" w:rsidRPr="00000000">
        <w:rPr>
          <w:rtl w:val="0"/>
        </w:rPr>
      </w:r>
    </w:p>
    <w:p w:rsidR="00000000" w:rsidDel="00000000" w:rsidP="00000000" w:rsidRDefault="00000000" w:rsidRPr="00000000" w14:paraId="00000079">
      <w:pPr>
        <w:pStyle w:val="Title"/>
        <w:jc w:val="center"/>
        <w:rPr/>
      </w:pPr>
      <w:bookmarkStart w:colFirst="0" w:colLast="0" w:name="_t3r5yoql9ezg" w:id="14"/>
      <w:bookmarkEnd w:id="14"/>
      <w:r w:rsidDel="00000000" w:rsidR="00000000" w:rsidRPr="00000000">
        <w:rPr>
          <w:rtl w:val="0"/>
        </w:rPr>
      </w:r>
    </w:p>
    <w:p w:rsidR="00000000" w:rsidDel="00000000" w:rsidP="00000000" w:rsidRDefault="00000000" w:rsidRPr="00000000" w14:paraId="0000007A">
      <w:pPr>
        <w:pStyle w:val="Title"/>
        <w:jc w:val="center"/>
        <w:rPr/>
      </w:pPr>
      <w:bookmarkStart w:colFirst="0" w:colLast="0" w:name="_fmuw2x4tizi1" w:id="15"/>
      <w:bookmarkEnd w:id="15"/>
      <w:r w:rsidDel="00000000" w:rsidR="00000000" w:rsidRPr="00000000">
        <w:rPr>
          <w:rtl w:val="0"/>
        </w:rPr>
      </w:r>
    </w:p>
    <w:p w:rsidR="00000000" w:rsidDel="00000000" w:rsidP="00000000" w:rsidRDefault="00000000" w:rsidRPr="00000000" w14:paraId="0000007B">
      <w:pPr>
        <w:pStyle w:val="Title"/>
        <w:jc w:val="center"/>
        <w:rPr/>
      </w:pPr>
      <w:bookmarkStart w:colFirst="0" w:colLast="0" w:name="_pua99s673lb6" w:id="16"/>
      <w:bookmarkEnd w:id="16"/>
      <w:r w:rsidDel="00000000" w:rsidR="00000000" w:rsidRPr="00000000">
        <w:rPr>
          <w:rtl w:val="0"/>
        </w:rPr>
      </w:r>
    </w:p>
    <w:p w:rsidR="00000000" w:rsidDel="00000000" w:rsidP="00000000" w:rsidRDefault="00000000" w:rsidRPr="00000000" w14:paraId="0000007C">
      <w:pPr>
        <w:pStyle w:val="Title"/>
        <w:jc w:val="center"/>
        <w:rPr/>
      </w:pPr>
      <w:bookmarkStart w:colFirst="0" w:colLast="0" w:name="_1yl1btlv1hm9" w:id="17"/>
      <w:bookmarkEnd w:id="17"/>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7D">
      <w:pPr>
        <w:pStyle w:val="Title"/>
        <w:rPr>
          <w:sz w:val="36"/>
          <w:szCs w:val="36"/>
        </w:rPr>
      </w:pPr>
      <w:bookmarkStart w:colFirst="0" w:colLast="0" w:name="_wxmggbolf48l" w:id="18"/>
      <w:bookmarkEnd w:id="18"/>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7E">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7F">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80">
      <w:pPr>
        <w:pStyle w:val="Heading2"/>
        <w:numPr>
          <w:ilvl w:val="0"/>
          <w:numId w:val="11"/>
        </w:numPr>
        <w:rPr>
          <w:u w:val="none"/>
        </w:rPr>
      </w:pPr>
      <w:bookmarkStart w:colFirst="0" w:colLast="0" w:name="_u7u9cy47osal" w:id="19"/>
      <w:bookmarkEnd w:id="19"/>
      <w:r w:rsidDel="00000000" w:rsidR="00000000" w:rsidRPr="00000000">
        <w:rPr>
          <w:rtl w:val="0"/>
        </w:rPr>
        <w:t xml:space="preserve">Definizione di file .h e file .cpp (object orientation)</w:t>
      </w:r>
      <w:r w:rsidDel="00000000" w:rsidR="00000000" w:rsidRPr="00000000">
        <w:rPr>
          <w:rtl w:val="0"/>
        </w:rPr>
      </w:r>
    </w:p>
    <w:p w:rsidR="00000000" w:rsidDel="00000000" w:rsidP="00000000" w:rsidRDefault="00000000" w:rsidRPr="00000000" w14:paraId="00000081">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82">
      <w:pPr>
        <w:pStyle w:val="Heading2"/>
        <w:numPr>
          <w:ilvl w:val="0"/>
          <w:numId w:val="11"/>
        </w:numPr>
        <w:rPr>
          <w:sz w:val="22"/>
          <w:szCs w:val="22"/>
        </w:rPr>
      </w:pPr>
      <w:bookmarkStart w:colFirst="0" w:colLast="0" w:name="_jb9oej4h7j1b" w:id="20"/>
      <w:bookmarkEnd w:id="20"/>
      <w:r w:rsidDel="00000000" w:rsidR="00000000" w:rsidRPr="00000000">
        <w:rPr>
          <w:sz w:val="22"/>
          <w:szCs w:val="22"/>
          <w:rtl w:val="0"/>
        </w:rPr>
        <w:t xml:space="preserve">Overloading dei costruttori, valori di default e member initializer list</w:t>
      </w:r>
    </w:p>
    <w:p w:rsidR="00000000" w:rsidDel="00000000" w:rsidP="00000000" w:rsidRDefault="00000000" w:rsidRPr="00000000" w14:paraId="00000083">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85">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7">
      <w:pPr>
        <w:pStyle w:val="Heading2"/>
        <w:ind w:firstLine="720"/>
        <w:rPr/>
      </w:pPr>
      <w:bookmarkStart w:colFirst="0" w:colLast="0" w:name="_x90627ibhkrg" w:id="21"/>
      <w:bookmarkEnd w:id="21"/>
      <w:r w:rsidDel="00000000" w:rsidR="00000000" w:rsidRPr="00000000">
        <w:rPr>
          <w:rtl w:val="0"/>
        </w:rPr>
      </w:r>
    </w:p>
    <w:p w:rsidR="00000000" w:rsidDel="00000000" w:rsidP="00000000" w:rsidRDefault="00000000" w:rsidRPr="00000000" w14:paraId="00000088">
      <w:pPr>
        <w:pStyle w:val="Heading2"/>
        <w:numPr>
          <w:ilvl w:val="0"/>
          <w:numId w:val="11"/>
        </w:numPr>
        <w:rPr>
          <w:sz w:val="22"/>
          <w:szCs w:val="22"/>
        </w:rPr>
      </w:pPr>
      <w:bookmarkStart w:colFirst="0" w:colLast="0" w:name="_z1mll2kzkddp" w:id="22"/>
      <w:bookmarkEnd w:id="22"/>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89">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8E">
      <w:pPr>
        <w:pStyle w:val="Heading2"/>
        <w:ind w:firstLine="720"/>
        <w:rPr>
          <w:b w:val="0"/>
        </w:rPr>
      </w:pPr>
      <w:bookmarkStart w:colFirst="0" w:colLast="0" w:name="_85s64gk8ug5n" w:id="23"/>
      <w:bookmarkEnd w:id="23"/>
      <w:r w:rsidDel="00000000" w:rsidR="00000000" w:rsidRPr="00000000">
        <w:rPr>
          <w:rtl w:val="0"/>
        </w:rPr>
      </w:r>
    </w:p>
    <w:p w:rsidR="00000000" w:rsidDel="00000000" w:rsidP="00000000" w:rsidRDefault="00000000" w:rsidRPr="00000000" w14:paraId="0000008F">
      <w:pPr>
        <w:pStyle w:val="Heading2"/>
        <w:numPr>
          <w:ilvl w:val="0"/>
          <w:numId w:val="11"/>
        </w:numPr>
        <w:rPr>
          <w:sz w:val="22"/>
          <w:szCs w:val="22"/>
        </w:rPr>
      </w:pPr>
      <w:bookmarkStart w:colFirst="0" w:colLast="0" w:name="_b09qv4nt98ta" w:id="24"/>
      <w:bookmarkEnd w:id="24"/>
      <w:r w:rsidDel="00000000" w:rsidR="00000000" w:rsidRPr="00000000">
        <w:rPr>
          <w:sz w:val="22"/>
          <w:szCs w:val="22"/>
          <w:rtl w:val="0"/>
        </w:rPr>
        <w:t xml:space="preserve">Copy constructor</w:t>
      </w:r>
    </w:p>
    <w:p w:rsidR="00000000" w:rsidDel="00000000" w:rsidP="00000000" w:rsidRDefault="00000000" w:rsidRPr="00000000" w14:paraId="00000090">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Style w:val="Heading2"/>
        <w:numPr>
          <w:ilvl w:val="0"/>
          <w:numId w:val="11"/>
        </w:numPr>
        <w:rPr>
          <w:u w:val="none"/>
        </w:rPr>
      </w:pPr>
      <w:bookmarkStart w:colFirst="0" w:colLast="0" w:name="_7xh4ap5kq5b7" w:id="25"/>
      <w:bookmarkEnd w:id="25"/>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94">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6">
      <w:pPr>
        <w:pStyle w:val="Heading2"/>
        <w:ind w:firstLine="720"/>
        <w:rPr/>
      </w:pPr>
      <w:bookmarkStart w:colFirst="0" w:colLast="0" w:name="_7bhwuumiorxg" w:id="26"/>
      <w:bookmarkEnd w:id="26"/>
      <w:r w:rsidDel="00000000" w:rsidR="00000000" w:rsidRPr="00000000">
        <w:rPr>
          <w:rtl w:val="0"/>
        </w:rPr>
      </w:r>
    </w:p>
    <w:p w:rsidR="00000000" w:rsidDel="00000000" w:rsidP="00000000" w:rsidRDefault="00000000" w:rsidRPr="00000000" w14:paraId="00000097">
      <w:pPr>
        <w:pStyle w:val="Heading2"/>
        <w:numPr>
          <w:ilvl w:val="0"/>
          <w:numId w:val="11"/>
        </w:numPr>
        <w:rPr>
          <w:u w:val="none"/>
        </w:rPr>
      </w:pPr>
      <w:bookmarkStart w:colFirst="0" w:colLast="0" w:name="_scswvbpd9s1g" w:id="27"/>
      <w:bookmarkEnd w:id="27"/>
      <w:r w:rsidDel="00000000" w:rsidR="00000000" w:rsidRPr="00000000">
        <w:rPr>
          <w:rtl w:val="0"/>
        </w:rPr>
        <w:t xml:space="preserve"> Definizione di funzioni, passaggio per valore e per riferimento</w:t>
      </w:r>
    </w:p>
    <w:p w:rsidR="00000000" w:rsidDel="00000000" w:rsidP="00000000" w:rsidRDefault="00000000" w:rsidRPr="00000000" w14:paraId="00000098">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 (</w:t>
      </w:r>
      <w:r w:rsidDel="00000000" w:rsidR="00000000" w:rsidRPr="00000000">
        <w:rPr>
          <w:i w:val="1"/>
          <w:rtl w:val="0"/>
        </w:rPr>
        <w:t xml:space="preserve">metodo di query</w:t>
      </w:r>
      <w:r w:rsidDel="00000000" w:rsidR="00000000" w:rsidRPr="00000000">
        <w:rPr>
          <w:rtl w:val="0"/>
        </w:rPr>
        <w:t xml:space="preserv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9A">
      <w:pPr>
        <w:pStyle w:val="Title"/>
        <w:jc w:val="left"/>
        <w:rPr>
          <w:sz w:val="22"/>
          <w:szCs w:val="22"/>
        </w:rPr>
      </w:pPr>
      <w:bookmarkStart w:colFirst="0" w:colLast="0" w:name="_qfayh8gt9iat" w:id="28"/>
      <w:bookmarkEnd w:id="28"/>
      <w:r w:rsidDel="00000000" w:rsidR="00000000" w:rsidRPr="00000000">
        <w:rPr>
          <w:rtl w:val="0"/>
        </w:rPr>
      </w:r>
    </w:p>
    <w:p w:rsidR="00000000" w:rsidDel="00000000" w:rsidP="00000000" w:rsidRDefault="00000000" w:rsidRPr="00000000" w14:paraId="0000009B">
      <w:pPr>
        <w:pStyle w:val="Heading2"/>
        <w:numPr>
          <w:ilvl w:val="0"/>
          <w:numId w:val="11"/>
        </w:numPr>
        <w:rPr>
          <w:u w:val="none"/>
        </w:rPr>
      </w:pPr>
      <w:bookmarkStart w:colFirst="0" w:colLast="0" w:name="_3aymkc4vu10u" w:id="29"/>
      <w:bookmarkEnd w:id="29"/>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9C">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9E">
      <w:pPr>
        <w:pStyle w:val="Heading2"/>
        <w:ind w:firstLine="720"/>
        <w:rPr/>
      </w:pPr>
      <w:bookmarkStart w:colFirst="0" w:colLast="0" w:name="_7bnaxfrqm0g2" w:id="30"/>
      <w:bookmarkEnd w:id="30"/>
      <w:r w:rsidDel="00000000" w:rsidR="00000000" w:rsidRPr="00000000">
        <w:rPr>
          <w:rtl w:val="0"/>
        </w:rPr>
      </w:r>
    </w:p>
    <w:p w:rsidR="00000000" w:rsidDel="00000000" w:rsidP="00000000" w:rsidRDefault="00000000" w:rsidRPr="00000000" w14:paraId="0000009F">
      <w:pPr>
        <w:pStyle w:val="Heading2"/>
        <w:numPr>
          <w:ilvl w:val="0"/>
          <w:numId w:val="11"/>
        </w:numPr>
        <w:rPr>
          <w:u w:val="none"/>
        </w:rPr>
      </w:pPr>
      <w:bookmarkStart w:colFirst="0" w:colLast="0" w:name="_kp8md1rzu0xr" w:id="31"/>
      <w:bookmarkEnd w:id="31"/>
      <w:r w:rsidDel="00000000" w:rsidR="00000000" w:rsidRPr="00000000">
        <w:rPr>
          <w:rtl w:val="0"/>
        </w:rPr>
        <w:t xml:space="preserve"> Incapsulamento e definizione di diversi livelli di visibilità</w:t>
      </w:r>
    </w:p>
    <w:p w:rsidR="00000000" w:rsidDel="00000000" w:rsidP="00000000" w:rsidRDefault="00000000" w:rsidRPr="00000000" w14:paraId="000000A0">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A2">
      <w:pPr>
        <w:pStyle w:val="Heading2"/>
        <w:ind w:firstLine="720"/>
        <w:rPr/>
      </w:pPr>
      <w:bookmarkStart w:colFirst="0" w:colLast="0" w:name="_pjvb9atxlcj7" w:id="32"/>
      <w:bookmarkEnd w:id="32"/>
      <w:r w:rsidDel="00000000" w:rsidR="00000000" w:rsidRPr="00000000">
        <w:rPr>
          <w:rtl w:val="0"/>
        </w:rPr>
      </w:r>
    </w:p>
    <w:p w:rsidR="00000000" w:rsidDel="00000000" w:rsidP="00000000" w:rsidRDefault="00000000" w:rsidRPr="00000000" w14:paraId="000000A3">
      <w:pPr>
        <w:pStyle w:val="Heading2"/>
        <w:numPr>
          <w:ilvl w:val="0"/>
          <w:numId w:val="11"/>
        </w:numPr>
        <w:rPr>
          <w:u w:val="none"/>
        </w:rPr>
      </w:pPr>
      <w:bookmarkStart w:colFirst="0" w:colLast="0" w:name="_8bclv21aw1go" w:id="33"/>
      <w:bookmarkEnd w:id="33"/>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A4">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private e protected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numPr>
          <w:ilvl w:val="0"/>
          <w:numId w:val="11"/>
        </w:numPr>
        <w:rPr>
          <w:u w:val="none"/>
        </w:rPr>
      </w:pPr>
      <w:bookmarkStart w:colFirst="0" w:colLast="0" w:name="_l0th3s1m28t8" w:id="34"/>
      <w:bookmarkEnd w:id="34"/>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A8">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AA">
      <w:pPr>
        <w:pStyle w:val="Heading2"/>
        <w:rPr/>
      </w:pPr>
      <w:bookmarkStart w:colFirst="0" w:colLast="0" w:name="_6yt6xnr7ch3p" w:id="35"/>
      <w:bookmarkEnd w:id="35"/>
      <w:r w:rsidDel="00000000" w:rsidR="00000000" w:rsidRPr="00000000">
        <w:rPr>
          <w:rtl w:val="0"/>
        </w:rPr>
      </w:r>
    </w:p>
    <w:p w:rsidR="00000000" w:rsidDel="00000000" w:rsidP="00000000" w:rsidRDefault="00000000" w:rsidRPr="00000000" w14:paraId="000000AB">
      <w:pPr>
        <w:pStyle w:val="Heading2"/>
        <w:numPr>
          <w:ilvl w:val="0"/>
          <w:numId w:val="11"/>
        </w:numPr>
        <w:rPr>
          <w:u w:val="none"/>
        </w:rPr>
      </w:pPr>
      <w:bookmarkStart w:colFirst="0" w:colLast="0" w:name="_uxuea42qp2vv" w:id="36"/>
      <w:bookmarkEnd w:id="36"/>
      <w:r w:rsidDel="00000000" w:rsidR="00000000" w:rsidRPr="00000000">
        <w:rPr>
          <w:rtl w:val="0"/>
        </w:rPr>
        <w:t xml:space="preserve">Risoluzione dei problemi legati all’ereditarietà multipla: name clashing</w:t>
      </w:r>
    </w:p>
    <w:p w:rsidR="00000000" w:rsidDel="00000000" w:rsidP="00000000" w:rsidRDefault="00000000" w:rsidRPr="00000000" w14:paraId="000000AC">
      <w:pPr>
        <w:ind w:left="0" w:firstLine="0"/>
        <w:rPr/>
      </w:pPr>
      <w:r w:rsidDel="00000000" w:rsidR="00000000" w:rsidRPr="00000000">
        <w:rPr>
          <w:rtl w:val="0"/>
        </w:rPr>
        <w:t xml:space="preserve">Risoluzione del </w:t>
      </w:r>
      <w:r w:rsidDel="00000000" w:rsidR="00000000" w:rsidRPr="00000000">
        <w:rPr>
          <w:i w:val="1"/>
          <w:rtl w:val="0"/>
        </w:rPr>
        <w:t xml:space="preserve">name clashing</w:t>
      </w:r>
      <w:r w:rsidDel="00000000" w:rsidR="00000000" w:rsidRPr="00000000">
        <w:rPr>
          <w:rtl w:val="0"/>
        </w:rPr>
        <w:t xml:space="preserve"> causato dalla possibilità in C++ di definire una classe derivata a partire da più classi base (eredito due volte dalla stessa classe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AE">
      <w:pPr>
        <w:pStyle w:val="Heading2"/>
        <w:rPr/>
      </w:pPr>
      <w:bookmarkStart w:colFirst="0" w:colLast="0" w:name="_orovcymwjhua" w:id="37"/>
      <w:bookmarkEnd w:id="37"/>
      <w:r w:rsidDel="00000000" w:rsidR="00000000" w:rsidRPr="00000000">
        <w:rPr>
          <w:rtl w:val="0"/>
        </w:rPr>
      </w:r>
    </w:p>
    <w:p w:rsidR="00000000" w:rsidDel="00000000" w:rsidP="00000000" w:rsidRDefault="00000000" w:rsidRPr="00000000" w14:paraId="000000AF">
      <w:pPr>
        <w:pStyle w:val="Heading2"/>
        <w:numPr>
          <w:ilvl w:val="0"/>
          <w:numId w:val="11"/>
        </w:numPr>
        <w:rPr>
          <w:u w:val="none"/>
        </w:rPr>
      </w:pPr>
      <w:bookmarkStart w:colFirst="0" w:colLast="0" w:name="_9w20r93dtdgz" w:id="38"/>
      <w:bookmarkEnd w:id="38"/>
      <w:r w:rsidDel="00000000" w:rsidR="00000000" w:rsidRPr="00000000">
        <w:rPr>
          <w:rtl w:val="0"/>
        </w:rPr>
        <w:t xml:space="preserve">Member duplication: problema del diamante</w:t>
      </w:r>
    </w:p>
    <w:p w:rsidR="00000000" w:rsidDel="00000000" w:rsidP="00000000" w:rsidRDefault="00000000" w:rsidRPr="00000000" w14:paraId="000000B0">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 ... }</w:t>
            </w:r>
            <w:r w:rsidDel="00000000" w:rsidR="00000000" w:rsidRPr="00000000">
              <w:rPr>
                <w:rtl w:val="0"/>
              </w:rPr>
            </w:r>
          </w:p>
        </w:tc>
      </w:tr>
    </w:tbl>
    <w:p w:rsidR="00000000" w:rsidDel="00000000" w:rsidP="00000000" w:rsidRDefault="00000000" w:rsidRPr="00000000" w14:paraId="000000B2">
      <w:pPr>
        <w:pStyle w:val="Heading2"/>
        <w:rPr/>
      </w:pPr>
      <w:bookmarkStart w:colFirst="0" w:colLast="0" w:name="_m2g6645jbf03" w:id="39"/>
      <w:bookmarkEnd w:id="39"/>
      <w:r w:rsidDel="00000000" w:rsidR="00000000" w:rsidRPr="00000000">
        <w:rPr>
          <w:rtl w:val="0"/>
        </w:rPr>
      </w:r>
    </w:p>
    <w:p w:rsidR="00000000" w:rsidDel="00000000" w:rsidP="00000000" w:rsidRDefault="00000000" w:rsidRPr="00000000" w14:paraId="000000B3">
      <w:pPr>
        <w:pStyle w:val="Heading2"/>
        <w:numPr>
          <w:ilvl w:val="0"/>
          <w:numId w:val="11"/>
        </w:numPr>
        <w:rPr>
          <w:u w:val="none"/>
        </w:rPr>
      </w:pPr>
      <w:bookmarkStart w:colFirst="0" w:colLast="0" w:name="_s5ttwokt9nui" w:id="40"/>
      <w:bookmarkEnd w:id="40"/>
      <w:r w:rsidDel="00000000" w:rsidR="00000000" w:rsidRPr="00000000">
        <w:rPr>
          <w:rtl w:val="0"/>
        </w:rPr>
        <w:t xml:space="preserve">Polimorfismo run-time</w:t>
      </w:r>
    </w:p>
    <w:p w:rsidR="00000000" w:rsidDel="00000000" w:rsidP="00000000" w:rsidRDefault="00000000" w:rsidRPr="00000000" w14:paraId="000000B4">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pStyle w:val="Heading2"/>
        <w:numPr>
          <w:ilvl w:val="0"/>
          <w:numId w:val="11"/>
        </w:numPr>
        <w:rPr>
          <w:u w:val="none"/>
        </w:rPr>
      </w:pPr>
      <w:bookmarkStart w:colFirst="0" w:colLast="0" w:name="_1wiqms4a814n" w:id="41"/>
      <w:bookmarkEnd w:id="41"/>
      <w:r w:rsidDel="00000000" w:rsidR="00000000" w:rsidRPr="00000000">
        <w:rPr>
          <w:rtl w:val="0"/>
        </w:rPr>
        <w:t xml:space="preserve"> Polimorfimo compile time: template di funzioni e template di classi</w:t>
      </w:r>
    </w:p>
    <w:p w:rsidR="00000000" w:rsidDel="00000000" w:rsidP="00000000" w:rsidRDefault="00000000" w:rsidRPr="00000000" w14:paraId="000000B8">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pStyle w:val="Heading2"/>
        <w:numPr>
          <w:ilvl w:val="0"/>
          <w:numId w:val="11"/>
        </w:numPr>
        <w:rPr>
          <w:u w:val="none"/>
        </w:rPr>
      </w:pPr>
      <w:bookmarkStart w:colFirst="0" w:colLast="0" w:name="_5f7ekvi80ijc" w:id="42"/>
      <w:bookmarkEnd w:id="42"/>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BC">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BD">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BF">
      <w:pPr>
        <w:pStyle w:val="Heading2"/>
        <w:ind w:firstLine="720"/>
        <w:rPr/>
      </w:pPr>
      <w:bookmarkStart w:colFirst="0" w:colLast="0" w:name="_vqpyffp0c1rb" w:id="43"/>
      <w:bookmarkEnd w:id="43"/>
      <w:r w:rsidDel="00000000" w:rsidR="00000000" w:rsidRPr="00000000">
        <w:rPr>
          <w:rtl w:val="0"/>
        </w:rPr>
      </w:r>
    </w:p>
    <w:p w:rsidR="00000000" w:rsidDel="00000000" w:rsidP="00000000" w:rsidRDefault="00000000" w:rsidRPr="00000000" w14:paraId="000000C0">
      <w:pPr>
        <w:pStyle w:val="Heading2"/>
        <w:numPr>
          <w:ilvl w:val="0"/>
          <w:numId w:val="11"/>
        </w:numPr>
        <w:rPr>
          <w:sz w:val="24"/>
          <w:szCs w:val="24"/>
        </w:rPr>
      </w:pPr>
      <w:bookmarkStart w:colFirst="0" w:colLast="0" w:name="_t1qca6i1o360" w:id="44"/>
      <w:bookmarkEnd w:id="44"/>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C1">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pStyle w:val="Heading2"/>
        <w:numPr>
          <w:ilvl w:val="0"/>
          <w:numId w:val="11"/>
        </w:numPr>
        <w:rPr>
          <w:u w:val="none"/>
        </w:rPr>
      </w:pPr>
      <w:bookmarkStart w:colFirst="0" w:colLast="0" w:name="_favewvlxp8l2" w:id="45"/>
      <w:bookmarkEnd w:id="45"/>
      <w:r w:rsidDel="00000000" w:rsidR="00000000" w:rsidRPr="00000000">
        <w:rPr>
          <w:rtl w:val="0"/>
        </w:rPr>
        <w:t xml:space="preserve">Gestione delle eccezioni</w:t>
      </w:r>
    </w:p>
    <w:p w:rsidR="00000000" w:rsidDel="00000000" w:rsidP="00000000" w:rsidRDefault="00000000" w:rsidRPr="00000000" w14:paraId="000000C5">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numPr>
          <w:ilvl w:val="0"/>
          <w:numId w:val="11"/>
        </w:numPr>
        <w:rPr>
          <w:u w:val="none"/>
        </w:rPr>
      </w:pPr>
      <w:bookmarkStart w:colFirst="0" w:colLast="0" w:name="_cgpbip4t0987" w:id="46"/>
      <w:bookmarkEnd w:id="46"/>
      <w:r w:rsidDel="00000000" w:rsidR="00000000" w:rsidRPr="00000000">
        <w:rPr>
          <w:rtl w:val="0"/>
        </w:rPr>
        <w:t xml:space="preserve">STL containers: contenitori associativi e non associativi</w:t>
      </w:r>
    </w:p>
    <w:p w:rsidR="00000000" w:rsidDel="00000000" w:rsidP="00000000" w:rsidRDefault="00000000" w:rsidRPr="00000000" w14:paraId="000000CC">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numPr>
          <w:ilvl w:val="0"/>
          <w:numId w:val="11"/>
        </w:numPr>
        <w:rPr>
          <w:u w:val="none"/>
        </w:rPr>
      </w:pPr>
      <w:bookmarkStart w:colFirst="0" w:colLast="0" w:name="_dv02km5rtvvj" w:id="47"/>
      <w:bookmarkEnd w:id="47"/>
      <w:r w:rsidDel="00000000" w:rsidR="00000000" w:rsidRPr="00000000">
        <w:rPr>
          <w:rtl w:val="0"/>
        </w:rPr>
        <w:t xml:space="preserve">Utilizzo degli iteratori</w:t>
      </w:r>
    </w:p>
    <w:p w:rsidR="00000000" w:rsidDel="00000000" w:rsidP="00000000" w:rsidRDefault="00000000" w:rsidRPr="00000000" w14:paraId="000000D2">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4">
      <w:pPr>
        <w:pStyle w:val="Heading2"/>
        <w:rPr/>
      </w:pPr>
      <w:bookmarkStart w:colFirst="0" w:colLast="0" w:name="_d3issyj27edm" w:id="48"/>
      <w:bookmarkEnd w:id="48"/>
      <w:r w:rsidDel="00000000" w:rsidR="00000000" w:rsidRPr="00000000">
        <w:rPr>
          <w:rtl w:val="0"/>
        </w:rPr>
      </w:r>
    </w:p>
    <w:p w:rsidR="00000000" w:rsidDel="00000000" w:rsidP="00000000" w:rsidRDefault="00000000" w:rsidRPr="00000000" w14:paraId="000000D5">
      <w:pPr>
        <w:pStyle w:val="Heading2"/>
        <w:numPr>
          <w:ilvl w:val="0"/>
          <w:numId w:val="11"/>
        </w:numPr>
        <w:rPr/>
      </w:pPr>
      <w:bookmarkStart w:colFirst="0" w:colLast="0" w:name="_2ub5dpa0kgp" w:id="49"/>
      <w:bookmarkEnd w:id="49"/>
      <w:r w:rsidDel="00000000" w:rsidR="00000000" w:rsidRPr="00000000">
        <w:rPr>
          <w:rtl w:val="0"/>
        </w:rPr>
        <w:t xml:space="preserve"> Utilizzo del tipo </w:t>
      </w:r>
      <w:r w:rsidDel="00000000" w:rsidR="00000000" w:rsidRPr="00000000">
        <w:rPr>
          <w:rtl w:val="0"/>
        </w:rPr>
        <w:t xml:space="preserve">bool</w:t>
      </w:r>
    </w:p>
    <w:p w:rsidR="00000000" w:rsidDel="00000000" w:rsidP="00000000" w:rsidRDefault="00000000" w:rsidRPr="00000000" w14:paraId="000000D6">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A">
      <w:pPr>
        <w:pStyle w:val="Heading2"/>
        <w:rPr/>
      </w:pPr>
      <w:bookmarkStart w:colFirst="0" w:colLast="0" w:name="_xcyzc8zojgd" w:id="50"/>
      <w:bookmarkEnd w:id="50"/>
      <w:r w:rsidDel="00000000" w:rsidR="00000000" w:rsidRPr="00000000">
        <w:rPr>
          <w:rtl w:val="0"/>
        </w:rPr>
      </w:r>
    </w:p>
    <w:p w:rsidR="00000000" w:rsidDel="00000000" w:rsidP="00000000" w:rsidRDefault="00000000" w:rsidRPr="00000000" w14:paraId="000000DB">
      <w:pPr>
        <w:pStyle w:val="Heading2"/>
        <w:numPr>
          <w:ilvl w:val="0"/>
          <w:numId w:val="11"/>
        </w:numPr>
        <w:rPr>
          <w:u w:val="none"/>
        </w:rPr>
      </w:pPr>
      <w:bookmarkStart w:colFirst="0" w:colLast="0" w:name="_sgri3hybwnvs" w:id="51"/>
      <w:bookmarkEnd w:id="51"/>
      <w:r w:rsidDel="00000000" w:rsidR="00000000" w:rsidRPr="00000000">
        <w:rPr>
          <w:rtl w:val="0"/>
        </w:rPr>
        <w:t xml:space="preserve"> Utilizzo degli smart pointers</w:t>
      </w:r>
    </w:p>
    <w:p w:rsidR="00000000" w:rsidDel="00000000" w:rsidP="00000000" w:rsidRDefault="00000000" w:rsidRPr="00000000" w14:paraId="000000DC">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pStyle w:val="Heading2"/>
        <w:numPr>
          <w:ilvl w:val="0"/>
          <w:numId w:val="11"/>
        </w:numPr>
        <w:rPr>
          <w:u w:val="none"/>
        </w:rPr>
      </w:pPr>
      <w:bookmarkStart w:colFirst="0" w:colLast="0" w:name="_854i30sm1os9" w:id="52"/>
      <w:bookmarkEnd w:id="52"/>
      <w:r w:rsidDel="00000000" w:rsidR="00000000" w:rsidRPr="00000000">
        <w:rPr>
          <w:rtl w:val="0"/>
        </w:rPr>
        <w:t xml:space="preserve"> Utilizzo di design pattern</w:t>
      </w:r>
    </w:p>
    <w:p w:rsidR="00000000" w:rsidDel="00000000" w:rsidP="00000000" w:rsidRDefault="00000000" w:rsidRPr="00000000" w14:paraId="000000E8">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spacing w:after="0" w:lineRule="auto"/>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pStyle w:val="Heading2"/>
        <w:numPr>
          <w:ilvl w:val="0"/>
          <w:numId w:val="11"/>
        </w:numPr>
      </w:pPr>
      <w:bookmarkStart w:colFirst="0" w:colLast="0" w:name="_no3eqe6r6tnc" w:id="53"/>
      <w:bookmarkEnd w:id="53"/>
      <w:r w:rsidDel="00000000" w:rsidR="00000000" w:rsidRPr="00000000">
        <w:rPr>
          <w:rtl w:val="0"/>
        </w:rPr>
        <w:t xml:space="preserve">Interazione con file di testo e scrittura (file di log)</w:t>
      </w:r>
    </w:p>
    <w:p w:rsidR="00000000" w:rsidDel="00000000" w:rsidP="00000000" w:rsidRDefault="00000000" w:rsidRPr="00000000" w14:paraId="000000EE">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t xml:space="preserve">Il file di log presenta la seguente struttura (a puro scopo esemplificativo):</w:t>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ind w:left="0" w:firstLine="0"/>
        <w:rPr>
          <w:i w:val="1"/>
          <w:sz w:val="24"/>
          <w:szCs w:val="24"/>
        </w:rPr>
      </w:pPr>
      <w:bookmarkStart w:colFirst="0" w:colLast="0" w:name="_hleu3d4l3i59" w:id="54"/>
      <w:bookmarkEnd w:id="54"/>
      <w:r w:rsidDel="00000000" w:rsidR="00000000" w:rsidRPr="00000000">
        <w:rPr>
          <w:i w:val="1"/>
          <w:sz w:val="24"/>
          <w:szCs w:val="24"/>
          <w:rtl w:val="0"/>
        </w:rPr>
        <w:t xml:space="preserve">Allegato I</w:t>
      </w:r>
    </w:p>
    <w:p w:rsidR="00000000" w:rsidDel="00000000" w:rsidP="00000000" w:rsidRDefault="00000000" w:rsidRPr="00000000" w14:paraId="000000F8">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F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-268124</wp:posOffset>
            </wp:positionH>
            <wp:positionV relativeFrom="paragraph">
              <wp:posOffset>231775</wp:posOffset>
            </wp:positionV>
            <wp:extent cx="6262688" cy="6699619"/>
            <wp:effectExtent b="0" l="0" r="0" t="0"/>
            <wp:wrapTopAndBottom distB="114300" distT="114300"/>
            <wp:docPr id="1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6262688" cy="6699619"/>
                    </a:xfrm>
                    <a:prstGeom prst="rect"/>
                    <a:ln/>
                  </pic:spPr>
                </pic:pic>
              </a:graphicData>
            </a:graphic>
          </wp:anchor>
        </w:drawing>
      </w:r>
    </w:p>
    <w:p w:rsidR="00000000" w:rsidDel="00000000" w:rsidP="00000000" w:rsidRDefault="00000000" w:rsidRPr="00000000" w14:paraId="000000FA">
      <w:pPr>
        <w:pStyle w:val="Title"/>
        <w:jc w:val="left"/>
        <w:rPr/>
      </w:pPr>
      <w:bookmarkStart w:colFirst="0" w:colLast="0" w:name="_5epbk6826i9f" w:id="55"/>
      <w:bookmarkEnd w:id="55"/>
      <w:r w:rsidDel="00000000" w:rsidR="00000000" w:rsidRPr="00000000">
        <w:rPr>
          <w:rtl w:val="0"/>
        </w:rPr>
      </w:r>
    </w:p>
    <w:p w:rsidR="00000000" w:rsidDel="00000000" w:rsidP="00000000" w:rsidRDefault="00000000" w:rsidRPr="00000000" w14:paraId="000000FB">
      <w:pPr>
        <w:pStyle w:val="Title"/>
        <w:jc w:val="left"/>
        <w:rPr/>
      </w:pPr>
      <w:bookmarkStart w:colFirst="0" w:colLast="0" w:name="_3156ll81z75l" w:id="56"/>
      <w:bookmarkEnd w:id="56"/>
      <w:r w:rsidDel="00000000" w:rsidR="00000000" w:rsidRPr="00000000">
        <w:rPr>
          <w:rtl w:val="0"/>
        </w:rPr>
      </w:r>
    </w:p>
    <w:p w:rsidR="00000000" w:rsidDel="00000000" w:rsidP="00000000" w:rsidRDefault="00000000" w:rsidRPr="00000000" w14:paraId="000000FC">
      <w:pPr>
        <w:pStyle w:val="Title"/>
        <w:jc w:val="left"/>
        <w:rPr/>
      </w:pPr>
      <w:bookmarkStart w:colFirst="0" w:colLast="0" w:name="_2u0r4hcgxj35" w:id="57"/>
      <w:bookmarkEnd w:id="57"/>
      <w:r w:rsidDel="00000000" w:rsidR="00000000" w:rsidRPr="00000000">
        <w:rPr>
          <w:rtl w:val="0"/>
        </w:rPr>
      </w:r>
    </w:p>
    <w:p w:rsidR="00000000" w:rsidDel="00000000" w:rsidP="00000000" w:rsidRDefault="00000000" w:rsidRPr="00000000" w14:paraId="000000FD">
      <w:pPr>
        <w:pStyle w:val="Title"/>
        <w:jc w:val="left"/>
        <w:rPr/>
      </w:pPr>
      <w:bookmarkStart w:colFirst="0" w:colLast="0" w:name="_membozivakw8" w:id="58"/>
      <w:bookmarkEnd w:id="58"/>
      <w:r w:rsidDel="00000000" w:rsidR="00000000" w:rsidRPr="00000000">
        <w:rPr>
          <w:rtl w:val="0"/>
        </w:rPr>
      </w:r>
    </w:p>
    <w:p w:rsidR="00000000" w:rsidDel="00000000" w:rsidP="00000000" w:rsidRDefault="00000000" w:rsidRPr="00000000" w14:paraId="000000FE">
      <w:pPr>
        <w:pStyle w:val="Title"/>
        <w:jc w:val="left"/>
        <w:rPr/>
      </w:pPr>
      <w:bookmarkStart w:colFirst="0" w:colLast="0" w:name="_aygu3nj85wiq" w:id="59"/>
      <w:bookmarkEnd w:id="59"/>
      <w:r w:rsidDel="00000000" w:rsidR="00000000" w:rsidRPr="00000000">
        <w:rPr>
          <w:rtl w:val="0"/>
        </w:rPr>
      </w:r>
    </w:p>
    <w:p w:rsidR="00000000" w:rsidDel="00000000" w:rsidP="00000000" w:rsidRDefault="00000000" w:rsidRPr="00000000" w14:paraId="000000FF">
      <w:pPr>
        <w:pStyle w:val="Title"/>
        <w:jc w:val="left"/>
        <w:rPr/>
      </w:pPr>
      <w:bookmarkStart w:colFirst="0" w:colLast="0" w:name="_w8zkjje2am99" w:id="60"/>
      <w:bookmarkEnd w:id="60"/>
      <w:r w:rsidDel="00000000" w:rsidR="00000000" w:rsidRPr="00000000">
        <w:rPr>
          <w:rtl w:val="0"/>
        </w:rPr>
      </w:r>
    </w:p>
    <w:p w:rsidR="00000000" w:rsidDel="00000000" w:rsidP="00000000" w:rsidRDefault="00000000" w:rsidRPr="00000000" w14:paraId="00000100">
      <w:pPr>
        <w:pStyle w:val="Title"/>
        <w:jc w:val="left"/>
        <w:rPr/>
      </w:pPr>
      <w:bookmarkStart w:colFirst="0" w:colLast="0" w:name="_lpytwert7i9n" w:id="61"/>
      <w:bookmarkEnd w:id="61"/>
      <w:r w:rsidDel="00000000" w:rsidR="00000000" w:rsidRPr="00000000">
        <w:rPr>
          <w:rtl w:val="0"/>
        </w:rPr>
      </w:r>
    </w:p>
    <w:p w:rsidR="00000000" w:rsidDel="00000000" w:rsidP="00000000" w:rsidRDefault="00000000" w:rsidRPr="00000000" w14:paraId="00000101">
      <w:pPr>
        <w:pStyle w:val="Title"/>
        <w:jc w:val="center"/>
        <w:rPr/>
      </w:pPr>
      <w:bookmarkStart w:colFirst="0" w:colLast="0" w:name="_kt5sismcc87w" w:id="62"/>
      <w:bookmarkEnd w:id="62"/>
      <w:r w:rsidDel="00000000" w:rsidR="00000000" w:rsidRPr="00000000">
        <w:rPr>
          <w:rtl w:val="0"/>
        </w:rPr>
        <w:t xml:space="preserve">Progetto QT</w:t>
      </w:r>
    </w:p>
    <w:p w:rsidR="00000000" w:rsidDel="00000000" w:rsidP="00000000" w:rsidRDefault="00000000" w:rsidRPr="00000000" w14:paraId="00000102">
      <w:pPr>
        <w:pStyle w:val="Title"/>
        <w:jc w:val="center"/>
        <w:rPr/>
      </w:pPr>
      <w:bookmarkStart w:colFirst="0" w:colLast="0" w:name="_mdmgw0rv5rs4" w:id="63"/>
      <w:bookmarkEnd w:id="63"/>
      <w:r w:rsidDel="00000000" w:rsidR="00000000" w:rsidRPr="00000000">
        <w:rPr>
          <w:rtl w:val="0"/>
        </w:rPr>
      </w:r>
    </w:p>
    <w:p w:rsidR="00000000" w:rsidDel="00000000" w:rsidP="00000000" w:rsidRDefault="00000000" w:rsidRPr="00000000" w14:paraId="00000103">
      <w:pPr>
        <w:pStyle w:val="Title"/>
        <w:jc w:val="center"/>
        <w:rPr/>
      </w:pPr>
      <w:bookmarkStart w:colFirst="0" w:colLast="0" w:name="_msn8i071mi57" w:id="64"/>
      <w:bookmarkEnd w:id="64"/>
      <w:r w:rsidDel="00000000" w:rsidR="00000000" w:rsidRPr="00000000">
        <w:rPr>
          <w:rtl w:val="0"/>
        </w:rPr>
      </w:r>
    </w:p>
    <w:p w:rsidR="00000000" w:rsidDel="00000000" w:rsidP="00000000" w:rsidRDefault="00000000" w:rsidRPr="00000000" w14:paraId="00000104">
      <w:pPr>
        <w:pStyle w:val="Title"/>
        <w:jc w:val="center"/>
        <w:rPr/>
      </w:pPr>
      <w:bookmarkStart w:colFirst="0" w:colLast="0" w:name="_8krfb6f3y9b0" w:id="65"/>
      <w:bookmarkEnd w:id="65"/>
      <w:r w:rsidDel="00000000" w:rsidR="00000000" w:rsidRPr="00000000">
        <w:rPr>
          <w:rtl w:val="0"/>
        </w:rPr>
      </w:r>
    </w:p>
    <w:p w:rsidR="00000000" w:rsidDel="00000000" w:rsidP="00000000" w:rsidRDefault="00000000" w:rsidRPr="00000000" w14:paraId="00000105">
      <w:pPr>
        <w:pStyle w:val="Title"/>
        <w:jc w:val="left"/>
        <w:rPr/>
      </w:pPr>
      <w:bookmarkStart w:colFirst="0" w:colLast="0" w:name="_oe4k1epqthur" w:id="66"/>
      <w:bookmarkEnd w:id="66"/>
      <w:r w:rsidDel="00000000" w:rsidR="00000000" w:rsidRPr="00000000">
        <w:br w:type="page"/>
      </w:r>
      <w:r w:rsidDel="00000000" w:rsidR="00000000" w:rsidRPr="00000000">
        <w:rPr>
          <w:rtl w:val="0"/>
        </w:rPr>
      </w:r>
    </w:p>
    <w:p w:rsidR="00000000" w:rsidDel="00000000" w:rsidP="00000000" w:rsidRDefault="00000000" w:rsidRPr="00000000" w14:paraId="00000106">
      <w:pPr>
        <w:pStyle w:val="Title"/>
        <w:jc w:val="left"/>
        <w:rPr/>
      </w:pPr>
      <w:bookmarkStart w:colFirst="0" w:colLast="0" w:name="_40gsuse3aj1t" w:id="67"/>
      <w:bookmarkEnd w:id="67"/>
      <w:r w:rsidDel="00000000" w:rsidR="00000000" w:rsidRPr="00000000">
        <w:rPr>
          <w:rtl w:val="0"/>
        </w:rPr>
        <w:t xml:space="preserve">Progetto QT</w:t>
      </w:r>
    </w:p>
    <w:p w:rsidR="00000000" w:rsidDel="00000000" w:rsidP="00000000" w:rsidRDefault="00000000" w:rsidRPr="00000000" w14:paraId="00000107">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108">
      <w:pPr>
        <w:pStyle w:val="Heading2"/>
        <w:numPr>
          <w:ilvl w:val="0"/>
          <w:numId w:val="1"/>
        </w:numPr>
        <w:rPr>
          <w:u w:val="none"/>
        </w:rPr>
      </w:pPr>
      <w:bookmarkStart w:colFirst="0" w:colLast="0" w:name="_tp4cfk86v2tg" w:id="68"/>
      <w:bookmarkEnd w:id="68"/>
      <w:r w:rsidDel="00000000" w:rsidR="00000000" w:rsidRPr="00000000">
        <w:rPr>
          <w:rtl w:val="0"/>
        </w:rPr>
        <w:t xml:space="preserve">Configurazione del progetto</w:t>
      </w:r>
    </w:p>
    <w:p w:rsidR="00000000" w:rsidDel="00000000" w:rsidP="00000000" w:rsidRDefault="00000000" w:rsidRPr="00000000" w14:paraId="00000109">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10A">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0C">
      <w:pPr>
        <w:pStyle w:val="Title"/>
        <w:jc w:val="left"/>
        <w:rPr/>
      </w:pPr>
      <w:bookmarkStart w:colFirst="0" w:colLast="0" w:name="_mf2fy1riw6ll" w:id="69"/>
      <w:bookmarkEnd w:id="69"/>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numPr>
          <w:ilvl w:val="0"/>
          <w:numId w:val="1"/>
        </w:numPr>
        <w:rPr>
          <w:u w:val="none"/>
        </w:rPr>
      </w:pPr>
      <w:bookmarkStart w:colFirst="0" w:colLast="0" w:name="_twso2t32q2jg" w:id="70"/>
      <w:bookmarkEnd w:id="70"/>
      <w:r w:rsidDel="00000000" w:rsidR="00000000" w:rsidRPr="00000000">
        <w:rPr>
          <w:rtl w:val="0"/>
        </w:rPr>
        <w:t xml:space="preserve">Interfaccia grafica</w:t>
      </w:r>
    </w:p>
    <w:p w:rsidR="00000000" w:rsidDel="00000000" w:rsidP="00000000" w:rsidRDefault="00000000" w:rsidRPr="00000000" w14:paraId="0000010E">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0F">
      <w:pPr>
        <w:rPr/>
      </w:pPr>
      <w:r w:rsidDel="00000000" w:rsidR="00000000" w:rsidRPr="00000000">
        <w:rPr/>
        <w:drawing>
          <wp:inline distB="114300" distT="114300" distL="114300" distR="114300">
            <wp:extent cx="5731200" cy="4521200"/>
            <wp:effectExtent b="0" l="0" r="0" t="0"/>
            <wp:docPr id="13"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11">
      <w:pPr>
        <w:jc w:val="center"/>
        <w:rPr/>
      </w:pPr>
      <w:r w:rsidDel="00000000" w:rsidR="00000000" w:rsidRPr="00000000">
        <w:rPr/>
        <w:drawing>
          <wp:inline distB="114300" distT="114300" distL="114300" distR="114300">
            <wp:extent cx="3181350" cy="1438275"/>
            <wp:effectExtent b="0" l="0" r="0" t="0"/>
            <wp:docPr id="23"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13">
      <w:pPr>
        <w:pStyle w:val="Heading2"/>
        <w:numPr>
          <w:ilvl w:val="0"/>
          <w:numId w:val="1"/>
        </w:numPr>
        <w:rPr>
          <w:u w:val="none"/>
        </w:rPr>
      </w:pPr>
      <w:bookmarkStart w:colFirst="0" w:colLast="0" w:name="_t50x2wcw5bpw" w:id="71"/>
      <w:bookmarkEnd w:id="71"/>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865350</wp:posOffset>
            </wp:positionH>
            <wp:positionV relativeFrom="paragraph">
              <wp:posOffset>606425</wp:posOffset>
            </wp:positionV>
            <wp:extent cx="4003675" cy="3103973"/>
            <wp:effectExtent b="0" l="0" r="0" t="0"/>
            <wp:wrapTopAndBottom distB="114300" distT="114300"/>
            <wp:docPr id="1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003675" cy="3103973"/>
                    </a:xfrm>
                    <a:prstGeom prst="rect"/>
                    <a:ln/>
                  </pic:spPr>
                </pic:pic>
              </a:graphicData>
            </a:graphic>
          </wp:anchor>
        </w:drawing>
      </w:r>
    </w:p>
    <w:p w:rsidR="00000000" w:rsidDel="00000000" w:rsidP="00000000" w:rsidRDefault="00000000" w:rsidRPr="00000000" w14:paraId="00000115">
      <w:pPr>
        <w:rPr>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3311525</wp:posOffset>
            </wp:positionV>
            <wp:extent cx="4005193" cy="3105150"/>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005193" cy="3105150"/>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7">
      <w:pPr>
        <w:pStyle w:val="Title"/>
        <w:jc w:val="center"/>
        <w:rPr/>
      </w:pPr>
      <w:bookmarkStart w:colFirst="0" w:colLast="0" w:name="_gc1mwkmi9j76" w:id="72"/>
      <w:bookmarkEnd w:id="72"/>
      <w:r w:rsidDel="00000000" w:rsidR="00000000" w:rsidRPr="00000000">
        <w:rPr>
          <w:rtl w:val="0"/>
        </w:rPr>
      </w:r>
    </w:p>
    <w:p w:rsidR="00000000" w:rsidDel="00000000" w:rsidP="00000000" w:rsidRDefault="00000000" w:rsidRPr="00000000" w14:paraId="00000118">
      <w:pPr>
        <w:pStyle w:val="Title"/>
        <w:jc w:val="center"/>
        <w:rPr/>
      </w:pPr>
      <w:bookmarkStart w:colFirst="0" w:colLast="0" w:name="_muskzpojy5w" w:id="73"/>
      <w:bookmarkEnd w:id="73"/>
      <w:r w:rsidDel="00000000" w:rsidR="00000000" w:rsidRPr="00000000">
        <w:rPr>
          <w:rtl w:val="0"/>
        </w:rPr>
      </w:r>
    </w:p>
    <w:p w:rsidR="00000000" w:rsidDel="00000000" w:rsidP="00000000" w:rsidRDefault="00000000" w:rsidRPr="00000000" w14:paraId="00000119">
      <w:pPr>
        <w:pStyle w:val="Title"/>
        <w:jc w:val="center"/>
        <w:rPr/>
      </w:pPr>
      <w:bookmarkStart w:colFirst="0" w:colLast="0" w:name="_3ickf9p5ze1q" w:id="74"/>
      <w:bookmarkEnd w:id="74"/>
      <w:r w:rsidDel="00000000" w:rsidR="00000000" w:rsidRPr="00000000">
        <w:rPr>
          <w:rtl w:val="0"/>
        </w:rPr>
      </w:r>
    </w:p>
    <w:p w:rsidR="00000000" w:rsidDel="00000000" w:rsidP="00000000" w:rsidRDefault="00000000" w:rsidRPr="00000000" w14:paraId="0000011A">
      <w:pPr>
        <w:pStyle w:val="Title"/>
        <w:jc w:val="center"/>
        <w:rPr/>
      </w:pPr>
      <w:bookmarkStart w:colFirst="0" w:colLast="0" w:name="_d4zd73jxu8ri" w:id="75"/>
      <w:bookmarkEnd w:id="75"/>
      <w:r w:rsidDel="00000000" w:rsidR="00000000" w:rsidRPr="00000000">
        <w:rPr>
          <w:rtl w:val="0"/>
        </w:rPr>
      </w:r>
    </w:p>
    <w:p w:rsidR="00000000" w:rsidDel="00000000" w:rsidP="00000000" w:rsidRDefault="00000000" w:rsidRPr="00000000" w14:paraId="0000011B">
      <w:pPr>
        <w:pStyle w:val="Title"/>
        <w:jc w:val="center"/>
        <w:rPr/>
      </w:pPr>
      <w:bookmarkStart w:colFirst="0" w:colLast="0" w:name="_r0v5bxq3q0tl" w:id="76"/>
      <w:bookmarkEnd w:id="76"/>
      <w:r w:rsidDel="00000000" w:rsidR="00000000" w:rsidRPr="00000000">
        <w:rPr>
          <w:rtl w:val="0"/>
        </w:rPr>
      </w:r>
    </w:p>
    <w:p w:rsidR="00000000" w:rsidDel="00000000" w:rsidP="00000000" w:rsidRDefault="00000000" w:rsidRPr="00000000" w14:paraId="0000011C">
      <w:pPr>
        <w:pStyle w:val="Title"/>
        <w:jc w:val="center"/>
        <w:rPr/>
      </w:pPr>
      <w:bookmarkStart w:colFirst="0" w:colLast="0" w:name="_qfg1z0f2lvjy" w:id="77"/>
      <w:bookmarkEnd w:id="77"/>
      <w:r w:rsidDel="00000000" w:rsidR="00000000" w:rsidRPr="00000000">
        <w:rPr>
          <w:rtl w:val="0"/>
        </w:rPr>
      </w:r>
    </w:p>
    <w:p w:rsidR="00000000" w:rsidDel="00000000" w:rsidP="00000000" w:rsidRDefault="00000000" w:rsidRPr="00000000" w14:paraId="0000011D">
      <w:pPr>
        <w:pStyle w:val="Title"/>
        <w:jc w:val="center"/>
        <w:rPr/>
      </w:pPr>
      <w:bookmarkStart w:colFirst="0" w:colLast="0" w:name="_agnvb7dhpzha" w:id="78"/>
      <w:bookmarkEnd w:id="78"/>
      <w:r w:rsidDel="00000000" w:rsidR="00000000" w:rsidRPr="00000000">
        <w:rPr>
          <w:rtl w:val="0"/>
        </w:rPr>
      </w:r>
    </w:p>
    <w:p w:rsidR="00000000" w:rsidDel="00000000" w:rsidP="00000000" w:rsidRDefault="00000000" w:rsidRPr="00000000" w14:paraId="0000011E">
      <w:pPr>
        <w:pStyle w:val="Title"/>
        <w:jc w:val="center"/>
        <w:rPr/>
      </w:pPr>
      <w:bookmarkStart w:colFirst="0" w:colLast="0" w:name="_83yom6g2pibh" w:id="79"/>
      <w:bookmarkEnd w:id="79"/>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1F">
      <w:pPr>
        <w:pStyle w:val="Title"/>
        <w:jc w:val="left"/>
        <w:rPr/>
      </w:pPr>
      <w:bookmarkStart w:colFirst="0" w:colLast="0" w:name="_iq241ctjh3ww" w:id="80"/>
      <w:bookmarkEnd w:id="80"/>
      <w:r w:rsidDel="00000000" w:rsidR="00000000" w:rsidRPr="00000000">
        <w:rPr>
          <w:rtl w:val="0"/>
        </w:rPr>
        <w:t xml:space="preserve">Progetto SCALA</w:t>
      </w:r>
    </w:p>
    <w:p w:rsidR="00000000" w:rsidDel="00000000" w:rsidP="00000000" w:rsidRDefault="00000000" w:rsidRPr="00000000" w14:paraId="00000120">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21">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22">
      <w:pPr>
        <w:pStyle w:val="Heading2"/>
        <w:numPr>
          <w:ilvl w:val="0"/>
          <w:numId w:val="10"/>
        </w:numPr>
        <w:rPr>
          <w:u w:val="none"/>
        </w:rPr>
      </w:pPr>
      <w:bookmarkStart w:colFirst="0" w:colLast="0" w:name="_dz5ldbngxwy9" w:id="81"/>
      <w:bookmarkEnd w:id="81"/>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23">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7">
      <w:pPr>
        <w:pStyle w:val="Heading2"/>
        <w:rPr/>
      </w:pPr>
      <w:bookmarkStart w:colFirst="0" w:colLast="0" w:name="_8acm0ug154oi" w:id="82"/>
      <w:bookmarkEnd w:id="82"/>
      <w:r w:rsidDel="00000000" w:rsidR="00000000" w:rsidRPr="00000000">
        <w:rPr>
          <w:rtl w:val="0"/>
        </w:rPr>
      </w:r>
    </w:p>
    <w:p w:rsidR="00000000" w:rsidDel="00000000" w:rsidP="00000000" w:rsidRDefault="00000000" w:rsidRPr="00000000" w14:paraId="00000128">
      <w:pPr>
        <w:pStyle w:val="Heading2"/>
        <w:numPr>
          <w:ilvl w:val="0"/>
          <w:numId w:val="10"/>
        </w:numPr>
        <w:rPr>
          <w:u w:val="none"/>
        </w:rPr>
      </w:pPr>
      <w:bookmarkStart w:colFirst="0" w:colLast="0" w:name="_o1zp6k82eai5" w:id="83"/>
      <w:bookmarkEnd w:id="83"/>
      <w:r w:rsidDel="00000000" w:rsidR="00000000" w:rsidRPr="00000000">
        <w:rPr>
          <w:rtl w:val="0"/>
        </w:rPr>
        <w:t xml:space="preserve">Costruttore,  passaggio di parametri e valori di default dei parametri</w:t>
      </w:r>
    </w:p>
    <w:p w:rsidR="00000000" w:rsidDel="00000000" w:rsidP="00000000" w:rsidRDefault="00000000" w:rsidRPr="00000000" w14:paraId="00000129">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2B">
      <w:pPr>
        <w:pStyle w:val="Heading2"/>
        <w:numPr>
          <w:ilvl w:val="0"/>
          <w:numId w:val="10"/>
        </w:numPr>
        <w:rPr>
          <w:u w:val="none"/>
        </w:rPr>
      </w:pPr>
      <w:bookmarkStart w:colFirst="0" w:colLast="0" w:name="_dfpdje87p53l" w:id="84"/>
      <w:bookmarkEnd w:id="84"/>
      <w:r w:rsidDel="00000000" w:rsidR="00000000" w:rsidRPr="00000000">
        <w:rPr>
          <w:rtl w:val="0"/>
        </w:rPr>
        <w:t xml:space="preserve">Overload del costruttore</w:t>
      </w:r>
    </w:p>
    <w:p w:rsidR="00000000" w:rsidDel="00000000" w:rsidP="00000000" w:rsidRDefault="00000000" w:rsidRPr="00000000" w14:paraId="0000012C">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2"/>
        <w:numPr>
          <w:ilvl w:val="0"/>
          <w:numId w:val="10"/>
        </w:numPr>
        <w:rPr>
          <w:u w:val="none"/>
        </w:rPr>
      </w:pPr>
      <w:bookmarkStart w:colFirst="0" w:colLast="0" w:name="_ebyshamin7r9" w:id="85"/>
      <w:bookmarkEnd w:id="85"/>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30">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pStyle w:val="Heading2"/>
        <w:numPr>
          <w:ilvl w:val="0"/>
          <w:numId w:val="10"/>
        </w:numPr>
        <w:rPr>
          <w:u w:val="none"/>
        </w:rPr>
      </w:pPr>
      <w:bookmarkStart w:colFirst="0" w:colLast="0" w:name="_c4n99vgmm8gx" w:id="86"/>
      <w:bookmarkEnd w:id="86"/>
      <w:r w:rsidDel="00000000" w:rsidR="00000000" w:rsidRPr="00000000">
        <w:rPr>
          <w:rtl w:val="0"/>
        </w:rPr>
        <w:t xml:space="preserve">Classe astratta</w:t>
      </w:r>
    </w:p>
    <w:p w:rsidR="00000000" w:rsidDel="00000000" w:rsidP="00000000" w:rsidRDefault="00000000" w:rsidRPr="00000000" w14:paraId="00000134">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6">
      <w:pPr>
        <w:pStyle w:val="Heading2"/>
        <w:rPr/>
      </w:pPr>
      <w:bookmarkStart w:colFirst="0" w:colLast="0" w:name="_mymbh71w6unw" w:id="87"/>
      <w:bookmarkEnd w:id="87"/>
      <w:r w:rsidDel="00000000" w:rsidR="00000000" w:rsidRPr="00000000">
        <w:rPr>
          <w:rtl w:val="0"/>
        </w:rPr>
      </w:r>
    </w:p>
    <w:p w:rsidR="00000000" w:rsidDel="00000000" w:rsidP="00000000" w:rsidRDefault="00000000" w:rsidRPr="00000000" w14:paraId="00000137">
      <w:pPr>
        <w:pStyle w:val="Heading2"/>
        <w:numPr>
          <w:ilvl w:val="0"/>
          <w:numId w:val="10"/>
        </w:numPr>
        <w:rPr>
          <w:u w:val="none"/>
        </w:rPr>
      </w:pPr>
      <w:bookmarkStart w:colFirst="0" w:colLast="0" w:name="_mwhby28v2tfi" w:id="88"/>
      <w:bookmarkEnd w:id="88"/>
      <w:r w:rsidDel="00000000" w:rsidR="00000000" w:rsidRPr="00000000">
        <w:rPr>
          <w:rtl w:val="0"/>
        </w:rPr>
        <w:t xml:space="preserve">Classe con oggetto companion (singleton)</w:t>
      </w:r>
    </w:p>
    <w:p w:rsidR="00000000" w:rsidDel="00000000" w:rsidP="00000000" w:rsidRDefault="00000000" w:rsidRPr="00000000" w14:paraId="00000138">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A">
      <w:pPr>
        <w:pStyle w:val="Heading2"/>
        <w:rPr/>
      </w:pPr>
      <w:bookmarkStart w:colFirst="0" w:colLast="0" w:name="_yv37m7pvhrak" w:id="89"/>
      <w:bookmarkEnd w:id="89"/>
      <w:r w:rsidDel="00000000" w:rsidR="00000000" w:rsidRPr="00000000">
        <w:rPr>
          <w:rtl w:val="0"/>
        </w:rPr>
      </w:r>
    </w:p>
    <w:p w:rsidR="00000000" w:rsidDel="00000000" w:rsidP="00000000" w:rsidRDefault="00000000" w:rsidRPr="00000000" w14:paraId="0000013B">
      <w:pPr>
        <w:pStyle w:val="Heading2"/>
        <w:numPr>
          <w:ilvl w:val="0"/>
          <w:numId w:val="10"/>
        </w:numPr>
        <w:rPr>
          <w:u w:val="none"/>
        </w:rPr>
      </w:pPr>
      <w:bookmarkStart w:colFirst="0" w:colLast="0" w:name="_ilgd8iv0rbq" w:id="90"/>
      <w:bookmarkEnd w:id="90"/>
      <w:r w:rsidDel="00000000" w:rsidR="00000000" w:rsidRPr="00000000">
        <w:rPr>
          <w:rtl w:val="0"/>
        </w:rPr>
        <w:t xml:space="preserve">Scala trait (interfaccia)</w:t>
      </w:r>
    </w:p>
    <w:p w:rsidR="00000000" w:rsidDel="00000000" w:rsidP="00000000" w:rsidRDefault="00000000" w:rsidRPr="00000000" w14:paraId="0000013C">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pStyle w:val="Heading2"/>
        <w:numPr>
          <w:ilvl w:val="0"/>
          <w:numId w:val="10"/>
        </w:numPr>
        <w:rPr>
          <w:u w:val="none"/>
        </w:rPr>
      </w:pPr>
      <w:bookmarkStart w:colFirst="0" w:colLast="0" w:name="_ylegeoq13af7" w:id="91"/>
      <w:bookmarkEnd w:id="91"/>
      <w:r w:rsidDel="00000000" w:rsidR="00000000" w:rsidRPr="00000000">
        <w:rPr>
          <w:rtl w:val="0"/>
        </w:rPr>
        <w:t xml:space="preserve">Funzioni annidate</w:t>
      </w:r>
    </w:p>
    <w:p w:rsidR="00000000" w:rsidDel="00000000" w:rsidP="00000000" w:rsidRDefault="00000000" w:rsidRPr="00000000" w14:paraId="00000140">
      <w:pPr>
        <w:ind w:left="0" w:firstLine="0"/>
        <w:rPr/>
      </w:pPr>
      <w:r w:rsidDel="00000000" w:rsidR="00000000" w:rsidRPr="00000000">
        <w:rPr>
          <w:rtl w:val="0"/>
        </w:rPr>
        <w:t xml:space="preserve">Scala permette la definizione di funzioni annidate, cioè definite internamente ad altre funzioni.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pStyle w:val="Heading2"/>
        <w:numPr>
          <w:ilvl w:val="0"/>
          <w:numId w:val="10"/>
        </w:numPr>
        <w:rPr>
          <w:u w:val="none"/>
        </w:rPr>
      </w:pPr>
      <w:bookmarkStart w:colFirst="0" w:colLast="0" w:name="_6obaw3be6mo2" w:id="92"/>
      <w:bookmarkEnd w:id="92"/>
      <w:r w:rsidDel="00000000" w:rsidR="00000000" w:rsidRPr="00000000">
        <w:rPr>
          <w:rtl w:val="0"/>
        </w:rPr>
        <w:t xml:space="preserve">Type inference ed indicazione esplicita del tipo</w:t>
      </w:r>
    </w:p>
    <w:p w:rsidR="00000000" w:rsidDel="00000000" w:rsidP="00000000" w:rsidRDefault="00000000" w:rsidRPr="00000000" w14:paraId="00000144">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Il tipo può essere anche esplicitamente indicato, come illustrato di seguito:</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2"/>
        <w:numPr>
          <w:ilvl w:val="0"/>
          <w:numId w:val="10"/>
        </w:numPr>
        <w:rPr>
          <w:u w:val="none"/>
        </w:rPr>
      </w:pPr>
      <w:bookmarkStart w:colFirst="0" w:colLast="0" w:name="_d3ge40vrjlff" w:id="93"/>
      <w:bookmarkEnd w:id="93"/>
      <w:r w:rsidDel="00000000" w:rsidR="00000000" w:rsidRPr="00000000">
        <w:rPr>
          <w:rtl w:val="0"/>
        </w:rPr>
        <w:t xml:space="preserve"> Override dei metodi</w:t>
      </w:r>
    </w:p>
    <w:p w:rsidR="00000000" w:rsidDel="00000000" w:rsidP="00000000" w:rsidRDefault="00000000" w:rsidRPr="00000000" w14:paraId="0000014C">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4F">
      <w:pPr>
        <w:rPr>
          <w:sz w:val="6"/>
          <w:szCs w:val="6"/>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1">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3">
      <w:pPr>
        <w:pStyle w:val="Heading2"/>
        <w:rPr/>
      </w:pPr>
      <w:bookmarkStart w:colFirst="0" w:colLast="0" w:name="_gkcw0ytoodgi" w:id="94"/>
      <w:bookmarkEnd w:id="94"/>
      <w:r w:rsidDel="00000000" w:rsidR="00000000" w:rsidRPr="00000000">
        <w:rPr>
          <w:rtl w:val="0"/>
        </w:rPr>
      </w:r>
    </w:p>
    <w:p w:rsidR="00000000" w:rsidDel="00000000" w:rsidP="00000000" w:rsidRDefault="00000000" w:rsidRPr="00000000" w14:paraId="00000154">
      <w:pPr>
        <w:pStyle w:val="Heading2"/>
        <w:numPr>
          <w:ilvl w:val="0"/>
          <w:numId w:val="10"/>
        </w:numPr>
        <w:rPr>
          <w:u w:val="none"/>
        </w:rPr>
      </w:pPr>
      <w:bookmarkStart w:colFirst="0" w:colLast="0" w:name="_1h23nxkl36pe" w:id="95"/>
      <w:bookmarkEnd w:id="95"/>
      <w:r w:rsidDel="00000000" w:rsidR="00000000" w:rsidRPr="00000000">
        <w:rPr>
          <w:rtl w:val="0"/>
        </w:rPr>
        <w:t xml:space="preserve"> Passaggio di parametri call-by-name e call-by-value</w:t>
      </w:r>
    </w:p>
    <w:p w:rsidR="00000000" w:rsidDel="00000000" w:rsidP="00000000" w:rsidRDefault="00000000" w:rsidRPr="00000000" w14:paraId="00000155">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pStyle w:val="Heading2"/>
        <w:numPr>
          <w:ilvl w:val="0"/>
          <w:numId w:val="10"/>
        </w:numPr>
        <w:rPr>
          <w:u w:val="none"/>
        </w:rPr>
      </w:pPr>
      <w:bookmarkStart w:colFirst="0" w:colLast="0" w:name="_a2pivncksq0r" w:id="96"/>
      <w:bookmarkEnd w:id="96"/>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59">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5F">
      <w:pPr>
        <w:pStyle w:val="Heading2"/>
        <w:rPr/>
      </w:pPr>
      <w:bookmarkStart w:colFirst="0" w:colLast="0" w:name="_qyjsi6lz9aq9" w:id="97"/>
      <w:bookmarkEnd w:id="97"/>
      <w:r w:rsidDel="00000000" w:rsidR="00000000" w:rsidRPr="00000000">
        <w:rPr>
          <w:rtl w:val="0"/>
        </w:rPr>
      </w:r>
    </w:p>
    <w:p w:rsidR="00000000" w:rsidDel="00000000" w:rsidP="00000000" w:rsidRDefault="00000000" w:rsidRPr="00000000" w14:paraId="00000160">
      <w:pPr>
        <w:pStyle w:val="Heading2"/>
        <w:numPr>
          <w:ilvl w:val="0"/>
          <w:numId w:val="10"/>
        </w:numPr>
        <w:rPr>
          <w:u w:val="none"/>
        </w:rPr>
      </w:pPr>
      <w:bookmarkStart w:colFirst="0" w:colLast="0" w:name="_tqfj0ji71uag" w:id="98"/>
      <w:bookmarkEnd w:id="98"/>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61">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62">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2"/>
        <w:numPr>
          <w:ilvl w:val="0"/>
          <w:numId w:val="10"/>
        </w:numPr>
      </w:pPr>
      <w:bookmarkStart w:colFirst="0" w:colLast="0" w:name="_xj4ppqmpbpk7" w:id="99"/>
      <w:bookmarkEnd w:id="99"/>
      <w:r w:rsidDel="00000000" w:rsidR="00000000" w:rsidRPr="00000000">
        <w:rPr>
          <w:rtl w:val="0"/>
        </w:rPr>
        <w:t xml:space="preserve"> 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6C">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 Di seguito si illustra lo 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6F">
      <w:pPr>
        <w:ind w:left="0" w:firstLine="0"/>
        <w:rPr>
          <w:sz w:val="12"/>
          <w:szCs w:val="12"/>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pStyle w:val="Heading2"/>
        <w:numPr>
          <w:ilvl w:val="0"/>
          <w:numId w:val="10"/>
        </w:numPr>
      </w:pPr>
      <w:bookmarkStart w:colFirst="0" w:colLast="0" w:name="_ufq8bxwso3wx" w:id="100"/>
      <w:bookmarkEnd w:id="100"/>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73">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74">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pStyle w:val="Heading2"/>
        <w:numPr>
          <w:ilvl w:val="0"/>
          <w:numId w:val="10"/>
        </w:numPr>
      </w:pPr>
      <w:bookmarkStart w:colFirst="0" w:colLast="0" w:name="_mzl45wbbj12j" w:id="101"/>
      <w:bookmarkEnd w:id="101"/>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7B">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pStyle w:val="Heading2"/>
        <w:numPr>
          <w:ilvl w:val="0"/>
          <w:numId w:val="10"/>
        </w:numPr>
      </w:pPr>
      <w:bookmarkStart w:colFirst="0" w:colLast="0" w:name="_3prc48ii37jp" w:id="102"/>
      <w:bookmarkEnd w:id="102"/>
      <w:r w:rsidDel="00000000" w:rsidR="00000000" w:rsidRPr="00000000">
        <w:rPr>
          <w:rtl w:val="0"/>
        </w:rPr>
        <w:t xml:space="preserve">Utilizzo del filter</w:t>
      </w:r>
    </w:p>
    <w:p w:rsidR="00000000" w:rsidDel="00000000" w:rsidP="00000000" w:rsidRDefault="00000000" w:rsidRPr="00000000" w14:paraId="00000180">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2">
      <w:pPr>
        <w:pStyle w:val="Heading2"/>
        <w:ind w:firstLine="720"/>
        <w:rPr/>
      </w:pPr>
      <w:bookmarkStart w:colFirst="0" w:colLast="0" w:name="_c0vietn4sgke" w:id="103"/>
      <w:bookmarkEnd w:id="103"/>
      <w:r w:rsidDel="00000000" w:rsidR="00000000" w:rsidRPr="00000000">
        <w:rPr>
          <w:rtl w:val="0"/>
        </w:rPr>
      </w:r>
    </w:p>
    <w:p w:rsidR="00000000" w:rsidDel="00000000" w:rsidP="00000000" w:rsidRDefault="00000000" w:rsidRPr="00000000" w14:paraId="00000183">
      <w:pPr>
        <w:pStyle w:val="Heading2"/>
        <w:numPr>
          <w:ilvl w:val="0"/>
          <w:numId w:val="10"/>
        </w:numPr>
      </w:pPr>
      <w:bookmarkStart w:colFirst="0" w:colLast="0" w:name="_hd1oua1mwr7k" w:id="104"/>
      <w:bookmarkEnd w:id="104"/>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84">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85">
      <w:pPr>
        <w:numPr>
          <w:ilvl w:val="0"/>
          <w:numId w:val="8"/>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86">
      <w:pPr>
        <w:numPr>
          <w:ilvl w:val="0"/>
          <w:numId w:val="8"/>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87">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2"/>
        <w:numPr>
          <w:ilvl w:val="0"/>
          <w:numId w:val="10"/>
        </w:numPr>
        <w:jc w:val="left"/>
        <w:rPr>
          <w:u w:val="none"/>
        </w:rPr>
      </w:pPr>
      <w:bookmarkStart w:colFirst="0" w:colLast="0" w:name="_to6f0lxv5pah" w:id="105"/>
      <w:bookmarkEnd w:id="105"/>
      <w:r w:rsidDel="00000000" w:rsidR="00000000" w:rsidRPr="00000000">
        <w:rPr>
          <w:rtl w:val="0"/>
        </w:rPr>
        <w:t xml:space="preserve">       Gestione delle eccezioni</w:t>
      </w:r>
    </w:p>
    <w:p w:rsidR="00000000" w:rsidDel="00000000" w:rsidP="00000000" w:rsidRDefault="00000000" w:rsidRPr="00000000" w14:paraId="0000018D">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pStyle w:val="Heading2"/>
        <w:numPr>
          <w:ilvl w:val="0"/>
          <w:numId w:val="10"/>
        </w:numPr>
        <w:jc w:val="left"/>
        <w:rPr>
          <w:u w:val="none"/>
        </w:rPr>
      </w:pPr>
      <w:bookmarkStart w:colFirst="0" w:colLast="0" w:name="_si0abca5mbma" w:id="106"/>
      <w:bookmarkEnd w:id="106"/>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96">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Le sottoclassi concrete effettuano l’implementazione del metodo:</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“String”:</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2"/>
        <w:numPr>
          <w:ilvl w:val="0"/>
          <w:numId w:val="10"/>
        </w:numPr>
        <w:rPr>
          <w:u w:val="none"/>
        </w:rPr>
      </w:pPr>
      <w:bookmarkStart w:colFirst="0" w:colLast="0" w:name="_24rbi29j4li9" w:id="107"/>
      <w:bookmarkEnd w:id="107"/>
      <w:r w:rsidDel="00000000" w:rsidR="00000000" w:rsidRPr="00000000">
        <w:rPr>
          <w:rtl w:val="0"/>
        </w:rPr>
        <w:t xml:space="preserve">   Console output</w:t>
      </w:r>
    </w:p>
    <w:p w:rsidR="00000000" w:rsidDel="00000000" w:rsidP="00000000" w:rsidRDefault="00000000" w:rsidRPr="00000000" w14:paraId="000001AC">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AD">
      <w:pPr>
        <w:rPr/>
      </w:pPr>
      <w:r w:rsidDel="00000000" w:rsidR="00000000" w:rsidRPr="00000000">
        <w:rPr>
          <w:rtl w:val="0"/>
        </w:rPr>
        <w:t xml:space="preserve">Le auto ad alimentazione tradizionale presentano campi aggiuntivi quali il consumo (urbano, extraurbano e combinato) misurato in litri su 100 Km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1427325</wp:posOffset>
            </wp:positionH>
            <wp:positionV relativeFrom="paragraph">
              <wp:posOffset>335875</wp:posOffset>
            </wp:positionV>
            <wp:extent cx="2880000" cy="2044800"/>
            <wp:effectExtent b="0" l="0" r="0" t="0"/>
            <wp:wrapTopAndBottom distB="114300" distT="114300"/>
            <wp:docPr id="9"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B2">
      <w:pPr>
        <w:rPr>
          <w:sz w:val="2"/>
          <w:szCs w:val="2"/>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Esempio di output a console dopo l’inserimento di un’auto ad alimentazione tradizionale:</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390525</wp:posOffset>
            </wp:positionV>
            <wp:extent cx="2520000" cy="1839600"/>
            <wp:effectExtent b="0" l="0" r="0" t="0"/>
            <wp:wrapTopAndBottom distB="114300" distT="114300"/>
            <wp:docPr id="21"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B4">
      <w:pPr>
        <w:rPr>
          <w:sz w:val="6"/>
          <w:szCs w:val="6"/>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Esempio di output a console dopo l’inserimento di un’auto ad alimentazione elettrica,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619125</wp:posOffset>
            </wp:positionV>
            <wp:extent cx="2520000" cy="2293200"/>
            <wp:effectExtent b="0" l="0" r="0" t="0"/>
            <wp:wrapTopAndBottom distB="114300" distT="114300"/>
            <wp:docPr id="5"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B6">
      <w:pPr>
        <w:rPr>
          <w:sz w:val="2"/>
          <w:szCs w:val="2"/>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B8">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Title"/>
        <w:jc w:val="left"/>
        <w:rPr/>
      </w:pPr>
      <w:bookmarkStart w:colFirst="0" w:colLast="0" w:name="_kyj7xhyyq9j6" w:id="108"/>
      <w:bookmarkEnd w:id="108"/>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2"/>
        <w:ind w:left="0" w:firstLine="0"/>
        <w:rPr>
          <w:i w:val="1"/>
        </w:rPr>
      </w:pPr>
      <w:bookmarkStart w:colFirst="0" w:colLast="0" w:name="_80l04m4z3bm9" w:id="109"/>
      <w:bookmarkEnd w:id="109"/>
      <w:r w:rsidDel="00000000" w:rsidR="00000000" w:rsidRPr="00000000">
        <w:rPr>
          <w:i w:val="1"/>
          <w:rtl w:val="0"/>
        </w:rPr>
        <w:t xml:space="preserve">Allegato II</w:t>
      </w:r>
    </w:p>
    <w:p w:rsidR="00000000" w:rsidDel="00000000" w:rsidP="00000000" w:rsidRDefault="00000000" w:rsidRPr="00000000" w14:paraId="000001BC">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BD">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drawing>
          <wp:anchor allowOverlap="1" behindDoc="0" distB="114300" distT="114300" distL="114300" distR="114300" hidden="0" layoutInCell="1" locked="0" relativeHeight="0" simplePos="0">
            <wp:simplePos x="0" y="0"/>
            <wp:positionH relativeFrom="column">
              <wp:posOffset>-253836</wp:posOffset>
            </wp:positionH>
            <wp:positionV relativeFrom="paragraph">
              <wp:posOffset>1514475</wp:posOffset>
            </wp:positionV>
            <wp:extent cx="6236707" cy="5551354"/>
            <wp:effectExtent b="0" l="0" r="0" t="0"/>
            <wp:wrapTopAndBottom distB="114300" distT="11430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6236707" cy="5551354"/>
                    </a:xfrm>
                    <a:prstGeom prst="rect"/>
                    <a:ln/>
                  </pic:spPr>
                </pic:pic>
              </a:graphicData>
            </a:graphic>
          </wp:anchor>
        </w:drawing>
      </w:r>
    </w:p>
    <w:p w:rsidR="00000000" w:rsidDel="00000000" w:rsidP="00000000" w:rsidRDefault="00000000" w:rsidRPr="00000000" w14:paraId="000001BE">
      <w:pPr>
        <w:rPr/>
      </w:pPr>
      <w:r w:rsidDel="00000000" w:rsidR="00000000" w:rsidRPr="00000000">
        <w:br w:type="page"/>
      </w:r>
      <w:r w:rsidDel="00000000" w:rsidR="00000000" w:rsidRPr="00000000">
        <w:rPr>
          <w:rtl w:val="0"/>
        </w:rPr>
      </w:r>
    </w:p>
    <w:p w:rsidR="00000000" w:rsidDel="00000000" w:rsidP="00000000" w:rsidRDefault="00000000" w:rsidRPr="00000000" w14:paraId="000001BF">
      <w:pPr>
        <w:pStyle w:val="Title"/>
        <w:jc w:val="center"/>
        <w:rPr/>
      </w:pPr>
      <w:bookmarkStart w:colFirst="0" w:colLast="0" w:name="_5e9ppx1ysw4w" w:id="110"/>
      <w:bookmarkEnd w:id="110"/>
      <w:r w:rsidDel="00000000" w:rsidR="00000000" w:rsidRPr="00000000">
        <w:rPr>
          <w:rtl w:val="0"/>
        </w:rPr>
      </w:r>
    </w:p>
    <w:p w:rsidR="00000000" w:rsidDel="00000000" w:rsidP="00000000" w:rsidRDefault="00000000" w:rsidRPr="00000000" w14:paraId="000001C0">
      <w:pPr>
        <w:pStyle w:val="Title"/>
        <w:jc w:val="center"/>
        <w:rPr/>
      </w:pPr>
      <w:bookmarkStart w:colFirst="0" w:colLast="0" w:name="_mn3i3rbv44w" w:id="111"/>
      <w:bookmarkEnd w:id="111"/>
      <w:r w:rsidDel="00000000" w:rsidR="00000000" w:rsidRPr="00000000">
        <w:rPr>
          <w:rtl w:val="0"/>
        </w:rPr>
      </w:r>
    </w:p>
    <w:p w:rsidR="00000000" w:rsidDel="00000000" w:rsidP="00000000" w:rsidRDefault="00000000" w:rsidRPr="00000000" w14:paraId="000001C1">
      <w:pPr>
        <w:pStyle w:val="Title"/>
        <w:jc w:val="center"/>
        <w:rPr/>
      </w:pPr>
      <w:bookmarkStart w:colFirst="0" w:colLast="0" w:name="_m3ouoggw97z" w:id="112"/>
      <w:bookmarkEnd w:id="112"/>
      <w:r w:rsidDel="00000000" w:rsidR="00000000" w:rsidRPr="00000000">
        <w:rPr>
          <w:rtl w:val="0"/>
        </w:rPr>
      </w:r>
    </w:p>
    <w:p w:rsidR="00000000" w:rsidDel="00000000" w:rsidP="00000000" w:rsidRDefault="00000000" w:rsidRPr="00000000" w14:paraId="000001C2">
      <w:pPr>
        <w:pStyle w:val="Title"/>
        <w:jc w:val="center"/>
        <w:rPr/>
      </w:pPr>
      <w:bookmarkStart w:colFirst="0" w:colLast="0" w:name="_s966359yr12k" w:id="113"/>
      <w:bookmarkEnd w:id="113"/>
      <w:r w:rsidDel="00000000" w:rsidR="00000000" w:rsidRPr="00000000">
        <w:rPr>
          <w:rtl w:val="0"/>
        </w:rPr>
      </w:r>
    </w:p>
    <w:p w:rsidR="00000000" w:rsidDel="00000000" w:rsidP="00000000" w:rsidRDefault="00000000" w:rsidRPr="00000000" w14:paraId="000001C3">
      <w:pPr>
        <w:pStyle w:val="Title"/>
        <w:jc w:val="center"/>
        <w:rPr/>
      </w:pPr>
      <w:bookmarkStart w:colFirst="0" w:colLast="0" w:name="_zfx2c3jl6nub" w:id="114"/>
      <w:bookmarkEnd w:id="114"/>
      <w:r w:rsidDel="00000000" w:rsidR="00000000" w:rsidRPr="00000000">
        <w:rPr>
          <w:rtl w:val="0"/>
        </w:rPr>
      </w:r>
    </w:p>
    <w:p w:rsidR="00000000" w:rsidDel="00000000" w:rsidP="00000000" w:rsidRDefault="00000000" w:rsidRPr="00000000" w14:paraId="000001C4">
      <w:pPr>
        <w:pStyle w:val="Title"/>
        <w:jc w:val="center"/>
        <w:rPr/>
      </w:pPr>
      <w:bookmarkStart w:colFirst="0" w:colLast="0" w:name="_swmudygp8" w:id="115"/>
      <w:bookmarkEnd w:id="115"/>
      <w:r w:rsidDel="00000000" w:rsidR="00000000" w:rsidRPr="00000000">
        <w:rPr>
          <w:rtl w:val="0"/>
        </w:rPr>
      </w:r>
    </w:p>
    <w:p w:rsidR="00000000" w:rsidDel="00000000" w:rsidP="00000000" w:rsidRDefault="00000000" w:rsidRPr="00000000" w14:paraId="000001C5">
      <w:pPr>
        <w:pStyle w:val="Title"/>
        <w:jc w:val="center"/>
        <w:rPr/>
      </w:pPr>
      <w:bookmarkStart w:colFirst="0" w:colLast="0" w:name="_djbo7zesvrgo" w:id="116"/>
      <w:bookmarkEnd w:id="116"/>
      <w:r w:rsidDel="00000000" w:rsidR="00000000" w:rsidRPr="00000000">
        <w:rPr>
          <w:rtl w:val="0"/>
        </w:rPr>
      </w:r>
    </w:p>
    <w:p w:rsidR="00000000" w:rsidDel="00000000" w:rsidP="00000000" w:rsidRDefault="00000000" w:rsidRPr="00000000" w14:paraId="000001C6">
      <w:pPr>
        <w:pStyle w:val="Title"/>
        <w:jc w:val="center"/>
        <w:rPr/>
      </w:pPr>
      <w:bookmarkStart w:colFirst="0" w:colLast="0" w:name="_7bglz7qmsruy" w:id="117"/>
      <w:bookmarkEnd w:id="117"/>
      <w:r w:rsidDel="00000000" w:rsidR="00000000" w:rsidRPr="00000000">
        <w:rPr>
          <w:rtl w:val="0"/>
        </w:rPr>
        <w:t xml:space="preserve">Progetto SPARK</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Title"/>
        <w:rPr/>
      </w:pPr>
      <w:bookmarkStart w:colFirst="0" w:colLast="0" w:name="_7kz6dyxdxhf" w:id="118"/>
      <w:bookmarkEnd w:id="118"/>
      <w:r w:rsidDel="00000000" w:rsidR="00000000" w:rsidRPr="00000000">
        <w:rPr>
          <w:rtl w:val="0"/>
        </w:rPr>
      </w:r>
    </w:p>
    <w:p w:rsidR="00000000" w:rsidDel="00000000" w:rsidP="00000000" w:rsidRDefault="00000000" w:rsidRPr="00000000" w14:paraId="000001D3">
      <w:pPr>
        <w:pStyle w:val="Title"/>
        <w:rPr/>
      </w:pPr>
      <w:bookmarkStart w:colFirst="0" w:colLast="0" w:name="_eev9cpwjlfjq" w:id="119"/>
      <w:bookmarkEnd w:id="119"/>
      <w:r w:rsidDel="00000000" w:rsidR="00000000" w:rsidRPr="00000000">
        <w:rPr>
          <w:rtl w:val="0"/>
        </w:rPr>
        <w:t xml:space="preserve">Progetto SPARK</w:t>
      </w:r>
    </w:p>
    <w:p w:rsidR="00000000" w:rsidDel="00000000" w:rsidP="00000000" w:rsidRDefault="00000000" w:rsidRPr="00000000" w14:paraId="000001D4">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D5">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D6">
      <w:pPr>
        <w:pStyle w:val="Heading2"/>
        <w:numPr>
          <w:ilvl w:val="0"/>
          <w:numId w:val="3"/>
        </w:numPr>
        <w:rPr>
          <w:u w:val="none"/>
        </w:rPr>
      </w:pPr>
      <w:bookmarkStart w:colFirst="0" w:colLast="0" w:name="_qfoo3gfxm3lu" w:id="120"/>
      <w:bookmarkEnd w:id="120"/>
      <w:r w:rsidDel="00000000" w:rsidR="00000000" w:rsidRPr="00000000">
        <w:rPr>
          <w:rtl w:val="0"/>
        </w:rPr>
        <w:t xml:space="preserve">Ambiente Spark</w:t>
      </w:r>
    </w:p>
    <w:p w:rsidR="00000000" w:rsidDel="00000000" w:rsidP="00000000" w:rsidRDefault="00000000" w:rsidRPr="00000000" w14:paraId="000001D7">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D9">
      <w:pPr>
        <w:ind w:left="0" w:firstLine="0"/>
        <w:rPr/>
      </w:pPr>
      <w:r w:rsidDel="00000000" w:rsidR="00000000" w:rsidRPr="00000000">
        <w:rPr>
          <w:rtl w:val="0"/>
        </w:rPr>
      </w:r>
    </w:p>
    <w:p w:rsidR="00000000" w:rsidDel="00000000" w:rsidP="00000000" w:rsidRDefault="00000000" w:rsidRPr="00000000" w14:paraId="000001DA">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2"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DB">
      <w:pPr>
        <w:ind w:left="0" w:firstLine="0"/>
        <w:rPr>
          <w:sz w:val="8"/>
          <w:szCs w:val="8"/>
        </w:rPr>
      </w:pPr>
      <w:r w:rsidDel="00000000" w:rsidR="00000000" w:rsidRPr="00000000">
        <w:rPr>
          <w:rtl w:val="0"/>
        </w:rPr>
      </w:r>
    </w:p>
    <w:p w:rsidR="00000000" w:rsidDel="00000000" w:rsidP="00000000" w:rsidRDefault="00000000" w:rsidRPr="00000000" w14:paraId="000001DC">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DD">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DE">
      <w:pPr>
        <w:ind w:left="0" w:firstLine="0"/>
        <w:rPr/>
      </w:pPr>
      <w:r w:rsidDel="00000000" w:rsidR="00000000" w:rsidRPr="00000000">
        <w:rPr/>
        <w:drawing>
          <wp:inline distB="114300" distT="114300" distL="114300" distR="114300">
            <wp:extent cx="5734050" cy="1986216"/>
            <wp:effectExtent b="0" l="0" r="0" t="0"/>
            <wp:docPr id="16" name="image4.png"/>
            <a:graphic>
              <a:graphicData uri="http://schemas.openxmlformats.org/drawingml/2006/picture">
                <pic:pic>
                  <pic:nvPicPr>
                    <pic:cNvPr id="0" name="image4.png"/>
                    <pic:cNvPicPr preferRelativeResize="0"/>
                  </pic:nvPicPr>
                  <pic:blipFill>
                    <a:blip r:embed="rId20"/>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ind w:left="0" w:firstLine="0"/>
        <w:rPr>
          <w:sz w:val="2"/>
          <w:szCs w:val="2"/>
        </w:rPr>
      </w:pP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E1">
      <w:pPr>
        <w:pStyle w:val="Heading2"/>
        <w:numPr>
          <w:ilvl w:val="0"/>
          <w:numId w:val="3"/>
        </w:numPr>
        <w:rPr>
          <w:u w:val="none"/>
        </w:rPr>
      </w:pPr>
      <w:bookmarkStart w:colFirst="0" w:colLast="0" w:name="_omn8jnca0v6n" w:id="121"/>
      <w:bookmarkEnd w:id="121"/>
      <w:r w:rsidDel="00000000" w:rsidR="00000000" w:rsidRPr="00000000">
        <w:rPr>
          <w:rtl w:val="0"/>
        </w:rPr>
        <w:t xml:space="preserve">Configurazione dell’ambiente Spark</w:t>
      </w:r>
    </w:p>
    <w:p w:rsidR="00000000" w:rsidDel="00000000" w:rsidP="00000000" w:rsidRDefault="00000000" w:rsidRPr="00000000" w14:paraId="000001E2">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pStyle w:val="Heading2"/>
        <w:numPr>
          <w:ilvl w:val="0"/>
          <w:numId w:val="3"/>
        </w:numPr>
        <w:rPr>
          <w:u w:val="none"/>
        </w:rPr>
      </w:pPr>
      <w:bookmarkStart w:colFirst="0" w:colLast="0" w:name="_pxffivy2lkxp" w:id="122"/>
      <w:bookmarkEnd w:id="122"/>
      <w:r w:rsidDel="00000000" w:rsidR="00000000" w:rsidRPr="00000000">
        <w:rPr>
          <w:rtl w:val="0"/>
        </w:rPr>
        <w:t xml:space="preserve">Lettura del file</w:t>
      </w:r>
    </w:p>
    <w:p w:rsidR="00000000" w:rsidDel="00000000" w:rsidP="00000000" w:rsidRDefault="00000000" w:rsidRPr="00000000" w14:paraId="000001E6">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pStyle w:val="Heading2"/>
        <w:numPr>
          <w:ilvl w:val="0"/>
          <w:numId w:val="3"/>
        </w:numPr>
        <w:rPr>
          <w:u w:val="none"/>
        </w:rPr>
      </w:pPr>
      <w:bookmarkStart w:colFirst="0" w:colLast="0" w:name="_jy7k1qgr95ww" w:id="123"/>
      <w:bookmarkEnd w:id="123"/>
      <w:r w:rsidDel="00000000" w:rsidR="00000000" w:rsidRPr="00000000">
        <w:rPr>
          <w:rtl w:val="0"/>
        </w:rPr>
        <w:t xml:space="preserve">Suddivisione in parole ed uso della flatMap()</w:t>
      </w:r>
    </w:p>
    <w:p w:rsidR="00000000" w:rsidDel="00000000" w:rsidP="00000000" w:rsidRDefault="00000000" w:rsidRPr="00000000" w14:paraId="000001EA">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pStyle w:val="Heading2"/>
        <w:numPr>
          <w:ilvl w:val="0"/>
          <w:numId w:val="3"/>
        </w:numPr>
        <w:rPr>
          <w:u w:val="none"/>
        </w:rPr>
      </w:pPr>
      <w:bookmarkStart w:colFirst="0" w:colLast="0" w:name="_bkc4jp5oru14" w:id="124"/>
      <w:bookmarkEnd w:id="124"/>
      <w:r w:rsidDel="00000000" w:rsidR="00000000" w:rsidRPr="00000000">
        <w:rPr>
          <w:rtl w:val="0"/>
        </w:rPr>
        <w:t xml:space="preserve">Conteggio delle parole</w:t>
      </w:r>
    </w:p>
    <w:p w:rsidR="00000000" w:rsidDel="00000000" w:rsidP="00000000" w:rsidRDefault="00000000" w:rsidRPr="00000000" w14:paraId="000001EE">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pStyle w:val="Heading2"/>
        <w:numPr>
          <w:ilvl w:val="0"/>
          <w:numId w:val="3"/>
        </w:numPr>
        <w:rPr>
          <w:u w:val="none"/>
        </w:rPr>
      </w:pPr>
      <w:bookmarkStart w:colFirst="0" w:colLast="0" w:name="_s9ztm1umigko" w:id="125"/>
      <w:bookmarkEnd w:id="125"/>
      <w:r w:rsidDel="00000000" w:rsidR="00000000" w:rsidRPr="00000000">
        <w:rPr>
          <w:rtl w:val="0"/>
        </w:rPr>
        <w:t xml:space="preserve">Conteggio dei caratteri</w:t>
      </w:r>
    </w:p>
    <w:p w:rsidR="00000000" w:rsidDel="00000000" w:rsidP="00000000" w:rsidRDefault="00000000" w:rsidRPr="00000000" w14:paraId="000001F2">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2"/>
        <w:numPr>
          <w:ilvl w:val="0"/>
          <w:numId w:val="3"/>
        </w:numPr>
        <w:rPr>
          <w:u w:val="none"/>
        </w:rPr>
      </w:pPr>
      <w:bookmarkStart w:colFirst="0" w:colLast="0" w:name="_1ip23ke135xk" w:id="126"/>
      <w:bookmarkEnd w:id="126"/>
      <w:r w:rsidDel="00000000" w:rsidR="00000000" w:rsidRPr="00000000">
        <w:rPr>
          <w:rtl w:val="0"/>
        </w:rPr>
        <w:t xml:space="preserve">Individuazione delle 10 parole più ricorrenti</w:t>
      </w:r>
    </w:p>
    <w:p w:rsidR="00000000" w:rsidDel="00000000" w:rsidP="00000000" w:rsidRDefault="00000000" w:rsidRPr="00000000" w14:paraId="000001F6">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RDD[Int, String]</w:t>
      </w:r>
      <w:r w:rsidDel="00000000" w:rsidR="00000000" w:rsidRPr="00000000">
        <w:rPr>
          <w:rtl w:val="0"/>
        </w:rPr>
        <w:t xml:space="preserve">. Da notare come sia stato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w:t>
      </w:r>
    </w:p>
    <w:p w:rsidR="00000000" w:rsidDel="00000000" w:rsidP="00000000" w:rsidRDefault="00000000" w:rsidRPr="00000000" w14:paraId="000001F7">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pStyle w:val="Heading2"/>
        <w:numPr>
          <w:ilvl w:val="0"/>
          <w:numId w:val="3"/>
        </w:numPr>
        <w:rPr>
          <w:u w:val="none"/>
        </w:rPr>
      </w:pPr>
      <w:bookmarkStart w:colFirst="0" w:colLast="0" w:name="_7t3ux18eq6ef" w:id="127"/>
      <w:bookmarkEnd w:id="127"/>
      <w:r w:rsidDel="00000000" w:rsidR="00000000" w:rsidRPr="00000000">
        <w:rPr>
          <w:rtl w:val="0"/>
        </w:rPr>
        <w:t xml:space="preserve">Funzione di stampa a video</w:t>
      </w:r>
    </w:p>
    <w:p w:rsidR="00000000" w:rsidDel="00000000" w:rsidP="00000000" w:rsidRDefault="00000000" w:rsidRPr="00000000" w14:paraId="000001FB">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1022513</wp:posOffset>
            </wp:positionH>
            <wp:positionV relativeFrom="paragraph">
              <wp:posOffset>695325</wp:posOffset>
            </wp:positionV>
            <wp:extent cx="3686175" cy="1616398"/>
            <wp:effectExtent b="0" l="0" r="0" t="0"/>
            <wp:wrapTopAndBottom distB="228600" distT="228600"/>
            <wp:docPr id="22"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e della versione con input dell’url da parte dell’utente:</w:t>
      </w: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114300</wp:posOffset>
            </wp:positionV>
            <wp:extent cx="3686175" cy="2951011"/>
            <wp:effectExtent b="0" l="0" r="0" t="0"/>
            <wp:wrapNone/>
            <wp:docPr id="4"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Title"/>
        <w:jc w:val="left"/>
        <w:rPr/>
      </w:pPr>
      <w:bookmarkStart w:colFirst="0" w:colLast="0" w:name="_unhgim4gtdib" w:id="128"/>
      <w:bookmarkEnd w:id="128"/>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10"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20B">
      <w:pPr>
        <w:pStyle w:val="Title"/>
        <w:rPr/>
      </w:pPr>
      <w:bookmarkStart w:colFirst="0" w:colLast="0" w:name="_hub8j6fnaueg" w:id="129"/>
      <w:bookmarkEnd w:id="129"/>
      <w:r w:rsidDel="00000000" w:rsidR="00000000" w:rsidRPr="00000000">
        <w:rPr>
          <w:rtl w:val="0"/>
        </w:rPr>
      </w:r>
    </w:p>
    <w:p w:rsidR="00000000" w:rsidDel="00000000" w:rsidP="00000000" w:rsidRDefault="00000000" w:rsidRPr="00000000" w14:paraId="0000020C">
      <w:pPr>
        <w:pStyle w:val="Title"/>
        <w:jc w:val="left"/>
        <w:rPr/>
      </w:pPr>
      <w:bookmarkStart w:colFirst="0" w:colLast="0" w:name="_t2znxsrd3m1i" w:id="130"/>
      <w:bookmarkEnd w:id="130"/>
      <w:r w:rsidDel="00000000" w:rsidR="00000000" w:rsidRPr="00000000">
        <w:rPr>
          <w:rtl w:val="0"/>
        </w:rPr>
      </w:r>
    </w:p>
    <w:p w:rsidR="00000000" w:rsidDel="00000000" w:rsidP="00000000" w:rsidRDefault="00000000" w:rsidRPr="00000000" w14:paraId="0000020D">
      <w:pPr>
        <w:pStyle w:val="Title"/>
        <w:jc w:val="left"/>
        <w:rPr/>
      </w:pPr>
      <w:bookmarkStart w:colFirst="0" w:colLast="0" w:name="_iz2xc3vmz1zc" w:id="131"/>
      <w:bookmarkEnd w:id="131"/>
      <w:r w:rsidDel="00000000" w:rsidR="00000000" w:rsidRPr="00000000">
        <w:rPr>
          <w:rtl w:val="0"/>
        </w:rPr>
      </w:r>
    </w:p>
    <w:p w:rsidR="00000000" w:rsidDel="00000000" w:rsidP="00000000" w:rsidRDefault="00000000" w:rsidRPr="00000000" w14:paraId="0000020E">
      <w:pPr>
        <w:pStyle w:val="Title"/>
        <w:jc w:val="left"/>
        <w:rPr/>
      </w:pPr>
      <w:bookmarkStart w:colFirst="0" w:colLast="0" w:name="_g8bods7392fq" w:id="132"/>
      <w:bookmarkEnd w:id="132"/>
      <w:r w:rsidDel="00000000" w:rsidR="00000000" w:rsidRPr="00000000">
        <w:rPr>
          <w:rtl w:val="0"/>
        </w:rPr>
      </w:r>
    </w:p>
    <w:p w:rsidR="00000000" w:rsidDel="00000000" w:rsidP="00000000" w:rsidRDefault="00000000" w:rsidRPr="00000000" w14:paraId="0000020F">
      <w:pPr>
        <w:pStyle w:val="Title"/>
        <w:jc w:val="left"/>
        <w:rPr/>
      </w:pPr>
      <w:bookmarkStart w:colFirst="0" w:colLast="0" w:name="_wzkdb848y1tf" w:id="133"/>
      <w:bookmarkEnd w:id="133"/>
      <w:r w:rsidDel="00000000" w:rsidR="00000000" w:rsidRPr="00000000">
        <w:rPr>
          <w:rtl w:val="0"/>
        </w:rPr>
      </w:r>
    </w:p>
    <w:p w:rsidR="00000000" w:rsidDel="00000000" w:rsidP="00000000" w:rsidRDefault="00000000" w:rsidRPr="00000000" w14:paraId="00000210">
      <w:pPr>
        <w:pStyle w:val="Title"/>
        <w:jc w:val="center"/>
        <w:rPr/>
      </w:pPr>
      <w:bookmarkStart w:colFirst="0" w:colLast="0" w:name="_f56z3i512hdy" w:id="134"/>
      <w:bookmarkEnd w:id="134"/>
      <w:r w:rsidDel="00000000" w:rsidR="00000000" w:rsidRPr="00000000">
        <w:rPr>
          <w:rtl w:val="0"/>
        </w:rPr>
      </w:r>
    </w:p>
    <w:p w:rsidR="00000000" w:rsidDel="00000000" w:rsidP="00000000" w:rsidRDefault="00000000" w:rsidRPr="00000000" w14:paraId="00000211">
      <w:pPr>
        <w:pStyle w:val="Title"/>
        <w:jc w:val="center"/>
        <w:rPr/>
      </w:pPr>
      <w:bookmarkStart w:colFirst="0" w:colLast="0" w:name="_8c93hj980k91" w:id="135"/>
      <w:bookmarkEnd w:id="135"/>
      <w:r w:rsidDel="00000000" w:rsidR="00000000" w:rsidRPr="00000000">
        <w:rPr>
          <w:rtl w:val="0"/>
        </w:rPr>
      </w:r>
    </w:p>
    <w:p w:rsidR="00000000" w:rsidDel="00000000" w:rsidP="00000000" w:rsidRDefault="00000000" w:rsidRPr="00000000" w14:paraId="00000212">
      <w:pPr>
        <w:pStyle w:val="Title"/>
        <w:jc w:val="center"/>
        <w:rPr/>
      </w:pPr>
      <w:bookmarkStart w:colFirst="0" w:colLast="0" w:name="_dep2t14ev56b" w:id="136"/>
      <w:bookmarkEnd w:id="136"/>
      <w:r w:rsidDel="00000000" w:rsidR="00000000" w:rsidRPr="00000000">
        <w:rPr>
          <w:rtl w:val="0"/>
        </w:rPr>
      </w:r>
    </w:p>
    <w:p w:rsidR="00000000" w:rsidDel="00000000" w:rsidP="00000000" w:rsidRDefault="00000000" w:rsidRPr="00000000" w14:paraId="00000213">
      <w:pPr>
        <w:pStyle w:val="Title"/>
        <w:jc w:val="center"/>
        <w:rPr/>
      </w:pPr>
      <w:bookmarkStart w:colFirst="0" w:colLast="0" w:name="_coxtajjsaozw" w:id="137"/>
      <w:bookmarkEnd w:id="137"/>
      <w:r w:rsidDel="00000000" w:rsidR="00000000" w:rsidRPr="00000000">
        <w:rPr>
          <w:rtl w:val="0"/>
        </w:rPr>
      </w:r>
    </w:p>
    <w:p w:rsidR="00000000" w:rsidDel="00000000" w:rsidP="00000000" w:rsidRDefault="00000000" w:rsidRPr="00000000" w14:paraId="00000214">
      <w:pPr>
        <w:pStyle w:val="Title"/>
        <w:jc w:val="center"/>
        <w:rPr/>
      </w:pPr>
      <w:bookmarkStart w:colFirst="0" w:colLast="0" w:name="_s3kgpivxvl78" w:id="138"/>
      <w:bookmarkEnd w:id="138"/>
      <w:r w:rsidDel="00000000" w:rsidR="00000000" w:rsidRPr="00000000">
        <w:rPr>
          <w:rtl w:val="0"/>
        </w:rPr>
      </w:r>
    </w:p>
    <w:p w:rsidR="00000000" w:rsidDel="00000000" w:rsidP="00000000" w:rsidRDefault="00000000" w:rsidRPr="00000000" w14:paraId="00000215">
      <w:pPr>
        <w:pStyle w:val="Title"/>
        <w:jc w:val="center"/>
        <w:rPr/>
      </w:pPr>
      <w:bookmarkStart w:colFirst="0" w:colLast="0" w:name="_xugkshv0ecmt" w:id="139"/>
      <w:bookmarkEnd w:id="139"/>
      <w:r w:rsidDel="00000000" w:rsidR="00000000" w:rsidRPr="00000000">
        <w:rPr>
          <w:rtl w:val="0"/>
        </w:rPr>
      </w:r>
    </w:p>
    <w:p w:rsidR="00000000" w:rsidDel="00000000" w:rsidP="00000000" w:rsidRDefault="00000000" w:rsidRPr="00000000" w14:paraId="00000216">
      <w:pPr>
        <w:pStyle w:val="Title"/>
        <w:jc w:val="center"/>
        <w:rPr/>
      </w:pPr>
      <w:bookmarkStart w:colFirst="0" w:colLast="0" w:name="_haj5y91kqnml" w:id="140"/>
      <w:bookmarkEnd w:id="140"/>
      <w:r w:rsidDel="00000000" w:rsidR="00000000" w:rsidRPr="00000000">
        <w:rPr>
          <w:rtl w:val="0"/>
        </w:rPr>
      </w:r>
    </w:p>
    <w:p w:rsidR="00000000" w:rsidDel="00000000" w:rsidP="00000000" w:rsidRDefault="00000000" w:rsidRPr="00000000" w14:paraId="00000217">
      <w:pPr>
        <w:pStyle w:val="Title"/>
        <w:jc w:val="center"/>
        <w:rPr/>
      </w:pPr>
      <w:bookmarkStart w:colFirst="0" w:colLast="0" w:name="_aoh8zulrqs7x" w:id="141"/>
      <w:bookmarkEnd w:id="141"/>
      <w:r w:rsidDel="00000000" w:rsidR="00000000" w:rsidRPr="00000000">
        <w:rPr>
          <w:rtl w:val="0"/>
        </w:rPr>
      </w:r>
    </w:p>
    <w:p w:rsidR="00000000" w:rsidDel="00000000" w:rsidP="00000000" w:rsidRDefault="00000000" w:rsidRPr="00000000" w14:paraId="00000218">
      <w:pPr>
        <w:pStyle w:val="Title"/>
        <w:jc w:val="center"/>
        <w:rPr/>
      </w:pPr>
      <w:bookmarkStart w:colFirst="0" w:colLast="0" w:name="_l87eg5t7h50q" w:id="142"/>
      <w:bookmarkEnd w:id="142"/>
      <w:r w:rsidDel="00000000" w:rsidR="00000000" w:rsidRPr="00000000">
        <w:rPr>
          <w:rtl w:val="0"/>
        </w:rPr>
      </w:r>
    </w:p>
    <w:p w:rsidR="00000000" w:rsidDel="00000000" w:rsidP="00000000" w:rsidRDefault="00000000" w:rsidRPr="00000000" w14:paraId="00000219">
      <w:pPr>
        <w:pStyle w:val="Title"/>
        <w:jc w:val="center"/>
        <w:rPr/>
      </w:pPr>
      <w:bookmarkStart w:colFirst="0" w:colLast="0" w:name="_t95m2q3b86td" w:id="143"/>
      <w:bookmarkEnd w:id="143"/>
      <w:r w:rsidDel="00000000" w:rsidR="00000000" w:rsidRPr="00000000">
        <w:rPr>
          <w:rtl w:val="0"/>
        </w:rPr>
      </w:r>
    </w:p>
    <w:p w:rsidR="00000000" w:rsidDel="00000000" w:rsidP="00000000" w:rsidRDefault="00000000" w:rsidRPr="00000000" w14:paraId="0000021A">
      <w:pPr>
        <w:pStyle w:val="Title"/>
        <w:jc w:val="center"/>
        <w:rPr/>
      </w:pPr>
      <w:bookmarkStart w:colFirst="0" w:colLast="0" w:name="_gasahm1c6b5q" w:id="144"/>
      <w:bookmarkEnd w:id="144"/>
      <w:r w:rsidDel="00000000" w:rsidR="00000000" w:rsidRPr="00000000">
        <w:rPr>
          <w:rtl w:val="0"/>
        </w:rPr>
      </w:r>
    </w:p>
    <w:p w:rsidR="00000000" w:rsidDel="00000000" w:rsidP="00000000" w:rsidRDefault="00000000" w:rsidRPr="00000000" w14:paraId="0000021B">
      <w:pPr>
        <w:pStyle w:val="Title"/>
        <w:jc w:val="center"/>
        <w:rPr/>
      </w:pPr>
      <w:bookmarkStart w:colFirst="0" w:colLast="0" w:name="_q2y35ut5b5ii" w:id="145"/>
      <w:bookmarkEnd w:id="145"/>
      <w:r w:rsidDel="00000000" w:rsidR="00000000" w:rsidRPr="00000000">
        <w:rPr>
          <w:rtl w:val="0"/>
        </w:rPr>
      </w:r>
    </w:p>
    <w:p w:rsidR="00000000" w:rsidDel="00000000" w:rsidP="00000000" w:rsidRDefault="00000000" w:rsidRPr="00000000" w14:paraId="0000021C">
      <w:pPr>
        <w:pStyle w:val="Title"/>
        <w:jc w:val="center"/>
        <w:rPr/>
      </w:pPr>
      <w:bookmarkStart w:colFirst="0" w:colLast="0" w:name="_pke5sfjajso3" w:id="146"/>
      <w:bookmarkEnd w:id="146"/>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1D">
      <w:pPr>
        <w:pStyle w:val="Title"/>
        <w:jc w:val="left"/>
        <w:rPr/>
      </w:pPr>
      <w:bookmarkStart w:colFirst="0" w:colLast="0" w:name="_2124mjt8iou" w:id="147"/>
      <w:bookmarkEnd w:id="147"/>
      <w:r w:rsidDel="00000000" w:rsidR="00000000" w:rsidRPr="00000000">
        <w:rPr>
          <w:rtl w:val="0"/>
        </w:rPr>
        <w:t xml:space="preserve">Progetto ASMETA</w:t>
      </w:r>
    </w:p>
    <w:p w:rsidR="00000000" w:rsidDel="00000000" w:rsidP="00000000" w:rsidRDefault="00000000" w:rsidRPr="00000000" w14:paraId="0000021E">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1F">
      <w:pPr>
        <w:rPr/>
      </w:pPr>
      <w:r w:rsidDel="00000000" w:rsidR="00000000" w:rsidRPr="00000000">
        <w:rPr>
          <w:rtl w:val="0"/>
        </w:rPr>
        <w:t xml:space="preserve">Il semaforo è rappresentato da 3 colori:</w:t>
      </w:r>
    </w:p>
    <w:p w:rsidR="00000000" w:rsidDel="00000000" w:rsidP="00000000" w:rsidRDefault="00000000" w:rsidRPr="00000000" w14:paraId="00000220">
      <w:pPr>
        <w:numPr>
          <w:ilvl w:val="0"/>
          <w:numId w:val="9"/>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21">
      <w:pPr>
        <w:numPr>
          <w:ilvl w:val="0"/>
          <w:numId w:val="9"/>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22">
      <w:pPr>
        <w:numPr>
          <w:ilvl w:val="0"/>
          <w:numId w:val="9"/>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23">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24">
      <w:pPr>
        <w:numPr>
          <w:ilvl w:val="0"/>
          <w:numId w:val="2"/>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25">
      <w:pPr>
        <w:numPr>
          <w:ilvl w:val="0"/>
          <w:numId w:val="2"/>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26">
      <w:pPr>
        <w:numPr>
          <w:ilvl w:val="0"/>
          <w:numId w:val="2"/>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27">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28">
      <w:pPr>
        <w:ind w:left="0" w:firstLine="0"/>
        <w:rPr>
          <w:sz w:val="2"/>
          <w:szCs w:val="2"/>
        </w:rPr>
      </w:pPr>
      <w:r w:rsidDel="00000000" w:rsidR="00000000" w:rsidRPr="00000000">
        <w:rPr>
          <w:rtl w:val="0"/>
        </w:rPr>
      </w:r>
    </w:p>
    <w:p w:rsidR="00000000" w:rsidDel="00000000" w:rsidP="00000000" w:rsidRDefault="00000000" w:rsidRPr="00000000" w14:paraId="00000229">
      <w:pPr>
        <w:ind w:left="0" w:firstLine="0"/>
        <w:jc w:val="center"/>
        <w:rPr>
          <w:b w:val="1"/>
          <w:sz w:val="24"/>
          <w:szCs w:val="24"/>
        </w:rPr>
      </w:pPr>
      <w:r w:rsidDel="00000000" w:rsidR="00000000" w:rsidRPr="00000000">
        <w:rPr>
          <w:b w:val="1"/>
          <w:sz w:val="24"/>
          <w:szCs w:val="24"/>
          <w:rtl w:val="0"/>
        </w:rPr>
        <w:t xml:space="preserve">. . . → VERDE → ARANCIONE → ROSSO → VERDE → . . . </w:t>
      </w:r>
    </w:p>
    <w:p w:rsidR="00000000" w:rsidDel="00000000" w:rsidP="00000000" w:rsidRDefault="00000000" w:rsidRPr="00000000" w14:paraId="0000022A">
      <w:pPr>
        <w:ind w:left="0" w:firstLine="0"/>
        <w:jc w:val="center"/>
        <w:rPr>
          <w:b w:val="1"/>
          <w:sz w:val="2"/>
          <w:szCs w:val="2"/>
        </w:rPr>
      </w:pPr>
      <w:r w:rsidDel="00000000" w:rsidR="00000000" w:rsidRPr="00000000">
        <w:rPr>
          <w:rtl w:val="0"/>
        </w:rPr>
      </w:r>
    </w:p>
    <w:p w:rsidR="00000000" w:rsidDel="00000000" w:rsidP="00000000" w:rsidRDefault="00000000" w:rsidRPr="00000000" w14:paraId="0000022B">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2C">
      <w:pPr>
        <w:pStyle w:val="Heading2"/>
        <w:numPr>
          <w:ilvl w:val="0"/>
          <w:numId w:val="14"/>
        </w:numPr>
        <w:rPr>
          <w:u w:val="none"/>
        </w:rPr>
      </w:pPr>
      <w:bookmarkStart w:colFirst="0" w:colLast="0" w:name="_r54u2utrplsw" w:id="148"/>
      <w:bookmarkEnd w:id="148"/>
      <w:r w:rsidDel="00000000" w:rsidR="00000000" w:rsidRPr="00000000">
        <w:rPr>
          <w:rtl w:val="0"/>
        </w:rPr>
        <w:t xml:space="preserve">Dichiarazione di domini e funzioni</w:t>
      </w:r>
    </w:p>
    <w:p w:rsidR="00000000" w:rsidDel="00000000" w:rsidP="00000000" w:rsidRDefault="00000000" w:rsidRPr="00000000" w14:paraId="0000022D">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pStyle w:val="Heading2"/>
        <w:numPr>
          <w:ilvl w:val="0"/>
          <w:numId w:val="14"/>
        </w:numPr>
        <w:rPr>
          <w:u w:val="none"/>
        </w:rPr>
      </w:pPr>
      <w:bookmarkStart w:colFirst="0" w:colLast="0" w:name="_2pnrv2m3wbf2" w:id="149"/>
      <w:bookmarkEnd w:id="149"/>
      <w:r w:rsidDel="00000000" w:rsidR="00000000" w:rsidRPr="00000000">
        <w:rPr>
          <w:rtl w:val="0"/>
        </w:rPr>
        <w:t xml:space="preserve">Definizione delle funzioni, delle regole, macro-regole e regola main</w:t>
      </w:r>
    </w:p>
    <w:p w:rsidR="00000000" w:rsidDel="00000000" w:rsidP="00000000" w:rsidRDefault="00000000" w:rsidRPr="00000000" w14:paraId="00000231">
      <w:pPr>
        <w:ind w:left="0" w:firstLine="0"/>
        <w:rPr/>
      </w:pPr>
      <w:r w:rsidDel="00000000" w:rsidR="00000000" w:rsidRPr="00000000">
        <w:rPr>
          <w:rtl w:val="0"/>
        </w:rPr>
        <w:t xml:space="preserve">Si riporta la definizione delle funzioni, delle regole, della macro-regole e della regola main, principale per la ASM.</w:t>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f_colorDuration($colore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f_nextColor($coloreAttuale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rule</w:t>
            </w:r>
            <w:r w:rsidDel="00000000" w:rsidR="00000000" w:rsidRPr="00000000">
              <w:rPr>
                <w:rFonts w:ascii="Consolas" w:cs="Consolas" w:eastAsia="Consolas" w:hAnsi="Consolas"/>
                <w:color w:val="333333"/>
                <w:shd w:fill="f8f8f8" w:val="clear"/>
                <w:rtl w:val="0"/>
              </w:rPr>
              <w:t xml:space="preserve"> r_cambioColore =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f_colorDuration( f_nextColor(stoplightColor) )</w:t>
              <w:br w:type="textWrapping"/>
              <w:tab/>
              <w:tab/>
              <w:tab/>
              <w:t xml:space="preserve">stoplightColor := f_nextColor(stoplightColor)</w:t>
              <w:br w:type="textWrapping"/>
              <w:tab/>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r_decrementaUnSecondo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t xml:space="preserve">par</w:t>
              <w:br w:type="textWrapping"/>
              <w:tab/>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tab/>
              <w:t xml:space="preserve">endpar</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r_cambioColore[] </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r_stoplightInitialize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 xml:space="preserve">      choose $colore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br w:type="textWrapping"/>
              <w:tab/>
              <w:tab/>
              <w:tab/>
              <w:t xml:space="preserve">time := f_colorDuration($colore)</w:t>
              <w:br w:type="textWrapping"/>
              <w:tab/>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tab/>
              <w:br w:type="textWrapping"/>
              <w:tab/>
              <w:tab/>
              <w:tab/>
              <w:t xml:space="preserve">r_decrementaUnSecondo[] </w:t>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r_Main = r_stoplightInitialize[]</w:t>
            </w:r>
            <w:r w:rsidDel="00000000" w:rsidR="00000000" w:rsidRPr="00000000">
              <w:rPr>
                <w:rtl w:val="0"/>
              </w:rPr>
            </w:r>
          </w:p>
        </w:tc>
      </w:tr>
    </w:tbl>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pStyle w:val="Heading2"/>
        <w:numPr>
          <w:ilvl w:val="0"/>
          <w:numId w:val="14"/>
        </w:numPr>
        <w:rPr>
          <w:u w:val="none"/>
        </w:rPr>
      </w:pPr>
      <w:bookmarkStart w:colFirst="0" w:colLast="0" w:name="_y6do3xjgyhx3" w:id="150"/>
      <w:bookmarkEnd w:id="150"/>
      <w:r w:rsidDel="00000000" w:rsidR="00000000" w:rsidRPr="00000000">
        <w:rPr>
          <w:rtl w:val="0"/>
        </w:rPr>
        <w:t xml:space="preserve">Inizializzazione e valori di inizializzazione</w:t>
      </w:r>
    </w:p>
    <w:p w:rsidR="00000000" w:rsidDel="00000000" w:rsidP="00000000" w:rsidRDefault="00000000" w:rsidRPr="00000000" w14:paraId="00000235">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pStyle w:val="Heading2"/>
        <w:numPr>
          <w:ilvl w:val="0"/>
          <w:numId w:val="14"/>
        </w:numPr>
        <w:rPr>
          <w:u w:val="none"/>
        </w:rPr>
      </w:pPr>
      <w:bookmarkStart w:colFirst="0" w:colLast="0" w:name="_u6d7gn2q41d2" w:id="151"/>
      <w:bookmarkEnd w:id="151"/>
      <w:r w:rsidDel="00000000" w:rsidR="00000000" w:rsidRPr="00000000">
        <w:rPr>
          <w:rtl w:val="0"/>
        </w:rPr>
        <w:t xml:space="preserve">Scenario ROAD_SCENARIO.avalla e output simulazione</w:t>
      </w:r>
    </w:p>
    <w:p w:rsidR="00000000" w:rsidDel="00000000" w:rsidP="00000000" w:rsidRDefault="00000000" w:rsidRPr="00000000" w14:paraId="00000239">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3C">
      <w:pPr>
        <w:ind w:left="0" w:firstLine="0"/>
        <w:rPr/>
      </w:pPr>
      <w:r w:rsidDel="00000000" w:rsidR="00000000" w:rsidRPr="00000000">
        <w:rPr>
          <w:rtl w:val="0"/>
        </w:rPr>
      </w:r>
    </w:p>
    <w:p w:rsidR="00000000" w:rsidDel="00000000" w:rsidP="00000000" w:rsidRDefault="00000000" w:rsidRPr="00000000" w14:paraId="0000023D">
      <w:pPr>
        <w:ind w:left="0" w:firstLine="0"/>
        <w:rPr/>
      </w:pPr>
      <w:r w:rsidDel="00000000" w:rsidR="00000000" w:rsidRPr="00000000">
        <w:rPr>
          <w:rtl w:val="0"/>
        </w:rPr>
        <w:t xml:space="preserve">La simulazione ha esito positivo ed il suo output a console è il seguente: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pStyle w:val="Heading2"/>
        <w:numPr>
          <w:ilvl w:val="0"/>
          <w:numId w:val="14"/>
        </w:numPr>
        <w:rPr>
          <w:u w:val="none"/>
        </w:rPr>
      </w:pPr>
      <w:bookmarkStart w:colFirst="0" w:colLast="0" w:name="_s2sw0k9kzo6d" w:id="152"/>
      <w:bookmarkEnd w:id="152"/>
      <w:r w:rsidDel="00000000" w:rsidR="00000000" w:rsidRPr="00000000">
        <w:rPr>
          <w:rtl w:val="0"/>
        </w:rPr>
        <w:t xml:space="preserve">Esempio di animazione AsmetaA</w:t>
      </w:r>
    </w:p>
    <w:p w:rsidR="00000000" w:rsidDel="00000000" w:rsidP="00000000" w:rsidRDefault="00000000" w:rsidRPr="00000000" w14:paraId="00000241">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42">
      <w:pPr>
        <w:ind w:left="0" w:firstLine="0"/>
        <w:rPr/>
      </w:pPr>
      <w:r w:rsidDel="00000000" w:rsidR="00000000" w:rsidRPr="00000000">
        <w:rPr/>
        <w:drawing>
          <wp:inline distB="114300" distT="114300" distL="114300" distR="114300">
            <wp:extent cx="5731200" cy="3136900"/>
            <wp:effectExtent b="0" l="0" r="0" t="0"/>
            <wp:docPr id="18"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44">
      <w:pPr>
        <w:pStyle w:val="Title"/>
        <w:jc w:val="center"/>
        <w:rPr/>
      </w:pPr>
      <w:bookmarkStart w:colFirst="0" w:colLast="0" w:name="_yqu0fttrgjm1" w:id="153"/>
      <w:bookmarkEnd w:id="153"/>
      <w:r w:rsidDel="00000000" w:rsidR="00000000" w:rsidRPr="00000000">
        <w:rPr>
          <w:rtl w:val="0"/>
        </w:rPr>
      </w:r>
    </w:p>
    <w:p w:rsidR="00000000" w:rsidDel="00000000" w:rsidP="00000000" w:rsidRDefault="00000000" w:rsidRPr="00000000" w14:paraId="00000245">
      <w:pPr>
        <w:pStyle w:val="Title"/>
        <w:jc w:val="center"/>
        <w:rPr/>
      </w:pPr>
      <w:bookmarkStart w:colFirst="0" w:colLast="0" w:name="_to8y7n4tbib3" w:id="154"/>
      <w:bookmarkEnd w:id="154"/>
      <w:r w:rsidDel="00000000" w:rsidR="00000000" w:rsidRPr="00000000">
        <w:rPr>
          <w:rtl w:val="0"/>
        </w:rPr>
      </w:r>
    </w:p>
    <w:p w:rsidR="00000000" w:rsidDel="00000000" w:rsidP="00000000" w:rsidRDefault="00000000" w:rsidRPr="00000000" w14:paraId="00000246">
      <w:pPr>
        <w:pStyle w:val="Title"/>
        <w:jc w:val="center"/>
        <w:rPr/>
      </w:pPr>
      <w:bookmarkStart w:colFirst="0" w:colLast="0" w:name="_c1p265wraw2c" w:id="155"/>
      <w:bookmarkEnd w:id="155"/>
      <w:r w:rsidDel="00000000" w:rsidR="00000000" w:rsidRPr="00000000">
        <w:rPr>
          <w:rtl w:val="0"/>
        </w:rPr>
      </w:r>
    </w:p>
    <w:p w:rsidR="00000000" w:rsidDel="00000000" w:rsidP="00000000" w:rsidRDefault="00000000" w:rsidRPr="00000000" w14:paraId="00000247">
      <w:pPr>
        <w:pStyle w:val="Title"/>
        <w:jc w:val="center"/>
        <w:rPr/>
      </w:pPr>
      <w:bookmarkStart w:colFirst="0" w:colLast="0" w:name="_gge8pvbck8s7" w:id="156"/>
      <w:bookmarkEnd w:id="156"/>
      <w:r w:rsidDel="00000000" w:rsidR="00000000" w:rsidRPr="00000000">
        <w:rPr>
          <w:rtl w:val="0"/>
        </w:rPr>
      </w:r>
    </w:p>
    <w:p w:rsidR="00000000" w:rsidDel="00000000" w:rsidP="00000000" w:rsidRDefault="00000000" w:rsidRPr="00000000" w14:paraId="00000248">
      <w:pPr>
        <w:pStyle w:val="Title"/>
        <w:jc w:val="center"/>
        <w:rPr/>
      </w:pPr>
      <w:bookmarkStart w:colFirst="0" w:colLast="0" w:name="_vqoxtjfjlm11" w:id="157"/>
      <w:bookmarkEnd w:id="157"/>
      <w:r w:rsidDel="00000000" w:rsidR="00000000" w:rsidRPr="00000000">
        <w:rPr>
          <w:rtl w:val="0"/>
        </w:rPr>
      </w:r>
    </w:p>
    <w:p w:rsidR="00000000" w:rsidDel="00000000" w:rsidP="00000000" w:rsidRDefault="00000000" w:rsidRPr="00000000" w14:paraId="00000249">
      <w:pPr>
        <w:pStyle w:val="Title"/>
        <w:jc w:val="center"/>
        <w:rPr/>
      </w:pPr>
      <w:bookmarkStart w:colFirst="0" w:colLast="0" w:name="_41qykgpqogkk" w:id="158"/>
      <w:bookmarkEnd w:id="158"/>
      <w:r w:rsidDel="00000000" w:rsidR="00000000" w:rsidRPr="00000000">
        <w:rPr>
          <w:rtl w:val="0"/>
        </w:rPr>
      </w:r>
    </w:p>
    <w:p w:rsidR="00000000" w:rsidDel="00000000" w:rsidP="00000000" w:rsidRDefault="00000000" w:rsidRPr="00000000" w14:paraId="0000024A">
      <w:pPr>
        <w:pStyle w:val="Title"/>
        <w:jc w:val="center"/>
        <w:rPr/>
      </w:pPr>
      <w:bookmarkStart w:colFirst="0" w:colLast="0" w:name="_l7g5uza4pgoe" w:id="159"/>
      <w:bookmarkEnd w:id="159"/>
      <w:r w:rsidDel="00000000" w:rsidR="00000000" w:rsidRPr="00000000">
        <w:rPr>
          <w:rtl w:val="0"/>
        </w:rPr>
      </w:r>
    </w:p>
    <w:p w:rsidR="00000000" w:rsidDel="00000000" w:rsidP="00000000" w:rsidRDefault="00000000" w:rsidRPr="00000000" w14:paraId="0000024B">
      <w:pPr>
        <w:pStyle w:val="Title"/>
        <w:jc w:val="center"/>
        <w:rPr/>
      </w:pPr>
      <w:bookmarkStart w:colFirst="0" w:colLast="0" w:name="_4ib6d7zfj9ix" w:id="160"/>
      <w:bookmarkEnd w:id="160"/>
      <w:r w:rsidDel="00000000" w:rsidR="00000000" w:rsidRPr="00000000">
        <w:rPr>
          <w:rtl w:val="0"/>
        </w:rPr>
        <w:t xml:space="preserve">Progetto PYTHON</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Title"/>
        <w:rPr/>
      </w:pPr>
      <w:bookmarkStart w:colFirst="0" w:colLast="0" w:name="_d4zfdyd5xtiy" w:id="161"/>
      <w:bookmarkEnd w:id="161"/>
      <w:r w:rsidDel="00000000" w:rsidR="00000000" w:rsidRPr="00000000">
        <w:rPr>
          <w:rtl w:val="0"/>
        </w:rPr>
        <w:t xml:space="preserve">Progetto PYTHON</w:t>
      </w:r>
    </w:p>
    <w:p w:rsidR="00000000" w:rsidDel="00000000" w:rsidP="00000000" w:rsidRDefault="00000000" w:rsidRPr="00000000" w14:paraId="00000259">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tkinter, toolkit standard per la costruzione di interfacce grafiche nel linguaggio Python.</w:t>
      </w:r>
    </w:p>
    <w:p w:rsidR="00000000" w:rsidDel="00000000" w:rsidP="00000000" w:rsidRDefault="00000000" w:rsidRPr="00000000" w14:paraId="0000025A">
      <w:pPr>
        <w:rPr/>
      </w:pPr>
      <w:r w:rsidDel="00000000" w:rsidR="00000000" w:rsidRPr="00000000">
        <w:rPr>
          <w:rtl w:val="0"/>
        </w:rPr>
        <w:t xml:space="preserve">Similmente a quanto sviluppato in C++ tramite QT Creator, anche in Python si sono definite lambda function allo scopo di catturare l’interazione dell’utente con la finestra ed effettuare gli opportuni calcoli ad aggiornamenti.</w:t>
      </w:r>
    </w:p>
    <w:p w:rsidR="00000000" w:rsidDel="00000000" w:rsidP="00000000" w:rsidRDefault="00000000" w:rsidRPr="00000000" w14:paraId="0000025B">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5C">
      <w:pPr>
        <w:pStyle w:val="Heading2"/>
        <w:numPr>
          <w:ilvl w:val="0"/>
          <w:numId w:val="12"/>
        </w:numPr>
        <w:rPr>
          <w:u w:val="none"/>
        </w:rPr>
      </w:pPr>
      <w:bookmarkStart w:colFirst="0" w:colLast="0" w:name="_tpkltvnnouin" w:id="162"/>
      <w:bookmarkEnd w:id="162"/>
      <w:r w:rsidDel="00000000" w:rsidR="00000000" w:rsidRPr="00000000">
        <w:rPr>
          <w:rtl w:val="0"/>
        </w:rPr>
        <w:t xml:space="preserve">Utilizzo di variabili globali e costrutto global</w:t>
      </w:r>
    </w:p>
    <w:p w:rsidR="00000000" w:rsidDel="00000000" w:rsidP="00000000" w:rsidRDefault="00000000" w:rsidRPr="00000000" w14:paraId="0000025D">
      <w:pPr>
        <w:ind w:left="0" w:firstLine="0"/>
        <w:rPr/>
      </w:pPr>
      <w:r w:rsidDel="00000000" w:rsidR="00000000" w:rsidRPr="00000000">
        <w:rPr>
          <w:rtl w:val="0"/>
        </w:rPr>
        <w:t xml:space="preserve">E’ stata utilizzata la variabile globale </w:t>
      </w:r>
      <w:r w:rsidDel="00000000" w:rsidR="00000000" w:rsidRPr="00000000">
        <w:rPr>
          <w:rFonts w:ascii="Courier New" w:cs="Courier New" w:eastAsia="Courier New" w:hAnsi="Courier New"/>
          <w:b w:val="1"/>
          <w:rtl w:val="0"/>
        </w:rPr>
        <w:t xml:space="preserve">expression</w:t>
      </w:r>
      <w:r w:rsidDel="00000000" w:rsidR="00000000" w:rsidRPr="00000000">
        <w:rPr>
          <w:rtl w:val="0"/>
        </w:rPr>
        <w:t xml:space="preserve"> allo scopo di memorizzare l’espressione numerica costruita mediante la digitazione delle cifre sulla calcolatrice. Si è reso necessario l’utilizzo di una variabile ad hoc a causa dell’evoluzione del contenuto dell’espressione sulla base dell’input dell’utente.</w:t>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import della libreria per design GUI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tkinter.font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BOLD</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tkinter.ttk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Combobox</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messagebox</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variabile globale che rappresenta l'espressione numerica</w:t>
            </w:r>
            <w:r w:rsidDel="00000000" w:rsidR="00000000" w:rsidRPr="00000000">
              <w:rPr>
                <w:rFonts w:ascii="Consolas" w:cs="Consolas" w:eastAsia="Consolas" w:hAnsi="Consolas"/>
                <w:color w:val="333333"/>
                <w:shd w:fill="f8f8f8" w:val="clear"/>
                <w:rtl w:val="0"/>
              </w:rPr>
              <w:br w:type="textWrapping"/>
              <w:t xml:space="preserve">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5F">
      <w:pPr>
        <w:ind w:left="0" w:firstLine="0"/>
        <w:rPr/>
      </w:pPr>
      <w:r w:rsidDel="00000000" w:rsidR="00000000" w:rsidRPr="00000000">
        <w:rPr>
          <w:rtl w:val="0"/>
        </w:rPr>
      </w:r>
    </w:p>
    <w:p w:rsidR="00000000" w:rsidDel="00000000" w:rsidP="00000000" w:rsidRDefault="00000000" w:rsidRPr="00000000" w14:paraId="00000260">
      <w:pPr>
        <w:ind w:left="0" w:firstLine="0"/>
        <w:rPr/>
      </w:pPr>
      <w:r w:rsidDel="00000000" w:rsidR="00000000" w:rsidRPr="00000000">
        <w:rPr>
          <w:rtl w:val="0"/>
        </w:rPr>
        <w:t xml:space="preserve">Si è poi utilizzato il costrutto </w:t>
      </w:r>
      <w:r w:rsidDel="00000000" w:rsidR="00000000" w:rsidRPr="00000000">
        <w:rPr>
          <w:rFonts w:ascii="Courier New" w:cs="Courier New" w:eastAsia="Courier New" w:hAnsi="Courier New"/>
          <w:b w:val="1"/>
          <w:rtl w:val="0"/>
        </w:rPr>
        <w:t xml:space="preserve">global</w:t>
      </w:r>
      <w:r w:rsidDel="00000000" w:rsidR="00000000" w:rsidRPr="00000000">
        <w:rPr>
          <w:rtl w:val="0"/>
        </w:rPr>
        <w:t xml:space="preserve"> per effettuare la modifica dell’espressione, includendo la variabile globale nel contesto locale della funzione che la modifica (o che ne effettua il solo accesso in lettura):</w:t>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i w:val="1"/>
                <w:color w:val="999988"/>
                <w:shd w:fill="f8f8f8" w:val="clear"/>
                <w:rtl w:val="0"/>
              </w:rPr>
              <w:t xml:space="preserve"># riferimento alla variabile globale che rappresenta l'espressione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 . .</w:t>
            </w:r>
            <w:r w:rsidDel="00000000" w:rsidR="00000000" w:rsidRPr="00000000">
              <w:rPr>
                <w:rtl w:val="0"/>
              </w:rPr>
            </w:r>
          </w:p>
        </w:tc>
      </w:tr>
    </w:tbl>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3">
      <w:pPr>
        <w:pStyle w:val="Heading2"/>
        <w:widowControl w:val="0"/>
        <w:numPr>
          <w:ilvl w:val="0"/>
          <w:numId w:val="12"/>
        </w:numPr>
        <w:spacing w:after="200" w:line="276" w:lineRule="auto"/>
        <w:jc w:val="left"/>
        <w:rPr>
          <w:u w:val="none"/>
        </w:rPr>
      </w:pPr>
      <w:bookmarkStart w:colFirst="0" w:colLast="0" w:name="_t4nip8l2d0dl" w:id="163"/>
      <w:bookmarkEnd w:id="163"/>
      <w:r w:rsidDel="00000000" w:rsidR="00000000" w:rsidRPr="00000000">
        <w:rPr>
          <w:rtl w:val="0"/>
        </w:rPr>
        <w:t xml:space="preserve">Configurazione della finestra</w:t>
      </w:r>
    </w:p>
    <w:p w:rsidR="00000000" w:rsidDel="00000000" w:rsidP="00000000" w:rsidRDefault="00000000" w:rsidRPr="00000000" w14:paraId="00000264">
      <w:pPr>
        <w:ind w:left="0" w:firstLine="0"/>
        <w:rPr/>
      </w:pPr>
      <w:r w:rsidDel="00000000" w:rsidR="00000000" w:rsidRPr="00000000">
        <w:rPr>
          <w:rtl w:val="0"/>
        </w:rPr>
        <w:t xml:space="preserve">Si è costruita una finestra a dimensione fissa, di cui sono state specificate proprietà come il colore di sfondo, le dimensioni e la possibilità di effettuarne il resize (in questo caso si è scelto di mantenere le dimensioni fisse):</w:t>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__name__ == </w:t>
            </w:r>
            <w:r w:rsidDel="00000000" w:rsidR="00000000" w:rsidRPr="00000000">
              <w:rPr>
                <w:rFonts w:ascii="Consolas" w:cs="Consolas" w:eastAsia="Consolas" w:hAnsi="Consolas"/>
                <w:color w:val="dd1144"/>
                <w:shd w:fill="f8f8f8" w:val="clear"/>
                <w:rtl w:val="0"/>
              </w:rPr>
              <w:t xml:space="preserve">"__main__"</w:t>
            </w:r>
            <w:r w:rsidDel="00000000" w:rsidR="00000000" w:rsidRPr="00000000">
              <w:rPr>
                <w:rFonts w:ascii="Consolas" w:cs="Consolas" w:eastAsia="Consolas" w:hAnsi="Consolas"/>
                <w:color w:val="333333"/>
                <w:shd w:fill="f8f8f8" w:val="clear"/>
                <w:rtl w:val="0"/>
              </w:rPr>
              <w:t xml:space="preserve">:</w:t>
              <w:br w:type="textWrapping"/>
              <w:t xml:space="preserve">    gui = Tk()</w:t>
              <w:br w:type="textWrapping"/>
              <w:t xml:space="preserve">    gui.configure(background = </w:t>
            </w:r>
            <w:r w:rsidDel="00000000" w:rsidR="00000000" w:rsidRPr="00000000">
              <w:rPr>
                <w:rFonts w:ascii="Consolas" w:cs="Consolas" w:eastAsia="Consolas" w:hAnsi="Consolas"/>
                <w:color w:val="dd1144"/>
                <w:shd w:fill="f8f8f8" w:val="clear"/>
                <w:rtl w:val="0"/>
              </w:rPr>
              <w:t xml:space="preserve">"gray33"</w:t>
            </w:r>
            <w:r w:rsidDel="00000000" w:rsidR="00000000" w:rsidRPr="00000000">
              <w:rPr>
                <w:rFonts w:ascii="Consolas" w:cs="Consolas" w:eastAsia="Consolas" w:hAnsi="Consolas"/>
                <w:color w:val="333333"/>
                <w:shd w:fill="f8f8f8" w:val="clear"/>
                <w:rtl w:val="0"/>
              </w:rPr>
              <w:t xml:space="preserve">)</w:t>
              <w:br w:type="textWrapping"/>
              <w:t xml:space="preserve">    gui.title(</w:t>
            </w:r>
            <w:r w:rsidDel="00000000" w:rsidR="00000000" w:rsidRPr="00000000">
              <w:rPr>
                <w:rFonts w:ascii="Consolas" w:cs="Consolas" w:eastAsia="Consolas" w:hAnsi="Consolas"/>
                <w:color w:val="dd1144"/>
                <w:shd w:fill="f8f8f8" w:val="clear"/>
                <w:rtl w:val="0"/>
              </w:rPr>
              <w:t xml:space="preserve">"Calcolatrice e convertitore di base"</w:t>
            </w:r>
            <w:r w:rsidDel="00000000" w:rsidR="00000000" w:rsidRPr="00000000">
              <w:rPr>
                <w:rFonts w:ascii="Consolas" w:cs="Consolas" w:eastAsia="Consolas" w:hAnsi="Consolas"/>
                <w:color w:val="333333"/>
                <w:shd w:fill="f8f8f8" w:val="clear"/>
                <w:rtl w:val="0"/>
              </w:rPr>
              <w:t xml:space="preserve">)</w:t>
              <w:br w:type="textWrapping"/>
              <w:t xml:space="preserve">    gui.geometry(</w:t>
            </w:r>
            <w:r w:rsidDel="00000000" w:rsidR="00000000" w:rsidRPr="00000000">
              <w:rPr>
                <w:rFonts w:ascii="Consolas" w:cs="Consolas" w:eastAsia="Consolas" w:hAnsi="Consolas"/>
                <w:color w:val="dd1144"/>
                <w:shd w:fill="f8f8f8" w:val="clear"/>
                <w:rtl w:val="0"/>
              </w:rPr>
              <w:t xml:space="preserve">"1045x450"</w:t>
            </w:r>
            <w:r w:rsidDel="00000000" w:rsidR="00000000" w:rsidRPr="00000000">
              <w:rPr>
                <w:rFonts w:ascii="Consolas" w:cs="Consolas" w:eastAsia="Consolas" w:hAnsi="Consolas"/>
                <w:color w:val="333333"/>
                <w:shd w:fill="f8f8f8" w:val="clear"/>
                <w:rtl w:val="0"/>
              </w:rPr>
              <w:t xml:space="preserve">) </w:t>
              <w:br w:type="textWrapping"/>
              <w:t xml:space="preserve">    gui.resizable(</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br w:type="textWrapping"/>
              <w:t xml:space="preserve">    . . .</w:t>
            </w:r>
            <w:r w:rsidDel="00000000" w:rsidR="00000000" w:rsidRPr="00000000">
              <w:rPr>
                <w:rtl w:val="0"/>
              </w:rPr>
            </w:r>
          </w:p>
        </w:tc>
      </w:tr>
    </w:tbl>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7">
      <w:pPr>
        <w:pStyle w:val="Heading2"/>
        <w:widowControl w:val="0"/>
        <w:numPr>
          <w:ilvl w:val="0"/>
          <w:numId w:val="12"/>
        </w:numPr>
        <w:spacing w:after="200" w:line="276" w:lineRule="auto"/>
        <w:jc w:val="left"/>
        <w:rPr>
          <w:u w:val="none"/>
        </w:rPr>
      </w:pPr>
      <w:bookmarkStart w:colFirst="0" w:colLast="0" w:name="_t9kzmrf0w60c" w:id="164"/>
      <w:bookmarkEnd w:id="164"/>
      <w:r w:rsidDel="00000000" w:rsidR="00000000" w:rsidRPr="00000000">
        <w:rPr>
          <w:rtl w:val="0"/>
        </w:rPr>
        <w:t xml:space="preserve">Costruzione dell’espressione da calcolare</w:t>
      </w:r>
    </w:p>
    <w:p w:rsidR="00000000" w:rsidDel="00000000" w:rsidP="00000000" w:rsidRDefault="00000000" w:rsidRPr="00000000" w14:paraId="00000268">
      <w:pPr>
        <w:ind w:left="0" w:firstLine="0"/>
        <w:rPr/>
      </w:pPr>
      <w:r w:rsidDel="00000000" w:rsidR="00000000" w:rsidRPr="00000000">
        <w:rPr>
          <w:rtl w:val="0"/>
        </w:rPr>
        <w:t xml:space="preserve">L’espressione da calcolare viene costruita mano mano che l’utente effettua il click dei pulsanti (numerici o operatori). La costruzione si conclude al click del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Si riporta la funzione che aggiorna l’espressione al click di un qualsiasi pulsante che non sia l’uguale:</w:t>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expression = expression + str(num)</w:t>
              <w:br w:type="textWrapping"/>
              <w:t xml:space="preserve">    equation.set(expression)</w:t>
            </w:r>
            <w:r w:rsidDel="00000000" w:rsidR="00000000" w:rsidRPr="00000000">
              <w:rPr>
                <w:rtl w:val="0"/>
              </w:rPr>
            </w:r>
          </w:p>
        </w:tc>
      </w:tr>
    </w:tbl>
    <w:p w:rsidR="00000000" w:rsidDel="00000000" w:rsidP="00000000" w:rsidRDefault="00000000" w:rsidRPr="00000000" w14:paraId="0000026A">
      <w:pPr>
        <w:ind w:left="0" w:firstLine="0"/>
        <w:rPr/>
      </w:pPr>
      <w:r w:rsidDel="00000000" w:rsidR="00000000" w:rsidRPr="00000000">
        <w:rPr>
          <w:rtl w:val="0"/>
        </w:rPr>
      </w:r>
    </w:p>
    <w:p w:rsidR="00000000" w:rsidDel="00000000" w:rsidP="00000000" w:rsidRDefault="00000000" w:rsidRPr="00000000" w14:paraId="0000026B">
      <w:pPr>
        <w:pStyle w:val="Heading2"/>
        <w:numPr>
          <w:ilvl w:val="0"/>
          <w:numId w:val="12"/>
        </w:numPr>
        <w:rPr>
          <w:u w:val="none"/>
        </w:rPr>
      </w:pPr>
      <w:bookmarkStart w:colFirst="0" w:colLast="0" w:name="_wdppfqn7wlxp" w:id="165"/>
      <w:bookmarkEnd w:id="165"/>
      <w:r w:rsidDel="00000000" w:rsidR="00000000" w:rsidRPr="00000000">
        <w:rPr>
          <w:rtl w:val="0"/>
        </w:rPr>
        <w:t xml:space="preserve">Ottenimento del risultato (calcolatrice)</w:t>
      </w:r>
    </w:p>
    <w:p w:rsidR="00000000" w:rsidDel="00000000" w:rsidP="00000000" w:rsidRDefault="00000000" w:rsidRPr="00000000" w14:paraId="0000026C">
      <w:pPr>
        <w:ind w:left="0" w:firstLine="0"/>
        <w:rPr/>
      </w:pPr>
      <w:r w:rsidDel="00000000" w:rsidR="00000000" w:rsidRPr="00000000">
        <w:rPr>
          <w:rtl w:val="0"/>
        </w:rPr>
        <w:t xml:space="preserve">Al click sul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viene effettuata la valutazione dell’espressione per il calcolo del risultato complessivo. Da notare come si sia reso necessario l’utilizzo di un blocco </w:t>
      </w:r>
      <w:r w:rsidDel="00000000" w:rsidR="00000000" w:rsidRPr="00000000">
        <w:rPr>
          <w:i w:val="1"/>
          <w:rtl w:val="0"/>
        </w:rPr>
        <w:t xml:space="preserve">try-catch</w:t>
      </w:r>
      <w:r w:rsidDel="00000000" w:rsidR="00000000" w:rsidRPr="00000000">
        <w:rPr>
          <w:rtl w:val="0"/>
        </w:rPr>
        <w:t xml:space="preserve"> allo scopo di intercettare eccezioni aritmetiche come la divisione per 0. Il valutatore dell'espressione, clausola </w:t>
      </w:r>
      <w:r w:rsidDel="00000000" w:rsidR="00000000" w:rsidRPr="00000000">
        <w:rPr>
          <w:rFonts w:ascii="Courier New" w:cs="Courier New" w:eastAsia="Courier New" w:hAnsi="Courier New"/>
          <w:b w:val="1"/>
          <w:rtl w:val="0"/>
        </w:rPr>
        <w:t xml:space="preserve">eval()</w:t>
      </w:r>
      <w:r w:rsidDel="00000000" w:rsidR="00000000" w:rsidRPr="00000000">
        <w:rPr>
          <w:rtl w:val="0"/>
        </w:rPr>
        <w:t xml:space="preserve">, è in grado di riconoscere operatori concatenati (per errore) ed effettuare la valutazione dell’espressione rimuovendo gli operatori in eccesso:</w:t>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equalpress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total = str(eval(expression))</w:t>
              <w:br w:type="textWrapping"/>
              <w:t xml:space="preserve">        operation.set(total)</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except</w:t>
            </w:r>
            <w:r w:rsidDel="00000000" w:rsidR="00000000" w:rsidRPr="00000000">
              <w:rPr>
                <w:rFonts w:ascii="Consolas" w:cs="Consolas" w:eastAsia="Consolas" w:hAnsi="Consolas"/>
                <w:color w:val="333333"/>
                <w:shd w:fill="f8f8f8" w:val="clear"/>
                <w:rtl w:val="0"/>
              </w:rPr>
              <w:t xml:space="preserve">:</w:t>
              <w:br w:type="textWrapping"/>
              <w:t xml:space="preserve">        equation.set(</w:t>
            </w:r>
            <w:r w:rsidDel="00000000" w:rsidR="00000000" w:rsidRPr="00000000">
              <w:rPr>
                <w:rFonts w:ascii="Consolas" w:cs="Consolas" w:eastAsia="Consolas" w:hAnsi="Consolas"/>
                <w:color w:val="dd1144"/>
                <w:shd w:fill="f8f8f8" w:val="clear"/>
                <w:rtl w:val="0"/>
              </w:rPr>
              <w:t xml:space="preserve">" error "</w:t>
            </w:r>
            <w:r w:rsidDel="00000000" w:rsidR="00000000" w:rsidRPr="00000000">
              <w:rPr>
                <w:rFonts w:ascii="Consolas" w:cs="Consolas" w:eastAsia="Consolas" w:hAnsi="Consolas"/>
                <w:color w:val="333333"/>
                <w:shd w:fill="f8f8f8" w:val="clear"/>
                <w:rtl w:val="0"/>
              </w:rPr>
              <w:t xml:space="preserve">)</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F">
      <w:pPr>
        <w:pStyle w:val="Heading2"/>
        <w:widowControl w:val="0"/>
        <w:numPr>
          <w:ilvl w:val="0"/>
          <w:numId w:val="12"/>
        </w:numPr>
        <w:spacing w:after="200" w:line="276" w:lineRule="auto"/>
        <w:jc w:val="left"/>
        <w:rPr>
          <w:u w:val="none"/>
        </w:rPr>
      </w:pPr>
      <w:bookmarkStart w:colFirst="0" w:colLast="0" w:name="_5jzf6tyz83jo" w:id="166"/>
      <w:bookmarkEnd w:id="166"/>
      <w:r w:rsidDel="00000000" w:rsidR="00000000" w:rsidRPr="00000000">
        <w:rPr>
          <w:rtl w:val="0"/>
        </w:rPr>
        <w:t xml:space="preserve">Feature di calcolo “continuo”</w:t>
      </w:r>
    </w:p>
    <w:p w:rsidR="00000000" w:rsidDel="00000000" w:rsidP="00000000" w:rsidRDefault="00000000" w:rsidRPr="00000000" w14:paraId="00000270">
      <w:pPr>
        <w:ind w:left="0" w:firstLine="0"/>
        <w:rPr/>
      </w:pPr>
      <w:r w:rsidDel="00000000" w:rsidR="00000000" w:rsidRPr="00000000">
        <w:rPr>
          <w:rtl w:val="0"/>
        </w:rPr>
        <w:t xml:space="preserve">Questa modalità di utilizzo della calcolatrice permette all’utente di continuare il calcolo dal risultato dell’operazione precedentemente effettuata. Questa modalità viene attivata nel momento in cui si sia già effettuato almeno un calcolo con esito positivo e venga indicato come primo simbolo dell’espressione un operatore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in questo modo, il calcolo prosegue considerando come primo membro dell’espressione il risultato dell’espressione precedente.</w:t>
      </w:r>
    </w:p>
    <w:p w:rsidR="00000000" w:rsidDel="00000000" w:rsidP="00000000" w:rsidRDefault="00000000" w:rsidRPr="00000000" w14:paraId="00000271">
      <w:pPr>
        <w:ind w:left="0" w:firstLine="0"/>
        <w:rPr/>
      </w:pPr>
      <w:r w:rsidDel="00000000" w:rsidR="00000000" w:rsidRPr="00000000">
        <w:rPr>
          <w:rtl w:val="0"/>
        </w:rPr>
        <w:t xml:space="preserve">Di seguito si riporta la porzione di codice in cui questa feature è stata sviluppata:</w:t>
      </w:r>
    </w:p>
    <w:tbl>
      <w:tblPr>
        <w:tblStyle w:val="Table8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if</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and</w:t>
            </w:r>
            <w:r w:rsidDel="00000000" w:rsidR="00000000" w:rsidRPr="00000000">
              <w:rPr>
                <w:rFonts w:ascii="Consolas" w:cs="Consolas" w:eastAsia="Consolas" w:hAnsi="Consolas"/>
                <w:b w:val="0"/>
                <w:color w:val="333333"/>
                <w:sz w:val="22"/>
                <w:szCs w:val="22"/>
                <w:shd w:fill="f8f8f8" w:val="clear"/>
                <w:rtl w:val="0"/>
              </w:rPr>
              <w:t xml:space="preserve"> operation_field.get()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w:t>
              <w:br w:type="textWrapping"/>
              <w:t xml:space="preserve">            expression = operation_field.get() + expression</w:t>
              <w:br w:type="textWrapping"/>
              <w:t xml:space="preserve">            equation.set(expression)</w:t>
            </w:r>
            <w:r w:rsidDel="00000000" w:rsidR="00000000" w:rsidRPr="00000000">
              <w:rPr>
                <w:rtl w:val="0"/>
              </w:rPr>
            </w:r>
          </w:p>
        </w:tc>
      </w:tr>
    </w:tbl>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2"/>
        <w:widowControl w:val="0"/>
        <w:numPr>
          <w:ilvl w:val="0"/>
          <w:numId w:val="12"/>
        </w:numPr>
        <w:spacing w:after="200" w:line="276" w:lineRule="auto"/>
        <w:jc w:val="left"/>
        <w:rPr>
          <w:u w:val="none"/>
        </w:rPr>
      </w:pPr>
      <w:bookmarkStart w:colFirst="0" w:colLast="0" w:name="_bmh09faxgy3" w:id="167"/>
      <w:bookmarkEnd w:id="167"/>
      <w:r w:rsidDel="00000000" w:rsidR="00000000" w:rsidRPr="00000000">
        <w:rPr>
          <w:rtl w:val="0"/>
        </w:rPr>
        <w:t xml:space="preserve">Convertitore di base: costruzione</w:t>
      </w:r>
    </w:p>
    <w:p w:rsidR="00000000" w:rsidDel="00000000" w:rsidP="00000000" w:rsidRDefault="00000000" w:rsidRPr="00000000" w14:paraId="00000275">
      <w:pPr>
        <w:ind w:left="0" w:firstLine="0"/>
        <w:rPr/>
      </w:pPr>
      <w:r w:rsidDel="00000000" w:rsidR="00000000" w:rsidRPr="00000000">
        <w:rPr>
          <w:rtl w:val="0"/>
        </w:rPr>
        <w:t xml:space="preserve">Il convertitore di basi numeriche (decimale, binario, ottale ed esadecimale) è in grado di prendere in input un numero in una qualsiasi delle basi precedentemente elencate ed effettuarne la conversione in una delle altre basi. Il programma effettua una verifica accurata del formato dati, garantendo che l’input fornito dall’utente sia coerente con le operazioni da svolgere e la base selezionata.</w:t>
      </w:r>
    </w:p>
    <w:p w:rsidR="00000000" w:rsidDel="00000000" w:rsidP="00000000" w:rsidRDefault="00000000" w:rsidRPr="00000000" w14:paraId="00000276">
      <w:pPr>
        <w:ind w:left="0" w:firstLine="0"/>
        <w:rPr/>
      </w:pPr>
      <w:r w:rsidDel="00000000" w:rsidR="00000000" w:rsidRPr="00000000">
        <w:rPr>
          <w:rtl w:val="0"/>
        </w:rPr>
        <w:t xml:space="preserve">Il convertitore sfrutta due </w:t>
      </w:r>
      <w:r w:rsidDel="00000000" w:rsidR="00000000" w:rsidRPr="00000000">
        <w:rPr>
          <w:i w:val="1"/>
          <w:rtl w:val="0"/>
        </w:rPr>
        <w:t xml:space="preserve">ComboBox</w:t>
      </w:r>
      <w:r w:rsidDel="00000000" w:rsidR="00000000" w:rsidRPr="00000000">
        <w:rPr>
          <w:rtl w:val="0"/>
        </w:rPr>
        <w:t xml:space="preserve"> per la selezione della base di partenza e destinazione:</w:t>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569595</wp:posOffset>
            </wp:positionV>
            <wp:extent cx="3015615" cy="752078"/>
            <wp:effectExtent b="0" l="0" r="0" t="0"/>
            <wp:wrapTopAndBottom distB="114300" distT="114300"/>
            <wp:docPr id="14"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3015615" cy="752078"/>
                    </a:xfrm>
                    <a:prstGeom prst="rect"/>
                    <a:ln/>
                  </pic:spPr>
                </pic:pic>
              </a:graphicData>
            </a:graphic>
          </wp:anchor>
        </w:drawing>
      </w:r>
    </w:p>
    <w:p w:rsidR="00000000" w:rsidDel="00000000" w:rsidP="00000000" w:rsidRDefault="00000000" w:rsidRPr="00000000" w14:paraId="00000277">
      <w:pPr>
        <w:ind w:left="0" w:firstLine="0"/>
        <w:rPr>
          <w:sz w:val="2"/>
          <w:szCs w:val="2"/>
        </w:rPr>
      </w:pPr>
      <w:r w:rsidDel="00000000" w:rsidR="00000000" w:rsidRPr="00000000">
        <w:rPr>
          <w:rtl w:val="0"/>
        </w:rPr>
      </w:r>
    </w:p>
    <w:p w:rsidR="00000000" w:rsidDel="00000000" w:rsidP="00000000" w:rsidRDefault="00000000" w:rsidRPr="00000000" w14:paraId="00000278">
      <w:pPr>
        <w:ind w:left="0" w:firstLine="0"/>
        <w:rPr/>
      </w:pPr>
      <w:r w:rsidDel="00000000" w:rsidR="00000000" w:rsidRPr="00000000">
        <w:rPr>
          <w:rtl w:val="0"/>
        </w:rPr>
        <w:t xml:space="preserve">Il cui codice permette la specifica delle opzioni selezionabili:</w:t>
      </w:r>
    </w:p>
    <w:tbl>
      <w:tblPr>
        <w:tblStyle w:val="Table8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 = Combobox(gui, font = myfont, width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values = [</w:t>
              <w:br w:type="textWrapping"/>
              <w:t xml:space="preserve">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 state =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combo_from.grid(row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column = </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columnspan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combo_from.current(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p w:rsidR="00000000" w:rsidDel="00000000" w:rsidP="00000000" w:rsidRDefault="00000000" w:rsidRPr="00000000" w14:paraId="0000027E">
      <w:pPr>
        <w:pStyle w:val="Heading2"/>
        <w:widowControl w:val="0"/>
        <w:numPr>
          <w:ilvl w:val="0"/>
          <w:numId w:val="12"/>
        </w:numPr>
        <w:spacing w:after="200" w:line="276" w:lineRule="auto"/>
        <w:jc w:val="left"/>
        <w:rPr>
          <w:u w:val="none"/>
        </w:rPr>
      </w:pPr>
      <w:bookmarkStart w:colFirst="0" w:colLast="0" w:name="_om3wqw5kk0dr" w:id="168"/>
      <w:bookmarkEnd w:id="168"/>
      <w:r w:rsidDel="00000000" w:rsidR="00000000" w:rsidRPr="00000000">
        <w:rPr>
          <w:rtl w:val="0"/>
        </w:rPr>
        <w:t xml:space="preserve">Verifica dell’input</w:t>
      </w:r>
    </w:p>
    <w:p w:rsidR="00000000" w:rsidDel="00000000" w:rsidP="00000000" w:rsidRDefault="00000000" w:rsidRPr="00000000" w14:paraId="0000027F">
      <w:pPr>
        <w:ind w:left="0" w:firstLine="0"/>
        <w:rPr/>
      </w:pPr>
      <w:r w:rsidDel="00000000" w:rsidR="00000000" w:rsidRPr="00000000">
        <w:rPr>
          <w:rtl w:val="0"/>
        </w:rPr>
        <w:t xml:space="preserve">Allo scopo di garantire che l’utente non effettui inserimenti di caratteri non corretti, sono state definite funzioni ad hoc allo scopo di effettuare una sanitizzazione dell’input. In particolare, per tutte  le basi numeriche tranne quella esadecimale, un primo check consiste nel garantire che l’utente non inserisca lettere al posto di numeri:</w:t>
      </w:r>
    </w:p>
    <w:tbl>
      <w:tblPr>
        <w:tblStyle w:val="Table9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Nel caso in cui l’input non sia corretto, viene mostrato a video un avviso di errore. Nel caso in cui l’errore sia dovuto ad una non corretta formattazione dell’input legata alla specifica base numerica di partenza (ad esempio causata dall’inserimento di un valore numerico che non sia 0 o 1 per input binario) l’errore diviene specifico per la base selezionata:</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1371600</wp:posOffset>
            </wp:positionV>
            <wp:extent cx="1883284" cy="1080000"/>
            <wp:effectExtent b="0" l="0" r="0" t="0"/>
            <wp:wrapSquare wrapText="bothSides" distB="114300" distT="114300" distL="114300" distR="114300"/>
            <wp:docPr id="3" name="image6.jpg"/>
            <a:graphic>
              <a:graphicData uri="http://schemas.openxmlformats.org/drawingml/2006/picture">
                <pic:pic>
                  <pic:nvPicPr>
                    <pic:cNvPr id="0" name="image6.jpg"/>
                    <pic:cNvPicPr preferRelativeResize="0"/>
                  </pic:nvPicPr>
                  <pic:blipFill>
                    <a:blip r:embed="rId26"/>
                    <a:srcRect b="0" l="0" r="0" t="0"/>
                    <a:stretch>
                      <a:fillRect/>
                    </a:stretch>
                  </pic:blipFill>
                  <pic:spPr>
                    <a:xfrm>
                      <a:off x="0" y="0"/>
                      <a:ext cx="1883284" cy="10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1196340</wp:posOffset>
            </wp:positionH>
            <wp:positionV relativeFrom="paragraph">
              <wp:posOffset>1371600</wp:posOffset>
            </wp:positionV>
            <wp:extent cx="1420200" cy="1080000"/>
            <wp:effectExtent b="0" l="0" r="0" t="0"/>
            <wp:wrapSquare wrapText="bothSides" distB="114300" distT="114300" distL="114300" distR="114300"/>
            <wp:docPr id="8"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1420200" cy="1080000"/>
                    </a:xfrm>
                    <a:prstGeom prst="rect"/>
                    <a:ln/>
                  </pic:spPr>
                </pic:pic>
              </a:graphicData>
            </a:graphic>
          </wp:anchor>
        </w:drawing>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1276350</wp:posOffset>
            </wp:positionV>
            <wp:extent cx="1714030" cy="1080000"/>
            <wp:effectExtent b="0" l="0" r="0" t="0"/>
            <wp:wrapSquare wrapText="bothSides" distB="114300" distT="114300" distL="114300" distR="114300"/>
            <wp:docPr id="20"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1714030" cy="1080000"/>
                    </a:xfrm>
                    <a:prstGeom prst="rect"/>
                    <a:ln/>
                  </pic:spPr>
                </pic:pic>
              </a:graphicData>
            </a:graphic>
          </wp:anchor>
        </w:drawing>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134093</wp:posOffset>
            </wp:positionV>
            <wp:extent cx="1654925" cy="1080000"/>
            <wp:effectExtent b="0" l="0" r="0" t="0"/>
            <wp:wrapSquare wrapText="bothSides" distB="114300" distT="114300" distL="114300" distR="114300"/>
            <wp:docPr id="7" name="image2.jpg"/>
            <a:graphic>
              <a:graphicData uri="http://schemas.openxmlformats.org/drawingml/2006/picture">
                <pic:pic>
                  <pic:nvPicPr>
                    <pic:cNvPr id="0" name="image2.jpg"/>
                    <pic:cNvPicPr preferRelativeResize="0"/>
                  </pic:nvPicPr>
                  <pic:blipFill>
                    <a:blip r:embed="rId29"/>
                    <a:srcRect b="0" l="0" r="0" t="0"/>
                    <a:stretch>
                      <a:fillRect/>
                    </a:stretch>
                  </pic:blipFill>
                  <pic:spPr>
                    <a:xfrm>
                      <a:off x="0" y="0"/>
                      <a:ext cx="1654925" cy="1080000"/>
                    </a:xfrm>
                    <a:prstGeom prst="rect"/>
                    <a:ln/>
                  </pic:spPr>
                </pic:pic>
              </a:graphicData>
            </a:graphic>
          </wp:anchor>
        </w:drawing>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1">
      <w:pPr>
        <w:pStyle w:val="Heading2"/>
        <w:widowControl w:val="0"/>
        <w:numPr>
          <w:ilvl w:val="0"/>
          <w:numId w:val="12"/>
        </w:numPr>
        <w:spacing w:after="200" w:line="276" w:lineRule="auto"/>
        <w:jc w:val="left"/>
        <w:rPr>
          <w:u w:val="none"/>
        </w:rPr>
      </w:pPr>
      <w:bookmarkStart w:colFirst="0" w:colLast="0" w:name="_aqgo3m5wp8os" w:id="169"/>
      <w:bookmarkEnd w:id="169"/>
      <w:r w:rsidDel="00000000" w:rsidR="00000000" w:rsidRPr="00000000">
        <w:rPr>
          <w:rtl w:val="0"/>
        </w:rPr>
        <w:t xml:space="preserve">Verifica input binario</w:t>
      </w:r>
    </w:p>
    <w:p w:rsidR="00000000" w:rsidDel="00000000" w:rsidP="00000000" w:rsidRDefault="00000000" w:rsidRPr="00000000" w14:paraId="00000292">
      <w:pPr>
        <w:ind w:left="0" w:firstLine="0"/>
        <w:rPr/>
      </w:pPr>
      <w:r w:rsidDel="00000000" w:rsidR="00000000" w:rsidRPr="00000000">
        <w:rPr>
          <w:rtl w:val="0"/>
        </w:rPr>
        <w:t xml:space="preserve">Se la base in input è quella binaria, si effettua un ulteriore controllo sulla validità dei simboli inseriti (corretti solo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Da notare come sia stata utilizzata la funzione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per ottenere il relativo valore numerico (non ASCII) associato al carattere che costituisce la stringa in input fornita dall’utente:</w:t>
      </w:r>
    </w:p>
    <w:tbl>
      <w:tblPr>
        <w:tblStyle w:val="Table9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check_input_binary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binario"</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5">
      <w:pPr>
        <w:pStyle w:val="Heading2"/>
        <w:widowControl w:val="0"/>
        <w:numPr>
          <w:ilvl w:val="0"/>
          <w:numId w:val="12"/>
        </w:numPr>
        <w:rPr>
          <w:b w:val="1"/>
          <w:sz w:val="24"/>
          <w:szCs w:val="24"/>
        </w:rPr>
      </w:pPr>
      <w:bookmarkStart w:colFirst="0" w:colLast="0" w:name="_mib265eo7ig" w:id="170"/>
      <w:bookmarkEnd w:id="170"/>
      <w:r w:rsidDel="00000000" w:rsidR="00000000" w:rsidRPr="00000000">
        <w:rPr>
          <w:rtl w:val="0"/>
        </w:rPr>
        <w:t xml:space="preserve">Verifica input ottale</w:t>
      </w:r>
    </w:p>
    <w:p w:rsidR="00000000" w:rsidDel="00000000" w:rsidP="00000000" w:rsidRDefault="00000000" w:rsidRPr="00000000" w14:paraId="00000296">
      <w:pPr>
        <w:rPr/>
      </w:pPr>
      <w:r w:rsidDel="00000000" w:rsidR="00000000" w:rsidRPr="00000000">
        <w:rPr>
          <w:rtl w:val="0"/>
        </w:rPr>
        <w:t xml:space="preserve">Se la base in input è quella ottale, si effettua un ulteriore controllo sulla validità dei simboli inseriti (corretti solo da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7</w:t>
      </w:r>
      <w:r w:rsidDel="00000000" w:rsidR="00000000" w:rsidRPr="00000000">
        <w:rPr>
          <w:rtl w:val="0"/>
        </w:rPr>
        <w:t xml:space="preserve">):</w:t>
      </w:r>
    </w:p>
    <w:tbl>
      <w:tblPr>
        <w:tblStyle w:val="Table9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check_input_octal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ottale"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Style w:val="Heading2"/>
        <w:widowControl w:val="0"/>
        <w:numPr>
          <w:ilvl w:val="0"/>
          <w:numId w:val="12"/>
        </w:numPr>
        <w:rPr>
          <w:b w:val="1"/>
          <w:sz w:val="24"/>
          <w:szCs w:val="24"/>
        </w:rPr>
      </w:pPr>
      <w:bookmarkStart w:colFirst="0" w:colLast="0" w:name="_hepgffwbxil" w:id="171"/>
      <w:bookmarkEnd w:id="171"/>
      <w:r w:rsidDel="00000000" w:rsidR="00000000" w:rsidRPr="00000000">
        <w:rPr>
          <w:rtl w:val="0"/>
        </w:rPr>
        <w:t xml:space="preserve">Verifica input esadecimale</w:t>
      </w:r>
    </w:p>
    <w:p w:rsidR="00000000" w:rsidDel="00000000" w:rsidP="00000000" w:rsidRDefault="00000000" w:rsidRPr="00000000" w14:paraId="0000029A">
      <w:pPr>
        <w:rPr/>
      </w:pPr>
      <w:r w:rsidDel="00000000" w:rsidR="00000000" w:rsidRPr="00000000">
        <w:rPr>
          <w:rtl w:val="0"/>
        </w:rPr>
        <w:t xml:space="preserve">Se la base in input è quella esadecimale, si effettua un unico controllo atto a verificare che gli eventuali caratteri alfabetici inseriti siano solo quelli compresi tra la </w:t>
      </w:r>
      <w:r w:rsidDel="00000000" w:rsidR="00000000" w:rsidRPr="00000000">
        <w:rPr>
          <w:rFonts w:ascii="Courier New" w:cs="Courier New" w:eastAsia="Courier New" w:hAnsi="Courier New"/>
          <w:b w:val="1"/>
          <w:rtl w:val="0"/>
        </w:rPr>
        <w:t xml:space="preserve">‘a’</w:t>
      </w:r>
      <w:r w:rsidDel="00000000" w:rsidR="00000000" w:rsidRPr="00000000">
        <w:rPr>
          <w:rtl w:val="0"/>
        </w:rPr>
        <w:t xml:space="preserve"> e la </w:t>
      </w:r>
      <w:r w:rsidDel="00000000" w:rsidR="00000000" w:rsidRPr="00000000">
        <w:rPr>
          <w:rFonts w:ascii="Courier New" w:cs="Courier New" w:eastAsia="Courier New" w:hAnsi="Courier New"/>
          <w:b w:val="1"/>
          <w:rtl w:val="0"/>
        </w:rPr>
        <w:t xml:space="preserve">‘f’</w:t>
      </w:r>
      <w:r w:rsidDel="00000000" w:rsidR="00000000" w:rsidRPr="00000000">
        <w:rPr>
          <w:rtl w:val="0"/>
        </w:rPr>
        <w:t xml:space="preserve"> (eventualmente uppercase).  Si noti come sia stata utilizzata la funzione </w:t>
      </w:r>
      <w:r w:rsidDel="00000000" w:rsidR="00000000" w:rsidRPr="00000000">
        <w:rPr>
          <w:rFonts w:ascii="Courier New" w:cs="Courier New" w:eastAsia="Courier New" w:hAnsi="Courier New"/>
          <w:b w:val="1"/>
          <w:rtl w:val="0"/>
        </w:rPr>
        <w:t xml:space="preserve">ord()</w:t>
      </w:r>
      <w:r w:rsidDel="00000000" w:rsidR="00000000" w:rsidRPr="00000000">
        <w:rPr>
          <w:rtl w:val="0"/>
        </w:rPr>
        <w:t xml:space="preserve"> allo scopo di ottenere il corrispettivo valore ASCII associato al carattere:</w:t>
      </w:r>
    </w:p>
    <w:tbl>
      <w:tblPr>
        <w:tblStyle w:val="Table9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check_input_hex</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(c.isalpha()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97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102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65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70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esadecimale"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pStyle w:val="Heading2"/>
        <w:numPr>
          <w:ilvl w:val="0"/>
          <w:numId w:val="12"/>
        </w:numPr>
        <w:rPr>
          <w:u w:val="none"/>
        </w:rPr>
      </w:pPr>
      <w:bookmarkStart w:colFirst="0" w:colLast="0" w:name="_w32s7n598ekr" w:id="172"/>
      <w:bookmarkEnd w:id="172"/>
      <w:r w:rsidDel="00000000" w:rsidR="00000000" w:rsidRPr="00000000">
        <w:rPr>
          <w:rtl w:val="0"/>
        </w:rPr>
        <w:t xml:space="preserve"> Conversione di base</w:t>
      </w:r>
    </w:p>
    <w:p w:rsidR="00000000" w:rsidDel="00000000" w:rsidP="00000000" w:rsidRDefault="00000000" w:rsidRPr="00000000" w14:paraId="0000029E">
      <w:pPr>
        <w:ind w:left="0" w:firstLine="0"/>
        <w:rPr/>
      </w:pPr>
      <w:r w:rsidDel="00000000" w:rsidR="00000000" w:rsidRPr="00000000">
        <w:rPr>
          <w:rtl w:val="0"/>
        </w:rPr>
        <w:t xml:space="preserve">Si riporta una delle funzioni implementate per effettuare la conversione di base. In particolare, quella descritta è la funzione che converte un numero binario in una qualsiasi delle altre basi. Si è utilizzata la funzione </w:t>
      </w:r>
      <w:r w:rsidDel="00000000" w:rsidR="00000000" w:rsidRPr="00000000">
        <w:rPr>
          <w:rFonts w:ascii="Courier New" w:cs="Courier New" w:eastAsia="Courier New" w:hAnsi="Courier New"/>
          <w:b w:val="1"/>
          <w:rtl w:val="0"/>
        </w:rPr>
        <w:t xml:space="preserve">int(value, base)</w:t>
      </w:r>
      <w:r w:rsidDel="00000000" w:rsidR="00000000" w:rsidRPr="00000000">
        <w:rPr>
          <w:rtl w:val="0"/>
        </w:rPr>
        <w:t xml:space="preserve"> nella forma a due parametri per convertire un numero binario in decimale, e successivamente le funzioni </w:t>
      </w:r>
      <w:r w:rsidDel="00000000" w:rsidR="00000000" w:rsidRPr="00000000">
        <w:rPr>
          <w:rFonts w:ascii="Courier New" w:cs="Courier New" w:eastAsia="Courier New" w:hAnsi="Courier New"/>
          <w:b w:val="1"/>
          <w:rtl w:val="0"/>
        </w:rPr>
        <w:t xml:space="preserve">oct()</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hex()</w:t>
      </w:r>
      <w:r w:rsidDel="00000000" w:rsidR="00000000" w:rsidRPr="00000000">
        <w:rPr>
          <w:rtl w:val="0"/>
        </w:rPr>
        <w:t xml:space="preserve"> per effettuare la conversione in ottale ed esadecimale rispettivamente:</w:t>
      </w:r>
    </w:p>
    <w:tbl>
      <w:tblPr>
        <w:tblStyle w:val="Table9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(combo_from.get() ==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check_input()</w:t>
              <w:br w:type="textWrapping"/>
              <w:t xml:space="preserve">        check_input_binary()</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w:t>
              <w:br w:type="textWrapping"/>
              <w:t xml:space="preserve">            conv_output.set(int(conv_input.get(),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conv_output.set(oct(int(conv_input.get(),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w:t>
              <w:br w:type="textWrapping"/>
              <w:t xml:space="preserve">            conv_output.set(hex(int(conv_input.get(),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conv_output.set(conv_input.get())</w:t>
            </w:r>
            <w:r w:rsidDel="00000000" w:rsidR="00000000" w:rsidRPr="00000000">
              <w:rPr>
                <w:rtl w:val="0"/>
              </w:rPr>
            </w:r>
          </w:p>
        </w:tc>
      </w:tr>
    </w:tbl>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8"/>
          <w:szCs w:val="8"/>
        </w:rPr>
      </w:pPr>
      <w:r w:rsidDel="00000000" w:rsidR="00000000" w:rsidRPr="00000000">
        <w:rPr>
          <w:rtl w:val="0"/>
        </w:rPr>
      </w:r>
    </w:p>
    <w:p w:rsidR="00000000" w:rsidDel="00000000" w:rsidP="00000000" w:rsidRDefault="00000000" w:rsidRPr="00000000" w14:paraId="000002A2">
      <w:pPr>
        <w:pStyle w:val="Heading2"/>
        <w:widowControl w:val="0"/>
        <w:numPr>
          <w:ilvl w:val="0"/>
          <w:numId w:val="12"/>
        </w:numPr>
        <w:spacing w:after="200" w:line="276" w:lineRule="auto"/>
        <w:jc w:val="left"/>
        <w:rPr>
          <w:u w:val="none"/>
        </w:rPr>
      </w:pPr>
      <w:bookmarkStart w:colFirst="0" w:colLast="0" w:name="_t6keyfyn8tuv" w:id="173"/>
      <w:bookmarkEnd w:id="173"/>
      <w:r w:rsidDel="00000000" w:rsidR="00000000" w:rsidRPr="00000000">
        <w:rPr>
          <w:rtl w:val="0"/>
        </w:rPr>
        <w:t xml:space="preserve"> Interfaccia grafica e funzionamento</w:t>
      </w:r>
    </w:p>
    <w:p w:rsidR="00000000" w:rsidDel="00000000" w:rsidP="00000000" w:rsidRDefault="00000000" w:rsidRPr="00000000" w14:paraId="000002A3">
      <w:pPr>
        <w:ind w:left="0" w:firstLine="0"/>
        <w:rPr>
          <w:sz w:val="2"/>
          <w:szCs w:val="2"/>
        </w:rPr>
      </w:pPr>
      <w:r w:rsidDel="00000000" w:rsidR="00000000" w:rsidRPr="00000000">
        <w:rPr>
          <w:rtl w:val="0"/>
        </w:rPr>
        <w:t xml:space="preserve">Si riporta una screenshot dell’applicativo, con un esempio di utilizzo sia della componente calcolatrice che della componente convertitore: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2641600"/>
            <wp:effectExtent b="0" l="0" r="0" t="0"/>
            <wp:wrapTopAndBottom distB="114300" distT="114300"/>
            <wp:docPr id="11"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A4">
      <w:pPr>
        <w:pStyle w:val="Heading2"/>
        <w:numPr>
          <w:ilvl w:val="0"/>
          <w:numId w:val="12"/>
        </w:numPr>
        <w:rPr>
          <w:u w:val="none"/>
        </w:rPr>
      </w:pPr>
      <w:bookmarkStart w:colFirst="0" w:colLast="0" w:name="_twf542r87t9f" w:id="174"/>
      <w:bookmarkEnd w:id="174"/>
      <w:r w:rsidDel="00000000" w:rsidR="00000000" w:rsidRPr="00000000">
        <w:rPr>
          <w:rtl w:val="0"/>
        </w:rPr>
        <w:t xml:space="preserve"> Installer</w:t>
      </w:r>
    </w:p>
    <w:p w:rsidR="00000000" w:rsidDel="00000000" w:rsidP="00000000" w:rsidRDefault="00000000" w:rsidRPr="00000000" w14:paraId="000002A5">
      <w:pPr>
        <w:ind w:left="0" w:firstLine="0"/>
        <w:rPr/>
      </w:pPr>
      <w:r w:rsidDel="00000000" w:rsidR="00000000" w:rsidRPr="00000000">
        <w:rPr>
          <w:rtl w:val="0"/>
        </w:rPr>
        <w:t xml:space="preserve">Come per l’applicativo sviluppato in QT, si è realizzato un installer sfruttando il tool </w:t>
      </w:r>
      <w:r w:rsidDel="00000000" w:rsidR="00000000" w:rsidRPr="00000000">
        <w:rPr>
          <w:i w:val="1"/>
          <w:rtl w:val="0"/>
        </w:rPr>
        <w:t xml:space="preserve">Inno Setup Compiler</w:t>
      </w:r>
      <w:r w:rsidDel="00000000" w:rsidR="00000000" w:rsidRPr="00000000">
        <w:rPr>
          <w:rtl w:val="0"/>
        </w:rPr>
        <w:t xml:space="preserve">. Il file d’installazione è disponibile nella sezione </w:t>
      </w:r>
      <w:r w:rsidDel="00000000" w:rsidR="00000000" w:rsidRPr="00000000">
        <w:rPr>
          <w:i w:val="1"/>
          <w:rtl w:val="0"/>
        </w:rPr>
        <w:t xml:space="preserve">Release </w:t>
      </w:r>
      <w:r w:rsidDel="00000000" w:rsidR="00000000" w:rsidRPr="00000000">
        <w:rPr>
          <w:rtl w:val="0"/>
        </w:rPr>
        <w:t xml:space="preserve">della repository GitHub.</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1003463</wp:posOffset>
            </wp:positionH>
            <wp:positionV relativeFrom="paragraph">
              <wp:posOffset>847725</wp:posOffset>
            </wp:positionV>
            <wp:extent cx="4003200" cy="3123217"/>
            <wp:effectExtent b="0" l="0" r="0" t="0"/>
            <wp:wrapTopAndBottom distB="114300" distT="114300"/>
            <wp:docPr id="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003200" cy="3123217"/>
                    </a:xfrm>
                    <a:prstGeom prst="rect"/>
                    <a:ln/>
                  </pic:spPr>
                </pic:pic>
              </a:graphicData>
            </a:graphic>
          </wp:anchor>
        </w:drawing>
      </w:r>
    </w:p>
    <w:sectPr>
      <w:headerReference r:id="rId32" w:type="default"/>
      <w:headerReference r:id="rId33" w:type="first"/>
      <w:footerReference r:id="rId34" w:type="default"/>
      <w:footerReference r:id="rId35"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8">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9">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line="276" w:lineRule="auto"/>
      <w:ind w:left="720" w:hanging="360"/>
      <w:jc w:val="left"/>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3.jpg"/><Relationship Id="rId21" Type="http://schemas.openxmlformats.org/officeDocument/2006/relationships/image" Target="media/image21.jpg"/><Relationship Id="rId24" Type="http://schemas.openxmlformats.org/officeDocument/2006/relationships/image" Target="media/image8.jp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wPotnfQX7saXyX4umg2k4tRnzB-QBjl/view?usp=sharing" TargetMode="External"/><Relationship Id="rId26" Type="http://schemas.openxmlformats.org/officeDocument/2006/relationships/image" Target="media/image6.jpg"/><Relationship Id="rId25" Type="http://schemas.openxmlformats.org/officeDocument/2006/relationships/image" Target="media/image13.jpg"/><Relationship Id="rId28" Type="http://schemas.openxmlformats.org/officeDocument/2006/relationships/image" Target="media/image15.jp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2.jpg"/><Relationship Id="rId7" Type="http://schemas.openxmlformats.org/officeDocument/2006/relationships/hyperlink" Target="https://github.com/lucaghislo/1052975_progetti_modulo_programmazione.git" TargetMode="External"/><Relationship Id="rId8" Type="http://schemas.openxmlformats.org/officeDocument/2006/relationships/image" Target="media/image7.png"/><Relationship Id="rId31" Type="http://schemas.openxmlformats.org/officeDocument/2006/relationships/image" Target="media/image16.png"/><Relationship Id="rId30" Type="http://schemas.openxmlformats.org/officeDocument/2006/relationships/image" Target="media/image18.jpg"/><Relationship Id="rId11" Type="http://schemas.openxmlformats.org/officeDocument/2006/relationships/image" Target="media/image12.jpg"/><Relationship Id="rId33" Type="http://schemas.openxmlformats.org/officeDocument/2006/relationships/header" Target="header1.xml"/><Relationship Id="rId10" Type="http://schemas.openxmlformats.org/officeDocument/2006/relationships/image" Target="media/image23.png"/><Relationship Id="rId32" Type="http://schemas.openxmlformats.org/officeDocument/2006/relationships/header" Target="header2.xml"/><Relationship Id="rId13" Type="http://schemas.openxmlformats.org/officeDocument/2006/relationships/image" Target="media/image17.png"/><Relationship Id="rId35" Type="http://schemas.openxmlformats.org/officeDocument/2006/relationships/footer" Target="footer2.xml"/><Relationship Id="rId12" Type="http://schemas.openxmlformats.org/officeDocument/2006/relationships/image" Target="media/image22.jpg"/><Relationship Id="rId34" Type="http://schemas.openxmlformats.org/officeDocument/2006/relationships/footer" Target="footer1.xml"/><Relationship Id="rId15" Type="http://schemas.openxmlformats.org/officeDocument/2006/relationships/image" Target="media/image9.jpg"/><Relationship Id="rId14" Type="http://schemas.openxmlformats.org/officeDocument/2006/relationships/image" Target="media/image1.png"/><Relationship Id="rId17" Type="http://schemas.openxmlformats.org/officeDocument/2006/relationships/image" Target="media/image14.jpg"/><Relationship Id="rId16" Type="http://schemas.openxmlformats.org/officeDocument/2006/relationships/image" Target="media/image20.jpg"/><Relationship Id="rId19" Type="http://schemas.openxmlformats.org/officeDocument/2006/relationships/image" Target="media/image10.jp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