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Look w:val="04A0" w:firstRow="1" w:lastRow="0" w:firstColumn="1" w:lastColumn="0" w:noHBand="0" w:noVBand="1"/>
      </w:tblPr>
      <w:tblGrid>
        <w:gridCol w:w="1458"/>
        <w:gridCol w:w="1779"/>
        <w:gridCol w:w="883"/>
        <w:gridCol w:w="3813"/>
        <w:gridCol w:w="1560"/>
      </w:tblGrid>
      <w:tr w:rsidR="00AD1095" w:rsidRPr="008F1803" w14:paraId="06301BF8" w14:textId="77777777" w:rsidTr="00493922">
        <w:trPr>
          <w:trHeight w:val="340"/>
        </w:trPr>
        <w:tc>
          <w:tcPr>
            <w:tcW w:w="9493" w:type="dxa"/>
            <w:gridSpan w:val="5"/>
            <w:vAlign w:val="center"/>
          </w:tcPr>
          <w:p w14:paraId="743DE967" w14:textId="77777777" w:rsidR="00AD1095" w:rsidRDefault="00AD1095" w:rsidP="00493922">
            <w:pPr>
              <w:jc w:val="left"/>
              <w:rPr>
                <w:rFonts w:eastAsia="Calibri" w:cs="Calibri"/>
                <w:b/>
                <w:szCs w:val="22"/>
              </w:rPr>
            </w:pPr>
            <w:r w:rsidRPr="008F1803">
              <w:rPr>
                <w:rFonts w:eastAsia="Calibri" w:cs="Calibri"/>
                <w:b/>
                <w:szCs w:val="22"/>
              </w:rPr>
              <w:t xml:space="preserve">Inspector: </w:t>
            </w:r>
            <w:r w:rsidRPr="008F1803">
              <w:rPr>
                <w:rFonts w:eastAsia="Calibri" w:cs="Calibri"/>
                <w:bCs/>
                <w:szCs w:val="22"/>
              </w:rPr>
              <w:t xml:space="preserve">Luca </w:t>
            </w:r>
            <w:r>
              <w:rPr>
                <w:rFonts w:eastAsia="Calibri" w:cs="Calibri"/>
                <w:bCs/>
                <w:szCs w:val="22"/>
              </w:rPr>
              <w:t>Leoni</w:t>
            </w:r>
          </w:p>
        </w:tc>
      </w:tr>
      <w:tr w:rsidR="00AD1095" w:rsidRPr="008F1803" w14:paraId="28390DD1" w14:textId="77777777" w:rsidTr="00493922">
        <w:trPr>
          <w:trHeight w:val="340"/>
        </w:trPr>
        <w:tc>
          <w:tcPr>
            <w:tcW w:w="1458" w:type="dxa"/>
            <w:vAlign w:val="center"/>
          </w:tcPr>
          <w:p w14:paraId="7EAD9CD5" w14:textId="77777777" w:rsidR="00AD1095" w:rsidRPr="008F1803" w:rsidRDefault="00AD1095" w:rsidP="00493922">
            <w:pPr>
              <w:jc w:val="left"/>
              <w:rPr>
                <w:rFonts w:eastAsia="Calibri" w:cs="Calibri"/>
                <w:b/>
                <w:szCs w:val="22"/>
              </w:rPr>
            </w:pPr>
            <w:r w:rsidRPr="008F1803">
              <w:rPr>
                <w:rFonts w:eastAsia="Calibri" w:cs="Calibri"/>
                <w:b/>
                <w:szCs w:val="22"/>
              </w:rPr>
              <w:t>Heuristic Type</w:t>
            </w:r>
          </w:p>
        </w:tc>
        <w:tc>
          <w:tcPr>
            <w:tcW w:w="1779" w:type="dxa"/>
            <w:vAlign w:val="center"/>
          </w:tcPr>
          <w:p w14:paraId="656689DE" w14:textId="77777777" w:rsidR="00AD1095" w:rsidRPr="008F1803" w:rsidRDefault="00AD1095" w:rsidP="00493922">
            <w:pPr>
              <w:jc w:val="left"/>
              <w:rPr>
                <w:rFonts w:eastAsia="Calibri" w:cs="Calibri"/>
                <w:b/>
                <w:szCs w:val="22"/>
              </w:rPr>
            </w:pPr>
            <w:r w:rsidRPr="008F1803">
              <w:rPr>
                <w:rFonts w:eastAsia="Calibri" w:cs="Calibri"/>
                <w:b/>
                <w:szCs w:val="22"/>
              </w:rPr>
              <w:t xml:space="preserve">Heuristic </w:t>
            </w:r>
          </w:p>
        </w:tc>
        <w:tc>
          <w:tcPr>
            <w:tcW w:w="883" w:type="dxa"/>
            <w:vAlign w:val="center"/>
          </w:tcPr>
          <w:p w14:paraId="29C3F878" w14:textId="77777777" w:rsidR="00AD1095" w:rsidRPr="008F1803" w:rsidRDefault="00AD1095" w:rsidP="00493922">
            <w:pPr>
              <w:jc w:val="left"/>
              <w:rPr>
                <w:rFonts w:eastAsia="Calibri" w:cs="Calibri"/>
                <w:b/>
                <w:szCs w:val="22"/>
              </w:rPr>
            </w:pPr>
            <w:r>
              <w:rPr>
                <w:rFonts w:eastAsia="Calibri" w:cs="Calibri"/>
                <w:b/>
                <w:szCs w:val="22"/>
              </w:rPr>
              <w:t>Score</w:t>
            </w:r>
          </w:p>
        </w:tc>
        <w:tc>
          <w:tcPr>
            <w:tcW w:w="3813" w:type="dxa"/>
            <w:vAlign w:val="center"/>
          </w:tcPr>
          <w:p w14:paraId="5E1FDFDF" w14:textId="77777777" w:rsidR="00AD1095" w:rsidRPr="008F1803" w:rsidRDefault="00AD1095" w:rsidP="00493922">
            <w:pPr>
              <w:jc w:val="left"/>
              <w:rPr>
                <w:rFonts w:eastAsia="Calibri" w:cs="Calibri"/>
                <w:b/>
                <w:szCs w:val="22"/>
              </w:rPr>
            </w:pPr>
            <w:r w:rsidRPr="008F1803">
              <w:rPr>
                <w:rFonts w:eastAsia="Calibri" w:cs="Calibri"/>
                <w:b/>
                <w:szCs w:val="22"/>
              </w:rPr>
              <w:t>Comment</w:t>
            </w:r>
          </w:p>
        </w:tc>
        <w:tc>
          <w:tcPr>
            <w:tcW w:w="1560" w:type="dxa"/>
            <w:vAlign w:val="center"/>
          </w:tcPr>
          <w:p w14:paraId="07DC4468" w14:textId="77777777" w:rsidR="00AD1095" w:rsidRPr="008F1803" w:rsidRDefault="00AD1095" w:rsidP="00493922">
            <w:pPr>
              <w:jc w:val="left"/>
              <w:rPr>
                <w:rFonts w:eastAsia="Calibri" w:cs="Calibri"/>
                <w:b/>
                <w:szCs w:val="22"/>
              </w:rPr>
            </w:pPr>
            <w:r>
              <w:rPr>
                <w:rFonts w:eastAsia="Calibri" w:cs="Calibri"/>
                <w:b/>
                <w:szCs w:val="22"/>
              </w:rPr>
              <w:t>Reference</w:t>
            </w:r>
          </w:p>
        </w:tc>
      </w:tr>
      <w:tr w:rsidR="00AD1095" w:rsidRPr="008F1803" w14:paraId="41A3AFB7" w14:textId="77777777" w:rsidTr="00493922">
        <w:trPr>
          <w:trHeight w:val="340"/>
        </w:trPr>
        <w:tc>
          <w:tcPr>
            <w:tcW w:w="1458" w:type="dxa"/>
            <w:vAlign w:val="center"/>
          </w:tcPr>
          <w:p w14:paraId="2FD3E212"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6E948987" w14:textId="77777777" w:rsidR="00AD1095" w:rsidRPr="008F1803" w:rsidRDefault="00AD1095" w:rsidP="00493922">
            <w:pPr>
              <w:pStyle w:val="NormaleWeb"/>
              <w:shd w:val="clear" w:color="auto" w:fill="FFFFFF" w:themeFill="background1"/>
              <w:jc w:val="left"/>
              <w:rPr>
                <w:rFonts w:ascii="Georgia" w:eastAsia="Calibri" w:hAnsi="Georgia" w:cstheme="minorHAnsi"/>
                <w:szCs w:val="22"/>
                <w:lang w:val="en-GB"/>
              </w:rPr>
            </w:pPr>
            <w:r w:rsidRPr="008F1803">
              <w:rPr>
                <w:rFonts w:ascii="Georgia" w:hAnsi="Georgia" w:cstheme="minorHAnsi"/>
                <w:szCs w:val="22"/>
                <w:lang w:val="en-GB"/>
              </w:rPr>
              <w:t>Visibility of system status</w:t>
            </w:r>
          </w:p>
        </w:tc>
        <w:tc>
          <w:tcPr>
            <w:tcW w:w="883" w:type="dxa"/>
            <w:vAlign w:val="center"/>
          </w:tcPr>
          <w:p w14:paraId="536CFAB3" w14:textId="77777777" w:rsidR="00AD1095" w:rsidRPr="008F1803" w:rsidRDefault="00AD1095" w:rsidP="00493922">
            <w:pPr>
              <w:jc w:val="left"/>
              <w:rPr>
                <w:rFonts w:eastAsia="Calibri" w:cs="Calibri"/>
                <w:szCs w:val="22"/>
              </w:rPr>
            </w:pPr>
            <w:r>
              <w:rPr>
                <w:rFonts w:eastAsia="Calibri" w:cs="Calibri"/>
                <w:szCs w:val="22"/>
              </w:rPr>
              <w:t>1</w:t>
            </w:r>
          </w:p>
        </w:tc>
        <w:tc>
          <w:tcPr>
            <w:tcW w:w="3813" w:type="dxa"/>
            <w:vAlign w:val="center"/>
          </w:tcPr>
          <w:p w14:paraId="16DA8C35" w14:textId="77777777" w:rsidR="00AD1095" w:rsidRPr="008F1803" w:rsidRDefault="00AD1095" w:rsidP="00493922">
            <w:pPr>
              <w:jc w:val="left"/>
              <w:rPr>
                <w:rFonts w:eastAsia="Calibri" w:cs="Calibri"/>
                <w:szCs w:val="22"/>
              </w:rPr>
            </w:pPr>
            <w:r>
              <w:rPr>
                <w:rFonts w:eastAsia="Calibri" w:cs="Calibri"/>
                <w:szCs w:val="22"/>
              </w:rPr>
              <w:t xml:space="preserve">Despite the website retains the information about the status, the </w:t>
            </w:r>
            <w:proofErr w:type="gramStart"/>
            <w:r>
              <w:rPr>
                <w:rFonts w:eastAsia="Calibri" w:cs="Calibri"/>
                <w:szCs w:val="22"/>
              </w:rPr>
              <w:t>bread crumbs</w:t>
            </w:r>
            <w:proofErr w:type="gramEnd"/>
            <w:r>
              <w:rPr>
                <w:rFonts w:eastAsia="Calibri" w:cs="Calibri"/>
                <w:szCs w:val="22"/>
              </w:rPr>
              <w:t xml:space="preserve"> is badly implemented. The user is not aware of the presence of it. Indeed, it is not clearly shown as a status bar. A kind of Location Based </w:t>
            </w:r>
            <w:proofErr w:type="gramStart"/>
            <w:r>
              <w:rPr>
                <w:rFonts w:eastAsia="Calibri" w:cs="Calibri"/>
                <w:szCs w:val="22"/>
              </w:rPr>
              <w:t>Bread Crumbs</w:t>
            </w:r>
            <w:proofErr w:type="gramEnd"/>
            <w:r>
              <w:rPr>
                <w:rFonts w:eastAsia="Calibri" w:cs="Calibri"/>
                <w:szCs w:val="22"/>
              </w:rPr>
              <w:t xml:space="preserve"> is implemented, but not in an intuitive way.</w:t>
            </w:r>
          </w:p>
        </w:tc>
        <w:tc>
          <w:tcPr>
            <w:tcW w:w="1560" w:type="dxa"/>
          </w:tcPr>
          <w:p w14:paraId="5941854D" w14:textId="77777777" w:rsidR="00AD1095" w:rsidRDefault="00AD1095" w:rsidP="00493922">
            <w:pPr>
              <w:jc w:val="left"/>
              <w:rPr>
                <w:rFonts w:eastAsia="Calibri" w:cs="Calibri"/>
                <w:szCs w:val="22"/>
              </w:rPr>
            </w:pPr>
          </w:p>
        </w:tc>
      </w:tr>
      <w:tr w:rsidR="00AD1095" w:rsidRPr="008F1803" w14:paraId="164885EE" w14:textId="77777777" w:rsidTr="00493922">
        <w:trPr>
          <w:trHeight w:val="340"/>
        </w:trPr>
        <w:tc>
          <w:tcPr>
            <w:tcW w:w="1458" w:type="dxa"/>
            <w:vAlign w:val="center"/>
          </w:tcPr>
          <w:p w14:paraId="3F98EA07"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6856F39E" w14:textId="77777777" w:rsidR="00AD1095" w:rsidRPr="008F1803" w:rsidRDefault="00AD1095" w:rsidP="00493922">
            <w:pPr>
              <w:pStyle w:val="NormaleWeb"/>
              <w:shd w:val="clear" w:color="auto" w:fill="FFFFFF" w:themeFill="background1"/>
              <w:jc w:val="left"/>
              <w:rPr>
                <w:rFonts w:ascii="Georgia" w:eastAsia="Calibri" w:hAnsi="Georgia" w:cstheme="minorHAnsi"/>
                <w:szCs w:val="22"/>
                <w:lang w:val="en-GB"/>
              </w:rPr>
            </w:pPr>
            <w:r w:rsidRPr="008F1803">
              <w:rPr>
                <w:rFonts w:ascii="Georgia" w:hAnsi="Georgia" w:cstheme="minorHAnsi"/>
                <w:szCs w:val="22"/>
                <w:lang w:val="en-GB"/>
              </w:rPr>
              <w:t>Match between system and the real world</w:t>
            </w:r>
          </w:p>
        </w:tc>
        <w:tc>
          <w:tcPr>
            <w:tcW w:w="883" w:type="dxa"/>
            <w:vAlign w:val="center"/>
          </w:tcPr>
          <w:p w14:paraId="6ACCF5DF" w14:textId="77777777" w:rsidR="00AD1095" w:rsidRPr="008F1803" w:rsidRDefault="00AD1095" w:rsidP="00493922">
            <w:pPr>
              <w:jc w:val="left"/>
              <w:rPr>
                <w:rFonts w:eastAsia="Calibri" w:cs="Calibri"/>
                <w:szCs w:val="22"/>
              </w:rPr>
            </w:pPr>
            <w:r>
              <w:rPr>
                <w:rFonts w:eastAsia="Calibri" w:cs="Calibri"/>
                <w:szCs w:val="22"/>
              </w:rPr>
              <w:t>4</w:t>
            </w:r>
          </w:p>
        </w:tc>
        <w:tc>
          <w:tcPr>
            <w:tcW w:w="3813" w:type="dxa"/>
            <w:vAlign w:val="center"/>
          </w:tcPr>
          <w:p w14:paraId="5401676B" w14:textId="77777777" w:rsidR="00AD1095" w:rsidRPr="008F1803" w:rsidRDefault="00AD1095" w:rsidP="00493922">
            <w:pPr>
              <w:jc w:val="left"/>
              <w:rPr>
                <w:rFonts w:eastAsia="Calibri" w:cs="Calibri"/>
                <w:szCs w:val="22"/>
              </w:rPr>
            </w:pPr>
            <w:r>
              <w:rPr>
                <w:rFonts w:eastAsia="Calibri" w:cs="Calibri"/>
                <w:szCs w:val="22"/>
              </w:rPr>
              <w:t>The main problem is related to the partial translation of the principal labels. In fact, the main labels are only in English, so, they could not appear natural and logical to the users.</w:t>
            </w:r>
          </w:p>
        </w:tc>
        <w:tc>
          <w:tcPr>
            <w:tcW w:w="1560" w:type="dxa"/>
          </w:tcPr>
          <w:p w14:paraId="54E95401" w14:textId="77777777" w:rsidR="00AD1095" w:rsidRDefault="00AD1095" w:rsidP="00493922">
            <w:pPr>
              <w:jc w:val="left"/>
              <w:rPr>
                <w:rFonts w:eastAsia="Calibri" w:cs="Calibri"/>
                <w:szCs w:val="22"/>
              </w:rPr>
            </w:pPr>
          </w:p>
        </w:tc>
      </w:tr>
      <w:tr w:rsidR="00AD1095" w:rsidRPr="008F1803" w14:paraId="1A3F45D9" w14:textId="77777777" w:rsidTr="00493922">
        <w:trPr>
          <w:trHeight w:val="340"/>
        </w:trPr>
        <w:tc>
          <w:tcPr>
            <w:tcW w:w="1458" w:type="dxa"/>
            <w:vAlign w:val="center"/>
          </w:tcPr>
          <w:p w14:paraId="7746AD96"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6D7E412F" w14:textId="77777777" w:rsidR="00AD1095" w:rsidRPr="008F1803" w:rsidRDefault="00AD1095" w:rsidP="00493922">
            <w:pPr>
              <w:pStyle w:val="NormaleWeb"/>
              <w:shd w:val="clear" w:color="auto" w:fill="FFFFFF" w:themeFill="background1"/>
              <w:jc w:val="left"/>
              <w:rPr>
                <w:rFonts w:ascii="Georgia" w:eastAsia="Calibri" w:hAnsi="Georgia" w:cstheme="minorHAnsi"/>
                <w:szCs w:val="22"/>
                <w:lang w:val="en-GB"/>
              </w:rPr>
            </w:pPr>
            <w:r w:rsidRPr="008F1803">
              <w:rPr>
                <w:rFonts w:ascii="Georgia" w:hAnsi="Georgia" w:cstheme="minorHAnsi"/>
                <w:szCs w:val="22"/>
                <w:lang w:val="en-GB"/>
              </w:rPr>
              <w:t>User control and freedom</w:t>
            </w:r>
          </w:p>
        </w:tc>
        <w:tc>
          <w:tcPr>
            <w:tcW w:w="883" w:type="dxa"/>
            <w:vAlign w:val="center"/>
          </w:tcPr>
          <w:p w14:paraId="1F97A548" w14:textId="77777777" w:rsidR="00AD1095" w:rsidRPr="008F1803" w:rsidRDefault="00AD1095" w:rsidP="00493922">
            <w:pPr>
              <w:jc w:val="left"/>
              <w:rPr>
                <w:rFonts w:eastAsia="Calibri" w:cs="Calibri"/>
                <w:szCs w:val="22"/>
              </w:rPr>
            </w:pPr>
            <w:r>
              <w:rPr>
                <w:rFonts w:eastAsia="Calibri" w:cs="Calibri"/>
                <w:szCs w:val="22"/>
              </w:rPr>
              <w:t>4</w:t>
            </w:r>
          </w:p>
        </w:tc>
        <w:tc>
          <w:tcPr>
            <w:tcW w:w="3813" w:type="dxa"/>
            <w:vAlign w:val="center"/>
          </w:tcPr>
          <w:p w14:paraId="17AC82B7" w14:textId="77777777" w:rsidR="00AD1095" w:rsidRDefault="00AD1095" w:rsidP="00493922">
            <w:pPr>
              <w:jc w:val="left"/>
              <w:rPr>
                <w:rFonts w:eastAsia="Calibri" w:cs="Calibri"/>
                <w:szCs w:val="22"/>
              </w:rPr>
            </w:pPr>
            <w:r>
              <w:rPr>
                <w:rFonts w:eastAsia="Calibri" w:cs="Calibri"/>
                <w:szCs w:val="22"/>
              </w:rPr>
              <w:t>In the majority of the cases, you can at most perform 3 steps. From the Homepage to a specific showcase (you can go back through the x button) and from there to a specific page. In this case we have to differentiate the case in which a new panel is opened and the case in which appears a window.</w:t>
            </w:r>
          </w:p>
          <w:p w14:paraId="501F6BDD" w14:textId="77777777" w:rsidR="00AD1095" w:rsidRDefault="00AD1095" w:rsidP="00493922">
            <w:pPr>
              <w:jc w:val="left"/>
              <w:rPr>
                <w:rFonts w:eastAsia="Calibri" w:cs="Calibri"/>
                <w:szCs w:val="22"/>
              </w:rPr>
            </w:pPr>
            <w:r>
              <w:rPr>
                <w:rFonts w:eastAsia="Calibri" w:cs="Calibri"/>
                <w:szCs w:val="22"/>
              </w:rPr>
              <w:t>PANEL: you can go back simply by closing the panel.</w:t>
            </w:r>
          </w:p>
          <w:p w14:paraId="6079DEC4" w14:textId="77777777" w:rsidR="00AD1095" w:rsidRPr="008F1803" w:rsidRDefault="00AD1095" w:rsidP="00493922">
            <w:pPr>
              <w:jc w:val="left"/>
              <w:rPr>
                <w:rFonts w:eastAsia="Calibri" w:cs="Calibri"/>
                <w:szCs w:val="22"/>
              </w:rPr>
            </w:pPr>
            <w:r>
              <w:rPr>
                <w:rFonts w:eastAsia="Calibri" w:cs="Calibri"/>
                <w:szCs w:val="22"/>
              </w:rPr>
              <w:t>WINDOW: a x button will show and through that you can return to the previous page.</w:t>
            </w:r>
          </w:p>
        </w:tc>
        <w:tc>
          <w:tcPr>
            <w:tcW w:w="1560" w:type="dxa"/>
          </w:tcPr>
          <w:p w14:paraId="3E63EB1B" w14:textId="77777777" w:rsidR="00AD1095" w:rsidRDefault="00AD1095" w:rsidP="00493922">
            <w:pPr>
              <w:jc w:val="left"/>
              <w:rPr>
                <w:rFonts w:eastAsia="Calibri" w:cs="Calibri"/>
                <w:szCs w:val="22"/>
              </w:rPr>
            </w:pPr>
          </w:p>
        </w:tc>
      </w:tr>
      <w:tr w:rsidR="00AD1095" w:rsidRPr="008F1803" w14:paraId="49096B24" w14:textId="77777777" w:rsidTr="00493922">
        <w:trPr>
          <w:trHeight w:val="340"/>
        </w:trPr>
        <w:tc>
          <w:tcPr>
            <w:tcW w:w="1458" w:type="dxa"/>
            <w:vAlign w:val="center"/>
          </w:tcPr>
          <w:p w14:paraId="086763E9"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01709F77" w14:textId="77777777" w:rsidR="00AD1095" w:rsidRPr="008F1803" w:rsidRDefault="00AD1095" w:rsidP="00493922">
            <w:pPr>
              <w:pStyle w:val="NormaleWeb"/>
              <w:shd w:val="clear" w:color="auto" w:fill="FFFFFF" w:themeFill="background1"/>
              <w:jc w:val="left"/>
              <w:rPr>
                <w:rFonts w:ascii="Georgia" w:eastAsia="Calibri" w:hAnsi="Georgia" w:cstheme="minorHAnsi"/>
                <w:szCs w:val="22"/>
                <w:lang w:val="en-GB"/>
              </w:rPr>
            </w:pPr>
            <w:r w:rsidRPr="008F1803">
              <w:rPr>
                <w:rFonts w:ascii="Georgia" w:hAnsi="Georgia" w:cstheme="minorHAnsi"/>
                <w:szCs w:val="22"/>
                <w:lang w:val="en-GB"/>
              </w:rPr>
              <w:t>Consistency and standards</w:t>
            </w:r>
          </w:p>
        </w:tc>
        <w:tc>
          <w:tcPr>
            <w:tcW w:w="883" w:type="dxa"/>
            <w:vAlign w:val="center"/>
          </w:tcPr>
          <w:p w14:paraId="58A24616" w14:textId="77777777" w:rsidR="00AD1095" w:rsidRPr="008F1803" w:rsidRDefault="00AD1095" w:rsidP="00493922">
            <w:pPr>
              <w:jc w:val="left"/>
              <w:rPr>
                <w:rFonts w:eastAsia="Calibri" w:cs="Calibri"/>
                <w:szCs w:val="22"/>
              </w:rPr>
            </w:pPr>
            <w:r>
              <w:rPr>
                <w:rFonts w:eastAsia="Calibri" w:cs="Calibri"/>
                <w:szCs w:val="22"/>
              </w:rPr>
              <w:t>5</w:t>
            </w:r>
          </w:p>
        </w:tc>
        <w:tc>
          <w:tcPr>
            <w:tcW w:w="3813" w:type="dxa"/>
            <w:vAlign w:val="center"/>
          </w:tcPr>
          <w:p w14:paraId="64679A20" w14:textId="77777777" w:rsidR="00AD1095" w:rsidRPr="008F1803" w:rsidRDefault="00AD1095" w:rsidP="00493922">
            <w:pPr>
              <w:jc w:val="left"/>
              <w:rPr>
                <w:rFonts w:eastAsia="Calibri" w:cs="Calibri"/>
                <w:szCs w:val="22"/>
              </w:rPr>
            </w:pPr>
            <w:r>
              <w:rPr>
                <w:rFonts w:eastAsia="Calibri" w:cs="Calibri"/>
                <w:szCs w:val="22"/>
              </w:rPr>
              <w:t>The essential standards are respected, such as login button, search box, exit button and share icon.</w:t>
            </w:r>
          </w:p>
        </w:tc>
        <w:tc>
          <w:tcPr>
            <w:tcW w:w="1560" w:type="dxa"/>
          </w:tcPr>
          <w:p w14:paraId="7590A4A6" w14:textId="77777777" w:rsidR="00AD1095" w:rsidRDefault="00AD1095" w:rsidP="00493922">
            <w:pPr>
              <w:jc w:val="left"/>
              <w:rPr>
                <w:rFonts w:eastAsia="Calibri" w:cs="Calibri"/>
                <w:szCs w:val="22"/>
              </w:rPr>
            </w:pPr>
          </w:p>
        </w:tc>
      </w:tr>
      <w:tr w:rsidR="00AD1095" w:rsidRPr="008F1803" w14:paraId="139DBB73" w14:textId="77777777" w:rsidTr="00493922">
        <w:trPr>
          <w:trHeight w:val="340"/>
        </w:trPr>
        <w:tc>
          <w:tcPr>
            <w:tcW w:w="1458" w:type="dxa"/>
            <w:vAlign w:val="center"/>
          </w:tcPr>
          <w:p w14:paraId="09602138"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47E70C5A" w14:textId="77777777" w:rsidR="00AD1095" w:rsidRPr="008F1803" w:rsidRDefault="00AD1095" w:rsidP="00493922">
            <w:pPr>
              <w:pStyle w:val="NormaleWeb"/>
              <w:shd w:val="clear" w:color="auto" w:fill="FFFFFF" w:themeFill="background1"/>
              <w:jc w:val="left"/>
              <w:rPr>
                <w:rFonts w:ascii="Georgia" w:eastAsia="Calibri" w:hAnsi="Georgia" w:cstheme="minorHAnsi"/>
                <w:szCs w:val="22"/>
                <w:lang w:val="en-GB"/>
              </w:rPr>
            </w:pPr>
            <w:r w:rsidRPr="008F1803">
              <w:rPr>
                <w:rFonts w:ascii="Georgia" w:hAnsi="Georgia" w:cstheme="minorHAnsi"/>
                <w:szCs w:val="22"/>
                <w:lang w:val="en-GB"/>
              </w:rPr>
              <w:t>Error prevention</w:t>
            </w:r>
          </w:p>
        </w:tc>
        <w:tc>
          <w:tcPr>
            <w:tcW w:w="883" w:type="dxa"/>
            <w:vAlign w:val="center"/>
          </w:tcPr>
          <w:p w14:paraId="05D1BC94" w14:textId="77777777" w:rsidR="00AD1095" w:rsidRPr="008F1803" w:rsidRDefault="00AD1095" w:rsidP="00493922">
            <w:pPr>
              <w:jc w:val="left"/>
              <w:rPr>
                <w:rFonts w:eastAsia="Calibri" w:cs="Calibri"/>
                <w:szCs w:val="22"/>
              </w:rPr>
            </w:pPr>
            <w:r>
              <w:rPr>
                <w:rFonts w:eastAsia="Calibri" w:cs="Calibri"/>
                <w:szCs w:val="22"/>
              </w:rPr>
              <w:t>3</w:t>
            </w:r>
          </w:p>
        </w:tc>
        <w:tc>
          <w:tcPr>
            <w:tcW w:w="3813" w:type="dxa"/>
            <w:vAlign w:val="center"/>
          </w:tcPr>
          <w:p w14:paraId="5A3C321C" w14:textId="77777777" w:rsidR="00AD1095" w:rsidRPr="008F1803" w:rsidRDefault="00AD1095" w:rsidP="00493922">
            <w:pPr>
              <w:jc w:val="left"/>
              <w:rPr>
                <w:rFonts w:eastAsia="Calibri" w:cs="Calibri"/>
                <w:szCs w:val="22"/>
              </w:rPr>
            </w:pPr>
            <w:r>
              <w:rPr>
                <w:rFonts w:eastAsia="Calibri" w:cs="Calibri"/>
                <w:szCs w:val="22"/>
              </w:rPr>
              <w:t xml:space="preserve">The system presents some weaknesses. For instance, when a new user performs the Registration process, only after confirming the request, the system checks if the rules concerning password or email are followed. </w:t>
            </w:r>
          </w:p>
        </w:tc>
        <w:tc>
          <w:tcPr>
            <w:tcW w:w="1560" w:type="dxa"/>
          </w:tcPr>
          <w:p w14:paraId="525B4CCA" w14:textId="77777777" w:rsidR="00AD1095" w:rsidRDefault="00AD1095" w:rsidP="00493922">
            <w:pPr>
              <w:jc w:val="left"/>
              <w:rPr>
                <w:rFonts w:eastAsia="Calibri" w:cs="Calibri"/>
                <w:szCs w:val="22"/>
              </w:rPr>
            </w:pPr>
          </w:p>
        </w:tc>
      </w:tr>
      <w:tr w:rsidR="00AD1095" w:rsidRPr="008F1803" w14:paraId="6039A104" w14:textId="77777777" w:rsidTr="00493922">
        <w:trPr>
          <w:trHeight w:val="340"/>
        </w:trPr>
        <w:tc>
          <w:tcPr>
            <w:tcW w:w="1458" w:type="dxa"/>
            <w:vAlign w:val="center"/>
          </w:tcPr>
          <w:p w14:paraId="252CEAFE"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473FDF4D" w14:textId="77777777" w:rsidR="00AD1095" w:rsidRPr="008F1803" w:rsidRDefault="00AD1095" w:rsidP="00493922">
            <w:pPr>
              <w:pStyle w:val="NormaleWeb"/>
              <w:shd w:val="clear" w:color="auto" w:fill="FFFFFF" w:themeFill="background1"/>
              <w:jc w:val="left"/>
              <w:rPr>
                <w:rFonts w:ascii="Georgia" w:hAnsi="Georgia" w:cstheme="minorHAnsi"/>
                <w:szCs w:val="22"/>
                <w:lang w:val="en-GB"/>
              </w:rPr>
            </w:pPr>
            <w:r w:rsidRPr="008F1803">
              <w:rPr>
                <w:rFonts w:ascii="Georgia" w:hAnsi="Georgia" w:cstheme="minorHAnsi"/>
                <w:szCs w:val="22"/>
                <w:lang w:val="en-GB"/>
              </w:rPr>
              <w:t>Recognition rather than recall</w:t>
            </w:r>
          </w:p>
        </w:tc>
        <w:tc>
          <w:tcPr>
            <w:tcW w:w="883" w:type="dxa"/>
            <w:vAlign w:val="center"/>
          </w:tcPr>
          <w:p w14:paraId="78665C52" w14:textId="77777777" w:rsidR="00AD1095" w:rsidRPr="008F1803" w:rsidRDefault="00AD1095" w:rsidP="00493922">
            <w:pPr>
              <w:jc w:val="left"/>
              <w:rPr>
                <w:rFonts w:eastAsia="Calibri" w:cs="Calibri"/>
                <w:szCs w:val="22"/>
              </w:rPr>
            </w:pPr>
            <w:r>
              <w:rPr>
                <w:rFonts w:eastAsia="Calibri" w:cs="Calibri"/>
                <w:szCs w:val="22"/>
              </w:rPr>
              <w:t>2</w:t>
            </w:r>
          </w:p>
        </w:tc>
        <w:tc>
          <w:tcPr>
            <w:tcW w:w="3813" w:type="dxa"/>
            <w:vAlign w:val="center"/>
          </w:tcPr>
          <w:p w14:paraId="09F09D58" w14:textId="77777777" w:rsidR="00AD1095" w:rsidRPr="008F1803" w:rsidRDefault="00AD1095" w:rsidP="00493922">
            <w:pPr>
              <w:jc w:val="left"/>
              <w:rPr>
                <w:rFonts w:eastAsia="Calibri" w:cs="Calibri"/>
                <w:szCs w:val="22"/>
              </w:rPr>
            </w:pPr>
            <w:r>
              <w:rPr>
                <w:rFonts w:eastAsia="Calibri" w:cs="Calibri"/>
                <w:szCs w:val="22"/>
              </w:rPr>
              <w:t>The system does not provide any suggestions when a user tries to search something. Despite that, in the Webinar section, it has been implemented a live filtering search box (every time the user types a letter, the system checks and shows only the matching results).</w:t>
            </w:r>
          </w:p>
        </w:tc>
        <w:tc>
          <w:tcPr>
            <w:tcW w:w="1560" w:type="dxa"/>
          </w:tcPr>
          <w:p w14:paraId="6ED0EDA4" w14:textId="77777777" w:rsidR="00AD1095" w:rsidRDefault="00AD1095" w:rsidP="00493922">
            <w:pPr>
              <w:jc w:val="left"/>
              <w:rPr>
                <w:rFonts w:eastAsia="Calibri" w:cs="Calibri"/>
                <w:szCs w:val="22"/>
              </w:rPr>
            </w:pPr>
          </w:p>
        </w:tc>
      </w:tr>
      <w:tr w:rsidR="00AD1095" w:rsidRPr="008F1803" w14:paraId="26D21557" w14:textId="77777777" w:rsidTr="00493922">
        <w:trPr>
          <w:trHeight w:val="340"/>
        </w:trPr>
        <w:tc>
          <w:tcPr>
            <w:tcW w:w="1458" w:type="dxa"/>
            <w:vAlign w:val="center"/>
          </w:tcPr>
          <w:p w14:paraId="1DE2FAC9"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27BBACD0" w14:textId="77777777" w:rsidR="00AD1095" w:rsidRPr="008F1803" w:rsidRDefault="00AD1095" w:rsidP="00493922">
            <w:pPr>
              <w:pStyle w:val="NormaleWeb"/>
              <w:shd w:val="clear" w:color="auto" w:fill="FFFFFF" w:themeFill="background1"/>
              <w:jc w:val="left"/>
              <w:rPr>
                <w:rFonts w:ascii="Georgia" w:hAnsi="Georgia" w:cstheme="minorHAnsi"/>
                <w:szCs w:val="22"/>
                <w:lang w:val="en-GB"/>
              </w:rPr>
            </w:pPr>
            <w:r w:rsidRPr="008F1803">
              <w:rPr>
                <w:rFonts w:ascii="Georgia" w:hAnsi="Georgia" w:cstheme="minorHAnsi"/>
                <w:szCs w:val="22"/>
                <w:lang w:val="en-GB"/>
              </w:rPr>
              <w:t>Flexibility and efficiency of use</w:t>
            </w:r>
          </w:p>
        </w:tc>
        <w:tc>
          <w:tcPr>
            <w:tcW w:w="883" w:type="dxa"/>
            <w:vAlign w:val="center"/>
          </w:tcPr>
          <w:p w14:paraId="65E17F74" w14:textId="77777777" w:rsidR="00AD1095" w:rsidRPr="008F1803" w:rsidRDefault="00AD1095" w:rsidP="00493922">
            <w:pPr>
              <w:jc w:val="left"/>
              <w:rPr>
                <w:rFonts w:eastAsia="Calibri" w:cs="Calibri"/>
                <w:szCs w:val="22"/>
              </w:rPr>
            </w:pPr>
            <w:r>
              <w:rPr>
                <w:rFonts w:eastAsia="Calibri" w:cs="Calibri"/>
                <w:szCs w:val="22"/>
              </w:rPr>
              <w:t>4</w:t>
            </w:r>
          </w:p>
        </w:tc>
        <w:tc>
          <w:tcPr>
            <w:tcW w:w="3813" w:type="dxa"/>
            <w:vAlign w:val="center"/>
          </w:tcPr>
          <w:p w14:paraId="16E36175" w14:textId="77777777" w:rsidR="00AD1095" w:rsidRPr="008F1803" w:rsidRDefault="00AD1095" w:rsidP="00493922">
            <w:pPr>
              <w:jc w:val="left"/>
              <w:rPr>
                <w:rFonts w:eastAsia="Calibri" w:cs="Calibri"/>
                <w:szCs w:val="22"/>
              </w:rPr>
            </w:pPr>
            <w:r>
              <w:rPr>
                <w:rFonts w:eastAsia="Calibri" w:cs="Calibri"/>
                <w:szCs w:val="22"/>
              </w:rPr>
              <w:t>The landmarks are always available in each page of the website, but the search button disappear when the user enters the Webinar section</w:t>
            </w:r>
          </w:p>
        </w:tc>
        <w:tc>
          <w:tcPr>
            <w:tcW w:w="1560" w:type="dxa"/>
          </w:tcPr>
          <w:p w14:paraId="2C1E7097" w14:textId="77777777" w:rsidR="00AD1095" w:rsidRDefault="00AD1095" w:rsidP="00493922">
            <w:pPr>
              <w:jc w:val="left"/>
              <w:rPr>
                <w:rFonts w:eastAsia="Calibri" w:cs="Calibri"/>
                <w:szCs w:val="22"/>
              </w:rPr>
            </w:pPr>
          </w:p>
        </w:tc>
      </w:tr>
      <w:tr w:rsidR="00AD1095" w:rsidRPr="008F1803" w14:paraId="3969E79C" w14:textId="77777777" w:rsidTr="00493922">
        <w:trPr>
          <w:trHeight w:val="340"/>
        </w:trPr>
        <w:tc>
          <w:tcPr>
            <w:tcW w:w="1458" w:type="dxa"/>
            <w:vAlign w:val="center"/>
          </w:tcPr>
          <w:p w14:paraId="64898531" w14:textId="77777777" w:rsidR="00AD1095" w:rsidRPr="008F1803" w:rsidRDefault="00AD1095" w:rsidP="00493922">
            <w:pPr>
              <w:jc w:val="left"/>
              <w:rPr>
                <w:rFonts w:eastAsia="Calibri" w:cs="Calibri"/>
                <w:szCs w:val="22"/>
              </w:rPr>
            </w:pPr>
            <w:r w:rsidRPr="008F1803">
              <w:rPr>
                <w:rFonts w:eastAsia="Calibri" w:cs="Calibri"/>
                <w:szCs w:val="22"/>
              </w:rPr>
              <w:lastRenderedPageBreak/>
              <w:t>Nielsen</w:t>
            </w:r>
          </w:p>
        </w:tc>
        <w:tc>
          <w:tcPr>
            <w:tcW w:w="1779" w:type="dxa"/>
            <w:vAlign w:val="center"/>
          </w:tcPr>
          <w:p w14:paraId="0AC799CC" w14:textId="77777777" w:rsidR="00AD1095" w:rsidRPr="008F1803" w:rsidRDefault="00AD1095" w:rsidP="00493922">
            <w:pPr>
              <w:pStyle w:val="NormaleWeb"/>
              <w:shd w:val="clear" w:color="auto" w:fill="FFFFFF" w:themeFill="background1"/>
              <w:jc w:val="left"/>
              <w:rPr>
                <w:rFonts w:ascii="Georgia" w:hAnsi="Georgia" w:cstheme="minorHAnsi"/>
                <w:szCs w:val="22"/>
                <w:lang w:val="en-GB"/>
              </w:rPr>
            </w:pPr>
            <w:r w:rsidRPr="008F1803">
              <w:rPr>
                <w:rFonts w:ascii="Georgia" w:hAnsi="Georgia" w:cstheme="minorHAnsi"/>
                <w:szCs w:val="22"/>
                <w:lang w:val="en-GB"/>
              </w:rPr>
              <w:t>Aesthetic and minimalist design</w:t>
            </w:r>
          </w:p>
        </w:tc>
        <w:tc>
          <w:tcPr>
            <w:tcW w:w="883" w:type="dxa"/>
            <w:vAlign w:val="center"/>
          </w:tcPr>
          <w:p w14:paraId="2663D74A" w14:textId="77777777" w:rsidR="00AD1095" w:rsidRPr="008F1803" w:rsidRDefault="00AD1095" w:rsidP="00493922">
            <w:pPr>
              <w:jc w:val="left"/>
              <w:rPr>
                <w:rFonts w:eastAsia="Calibri" w:cs="Calibri"/>
                <w:szCs w:val="22"/>
              </w:rPr>
            </w:pPr>
            <w:r>
              <w:rPr>
                <w:rFonts w:eastAsia="Calibri" w:cs="Calibri"/>
                <w:szCs w:val="22"/>
              </w:rPr>
              <w:t>0</w:t>
            </w:r>
          </w:p>
        </w:tc>
        <w:tc>
          <w:tcPr>
            <w:tcW w:w="3813" w:type="dxa"/>
            <w:vAlign w:val="center"/>
          </w:tcPr>
          <w:p w14:paraId="5F4703DA" w14:textId="77777777" w:rsidR="00AD1095" w:rsidRPr="008F1803" w:rsidRDefault="00AD1095" w:rsidP="00493922">
            <w:pPr>
              <w:jc w:val="left"/>
              <w:rPr>
                <w:rFonts w:eastAsia="Calibri" w:cs="Calibri"/>
                <w:szCs w:val="22"/>
              </w:rPr>
            </w:pPr>
            <w:r>
              <w:rPr>
                <w:rFonts w:eastAsia="Calibri" w:cs="Calibri"/>
                <w:szCs w:val="22"/>
              </w:rPr>
              <w:t>The whole website is crowded of information. There are too many subcategories in each section. The Homepage acts as a showcase with all the articles of the website.</w:t>
            </w:r>
          </w:p>
        </w:tc>
        <w:tc>
          <w:tcPr>
            <w:tcW w:w="1560" w:type="dxa"/>
          </w:tcPr>
          <w:p w14:paraId="426BB775" w14:textId="77777777" w:rsidR="00AD1095" w:rsidRDefault="00AD1095" w:rsidP="00493922">
            <w:pPr>
              <w:jc w:val="left"/>
              <w:rPr>
                <w:rFonts w:eastAsia="Calibri" w:cs="Calibri"/>
                <w:szCs w:val="22"/>
              </w:rPr>
            </w:pPr>
          </w:p>
        </w:tc>
      </w:tr>
      <w:tr w:rsidR="00AD1095" w:rsidRPr="008F1803" w14:paraId="361D44C3" w14:textId="77777777" w:rsidTr="00493922">
        <w:trPr>
          <w:trHeight w:val="340"/>
        </w:trPr>
        <w:tc>
          <w:tcPr>
            <w:tcW w:w="1458" w:type="dxa"/>
            <w:vAlign w:val="center"/>
          </w:tcPr>
          <w:p w14:paraId="2EE718ED"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72B3F9FC" w14:textId="77777777" w:rsidR="00AD1095" w:rsidRPr="008F1803" w:rsidRDefault="00AD1095" w:rsidP="00493922">
            <w:pPr>
              <w:pStyle w:val="NormaleWeb"/>
              <w:shd w:val="clear" w:color="auto" w:fill="FFFFFF" w:themeFill="background1"/>
              <w:jc w:val="left"/>
              <w:rPr>
                <w:rFonts w:ascii="Georgia" w:hAnsi="Georgia" w:cstheme="minorHAnsi"/>
                <w:szCs w:val="22"/>
                <w:lang w:val="en-GB"/>
              </w:rPr>
            </w:pPr>
            <w:r w:rsidRPr="008F1803">
              <w:rPr>
                <w:rFonts w:ascii="Georgia" w:hAnsi="Georgia" w:cstheme="minorHAnsi"/>
                <w:szCs w:val="22"/>
                <w:lang w:val="en-GB"/>
              </w:rPr>
              <w:t xml:space="preserve">Help users recognize, diagnose and recover from errors </w:t>
            </w:r>
          </w:p>
        </w:tc>
        <w:tc>
          <w:tcPr>
            <w:tcW w:w="883" w:type="dxa"/>
            <w:vAlign w:val="center"/>
          </w:tcPr>
          <w:p w14:paraId="7D8A3A18" w14:textId="77777777" w:rsidR="00AD1095" w:rsidRPr="008F1803" w:rsidRDefault="00AD1095" w:rsidP="00493922">
            <w:pPr>
              <w:jc w:val="left"/>
              <w:rPr>
                <w:rFonts w:eastAsia="Calibri" w:cs="Calibri"/>
                <w:szCs w:val="22"/>
              </w:rPr>
            </w:pPr>
            <w:r>
              <w:rPr>
                <w:rFonts w:eastAsia="Calibri" w:cs="Calibri"/>
                <w:szCs w:val="22"/>
              </w:rPr>
              <w:t>0</w:t>
            </w:r>
          </w:p>
        </w:tc>
        <w:tc>
          <w:tcPr>
            <w:tcW w:w="3813" w:type="dxa"/>
            <w:vAlign w:val="center"/>
          </w:tcPr>
          <w:p w14:paraId="3AE3AD2B" w14:textId="77777777" w:rsidR="00AD1095" w:rsidRPr="008F1803" w:rsidRDefault="00AD1095" w:rsidP="00493922">
            <w:pPr>
              <w:jc w:val="left"/>
              <w:rPr>
                <w:rFonts w:eastAsia="Calibri" w:cs="Calibri"/>
                <w:szCs w:val="22"/>
              </w:rPr>
            </w:pPr>
            <w:r>
              <w:rPr>
                <w:rFonts w:eastAsia="Calibri" w:cs="Calibri"/>
                <w:szCs w:val="22"/>
              </w:rPr>
              <w:t>The heuristic is not satisfied in several cases. If a user searches through the search box and commits a typo the system is not able to detect it. Also, in the Webinar section happens the same. During the login process, if a user writes the wrong email or password, the system notifies the user with a generic error message.</w:t>
            </w:r>
          </w:p>
        </w:tc>
        <w:tc>
          <w:tcPr>
            <w:tcW w:w="1560" w:type="dxa"/>
          </w:tcPr>
          <w:p w14:paraId="4B772D9A" w14:textId="77777777" w:rsidR="00AD1095" w:rsidRDefault="00AD1095" w:rsidP="00493922">
            <w:pPr>
              <w:jc w:val="left"/>
              <w:rPr>
                <w:rFonts w:eastAsia="Calibri" w:cs="Calibri"/>
                <w:szCs w:val="22"/>
              </w:rPr>
            </w:pPr>
          </w:p>
        </w:tc>
      </w:tr>
      <w:tr w:rsidR="00AD1095" w:rsidRPr="008F1803" w14:paraId="356EFDC8" w14:textId="77777777" w:rsidTr="00493922">
        <w:trPr>
          <w:trHeight w:val="340"/>
        </w:trPr>
        <w:tc>
          <w:tcPr>
            <w:tcW w:w="1458" w:type="dxa"/>
            <w:vAlign w:val="center"/>
          </w:tcPr>
          <w:p w14:paraId="1BE3C230" w14:textId="77777777" w:rsidR="00AD1095" w:rsidRPr="008F1803" w:rsidRDefault="00AD1095" w:rsidP="00493922">
            <w:pPr>
              <w:jc w:val="left"/>
              <w:rPr>
                <w:rFonts w:eastAsia="Calibri" w:cs="Calibri"/>
                <w:szCs w:val="22"/>
              </w:rPr>
            </w:pPr>
            <w:r w:rsidRPr="008F1803">
              <w:rPr>
                <w:rFonts w:eastAsia="Calibri" w:cs="Calibri"/>
                <w:szCs w:val="22"/>
              </w:rPr>
              <w:t>Nielsen</w:t>
            </w:r>
          </w:p>
        </w:tc>
        <w:tc>
          <w:tcPr>
            <w:tcW w:w="1779" w:type="dxa"/>
            <w:vAlign w:val="center"/>
          </w:tcPr>
          <w:p w14:paraId="0B9D5AA5" w14:textId="77777777" w:rsidR="00AD1095" w:rsidRPr="008F1803" w:rsidRDefault="00AD1095" w:rsidP="00493922">
            <w:pPr>
              <w:pStyle w:val="NormaleWeb"/>
              <w:shd w:val="clear" w:color="auto" w:fill="FFFFFF"/>
              <w:jc w:val="left"/>
              <w:rPr>
                <w:rFonts w:ascii="Georgia" w:hAnsi="Georgia" w:cstheme="minorHAnsi"/>
                <w:szCs w:val="22"/>
                <w:lang w:val="en-GB"/>
              </w:rPr>
            </w:pPr>
            <w:r w:rsidRPr="008F1803">
              <w:rPr>
                <w:rFonts w:ascii="Georgia" w:hAnsi="Georgia" w:cstheme="minorHAnsi"/>
                <w:szCs w:val="22"/>
                <w:lang w:val="en-GB"/>
              </w:rPr>
              <w:t>Help and documentation</w:t>
            </w:r>
          </w:p>
        </w:tc>
        <w:tc>
          <w:tcPr>
            <w:tcW w:w="883" w:type="dxa"/>
            <w:vAlign w:val="center"/>
          </w:tcPr>
          <w:p w14:paraId="2EAB300D" w14:textId="77777777" w:rsidR="00AD1095" w:rsidRPr="008F1803" w:rsidRDefault="00AD1095" w:rsidP="00493922">
            <w:pPr>
              <w:jc w:val="left"/>
              <w:rPr>
                <w:rFonts w:eastAsia="Calibri" w:cs="Calibri"/>
                <w:szCs w:val="22"/>
              </w:rPr>
            </w:pPr>
            <w:r>
              <w:rPr>
                <w:rFonts w:eastAsia="Calibri" w:cs="Calibri"/>
                <w:szCs w:val="22"/>
              </w:rPr>
              <w:t>N/A</w:t>
            </w:r>
          </w:p>
        </w:tc>
        <w:tc>
          <w:tcPr>
            <w:tcW w:w="3813" w:type="dxa"/>
            <w:vAlign w:val="center"/>
          </w:tcPr>
          <w:p w14:paraId="785F40D4" w14:textId="77777777" w:rsidR="00AD1095" w:rsidRPr="008F1803" w:rsidRDefault="00AD1095" w:rsidP="00493922">
            <w:pPr>
              <w:jc w:val="left"/>
              <w:rPr>
                <w:rFonts w:eastAsia="Calibri" w:cs="Calibri"/>
                <w:szCs w:val="22"/>
              </w:rPr>
            </w:pPr>
            <w:r>
              <w:rPr>
                <w:rFonts w:eastAsia="Calibri" w:cs="Calibri"/>
                <w:szCs w:val="22"/>
              </w:rPr>
              <w:t>-</w:t>
            </w:r>
          </w:p>
        </w:tc>
        <w:tc>
          <w:tcPr>
            <w:tcW w:w="1560" w:type="dxa"/>
          </w:tcPr>
          <w:p w14:paraId="79470A9C" w14:textId="77777777" w:rsidR="00AD1095" w:rsidRDefault="00AD1095" w:rsidP="00493922">
            <w:pPr>
              <w:jc w:val="left"/>
              <w:rPr>
                <w:rFonts w:eastAsia="Calibri" w:cs="Calibri"/>
                <w:szCs w:val="22"/>
              </w:rPr>
            </w:pPr>
          </w:p>
        </w:tc>
      </w:tr>
      <w:tr w:rsidR="00AD1095" w:rsidRPr="008F1803" w14:paraId="202292F9" w14:textId="77777777" w:rsidTr="00493922">
        <w:trPr>
          <w:trHeight w:val="340"/>
        </w:trPr>
        <w:tc>
          <w:tcPr>
            <w:tcW w:w="1458" w:type="dxa"/>
            <w:vAlign w:val="center"/>
          </w:tcPr>
          <w:p w14:paraId="7E0AA5EA" w14:textId="77777777" w:rsidR="00AD1095" w:rsidRPr="008F1803" w:rsidRDefault="00AD1095" w:rsidP="00493922">
            <w:pPr>
              <w:jc w:val="left"/>
              <w:rPr>
                <w:rFonts w:eastAsia="Calibri" w:cs="Calibri"/>
                <w:szCs w:val="22"/>
              </w:rPr>
            </w:pPr>
            <w:r w:rsidRPr="008F1803">
              <w:rPr>
                <w:szCs w:val="22"/>
              </w:rPr>
              <w:t>MILE</w:t>
            </w:r>
            <w:r>
              <w:rPr>
                <w:szCs w:val="22"/>
              </w:rPr>
              <w:t xml:space="preserve"> </w:t>
            </w:r>
            <w:r w:rsidRPr="008F1803">
              <w:rPr>
                <w:szCs w:val="22"/>
              </w:rPr>
              <w:t>Navigation</w:t>
            </w:r>
          </w:p>
        </w:tc>
        <w:tc>
          <w:tcPr>
            <w:tcW w:w="1779" w:type="dxa"/>
            <w:vAlign w:val="center"/>
          </w:tcPr>
          <w:p w14:paraId="798BEE0D" w14:textId="77777777" w:rsidR="00AD1095" w:rsidRPr="008F1803" w:rsidRDefault="00AD1095" w:rsidP="00493922">
            <w:pPr>
              <w:pStyle w:val="NormaleWeb"/>
              <w:shd w:val="clear" w:color="auto" w:fill="FFFFFF"/>
              <w:jc w:val="left"/>
              <w:rPr>
                <w:rFonts w:ascii="Georgia" w:hAnsi="Georgia" w:cstheme="minorHAnsi"/>
                <w:szCs w:val="22"/>
                <w:lang w:val="en-GB"/>
              </w:rPr>
            </w:pPr>
            <w:r w:rsidRPr="008F1803">
              <w:rPr>
                <w:rFonts w:ascii="Georgia" w:hAnsi="Georgia" w:cstheme="minorHAnsi"/>
                <w:szCs w:val="22"/>
                <w:lang w:val="en-GB"/>
              </w:rPr>
              <w:t>Interaction consistency</w:t>
            </w:r>
          </w:p>
        </w:tc>
        <w:tc>
          <w:tcPr>
            <w:tcW w:w="883" w:type="dxa"/>
            <w:vAlign w:val="center"/>
          </w:tcPr>
          <w:p w14:paraId="0838663B" w14:textId="77777777" w:rsidR="00AD1095" w:rsidRPr="008F1803" w:rsidRDefault="00AD1095" w:rsidP="00493922">
            <w:pPr>
              <w:jc w:val="left"/>
              <w:rPr>
                <w:rFonts w:eastAsia="Calibri" w:cs="Calibri"/>
                <w:szCs w:val="22"/>
              </w:rPr>
            </w:pPr>
            <w:r>
              <w:rPr>
                <w:rFonts w:eastAsia="Calibri" w:cs="Calibri"/>
                <w:szCs w:val="22"/>
              </w:rPr>
              <w:t>5</w:t>
            </w:r>
          </w:p>
        </w:tc>
        <w:tc>
          <w:tcPr>
            <w:tcW w:w="3813" w:type="dxa"/>
            <w:vAlign w:val="center"/>
          </w:tcPr>
          <w:p w14:paraId="76B6A27F" w14:textId="77777777" w:rsidR="00AD1095" w:rsidRPr="008F1803" w:rsidRDefault="00AD1095" w:rsidP="00493922">
            <w:pPr>
              <w:jc w:val="left"/>
              <w:rPr>
                <w:rFonts w:eastAsia="Calibri" w:cs="Calibri"/>
                <w:szCs w:val="22"/>
              </w:rPr>
            </w:pPr>
            <w:r>
              <w:rPr>
                <w:rFonts w:eastAsia="Calibri" w:cs="Calibri"/>
                <w:szCs w:val="22"/>
              </w:rPr>
              <w:t>The steps to be followed are always the same.</w:t>
            </w:r>
          </w:p>
        </w:tc>
        <w:tc>
          <w:tcPr>
            <w:tcW w:w="1560" w:type="dxa"/>
          </w:tcPr>
          <w:p w14:paraId="5784E3C3" w14:textId="77777777" w:rsidR="00AD1095" w:rsidRDefault="00AD1095" w:rsidP="00493922">
            <w:pPr>
              <w:jc w:val="left"/>
              <w:rPr>
                <w:rFonts w:eastAsia="Calibri" w:cs="Calibri"/>
                <w:szCs w:val="22"/>
              </w:rPr>
            </w:pPr>
          </w:p>
        </w:tc>
      </w:tr>
      <w:tr w:rsidR="00AD1095" w:rsidRPr="008F1803" w14:paraId="2C82ED64" w14:textId="77777777" w:rsidTr="00493922">
        <w:trPr>
          <w:trHeight w:val="340"/>
        </w:trPr>
        <w:tc>
          <w:tcPr>
            <w:tcW w:w="1458" w:type="dxa"/>
            <w:vAlign w:val="center"/>
          </w:tcPr>
          <w:p w14:paraId="696D19D8" w14:textId="77777777" w:rsidR="00AD1095" w:rsidRPr="008F1803" w:rsidRDefault="00AD1095" w:rsidP="00493922">
            <w:pPr>
              <w:jc w:val="left"/>
              <w:rPr>
                <w:rFonts w:eastAsia="Calibri" w:cs="Calibri"/>
                <w:szCs w:val="22"/>
              </w:rPr>
            </w:pPr>
            <w:r w:rsidRPr="008F1803">
              <w:rPr>
                <w:szCs w:val="22"/>
              </w:rPr>
              <w:t>MILE</w:t>
            </w:r>
            <w:r>
              <w:rPr>
                <w:szCs w:val="22"/>
              </w:rPr>
              <w:t xml:space="preserve"> </w:t>
            </w:r>
            <w:r w:rsidRPr="008F1803">
              <w:rPr>
                <w:szCs w:val="22"/>
              </w:rPr>
              <w:t>Navigation</w:t>
            </w:r>
          </w:p>
        </w:tc>
        <w:tc>
          <w:tcPr>
            <w:tcW w:w="1779" w:type="dxa"/>
            <w:vAlign w:val="center"/>
          </w:tcPr>
          <w:p w14:paraId="198566F0" w14:textId="77777777" w:rsidR="00AD1095" w:rsidRPr="008F1803" w:rsidRDefault="00AD1095" w:rsidP="00493922">
            <w:pPr>
              <w:pStyle w:val="NormaleWeb"/>
              <w:shd w:val="clear" w:color="auto" w:fill="FFFFFF"/>
              <w:jc w:val="left"/>
              <w:rPr>
                <w:rFonts w:ascii="Georgia" w:hAnsi="Georgia" w:cstheme="minorHAnsi"/>
                <w:szCs w:val="22"/>
                <w:lang w:val="en-GB"/>
              </w:rPr>
            </w:pPr>
            <w:r w:rsidRPr="00767CD6">
              <w:rPr>
                <w:rFonts w:ascii="Georgia" w:hAnsi="Georgia"/>
                <w:szCs w:val="22"/>
                <w:lang w:val="en-GB"/>
              </w:rPr>
              <w:t xml:space="preserve">Group </w:t>
            </w:r>
            <w:r w:rsidRPr="008F1803">
              <w:rPr>
                <w:rFonts w:ascii="Georgia" w:hAnsi="Georgia"/>
                <w:szCs w:val="22"/>
                <w:lang w:val="en-GB"/>
              </w:rPr>
              <w:t>navigation</w:t>
            </w:r>
          </w:p>
        </w:tc>
        <w:tc>
          <w:tcPr>
            <w:tcW w:w="883" w:type="dxa"/>
            <w:vAlign w:val="center"/>
          </w:tcPr>
          <w:p w14:paraId="2DCAB525" w14:textId="77777777" w:rsidR="00AD1095" w:rsidRPr="008F1803" w:rsidRDefault="00AD1095" w:rsidP="00493922">
            <w:pPr>
              <w:jc w:val="left"/>
              <w:rPr>
                <w:rFonts w:eastAsia="Calibri" w:cs="Calibri"/>
                <w:szCs w:val="22"/>
              </w:rPr>
            </w:pPr>
            <w:r>
              <w:rPr>
                <w:rFonts w:eastAsia="Calibri" w:cs="Calibri"/>
                <w:szCs w:val="22"/>
              </w:rPr>
              <w:t>0</w:t>
            </w:r>
          </w:p>
        </w:tc>
        <w:tc>
          <w:tcPr>
            <w:tcW w:w="3813" w:type="dxa"/>
            <w:vAlign w:val="center"/>
          </w:tcPr>
          <w:p w14:paraId="54940982" w14:textId="77777777" w:rsidR="00AD1095" w:rsidRPr="008F1803" w:rsidRDefault="00AD1095" w:rsidP="00493922">
            <w:pPr>
              <w:jc w:val="left"/>
              <w:rPr>
                <w:rFonts w:eastAsia="Calibri" w:cs="Calibri"/>
                <w:szCs w:val="22"/>
              </w:rPr>
            </w:pPr>
            <w:r>
              <w:rPr>
                <w:rFonts w:eastAsia="Calibri" w:cs="Calibri"/>
                <w:szCs w:val="22"/>
              </w:rPr>
              <w:t xml:space="preserve">The flow is not stable. Indeed, due to the leak of </w:t>
            </w:r>
            <w:proofErr w:type="gramStart"/>
            <w:r>
              <w:rPr>
                <w:rFonts w:eastAsia="Calibri" w:cs="Calibri"/>
                <w:szCs w:val="22"/>
              </w:rPr>
              <w:t>bread crumbs</w:t>
            </w:r>
            <w:proofErr w:type="gramEnd"/>
            <w:r>
              <w:rPr>
                <w:rFonts w:eastAsia="Calibri" w:cs="Calibri"/>
                <w:szCs w:val="22"/>
              </w:rPr>
              <w:t>, the user cannot navigate through the different pages without restarting from scratch.</w:t>
            </w:r>
          </w:p>
        </w:tc>
        <w:tc>
          <w:tcPr>
            <w:tcW w:w="1560" w:type="dxa"/>
          </w:tcPr>
          <w:p w14:paraId="4E3D9B7D" w14:textId="77777777" w:rsidR="00AD1095" w:rsidRDefault="00AD1095" w:rsidP="00493922">
            <w:pPr>
              <w:jc w:val="left"/>
              <w:rPr>
                <w:rFonts w:eastAsia="Calibri" w:cs="Calibri"/>
                <w:szCs w:val="22"/>
              </w:rPr>
            </w:pPr>
          </w:p>
        </w:tc>
      </w:tr>
      <w:tr w:rsidR="00AD1095" w:rsidRPr="008F1803" w14:paraId="1B32E558" w14:textId="77777777" w:rsidTr="00493922">
        <w:trPr>
          <w:trHeight w:val="340"/>
        </w:trPr>
        <w:tc>
          <w:tcPr>
            <w:tcW w:w="1458" w:type="dxa"/>
            <w:vAlign w:val="center"/>
          </w:tcPr>
          <w:p w14:paraId="35D9ED25" w14:textId="77777777" w:rsidR="00AD1095" w:rsidRPr="008F1803" w:rsidRDefault="00AD1095" w:rsidP="00493922">
            <w:pPr>
              <w:jc w:val="left"/>
              <w:rPr>
                <w:rFonts w:eastAsia="Calibri" w:cs="Calibri"/>
                <w:szCs w:val="22"/>
              </w:rPr>
            </w:pPr>
            <w:r w:rsidRPr="008F1803">
              <w:rPr>
                <w:szCs w:val="22"/>
              </w:rPr>
              <w:t>MILE</w:t>
            </w:r>
            <w:r>
              <w:rPr>
                <w:szCs w:val="22"/>
              </w:rPr>
              <w:t xml:space="preserve"> </w:t>
            </w:r>
            <w:r w:rsidRPr="008F1803">
              <w:rPr>
                <w:szCs w:val="22"/>
              </w:rPr>
              <w:t>Navigation</w:t>
            </w:r>
          </w:p>
        </w:tc>
        <w:tc>
          <w:tcPr>
            <w:tcW w:w="1779" w:type="dxa"/>
            <w:vAlign w:val="center"/>
          </w:tcPr>
          <w:p w14:paraId="046B79CA" w14:textId="77777777" w:rsidR="00AD1095" w:rsidRPr="008F1803" w:rsidRDefault="00AD1095" w:rsidP="00493922">
            <w:pPr>
              <w:pStyle w:val="NormaleWeb"/>
              <w:shd w:val="clear" w:color="auto" w:fill="FFFFFF"/>
              <w:jc w:val="left"/>
              <w:rPr>
                <w:rFonts w:ascii="Georgia" w:hAnsi="Georgia" w:cstheme="minorHAnsi"/>
                <w:szCs w:val="22"/>
                <w:lang w:val="en-GB"/>
              </w:rPr>
            </w:pPr>
            <w:r w:rsidRPr="00767CD6">
              <w:rPr>
                <w:rFonts w:ascii="Georgia" w:hAnsi="Georgia"/>
                <w:szCs w:val="22"/>
                <w:lang w:val="en-GB"/>
              </w:rPr>
              <w:t>Structural Navigation</w:t>
            </w:r>
          </w:p>
        </w:tc>
        <w:tc>
          <w:tcPr>
            <w:tcW w:w="883" w:type="dxa"/>
            <w:vAlign w:val="center"/>
          </w:tcPr>
          <w:p w14:paraId="2A2BE997" w14:textId="77777777" w:rsidR="00AD1095" w:rsidRPr="008F1803" w:rsidRDefault="00AD1095" w:rsidP="00493922">
            <w:pPr>
              <w:jc w:val="left"/>
              <w:rPr>
                <w:rFonts w:eastAsia="Calibri" w:cs="Calibri"/>
                <w:szCs w:val="22"/>
              </w:rPr>
            </w:pPr>
            <w:r>
              <w:rPr>
                <w:rFonts w:eastAsia="Calibri" w:cs="Calibri"/>
                <w:szCs w:val="22"/>
              </w:rPr>
              <w:t>0</w:t>
            </w:r>
          </w:p>
        </w:tc>
        <w:tc>
          <w:tcPr>
            <w:tcW w:w="3813" w:type="dxa"/>
            <w:vAlign w:val="center"/>
          </w:tcPr>
          <w:p w14:paraId="71AD09F6" w14:textId="77777777" w:rsidR="00AD1095" w:rsidRPr="008F1803" w:rsidRDefault="00AD1095" w:rsidP="00493922">
            <w:pPr>
              <w:jc w:val="left"/>
              <w:rPr>
                <w:rFonts w:eastAsia="Calibri" w:cs="Calibri"/>
                <w:szCs w:val="22"/>
              </w:rPr>
            </w:pPr>
            <w:r>
              <w:rPr>
                <w:rFonts w:eastAsia="Calibri" w:cs="Calibri"/>
                <w:szCs w:val="22"/>
              </w:rPr>
              <w:t>As said for the previous heuristic, the main problem relies on the absence of a proper bread crumb.</w:t>
            </w:r>
          </w:p>
        </w:tc>
        <w:tc>
          <w:tcPr>
            <w:tcW w:w="1560" w:type="dxa"/>
          </w:tcPr>
          <w:p w14:paraId="166426D8" w14:textId="77777777" w:rsidR="00AD1095" w:rsidRDefault="00AD1095" w:rsidP="00493922">
            <w:pPr>
              <w:jc w:val="left"/>
              <w:rPr>
                <w:rFonts w:eastAsia="Calibri" w:cs="Calibri"/>
                <w:szCs w:val="22"/>
              </w:rPr>
            </w:pPr>
          </w:p>
        </w:tc>
      </w:tr>
      <w:tr w:rsidR="00AD1095" w:rsidRPr="008F1803" w14:paraId="785271DE" w14:textId="77777777" w:rsidTr="00493922">
        <w:trPr>
          <w:trHeight w:val="340"/>
        </w:trPr>
        <w:tc>
          <w:tcPr>
            <w:tcW w:w="1458" w:type="dxa"/>
            <w:vAlign w:val="center"/>
          </w:tcPr>
          <w:p w14:paraId="0A950F47" w14:textId="77777777" w:rsidR="00AD1095" w:rsidRPr="008F1803" w:rsidRDefault="00AD1095" w:rsidP="00493922">
            <w:pPr>
              <w:jc w:val="left"/>
              <w:rPr>
                <w:rFonts w:eastAsia="Calibri" w:cs="Calibri"/>
                <w:szCs w:val="22"/>
              </w:rPr>
            </w:pPr>
            <w:r w:rsidRPr="008F1803">
              <w:rPr>
                <w:szCs w:val="22"/>
              </w:rPr>
              <w:t>MILE</w:t>
            </w:r>
            <w:r>
              <w:rPr>
                <w:szCs w:val="22"/>
              </w:rPr>
              <w:t xml:space="preserve"> </w:t>
            </w:r>
            <w:r w:rsidRPr="008F1803">
              <w:rPr>
                <w:szCs w:val="22"/>
              </w:rPr>
              <w:t>Navigation</w:t>
            </w:r>
          </w:p>
        </w:tc>
        <w:tc>
          <w:tcPr>
            <w:tcW w:w="1779" w:type="dxa"/>
            <w:vAlign w:val="center"/>
          </w:tcPr>
          <w:p w14:paraId="1377D403" w14:textId="77777777" w:rsidR="00AD1095" w:rsidRPr="008F1803" w:rsidRDefault="00AD1095" w:rsidP="00493922">
            <w:pPr>
              <w:pStyle w:val="NormaleWeb"/>
              <w:shd w:val="clear" w:color="auto" w:fill="FFFFFF"/>
              <w:jc w:val="left"/>
              <w:rPr>
                <w:rFonts w:ascii="Georgia" w:hAnsi="Georgia" w:cstheme="minorHAnsi"/>
                <w:szCs w:val="22"/>
                <w:lang w:val="en-GB"/>
              </w:rPr>
            </w:pPr>
            <w:r w:rsidRPr="008F1803">
              <w:rPr>
                <w:rFonts w:ascii="Georgia" w:hAnsi="Georgia"/>
                <w:szCs w:val="22"/>
                <w:lang w:val="en-GB"/>
              </w:rPr>
              <w:t>Semantic Navigation</w:t>
            </w:r>
          </w:p>
        </w:tc>
        <w:tc>
          <w:tcPr>
            <w:tcW w:w="883" w:type="dxa"/>
            <w:vAlign w:val="center"/>
          </w:tcPr>
          <w:p w14:paraId="770D39EC" w14:textId="77777777" w:rsidR="00AD1095" w:rsidRPr="008F1803" w:rsidRDefault="00AD1095" w:rsidP="00493922">
            <w:pPr>
              <w:jc w:val="left"/>
              <w:rPr>
                <w:rFonts w:eastAsia="Calibri" w:cs="Calibri"/>
                <w:szCs w:val="22"/>
              </w:rPr>
            </w:pPr>
            <w:r>
              <w:rPr>
                <w:rFonts w:eastAsia="Calibri" w:cs="Calibri"/>
                <w:szCs w:val="22"/>
              </w:rPr>
              <w:t>N/A</w:t>
            </w:r>
          </w:p>
        </w:tc>
        <w:tc>
          <w:tcPr>
            <w:tcW w:w="3813" w:type="dxa"/>
            <w:vAlign w:val="center"/>
          </w:tcPr>
          <w:p w14:paraId="517413D6" w14:textId="77777777" w:rsidR="00AD1095" w:rsidRPr="008F1803" w:rsidRDefault="00AD1095" w:rsidP="00493922">
            <w:pPr>
              <w:jc w:val="left"/>
              <w:rPr>
                <w:rFonts w:eastAsia="Calibri" w:cs="Calibri"/>
                <w:szCs w:val="22"/>
              </w:rPr>
            </w:pPr>
            <w:r>
              <w:rPr>
                <w:rFonts w:eastAsia="Calibri" w:cs="Calibri"/>
                <w:szCs w:val="22"/>
              </w:rPr>
              <w:t>Due to the fact that in the majority of the cases, the website opens a new panel.</w:t>
            </w:r>
          </w:p>
        </w:tc>
        <w:tc>
          <w:tcPr>
            <w:tcW w:w="1560" w:type="dxa"/>
          </w:tcPr>
          <w:p w14:paraId="6D29D161" w14:textId="77777777" w:rsidR="00AD1095" w:rsidRDefault="00AD1095" w:rsidP="00493922">
            <w:pPr>
              <w:jc w:val="left"/>
              <w:rPr>
                <w:rFonts w:eastAsia="Calibri" w:cs="Calibri"/>
                <w:szCs w:val="22"/>
              </w:rPr>
            </w:pPr>
          </w:p>
        </w:tc>
      </w:tr>
      <w:tr w:rsidR="00AD1095" w:rsidRPr="008F1803" w14:paraId="20D9D0D3" w14:textId="77777777" w:rsidTr="00493922">
        <w:trPr>
          <w:trHeight w:val="340"/>
        </w:trPr>
        <w:tc>
          <w:tcPr>
            <w:tcW w:w="1458" w:type="dxa"/>
            <w:vAlign w:val="center"/>
          </w:tcPr>
          <w:p w14:paraId="0DE746C4" w14:textId="77777777" w:rsidR="00AD1095" w:rsidRPr="008F1803" w:rsidRDefault="00AD1095" w:rsidP="00493922">
            <w:pPr>
              <w:jc w:val="left"/>
              <w:rPr>
                <w:rFonts w:eastAsia="Calibri" w:cs="Calibri"/>
                <w:szCs w:val="22"/>
              </w:rPr>
            </w:pPr>
            <w:r w:rsidRPr="008F1803">
              <w:rPr>
                <w:szCs w:val="22"/>
              </w:rPr>
              <w:t>MILE</w:t>
            </w:r>
            <w:r>
              <w:rPr>
                <w:szCs w:val="22"/>
              </w:rPr>
              <w:t xml:space="preserve"> </w:t>
            </w:r>
            <w:r w:rsidRPr="008F1803">
              <w:rPr>
                <w:szCs w:val="22"/>
              </w:rPr>
              <w:t>Navigation</w:t>
            </w:r>
          </w:p>
        </w:tc>
        <w:tc>
          <w:tcPr>
            <w:tcW w:w="1779" w:type="dxa"/>
            <w:vAlign w:val="center"/>
          </w:tcPr>
          <w:p w14:paraId="7C927D14" w14:textId="77777777" w:rsidR="00AD1095" w:rsidRPr="008F1803" w:rsidRDefault="00AD1095" w:rsidP="00493922">
            <w:pPr>
              <w:pStyle w:val="NormaleWeb"/>
              <w:shd w:val="clear" w:color="auto" w:fill="FFFFFF"/>
              <w:jc w:val="left"/>
              <w:rPr>
                <w:rFonts w:ascii="Georgia" w:hAnsi="Georgia" w:cstheme="minorHAnsi"/>
                <w:szCs w:val="22"/>
                <w:lang w:val="en-GB"/>
              </w:rPr>
            </w:pPr>
            <w:r w:rsidRPr="008F1803">
              <w:rPr>
                <w:rFonts w:ascii="Georgia" w:hAnsi="Georgia"/>
                <w:szCs w:val="22"/>
                <w:lang w:val="en-GB"/>
              </w:rPr>
              <w:t>Landmarks</w:t>
            </w:r>
          </w:p>
        </w:tc>
        <w:tc>
          <w:tcPr>
            <w:tcW w:w="883" w:type="dxa"/>
            <w:vAlign w:val="center"/>
          </w:tcPr>
          <w:p w14:paraId="1AD56B18" w14:textId="77777777" w:rsidR="00AD1095" w:rsidRPr="008F1803" w:rsidRDefault="00AD1095" w:rsidP="00493922">
            <w:pPr>
              <w:jc w:val="left"/>
              <w:rPr>
                <w:rFonts w:eastAsia="Calibri" w:cs="Calibri"/>
                <w:szCs w:val="22"/>
              </w:rPr>
            </w:pPr>
            <w:r>
              <w:rPr>
                <w:rFonts w:eastAsia="Calibri" w:cs="Calibri"/>
                <w:szCs w:val="22"/>
              </w:rPr>
              <w:t>4</w:t>
            </w:r>
          </w:p>
        </w:tc>
        <w:tc>
          <w:tcPr>
            <w:tcW w:w="3813" w:type="dxa"/>
            <w:vAlign w:val="center"/>
          </w:tcPr>
          <w:p w14:paraId="087A30E5" w14:textId="77777777" w:rsidR="00AD1095" w:rsidRPr="008F1803" w:rsidRDefault="00AD1095" w:rsidP="00493922">
            <w:pPr>
              <w:jc w:val="left"/>
              <w:rPr>
                <w:rFonts w:eastAsia="Calibri" w:cs="Calibri"/>
                <w:szCs w:val="22"/>
              </w:rPr>
            </w:pPr>
            <w:r>
              <w:rPr>
                <w:rFonts w:eastAsia="Calibri" w:cs="Calibri"/>
                <w:szCs w:val="22"/>
              </w:rPr>
              <w:t xml:space="preserve">The landmarks are always available. Despite that, they are full of information and sometimes the user does not know in advance exactly where he has to go to find </w:t>
            </w:r>
            <w:proofErr w:type="spellStart"/>
            <w:proofErr w:type="gramStart"/>
            <w:r>
              <w:rPr>
                <w:rFonts w:eastAsia="Calibri" w:cs="Calibri"/>
                <w:szCs w:val="22"/>
              </w:rPr>
              <w:t>a</w:t>
            </w:r>
            <w:proofErr w:type="spellEnd"/>
            <w:proofErr w:type="gramEnd"/>
            <w:r>
              <w:rPr>
                <w:rFonts w:eastAsia="Calibri" w:cs="Calibri"/>
                <w:szCs w:val="22"/>
              </w:rPr>
              <w:t xml:space="preserve"> information.</w:t>
            </w:r>
          </w:p>
        </w:tc>
        <w:tc>
          <w:tcPr>
            <w:tcW w:w="1560" w:type="dxa"/>
          </w:tcPr>
          <w:p w14:paraId="52B26502" w14:textId="77777777" w:rsidR="00AD1095" w:rsidRDefault="00AD1095" w:rsidP="00493922">
            <w:pPr>
              <w:jc w:val="left"/>
              <w:rPr>
                <w:rFonts w:eastAsia="Calibri" w:cs="Calibri"/>
                <w:szCs w:val="22"/>
              </w:rPr>
            </w:pPr>
          </w:p>
        </w:tc>
      </w:tr>
      <w:tr w:rsidR="00AD1095" w:rsidRPr="008F1803" w14:paraId="254B3761" w14:textId="77777777" w:rsidTr="00493922">
        <w:trPr>
          <w:trHeight w:val="340"/>
        </w:trPr>
        <w:tc>
          <w:tcPr>
            <w:tcW w:w="1458" w:type="dxa"/>
            <w:vAlign w:val="center"/>
          </w:tcPr>
          <w:p w14:paraId="5F2CF2FC" w14:textId="77777777" w:rsidR="00AD1095" w:rsidRPr="008F1803" w:rsidRDefault="00AD1095" w:rsidP="00493922">
            <w:pPr>
              <w:jc w:val="left"/>
              <w:rPr>
                <w:rFonts w:eastAsia="Calibri" w:cs="Calibri"/>
                <w:szCs w:val="22"/>
              </w:rPr>
            </w:pPr>
            <w:r w:rsidRPr="008F1803">
              <w:rPr>
                <w:szCs w:val="22"/>
              </w:rPr>
              <w:t>MILE Content</w:t>
            </w:r>
          </w:p>
        </w:tc>
        <w:tc>
          <w:tcPr>
            <w:tcW w:w="1779" w:type="dxa"/>
            <w:vAlign w:val="center"/>
          </w:tcPr>
          <w:p w14:paraId="5A72A08F" w14:textId="77777777" w:rsidR="00AD1095" w:rsidRPr="008F1803" w:rsidRDefault="00AD1095" w:rsidP="00493922">
            <w:pPr>
              <w:pStyle w:val="NormaleWeb"/>
              <w:shd w:val="clear" w:color="auto" w:fill="FFFFFF"/>
              <w:jc w:val="left"/>
              <w:rPr>
                <w:rFonts w:ascii="Georgia" w:hAnsi="Georgia" w:cstheme="minorHAnsi"/>
                <w:szCs w:val="22"/>
                <w:lang w:val="en-GB"/>
              </w:rPr>
            </w:pPr>
            <w:r w:rsidRPr="00767CD6">
              <w:rPr>
                <w:rFonts w:ascii="Georgia" w:hAnsi="Georgia"/>
                <w:szCs w:val="22"/>
                <w:lang w:val="en-GB"/>
              </w:rPr>
              <w:t>Information overload</w:t>
            </w:r>
          </w:p>
        </w:tc>
        <w:tc>
          <w:tcPr>
            <w:tcW w:w="883" w:type="dxa"/>
            <w:vAlign w:val="center"/>
          </w:tcPr>
          <w:p w14:paraId="7A86872E" w14:textId="77777777" w:rsidR="00AD1095" w:rsidRPr="008F1803" w:rsidRDefault="00AD1095" w:rsidP="00493922">
            <w:pPr>
              <w:jc w:val="left"/>
              <w:rPr>
                <w:rFonts w:eastAsia="Calibri" w:cs="Calibri"/>
                <w:szCs w:val="22"/>
              </w:rPr>
            </w:pPr>
            <w:r>
              <w:rPr>
                <w:rFonts w:eastAsia="Calibri" w:cs="Calibri"/>
                <w:szCs w:val="22"/>
              </w:rPr>
              <w:t>0</w:t>
            </w:r>
          </w:p>
        </w:tc>
        <w:tc>
          <w:tcPr>
            <w:tcW w:w="3813" w:type="dxa"/>
            <w:vAlign w:val="center"/>
          </w:tcPr>
          <w:p w14:paraId="15FCEBDF" w14:textId="77777777" w:rsidR="00AD1095" w:rsidRPr="008F1803" w:rsidRDefault="00AD1095" w:rsidP="00493922">
            <w:pPr>
              <w:jc w:val="left"/>
              <w:rPr>
                <w:rFonts w:eastAsia="Calibri" w:cs="Calibri"/>
                <w:szCs w:val="22"/>
              </w:rPr>
            </w:pPr>
            <w:r>
              <w:rPr>
                <w:rFonts w:eastAsia="Calibri" w:cs="Calibri"/>
                <w:szCs w:val="22"/>
              </w:rPr>
              <w:t>The Homepage shows everything.</w:t>
            </w:r>
          </w:p>
        </w:tc>
        <w:tc>
          <w:tcPr>
            <w:tcW w:w="1560" w:type="dxa"/>
          </w:tcPr>
          <w:p w14:paraId="22F17CBE" w14:textId="77777777" w:rsidR="00AD1095" w:rsidRDefault="00AD1095" w:rsidP="00493922">
            <w:pPr>
              <w:jc w:val="left"/>
              <w:rPr>
                <w:rFonts w:eastAsia="Calibri" w:cs="Calibri"/>
                <w:szCs w:val="22"/>
              </w:rPr>
            </w:pPr>
          </w:p>
        </w:tc>
      </w:tr>
      <w:tr w:rsidR="00AD1095" w:rsidRPr="008F1803" w14:paraId="125C4A6F" w14:textId="77777777" w:rsidTr="00493922">
        <w:trPr>
          <w:trHeight w:val="340"/>
        </w:trPr>
        <w:tc>
          <w:tcPr>
            <w:tcW w:w="1458" w:type="dxa"/>
            <w:vAlign w:val="center"/>
          </w:tcPr>
          <w:p w14:paraId="51983A1C" w14:textId="77777777" w:rsidR="00AD1095" w:rsidRPr="008F1803" w:rsidRDefault="00AD1095" w:rsidP="00493922">
            <w:pPr>
              <w:jc w:val="left"/>
              <w:rPr>
                <w:rFonts w:eastAsia="Calibri" w:cs="Calibri"/>
                <w:szCs w:val="22"/>
              </w:rPr>
            </w:pPr>
            <w:r w:rsidRPr="008F1803">
              <w:rPr>
                <w:rFonts w:eastAsia="Calibri" w:cs="Calibri"/>
                <w:szCs w:val="22"/>
              </w:rPr>
              <w:t>MILE</w:t>
            </w:r>
            <w:r>
              <w:rPr>
                <w:rFonts w:eastAsia="Calibri" w:cs="Calibri"/>
                <w:szCs w:val="22"/>
              </w:rPr>
              <w:t xml:space="preserve"> </w:t>
            </w:r>
            <w:r w:rsidRPr="008F1803">
              <w:rPr>
                <w:rFonts w:eastAsia="Calibri" w:cs="Calibri"/>
                <w:szCs w:val="22"/>
              </w:rPr>
              <w:t>Presentation</w:t>
            </w:r>
          </w:p>
        </w:tc>
        <w:tc>
          <w:tcPr>
            <w:tcW w:w="1779" w:type="dxa"/>
            <w:vAlign w:val="center"/>
          </w:tcPr>
          <w:p w14:paraId="57FA3503" w14:textId="77777777" w:rsidR="00AD1095" w:rsidRPr="008F1803" w:rsidRDefault="00AD1095" w:rsidP="00493922">
            <w:pPr>
              <w:pStyle w:val="NormaleWeb"/>
              <w:shd w:val="clear" w:color="auto" w:fill="FFFFFF"/>
              <w:jc w:val="left"/>
              <w:rPr>
                <w:rFonts w:ascii="Georgia" w:hAnsi="Georgia" w:cstheme="minorHAnsi"/>
                <w:szCs w:val="22"/>
                <w:lang w:val="en-GB"/>
              </w:rPr>
            </w:pPr>
            <w:r w:rsidRPr="00767CD6">
              <w:rPr>
                <w:rFonts w:ascii="Georgia" w:hAnsi="Georgia"/>
                <w:szCs w:val="22"/>
                <w:lang w:val="en-GB"/>
              </w:rPr>
              <w:t>Text layout</w:t>
            </w:r>
          </w:p>
        </w:tc>
        <w:tc>
          <w:tcPr>
            <w:tcW w:w="883" w:type="dxa"/>
            <w:vAlign w:val="center"/>
          </w:tcPr>
          <w:p w14:paraId="34D0A30F" w14:textId="77777777" w:rsidR="00AD1095" w:rsidRPr="008F1803" w:rsidRDefault="00AD1095" w:rsidP="00493922">
            <w:pPr>
              <w:jc w:val="left"/>
              <w:rPr>
                <w:rFonts w:eastAsia="Calibri" w:cs="Calibri"/>
                <w:szCs w:val="22"/>
              </w:rPr>
            </w:pPr>
            <w:r>
              <w:rPr>
                <w:rFonts w:eastAsia="Calibri" w:cs="Calibri"/>
                <w:szCs w:val="22"/>
              </w:rPr>
              <w:t>5</w:t>
            </w:r>
          </w:p>
        </w:tc>
        <w:tc>
          <w:tcPr>
            <w:tcW w:w="3813" w:type="dxa"/>
            <w:vAlign w:val="center"/>
          </w:tcPr>
          <w:p w14:paraId="430C50AA" w14:textId="77777777" w:rsidR="00AD1095" w:rsidRPr="008F1803" w:rsidRDefault="00AD1095" w:rsidP="00493922">
            <w:pPr>
              <w:jc w:val="left"/>
              <w:rPr>
                <w:rFonts w:eastAsia="Calibri" w:cs="Calibri"/>
                <w:szCs w:val="22"/>
              </w:rPr>
            </w:pPr>
            <w:r>
              <w:rPr>
                <w:rFonts w:eastAsia="Calibri" w:cs="Calibri"/>
                <w:szCs w:val="22"/>
              </w:rPr>
              <w:t>-</w:t>
            </w:r>
          </w:p>
        </w:tc>
        <w:tc>
          <w:tcPr>
            <w:tcW w:w="1560" w:type="dxa"/>
          </w:tcPr>
          <w:p w14:paraId="4A7F57E8" w14:textId="77777777" w:rsidR="00AD1095" w:rsidRDefault="00AD1095" w:rsidP="00493922">
            <w:pPr>
              <w:jc w:val="left"/>
              <w:rPr>
                <w:rFonts w:eastAsia="Calibri" w:cs="Calibri"/>
                <w:szCs w:val="22"/>
              </w:rPr>
            </w:pPr>
          </w:p>
        </w:tc>
      </w:tr>
      <w:tr w:rsidR="00AD1095" w:rsidRPr="008F1803" w14:paraId="56122FF4" w14:textId="77777777" w:rsidTr="00493922">
        <w:trPr>
          <w:trHeight w:val="340"/>
        </w:trPr>
        <w:tc>
          <w:tcPr>
            <w:tcW w:w="1458" w:type="dxa"/>
            <w:vAlign w:val="center"/>
          </w:tcPr>
          <w:p w14:paraId="79A02E0E" w14:textId="77777777" w:rsidR="00AD1095" w:rsidRPr="008F1803" w:rsidRDefault="00AD1095" w:rsidP="00493922">
            <w:pPr>
              <w:jc w:val="left"/>
              <w:rPr>
                <w:rFonts w:eastAsia="Calibri" w:cs="Calibri"/>
                <w:szCs w:val="22"/>
              </w:rPr>
            </w:pPr>
            <w:r w:rsidRPr="008F1803">
              <w:rPr>
                <w:rFonts w:eastAsia="Calibri" w:cs="Calibri"/>
                <w:szCs w:val="22"/>
              </w:rPr>
              <w:t>MILE</w:t>
            </w:r>
            <w:r>
              <w:rPr>
                <w:rFonts w:eastAsia="Calibri" w:cs="Calibri"/>
                <w:szCs w:val="22"/>
              </w:rPr>
              <w:t xml:space="preserve"> </w:t>
            </w:r>
            <w:r w:rsidRPr="008F1803">
              <w:rPr>
                <w:rFonts w:eastAsia="Calibri" w:cs="Calibri"/>
                <w:szCs w:val="22"/>
              </w:rPr>
              <w:t>Presentation</w:t>
            </w:r>
          </w:p>
        </w:tc>
        <w:tc>
          <w:tcPr>
            <w:tcW w:w="1779" w:type="dxa"/>
            <w:vAlign w:val="center"/>
          </w:tcPr>
          <w:p w14:paraId="1113D5F6" w14:textId="77777777" w:rsidR="00AD1095" w:rsidRPr="00767CD6" w:rsidRDefault="00AD1095" w:rsidP="00493922">
            <w:pPr>
              <w:pStyle w:val="NormaleWeb"/>
              <w:shd w:val="clear" w:color="auto" w:fill="FFFFFF"/>
              <w:jc w:val="left"/>
              <w:rPr>
                <w:rFonts w:ascii="Georgia" w:hAnsi="Georgia"/>
                <w:szCs w:val="22"/>
                <w:lang w:val="en-GB"/>
              </w:rPr>
            </w:pPr>
            <w:r w:rsidRPr="00767CD6">
              <w:rPr>
                <w:rFonts w:ascii="Georgia" w:hAnsi="Georgia"/>
                <w:szCs w:val="22"/>
                <w:lang w:val="en-GB"/>
              </w:rPr>
              <w:t>Interaction placeholders-semiotics</w:t>
            </w:r>
          </w:p>
        </w:tc>
        <w:tc>
          <w:tcPr>
            <w:tcW w:w="883" w:type="dxa"/>
            <w:vAlign w:val="center"/>
          </w:tcPr>
          <w:p w14:paraId="4103F00B" w14:textId="77777777" w:rsidR="00AD1095" w:rsidRPr="008F1803" w:rsidRDefault="00AD1095" w:rsidP="00493922">
            <w:pPr>
              <w:jc w:val="left"/>
              <w:rPr>
                <w:rFonts w:eastAsia="Calibri" w:cs="Calibri"/>
                <w:szCs w:val="22"/>
              </w:rPr>
            </w:pPr>
            <w:r>
              <w:rPr>
                <w:rFonts w:eastAsia="Calibri" w:cs="Calibri"/>
                <w:szCs w:val="22"/>
              </w:rPr>
              <w:t>5</w:t>
            </w:r>
          </w:p>
        </w:tc>
        <w:tc>
          <w:tcPr>
            <w:tcW w:w="3813" w:type="dxa"/>
            <w:vAlign w:val="center"/>
          </w:tcPr>
          <w:p w14:paraId="4F1CC03E" w14:textId="77777777" w:rsidR="00AD1095" w:rsidRPr="008F1803" w:rsidRDefault="00AD1095" w:rsidP="00493922">
            <w:pPr>
              <w:jc w:val="left"/>
              <w:rPr>
                <w:rFonts w:eastAsia="Calibri" w:cs="Calibri"/>
                <w:szCs w:val="22"/>
              </w:rPr>
            </w:pPr>
            <w:r>
              <w:rPr>
                <w:rFonts w:eastAsia="Calibri" w:cs="Calibri"/>
                <w:szCs w:val="22"/>
              </w:rPr>
              <w:t>-</w:t>
            </w:r>
          </w:p>
        </w:tc>
        <w:tc>
          <w:tcPr>
            <w:tcW w:w="1560" w:type="dxa"/>
          </w:tcPr>
          <w:p w14:paraId="1D07FA18" w14:textId="77777777" w:rsidR="00AD1095" w:rsidRDefault="00AD1095" w:rsidP="00493922">
            <w:pPr>
              <w:jc w:val="left"/>
              <w:rPr>
                <w:rFonts w:eastAsia="Calibri" w:cs="Calibri"/>
                <w:szCs w:val="22"/>
              </w:rPr>
            </w:pPr>
          </w:p>
        </w:tc>
      </w:tr>
      <w:tr w:rsidR="00AD1095" w:rsidRPr="008F1803" w14:paraId="46507FBC" w14:textId="77777777" w:rsidTr="00493922">
        <w:trPr>
          <w:trHeight w:val="340"/>
        </w:trPr>
        <w:tc>
          <w:tcPr>
            <w:tcW w:w="1458" w:type="dxa"/>
            <w:vAlign w:val="center"/>
          </w:tcPr>
          <w:p w14:paraId="12C67730" w14:textId="77777777" w:rsidR="00AD1095" w:rsidRPr="008F1803" w:rsidRDefault="00AD1095" w:rsidP="00493922">
            <w:pPr>
              <w:jc w:val="left"/>
              <w:rPr>
                <w:rFonts w:eastAsia="Calibri" w:cs="Calibri"/>
                <w:szCs w:val="22"/>
              </w:rPr>
            </w:pPr>
            <w:r w:rsidRPr="008F1803">
              <w:rPr>
                <w:rFonts w:eastAsia="Calibri" w:cs="Calibri"/>
                <w:szCs w:val="22"/>
              </w:rPr>
              <w:t>MILE</w:t>
            </w:r>
            <w:r>
              <w:rPr>
                <w:rFonts w:eastAsia="Calibri" w:cs="Calibri"/>
                <w:szCs w:val="22"/>
              </w:rPr>
              <w:t xml:space="preserve"> </w:t>
            </w:r>
            <w:r w:rsidRPr="008F1803">
              <w:rPr>
                <w:rFonts w:eastAsia="Calibri" w:cs="Calibri"/>
                <w:szCs w:val="22"/>
              </w:rPr>
              <w:t>Presentation</w:t>
            </w:r>
          </w:p>
        </w:tc>
        <w:tc>
          <w:tcPr>
            <w:tcW w:w="1779" w:type="dxa"/>
            <w:vAlign w:val="center"/>
          </w:tcPr>
          <w:p w14:paraId="62D73438" w14:textId="77777777" w:rsidR="00AD1095" w:rsidRPr="00767CD6" w:rsidRDefault="00AD1095" w:rsidP="00493922">
            <w:pPr>
              <w:pStyle w:val="NormaleWeb"/>
              <w:shd w:val="clear" w:color="auto" w:fill="FFFFFF"/>
              <w:jc w:val="left"/>
              <w:rPr>
                <w:rFonts w:ascii="Georgia" w:hAnsi="Georgia"/>
                <w:szCs w:val="22"/>
                <w:lang w:val="en-GB"/>
              </w:rPr>
            </w:pPr>
            <w:r w:rsidRPr="00767CD6">
              <w:rPr>
                <w:rFonts w:ascii="Georgia" w:hAnsi="Georgia"/>
                <w:szCs w:val="22"/>
                <w:lang w:val="en-GB"/>
              </w:rPr>
              <w:t>Spatial allocation</w:t>
            </w:r>
          </w:p>
        </w:tc>
        <w:tc>
          <w:tcPr>
            <w:tcW w:w="883" w:type="dxa"/>
            <w:vAlign w:val="center"/>
          </w:tcPr>
          <w:p w14:paraId="74FB22A1" w14:textId="77777777" w:rsidR="00AD1095" w:rsidRPr="008F1803" w:rsidRDefault="00AD1095" w:rsidP="00493922">
            <w:pPr>
              <w:jc w:val="left"/>
              <w:rPr>
                <w:rFonts w:eastAsia="Calibri" w:cs="Calibri"/>
                <w:szCs w:val="22"/>
              </w:rPr>
            </w:pPr>
            <w:r>
              <w:rPr>
                <w:rFonts w:eastAsia="Calibri" w:cs="Calibri"/>
                <w:szCs w:val="22"/>
              </w:rPr>
              <w:t>5</w:t>
            </w:r>
          </w:p>
        </w:tc>
        <w:tc>
          <w:tcPr>
            <w:tcW w:w="3813" w:type="dxa"/>
            <w:vAlign w:val="center"/>
          </w:tcPr>
          <w:p w14:paraId="616C75F8" w14:textId="77777777" w:rsidR="00AD1095" w:rsidRPr="008F1803" w:rsidRDefault="00AD1095" w:rsidP="00493922">
            <w:pPr>
              <w:jc w:val="left"/>
              <w:rPr>
                <w:rFonts w:eastAsia="Calibri" w:cs="Calibri"/>
                <w:szCs w:val="22"/>
              </w:rPr>
            </w:pPr>
            <w:r>
              <w:rPr>
                <w:rFonts w:eastAsia="Calibri" w:cs="Calibri"/>
                <w:szCs w:val="22"/>
              </w:rPr>
              <w:t>-</w:t>
            </w:r>
          </w:p>
        </w:tc>
        <w:tc>
          <w:tcPr>
            <w:tcW w:w="1560" w:type="dxa"/>
          </w:tcPr>
          <w:p w14:paraId="18F6921F" w14:textId="77777777" w:rsidR="00AD1095" w:rsidRDefault="00AD1095" w:rsidP="00493922">
            <w:pPr>
              <w:jc w:val="left"/>
              <w:rPr>
                <w:rFonts w:eastAsia="Calibri" w:cs="Calibri"/>
                <w:szCs w:val="22"/>
              </w:rPr>
            </w:pPr>
          </w:p>
        </w:tc>
      </w:tr>
      <w:tr w:rsidR="00AD1095" w:rsidRPr="008F1803" w14:paraId="40BC225E" w14:textId="77777777" w:rsidTr="00493922">
        <w:trPr>
          <w:trHeight w:val="340"/>
        </w:trPr>
        <w:tc>
          <w:tcPr>
            <w:tcW w:w="1458" w:type="dxa"/>
            <w:vAlign w:val="center"/>
          </w:tcPr>
          <w:p w14:paraId="19412C49" w14:textId="77777777" w:rsidR="00AD1095" w:rsidRPr="008F1803" w:rsidRDefault="00AD1095" w:rsidP="00493922">
            <w:pPr>
              <w:jc w:val="left"/>
              <w:rPr>
                <w:rFonts w:eastAsia="Calibri" w:cs="Calibri"/>
                <w:szCs w:val="22"/>
              </w:rPr>
            </w:pPr>
            <w:r w:rsidRPr="008F1803">
              <w:rPr>
                <w:rFonts w:eastAsia="Calibri" w:cs="Calibri"/>
                <w:szCs w:val="22"/>
              </w:rPr>
              <w:t>MILE</w:t>
            </w:r>
            <w:r>
              <w:rPr>
                <w:rFonts w:eastAsia="Calibri" w:cs="Calibri"/>
                <w:szCs w:val="22"/>
              </w:rPr>
              <w:t xml:space="preserve"> </w:t>
            </w:r>
            <w:r w:rsidRPr="008F1803">
              <w:rPr>
                <w:rFonts w:eastAsia="Calibri" w:cs="Calibri"/>
                <w:szCs w:val="22"/>
              </w:rPr>
              <w:t>Presentation</w:t>
            </w:r>
          </w:p>
        </w:tc>
        <w:tc>
          <w:tcPr>
            <w:tcW w:w="1779" w:type="dxa"/>
            <w:vAlign w:val="center"/>
          </w:tcPr>
          <w:p w14:paraId="744CAFF4" w14:textId="77777777" w:rsidR="00AD1095" w:rsidRPr="00767CD6" w:rsidRDefault="00AD1095" w:rsidP="00493922">
            <w:pPr>
              <w:pStyle w:val="NormaleWeb"/>
              <w:shd w:val="clear" w:color="auto" w:fill="FFFFFF"/>
              <w:jc w:val="left"/>
              <w:rPr>
                <w:rFonts w:ascii="Georgia" w:hAnsi="Georgia"/>
                <w:szCs w:val="22"/>
                <w:lang w:val="en-GB"/>
              </w:rPr>
            </w:pPr>
            <w:r w:rsidRPr="00767CD6">
              <w:rPr>
                <w:rFonts w:ascii="Georgia" w:hAnsi="Georgia"/>
                <w:szCs w:val="22"/>
                <w:lang w:val="en-GB"/>
              </w:rPr>
              <w:t>Consistency of Page Structure</w:t>
            </w:r>
          </w:p>
        </w:tc>
        <w:tc>
          <w:tcPr>
            <w:tcW w:w="883" w:type="dxa"/>
            <w:vAlign w:val="center"/>
          </w:tcPr>
          <w:p w14:paraId="3D070FC3" w14:textId="77777777" w:rsidR="00AD1095" w:rsidRPr="008F1803" w:rsidRDefault="00AD1095" w:rsidP="00493922">
            <w:pPr>
              <w:jc w:val="left"/>
              <w:rPr>
                <w:rFonts w:eastAsia="Calibri" w:cs="Calibri"/>
                <w:szCs w:val="22"/>
              </w:rPr>
            </w:pPr>
            <w:r>
              <w:rPr>
                <w:rFonts w:eastAsia="Calibri" w:cs="Calibri"/>
                <w:szCs w:val="22"/>
              </w:rPr>
              <w:t>4</w:t>
            </w:r>
          </w:p>
        </w:tc>
        <w:tc>
          <w:tcPr>
            <w:tcW w:w="3813" w:type="dxa"/>
            <w:vAlign w:val="center"/>
          </w:tcPr>
          <w:p w14:paraId="52F489E0" w14:textId="77777777" w:rsidR="00AD1095" w:rsidRPr="008F1803" w:rsidRDefault="00AD1095" w:rsidP="00493922">
            <w:pPr>
              <w:jc w:val="left"/>
              <w:rPr>
                <w:rFonts w:eastAsia="Calibri" w:cs="Calibri"/>
                <w:szCs w:val="22"/>
              </w:rPr>
            </w:pPr>
            <w:r>
              <w:rPr>
                <w:rFonts w:eastAsia="Calibri" w:cs="Calibri"/>
                <w:szCs w:val="22"/>
              </w:rPr>
              <w:t>The heuristic is not satisfied in the About section. Indeed, sometimes a new page appears as a pop-up window, while sometimes it is opened in a new panel.</w:t>
            </w:r>
          </w:p>
        </w:tc>
        <w:tc>
          <w:tcPr>
            <w:tcW w:w="1560" w:type="dxa"/>
          </w:tcPr>
          <w:p w14:paraId="0A5A2EA5" w14:textId="77777777" w:rsidR="00AD1095" w:rsidRDefault="00AD1095" w:rsidP="00493922">
            <w:pPr>
              <w:jc w:val="left"/>
              <w:rPr>
                <w:rFonts w:eastAsia="Calibri" w:cs="Calibri"/>
                <w:szCs w:val="22"/>
              </w:rPr>
            </w:pPr>
          </w:p>
        </w:tc>
      </w:tr>
    </w:tbl>
    <w:p w14:paraId="6D751770" w14:textId="77777777" w:rsidR="00DB1FA8" w:rsidRDefault="00AD1095"/>
    <w:sectPr w:rsidR="00DB1F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95"/>
    <w:rsid w:val="000203D1"/>
    <w:rsid w:val="000E379A"/>
    <w:rsid w:val="001E14EC"/>
    <w:rsid w:val="00287E52"/>
    <w:rsid w:val="003C4C10"/>
    <w:rsid w:val="006922DB"/>
    <w:rsid w:val="006C45A3"/>
    <w:rsid w:val="006E5BC8"/>
    <w:rsid w:val="00765BB3"/>
    <w:rsid w:val="009637FA"/>
    <w:rsid w:val="00970B4A"/>
    <w:rsid w:val="009C305F"/>
    <w:rsid w:val="00A44764"/>
    <w:rsid w:val="00AD1095"/>
    <w:rsid w:val="00AF41CE"/>
    <w:rsid w:val="00B622F3"/>
    <w:rsid w:val="00BB742F"/>
    <w:rsid w:val="00BC2A2F"/>
    <w:rsid w:val="00D929A0"/>
    <w:rsid w:val="00DB68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B6FC106"/>
  <w15:chartTrackingRefBased/>
  <w15:docId w15:val="{5B154C7C-D2B2-1544-8116-09CD4673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D1095"/>
    <w:pPr>
      <w:jc w:val="both"/>
    </w:pPr>
    <w:rPr>
      <w:rFonts w:ascii="Georgia" w:hAnsi="Georgia"/>
      <w:sz w:val="22"/>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AD1095"/>
    <w:pPr>
      <w:spacing w:before="100" w:beforeAutospacing="1" w:after="100" w:afterAutospacing="1"/>
    </w:pPr>
    <w:rPr>
      <w:rFonts w:ascii="Times New Roman" w:eastAsia="Times New Roman" w:hAnsi="Times New Roman" w:cs="Times New Roman"/>
      <w:lang w:val="it-IT" w:eastAsia="it-IT"/>
    </w:rPr>
  </w:style>
  <w:style w:type="table" w:styleId="Grigliatabella">
    <w:name w:val="Table Grid"/>
    <w:basedOn w:val="Tabellanormale"/>
    <w:uiPriority w:val="39"/>
    <w:rsid w:val="00AD1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Leoni</dc:creator>
  <cp:keywords/>
  <dc:description/>
  <cp:lastModifiedBy>Luca Leoni</cp:lastModifiedBy>
  <cp:revision>1</cp:revision>
  <dcterms:created xsi:type="dcterms:W3CDTF">2021-03-09T16:08:00Z</dcterms:created>
  <dcterms:modified xsi:type="dcterms:W3CDTF">2021-03-09T16:09:00Z</dcterms:modified>
</cp:coreProperties>
</file>